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1765" w14:textId="77777777" w:rsidR="007E5E90" w:rsidRDefault="0099067D" w:rsidP="00D64E84">
      <w:pPr>
        <w:jc w:val="center"/>
        <w:outlineLvl w:val="0"/>
        <w:rPr>
          <w:rFonts w:ascii="Verdana" w:hAnsi="Verdana"/>
          <w:b/>
          <w:spacing w:val="90"/>
          <w:sz w:val="32"/>
          <w:szCs w:val="32"/>
        </w:rPr>
      </w:pPr>
      <w:r w:rsidRPr="004B6353">
        <w:rPr>
          <w:rFonts w:ascii="Verdana" w:hAnsi="Verdana"/>
          <w:b/>
          <w:spacing w:val="90"/>
          <w:sz w:val="32"/>
          <w:szCs w:val="32"/>
        </w:rPr>
        <w:t>KUPNÍ SMLOUVA</w:t>
      </w:r>
    </w:p>
    <w:p w14:paraId="02533703" w14:textId="4BD0F016" w:rsidR="004C2CA0" w:rsidRPr="004C2CA0" w:rsidRDefault="004C2CA0" w:rsidP="00D64E84">
      <w:pPr>
        <w:jc w:val="center"/>
        <w:outlineLvl w:val="0"/>
        <w:rPr>
          <w:rFonts w:ascii="Verdana" w:hAnsi="Verdana"/>
          <w:bCs/>
          <w:spacing w:val="90"/>
          <w:sz w:val="32"/>
          <w:szCs w:val="32"/>
        </w:rPr>
      </w:pPr>
      <w:r>
        <w:rPr>
          <w:rFonts w:ascii="Verdana" w:hAnsi="Verdana"/>
          <w:b/>
          <w:spacing w:val="90"/>
          <w:sz w:val="32"/>
          <w:szCs w:val="32"/>
        </w:rPr>
        <w:t>č.</w:t>
      </w:r>
      <w:r w:rsidRPr="004C2CA0">
        <w:t xml:space="preserve"> </w:t>
      </w:r>
      <w:r w:rsidRPr="004C2CA0">
        <w:rPr>
          <w:rFonts w:ascii="Verdana" w:hAnsi="Verdana"/>
          <w:b/>
          <w:spacing w:val="90"/>
          <w:sz w:val="32"/>
          <w:szCs w:val="32"/>
        </w:rPr>
        <w:t>241</w:t>
      </w:r>
      <w:r>
        <w:rPr>
          <w:rFonts w:ascii="Verdana" w:hAnsi="Verdana"/>
          <w:b/>
          <w:spacing w:val="90"/>
          <w:sz w:val="32"/>
          <w:szCs w:val="32"/>
        </w:rPr>
        <w:t>429</w:t>
      </w:r>
    </w:p>
    <w:p w14:paraId="7F061766" w14:textId="6C404A25" w:rsidR="0099067D" w:rsidRPr="00701796" w:rsidRDefault="0099067D" w:rsidP="0099067D">
      <w:pPr>
        <w:jc w:val="center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uzavřená dle ustanove</w:t>
      </w:r>
      <w:r w:rsidR="008C4F09" w:rsidRPr="00701796">
        <w:rPr>
          <w:rFonts w:ascii="Verdana" w:hAnsi="Verdana"/>
          <w:b/>
        </w:rPr>
        <w:t>ní §</w:t>
      </w:r>
      <w:r w:rsidR="00787C20" w:rsidRPr="00701796">
        <w:rPr>
          <w:rFonts w:ascii="Verdana" w:hAnsi="Verdana"/>
          <w:b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="002A69FB" w:rsidRPr="00701796">
          <w:rPr>
            <w:rFonts w:ascii="Verdana" w:hAnsi="Verdana"/>
            <w:b/>
          </w:rPr>
          <w:t>207</w:t>
        </w:r>
        <w:r w:rsidR="008C4F09" w:rsidRPr="00701796">
          <w:rPr>
            <w:rFonts w:ascii="Verdana" w:hAnsi="Verdana"/>
            <w:b/>
          </w:rPr>
          <w:t>9 a</w:t>
        </w:r>
      </w:smartTag>
      <w:r w:rsidR="008C4F09" w:rsidRPr="00701796">
        <w:rPr>
          <w:rFonts w:ascii="Verdana" w:hAnsi="Verdana"/>
          <w:b/>
        </w:rPr>
        <w:t xml:space="preserve"> násl. </w:t>
      </w:r>
      <w:r w:rsidR="002A69FB" w:rsidRPr="00701796">
        <w:rPr>
          <w:rFonts w:ascii="Verdana" w:hAnsi="Verdana"/>
          <w:b/>
        </w:rPr>
        <w:t>zákona č. 89/2012 Sb., občanský zákoník</w:t>
      </w:r>
      <w:r w:rsidR="005B2299">
        <w:rPr>
          <w:rFonts w:ascii="Verdana" w:hAnsi="Verdana"/>
          <w:b/>
        </w:rPr>
        <w:t>, ve znění pozdějších předpisů</w:t>
      </w:r>
    </w:p>
    <w:p w14:paraId="7F061767" w14:textId="77777777" w:rsidR="0099067D" w:rsidRPr="00701796" w:rsidRDefault="0099067D" w:rsidP="008831DD">
      <w:pPr>
        <w:spacing w:before="120" w:after="240"/>
        <w:jc w:val="center"/>
        <w:rPr>
          <w:rFonts w:ascii="Verdana" w:hAnsi="Verdana"/>
        </w:rPr>
      </w:pPr>
      <w:r w:rsidRPr="00701796">
        <w:rPr>
          <w:rFonts w:ascii="Verdana" w:hAnsi="Verdana"/>
        </w:rPr>
        <w:t>mezi těmito smluvními stranami:</w:t>
      </w:r>
    </w:p>
    <w:tbl>
      <w:tblPr>
        <w:tblStyle w:val="Mkatabulky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24"/>
        <w:gridCol w:w="2847"/>
        <w:gridCol w:w="2300"/>
        <w:gridCol w:w="2683"/>
      </w:tblGrid>
      <w:tr w:rsidR="004B6353" w:rsidRPr="00701796" w14:paraId="7F06176A" w14:textId="77777777" w:rsidTr="002422F5">
        <w:trPr>
          <w:trHeight w:val="397"/>
        </w:trPr>
        <w:tc>
          <w:tcPr>
            <w:tcW w:w="5052" w:type="dxa"/>
            <w:gridSpan w:val="2"/>
            <w:vAlign w:val="center"/>
          </w:tcPr>
          <w:p w14:paraId="7F061768" w14:textId="77777777" w:rsidR="008831DD" w:rsidRPr="00701796" w:rsidRDefault="008831DD" w:rsidP="008831DD">
            <w:pPr>
              <w:rPr>
                <w:rFonts w:ascii="Verdana" w:hAnsi="Verdana"/>
                <w:b/>
              </w:rPr>
            </w:pPr>
            <w:r w:rsidRPr="00701796">
              <w:rPr>
                <w:rFonts w:ascii="Verdana" w:hAnsi="Verdana"/>
                <w:b/>
              </w:rPr>
              <w:t>Prodávajícím:</w:t>
            </w:r>
          </w:p>
        </w:tc>
        <w:tc>
          <w:tcPr>
            <w:tcW w:w="5002" w:type="dxa"/>
            <w:gridSpan w:val="2"/>
            <w:vAlign w:val="center"/>
          </w:tcPr>
          <w:p w14:paraId="7F061769" w14:textId="77777777" w:rsidR="008831DD" w:rsidRPr="00701796" w:rsidRDefault="008831DD" w:rsidP="008831DD">
            <w:pPr>
              <w:rPr>
                <w:rFonts w:ascii="Verdana" w:hAnsi="Verdana"/>
                <w:b/>
              </w:rPr>
            </w:pPr>
            <w:r w:rsidRPr="00701796">
              <w:rPr>
                <w:rFonts w:ascii="Verdana" w:hAnsi="Verdana"/>
                <w:b/>
              </w:rPr>
              <w:t>Kupujícím:</w:t>
            </w:r>
          </w:p>
        </w:tc>
      </w:tr>
      <w:tr w:rsidR="004B6353" w:rsidRPr="00701796" w14:paraId="7F06176F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6B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Obchodní firma:</w:t>
            </w:r>
          </w:p>
        </w:tc>
        <w:tc>
          <w:tcPr>
            <w:tcW w:w="2789" w:type="dxa"/>
            <w:vAlign w:val="center"/>
          </w:tcPr>
          <w:p w14:paraId="7F06176C" w14:textId="77777777" w:rsidR="008831DD" w:rsidRPr="00701796" w:rsidRDefault="002422F5" w:rsidP="008831DD">
            <w:pPr>
              <w:rPr>
                <w:rFonts w:ascii="Verdana" w:hAnsi="Verdana"/>
              </w:rPr>
            </w:pPr>
            <w:proofErr w:type="spellStart"/>
            <w:r w:rsidRPr="00701796">
              <w:rPr>
                <w:rFonts w:ascii="Verdana" w:hAnsi="Verdana"/>
              </w:rPr>
              <w:t>Biotrade</w:t>
            </w:r>
            <w:proofErr w:type="spellEnd"/>
            <w:r w:rsidRPr="00701796">
              <w:rPr>
                <w:rFonts w:ascii="Verdana" w:hAnsi="Verdana"/>
              </w:rPr>
              <w:t xml:space="preserve"> </w:t>
            </w:r>
            <w:proofErr w:type="spellStart"/>
            <w:r w:rsidRPr="00701796">
              <w:rPr>
                <w:rFonts w:ascii="Verdana" w:hAnsi="Verdana"/>
              </w:rPr>
              <w:t>instruments</w:t>
            </w:r>
            <w:proofErr w:type="spellEnd"/>
            <w:r w:rsidRPr="00701796">
              <w:rPr>
                <w:rFonts w:ascii="Verdana" w:hAnsi="Verdana"/>
              </w:rPr>
              <w:t>, s.r.o.</w:t>
            </w:r>
          </w:p>
        </w:tc>
        <w:tc>
          <w:tcPr>
            <w:tcW w:w="2343" w:type="dxa"/>
            <w:vAlign w:val="center"/>
          </w:tcPr>
          <w:p w14:paraId="7F06176D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Obchodní firma:</w:t>
            </w:r>
          </w:p>
        </w:tc>
        <w:tc>
          <w:tcPr>
            <w:tcW w:w="2659" w:type="dxa"/>
            <w:vAlign w:val="center"/>
          </w:tcPr>
          <w:p w14:paraId="7F06176E" w14:textId="79694CE6" w:rsidR="008831DD" w:rsidRPr="00701796" w:rsidRDefault="00EB62F8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 xml:space="preserve">Národní </w:t>
            </w:r>
            <w:r w:rsidR="005B2299">
              <w:rPr>
                <w:rFonts w:ascii="Verdana" w:hAnsi="Verdana"/>
              </w:rPr>
              <w:t>m</w:t>
            </w:r>
            <w:r w:rsidRPr="00701796">
              <w:rPr>
                <w:rFonts w:ascii="Verdana" w:hAnsi="Verdana"/>
              </w:rPr>
              <w:t>uzeum</w:t>
            </w:r>
          </w:p>
        </w:tc>
      </w:tr>
      <w:tr w:rsidR="004B6353" w:rsidRPr="00701796" w14:paraId="7F061774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70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Jejímž jménem jedná:</w:t>
            </w:r>
          </w:p>
        </w:tc>
        <w:tc>
          <w:tcPr>
            <w:tcW w:w="2789" w:type="dxa"/>
            <w:vAlign w:val="center"/>
          </w:tcPr>
          <w:p w14:paraId="7F061771" w14:textId="420AEF95" w:rsidR="008831DD" w:rsidRPr="00701796" w:rsidRDefault="00AB6E7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Jednatel</w:t>
            </w:r>
          </w:p>
        </w:tc>
        <w:tc>
          <w:tcPr>
            <w:tcW w:w="2343" w:type="dxa"/>
            <w:vAlign w:val="center"/>
          </w:tcPr>
          <w:p w14:paraId="7F061772" w14:textId="57B7FD4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Je</w:t>
            </w:r>
            <w:r w:rsidR="00FE6FE9">
              <w:rPr>
                <w:rFonts w:ascii="Verdana" w:hAnsi="Verdana"/>
              </w:rPr>
              <w:t>ho</w:t>
            </w:r>
            <w:r w:rsidRPr="00701796">
              <w:rPr>
                <w:rFonts w:ascii="Verdana" w:hAnsi="Verdana"/>
              </w:rPr>
              <w:t>ž jménem jedná:</w:t>
            </w:r>
          </w:p>
        </w:tc>
        <w:tc>
          <w:tcPr>
            <w:tcW w:w="2659" w:type="dxa"/>
            <w:vAlign w:val="center"/>
          </w:tcPr>
          <w:p w14:paraId="7F061773" w14:textId="7BADC2EB" w:rsidR="008831DD" w:rsidRPr="00701796" w:rsidRDefault="00AB6E70" w:rsidP="001B40D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Ředitel PM</w:t>
            </w:r>
          </w:p>
        </w:tc>
      </w:tr>
      <w:tr w:rsidR="004B6353" w:rsidRPr="00701796" w14:paraId="7F061779" w14:textId="77777777" w:rsidTr="002422F5">
        <w:trPr>
          <w:trHeight w:val="537"/>
        </w:trPr>
        <w:tc>
          <w:tcPr>
            <w:tcW w:w="2263" w:type="dxa"/>
            <w:vAlign w:val="center"/>
          </w:tcPr>
          <w:p w14:paraId="7F061775" w14:textId="77777777" w:rsidR="002422F5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Se sídlem:</w:t>
            </w:r>
          </w:p>
        </w:tc>
        <w:tc>
          <w:tcPr>
            <w:tcW w:w="2789" w:type="dxa"/>
            <w:vAlign w:val="center"/>
          </w:tcPr>
          <w:p w14:paraId="7F061776" w14:textId="77777777" w:rsidR="002422F5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U Šalamounky 4, Praha 5, 150 00</w:t>
            </w:r>
          </w:p>
        </w:tc>
        <w:tc>
          <w:tcPr>
            <w:tcW w:w="2343" w:type="dxa"/>
            <w:vAlign w:val="center"/>
          </w:tcPr>
          <w:p w14:paraId="7F061777" w14:textId="77777777" w:rsidR="002422F5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Se sídlem:</w:t>
            </w:r>
          </w:p>
        </w:tc>
        <w:tc>
          <w:tcPr>
            <w:tcW w:w="2659" w:type="dxa"/>
            <w:vAlign w:val="center"/>
          </w:tcPr>
          <w:p w14:paraId="7F061778" w14:textId="422734FE" w:rsidR="002422F5" w:rsidRPr="00701796" w:rsidRDefault="004C073C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Václavské náměstí 1700/68</w:t>
            </w:r>
            <w:r w:rsidRPr="00701796">
              <w:rPr>
                <w:rFonts w:ascii="Verdana" w:hAnsi="Verdana"/>
              </w:rPr>
              <w:br/>
              <w:t xml:space="preserve">110 </w:t>
            </w:r>
            <w:proofErr w:type="gramStart"/>
            <w:r w:rsidRPr="00701796">
              <w:rPr>
                <w:rFonts w:ascii="Verdana" w:hAnsi="Verdana"/>
              </w:rPr>
              <w:t>00  Praha</w:t>
            </w:r>
            <w:proofErr w:type="gramEnd"/>
            <w:r w:rsidRPr="00701796">
              <w:rPr>
                <w:rFonts w:ascii="Verdana" w:hAnsi="Verdana"/>
              </w:rPr>
              <w:t xml:space="preserve"> 1 </w:t>
            </w:r>
          </w:p>
        </w:tc>
      </w:tr>
      <w:tr w:rsidR="004B6353" w:rsidRPr="00701796" w14:paraId="7F06177E" w14:textId="77777777" w:rsidTr="002422F5">
        <w:trPr>
          <w:trHeight w:val="561"/>
        </w:trPr>
        <w:tc>
          <w:tcPr>
            <w:tcW w:w="2263" w:type="dxa"/>
            <w:vAlign w:val="center"/>
          </w:tcPr>
          <w:p w14:paraId="7F06177A" w14:textId="77777777" w:rsidR="002422F5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Kontaktní adresa:</w:t>
            </w:r>
          </w:p>
        </w:tc>
        <w:tc>
          <w:tcPr>
            <w:tcW w:w="2789" w:type="dxa"/>
            <w:vAlign w:val="center"/>
          </w:tcPr>
          <w:p w14:paraId="7F06177B" w14:textId="69711E0B" w:rsidR="002422F5" w:rsidRPr="00701796" w:rsidRDefault="005D08F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XXXXXXXXXXXXXXX</w:t>
            </w:r>
          </w:p>
        </w:tc>
        <w:tc>
          <w:tcPr>
            <w:tcW w:w="2343" w:type="dxa"/>
            <w:vAlign w:val="center"/>
          </w:tcPr>
          <w:p w14:paraId="7F06177C" w14:textId="77777777" w:rsidR="002422F5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Kontaktní adresa:</w:t>
            </w:r>
          </w:p>
        </w:tc>
        <w:tc>
          <w:tcPr>
            <w:tcW w:w="2659" w:type="dxa"/>
            <w:vAlign w:val="center"/>
          </w:tcPr>
          <w:p w14:paraId="7F06177D" w14:textId="29100E55" w:rsidR="002422F5" w:rsidRPr="00701796" w:rsidRDefault="005D08F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XXXXXXXXXXXXXXX</w:t>
            </w:r>
          </w:p>
        </w:tc>
      </w:tr>
      <w:tr w:rsidR="004B6353" w:rsidRPr="00701796" w14:paraId="7F061783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7F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IČ:</w:t>
            </w:r>
          </w:p>
        </w:tc>
        <w:tc>
          <w:tcPr>
            <w:tcW w:w="2789" w:type="dxa"/>
            <w:vAlign w:val="center"/>
          </w:tcPr>
          <w:p w14:paraId="7F061780" w14:textId="77777777" w:rsidR="008831DD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04518462</w:t>
            </w:r>
          </w:p>
        </w:tc>
        <w:tc>
          <w:tcPr>
            <w:tcW w:w="2343" w:type="dxa"/>
            <w:vAlign w:val="center"/>
          </w:tcPr>
          <w:p w14:paraId="7F061781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IČ:</w:t>
            </w:r>
          </w:p>
        </w:tc>
        <w:tc>
          <w:tcPr>
            <w:tcW w:w="2659" w:type="dxa"/>
            <w:vAlign w:val="center"/>
          </w:tcPr>
          <w:p w14:paraId="7F061782" w14:textId="618BE255" w:rsidR="008831DD" w:rsidRPr="00701796" w:rsidRDefault="009175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00023272</w:t>
            </w:r>
          </w:p>
        </w:tc>
      </w:tr>
      <w:tr w:rsidR="004B6353" w:rsidRPr="00701796" w14:paraId="7F061788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84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DIČ:</w:t>
            </w:r>
          </w:p>
        </w:tc>
        <w:tc>
          <w:tcPr>
            <w:tcW w:w="2789" w:type="dxa"/>
            <w:vAlign w:val="center"/>
          </w:tcPr>
          <w:p w14:paraId="7F061785" w14:textId="77777777" w:rsidR="008831DD" w:rsidRPr="00701796" w:rsidRDefault="002422F5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CZ04518462</w:t>
            </w:r>
          </w:p>
        </w:tc>
        <w:tc>
          <w:tcPr>
            <w:tcW w:w="2343" w:type="dxa"/>
            <w:vAlign w:val="center"/>
          </w:tcPr>
          <w:p w14:paraId="7F061786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DIČ:</w:t>
            </w:r>
          </w:p>
        </w:tc>
        <w:tc>
          <w:tcPr>
            <w:tcW w:w="2659" w:type="dxa"/>
            <w:vAlign w:val="center"/>
          </w:tcPr>
          <w:p w14:paraId="7F061787" w14:textId="3565468D" w:rsidR="008831DD" w:rsidRPr="00701796" w:rsidRDefault="004C073C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CZ00023272</w:t>
            </w:r>
          </w:p>
        </w:tc>
      </w:tr>
      <w:tr w:rsidR="004B6353" w:rsidRPr="00701796" w14:paraId="7F061792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8E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Číslo účtu:</w:t>
            </w:r>
          </w:p>
        </w:tc>
        <w:tc>
          <w:tcPr>
            <w:tcW w:w="2789" w:type="dxa"/>
            <w:vAlign w:val="center"/>
          </w:tcPr>
          <w:p w14:paraId="7F06178F" w14:textId="02F18C6F" w:rsidR="008831DD" w:rsidRPr="00701796" w:rsidRDefault="005D08F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</w:t>
            </w:r>
            <w:r w:rsidR="002422F5" w:rsidRPr="00701796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XXXX</w:t>
            </w:r>
          </w:p>
        </w:tc>
        <w:tc>
          <w:tcPr>
            <w:tcW w:w="2343" w:type="dxa"/>
            <w:vAlign w:val="center"/>
          </w:tcPr>
          <w:p w14:paraId="7F061790" w14:textId="692F12DD" w:rsidR="008831DD" w:rsidRPr="00701796" w:rsidRDefault="008831DD" w:rsidP="008831DD">
            <w:pPr>
              <w:rPr>
                <w:rFonts w:ascii="Verdana" w:hAnsi="Verdana"/>
              </w:rPr>
            </w:pPr>
          </w:p>
        </w:tc>
        <w:tc>
          <w:tcPr>
            <w:tcW w:w="2659" w:type="dxa"/>
            <w:vAlign w:val="center"/>
          </w:tcPr>
          <w:p w14:paraId="7F061791" w14:textId="70C9B4A9" w:rsidR="008831DD" w:rsidRPr="00701796" w:rsidRDefault="008831DD" w:rsidP="008831DD">
            <w:pPr>
              <w:rPr>
                <w:rFonts w:ascii="Verdana" w:hAnsi="Verdana"/>
              </w:rPr>
            </w:pPr>
          </w:p>
        </w:tc>
      </w:tr>
      <w:tr w:rsidR="004B6353" w:rsidRPr="00701796" w14:paraId="7F061797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93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Telefon:</w:t>
            </w:r>
          </w:p>
        </w:tc>
        <w:tc>
          <w:tcPr>
            <w:tcW w:w="2789" w:type="dxa"/>
            <w:vAlign w:val="center"/>
          </w:tcPr>
          <w:p w14:paraId="7F061794" w14:textId="008224B0" w:rsidR="008831DD" w:rsidRPr="00701796" w:rsidRDefault="005D08F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XXX </w:t>
            </w:r>
            <w:proofErr w:type="spellStart"/>
            <w:r>
              <w:rPr>
                <w:rFonts w:ascii="Verdana" w:hAnsi="Verdana"/>
              </w:rPr>
              <w:t>XXX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XXX</w:t>
            </w:r>
            <w:proofErr w:type="spellEnd"/>
          </w:p>
        </w:tc>
        <w:tc>
          <w:tcPr>
            <w:tcW w:w="2343" w:type="dxa"/>
            <w:vAlign w:val="center"/>
          </w:tcPr>
          <w:p w14:paraId="7F061795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Telefon:</w:t>
            </w:r>
          </w:p>
        </w:tc>
        <w:tc>
          <w:tcPr>
            <w:tcW w:w="2659" w:type="dxa"/>
            <w:vAlign w:val="center"/>
          </w:tcPr>
          <w:p w14:paraId="7F061796" w14:textId="0ABF091B" w:rsidR="008831DD" w:rsidRPr="005D08F0" w:rsidRDefault="005D08F0" w:rsidP="008831DD">
            <w:pPr>
              <w:rPr>
                <w:rFonts w:ascii="Verdana" w:hAnsi="Verdana"/>
              </w:rPr>
            </w:pPr>
            <w:r w:rsidRPr="005D08F0">
              <w:rPr>
                <w:rFonts w:ascii="Verdana" w:hAnsi="Verdana"/>
              </w:rPr>
              <w:t xml:space="preserve">XXX </w:t>
            </w:r>
            <w:proofErr w:type="spellStart"/>
            <w:r w:rsidRPr="005D08F0">
              <w:rPr>
                <w:rFonts w:ascii="Verdana" w:hAnsi="Verdana"/>
              </w:rPr>
              <w:t>XXX</w:t>
            </w:r>
            <w:proofErr w:type="spellEnd"/>
            <w:r w:rsidRPr="005D08F0">
              <w:rPr>
                <w:rFonts w:ascii="Verdana" w:hAnsi="Verdana"/>
              </w:rPr>
              <w:t xml:space="preserve"> </w:t>
            </w:r>
            <w:proofErr w:type="spellStart"/>
            <w:r w:rsidRPr="005D08F0">
              <w:rPr>
                <w:rFonts w:ascii="Verdana" w:hAnsi="Verdana"/>
              </w:rPr>
              <w:t>XXX</w:t>
            </w:r>
            <w:proofErr w:type="spellEnd"/>
          </w:p>
        </w:tc>
      </w:tr>
      <w:tr w:rsidR="004B6353" w:rsidRPr="00701796" w14:paraId="7F06179C" w14:textId="77777777" w:rsidTr="002422F5">
        <w:trPr>
          <w:trHeight w:val="510"/>
        </w:trPr>
        <w:tc>
          <w:tcPr>
            <w:tcW w:w="2263" w:type="dxa"/>
            <w:vAlign w:val="center"/>
          </w:tcPr>
          <w:p w14:paraId="7F061798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E-mail:</w:t>
            </w:r>
          </w:p>
        </w:tc>
        <w:tc>
          <w:tcPr>
            <w:tcW w:w="2789" w:type="dxa"/>
            <w:vAlign w:val="center"/>
          </w:tcPr>
          <w:p w14:paraId="7F061799" w14:textId="4E886486" w:rsidR="008831DD" w:rsidRPr="00701796" w:rsidRDefault="005D08F0" w:rsidP="008831D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XXXXXXXXXXXXXXXX</w:t>
            </w:r>
          </w:p>
        </w:tc>
        <w:tc>
          <w:tcPr>
            <w:tcW w:w="2343" w:type="dxa"/>
            <w:vAlign w:val="center"/>
          </w:tcPr>
          <w:p w14:paraId="7F06179A" w14:textId="77777777" w:rsidR="008831DD" w:rsidRPr="00701796" w:rsidRDefault="008831DD" w:rsidP="008831DD">
            <w:pPr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E-mail:</w:t>
            </w:r>
          </w:p>
        </w:tc>
        <w:tc>
          <w:tcPr>
            <w:tcW w:w="2659" w:type="dxa"/>
            <w:vAlign w:val="center"/>
          </w:tcPr>
          <w:p w14:paraId="7F06179B" w14:textId="187608A1" w:rsidR="008831DD" w:rsidRPr="00701796" w:rsidRDefault="005D08F0" w:rsidP="008831DD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XXXXXXXXXXXXXXX</w:t>
            </w:r>
          </w:p>
        </w:tc>
      </w:tr>
      <w:tr w:rsidR="004B6353" w:rsidRPr="00701796" w14:paraId="7F06179F" w14:textId="77777777" w:rsidTr="002422F5">
        <w:trPr>
          <w:trHeight w:val="281"/>
        </w:trPr>
        <w:tc>
          <w:tcPr>
            <w:tcW w:w="5052" w:type="dxa"/>
            <w:gridSpan w:val="2"/>
            <w:vAlign w:val="center"/>
          </w:tcPr>
          <w:p w14:paraId="7F06179D" w14:textId="77777777" w:rsidR="008831DD" w:rsidRPr="00701796" w:rsidRDefault="008831DD" w:rsidP="008831DD">
            <w:pPr>
              <w:jc w:val="center"/>
              <w:rPr>
                <w:rFonts w:ascii="Verdana" w:hAnsi="Verdana"/>
              </w:rPr>
            </w:pPr>
            <w:r w:rsidRPr="00701796">
              <w:rPr>
                <w:rFonts w:ascii="Verdana" w:hAnsi="Verdana"/>
              </w:rPr>
              <w:t>Zápis v OR vedením v</w:t>
            </w:r>
            <w:r w:rsidR="00552E31" w:rsidRPr="00701796">
              <w:rPr>
                <w:rFonts w:ascii="Verdana" w:hAnsi="Verdana"/>
              </w:rPr>
              <w:t xml:space="preserve"> MS v Praze, odd. C, </w:t>
            </w:r>
            <w:proofErr w:type="spellStart"/>
            <w:r w:rsidR="00552E31" w:rsidRPr="00701796">
              <w:rPr>
                <w:rFonts w:ascii="Verdana" w:hAnsi="Verdana"/>
              </w:rPr>
              <w:t>vl</w:t>
            </w:r>
            <w:proofErr w:type="spellEnd"/>
            <w:r w:rsidR="00552E31" w:rsidRPr="00701796">
              <w:rPr>
                <w:rFonts w:ascii="Verdana" w:hAnsi="Verdana"/>
              </w:rPr>
              <w:t>.</w:t>
            </w:r>
            <w:r w:rsidR="002422F5" w:rsidRPr="00701796">
              <w:rPr>
                <w:rFonts w:ascii="Verdana" w:hAnsi="Verdana"/>
              </w:rPr>
              <w:t xml:space="preserve"> 248894</w:t>
            </w:r>
          </w:p>
        </w:tc>
        <w:tc>
          <w:tcPr>
            <w:tcW w:w="5002" w:type="dxa"/>
            <w:gridSpan w:val="2"/>
            <w:vAlign w:val="center"/>
          </w:tcPr>
          <w:p w14:paraId="7F06179E" w14:textId="3E50E3A7" w:rsidR="008831DD" w:rsidRPr="00701796" w:rsidRDefault="008831DD" w:rsidP="00552E31">
            <w:pPr>
              <w:jc w:val="center"/>
              <w:rPr>
                <w:rFonts w:ascii="Verdana" w:hAnsi="Verdana"/>
              </w:rPr>
            </w:pPr>
          </w:p>
        </w:tc>
      </w:tr>
    </w:tbl>
    <w:p w14:paraId="7F0617A0" w14:textId="77777777" w:rsidR="008831DD" w:rsidRPr="004B6353" w:rsidRDefault="008831DD" w:rsidP="008831DD">
      <w:pPr>
        <w:rPr>
          <w:rFonts w:ascii="Verdana" w:hAnsi="Verdana"/>
          <w:sz w:val="18"/>
          <w:szCs w:val="18"/>
        </w:rPr>
      </w:pPr>
    </w:p>
    <w:p w14:paraId="7F0617A1" w14:textId="77777777" w:rsidR="00DB4609" w:rsidRPr="00701796" w:rsidRDefault="00AC393C" w:rsidP="003D75AB">
      <w:pPr>
        <w:numPr>
          <w:ilvl w:val="0"/>
          <w:numId w:val="1"/>
        </w:numPr>
        <w:tabs>
          <w:tab w:val="clear" w:pos="1080"/>
          <w:tab w:val="num" w:pos="540"/>
          <w:tab w:val="left" w:pos="3960"/>
          <w:tab w:val="left" w:pos="5400"/>
        </w:tabs>
        <w:spacing w:before="360"/>
        <w:ind w:left="0" w:firstLine="6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Předmět plnění, termín dodání a kupní cena</w:t>
      </w:r>
    </w:p>
    <w:p w14:paraId="7F0617A2" w14:textId="46AD031C" w:rsidR="00787C20" w:rsidRPr="00701796" w:rsidRDefault="00AC393C" w:rsidP="00A66DC0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spacing w:after="120"/>
        <w:ind w:left="357"/>
        <w:jc w:val="both"/>
        <w:rPr>
          <w:rFonts w:ascii="Verdana" w:hAnsi="Verdana"/>
        </w:rPr>
      </w:pPr>
      <w:r w:rsidRPr="00701796">
        <w:rPr>
          <w:rFonts w:ascii="Verdana" w:hAnsi="Verdana"/>
        </w:rPr>
        <w:t>Prodávající se zavazuje dodat zboží dle specifikace uvedené v</w:t>
      </w:r>
      <w:r w:rsidR="0031159E" w:rsidRPr="00701796">
        <w:rPr>
          <w:rFonts w:ascii="Verdana" w:hAnsi="Verdana"/>
        </w:rPr>
        <w:t> </w:t>
      </w:r>
      <w:r w:rsidRPr="00701796">
        <w:rPr>
          <w:rFonts w:ascii="Verdana" w:hAnsi="Verdana"/>
        </w:rPr>
        <w:t>nabídce</w:t>
      </w:r>
      <w:r w:rsidR="0031159E" w:rsidRPr="00701796">
        <w:rPr>
          <w:rFonts w:ascii="Verdana" w:hAnsi="Verdana"/>
        </w:rPr>
        <w:t xml:space="preserve"> č. 2418083S</w:t>
      </w:r>
      <w:r w:rsidRPr="00701796">
        <w:rPr>
          <w:rFonts w:ascii="Verdana" w:hAnsi="Verdana"/>
        </w:rPr>
        <w:t xml:space="preserve"> ze dne </w:t>
      </w:r>
      <w:r w:rsidR="00007CAF" w:rsidRPr="00701796">
        <w:rPr>
          <w:rFonts w:ascii="Verdana" w:hAnsi="Verdana"/>
        </w:rPr>
        <w:t>24. června 2024,</w:t>
      </w:r>
      <w:r w:rsidRPr="00701796">
        <w:rPr>
          <w:rFonts w:ascii="Verdana" w:hAnsi="Verdana"/>
        </w:rPr>
        <w:t xml:space="preserve"> která je jakožto příloha nedílnou součástí této smlouvy</w:t>
      </w:r>
      <w:r w:rsidR="00AD7B6B" w:rsidRPr="00701796">
        <w:rPr>
          <w:rFonts w:ascii="Verdana" w:hAnsi="Verdana"/>
        </w:rPr>
        <w:t xml:space="preserve">. Jedná se o </w:t>
      </w:r>
      <w:r w:rsidR="00714C9B" w:rsidRPr="00701796">
        <w:rPr>
          <w:rFonts w:ascii="Verdana" w:hAnsi="Verdana"/>
        </w:rPr>
        <w:t xml:space="preserve">příslušenství k </w:t>
      </w:r>
      <w:proofErr w:type="spellStart"/>
      <w:r w:rsidR="00714C9B" w:rsidRPr="00701796">
        <w:rPr>
          <w:rFonts w:ascii="Verdana" w:hAnsi="Verdana"/>
        </w:rPr>
        <w:t>lyofilizátoru</w:t>
      </w:r>
      <w:proofErr w:type="spellEnd"/>
      <w:r w:rsidR="00AD7B6B" w:rsidRPr="00701796">
        <w:rPr>
          <w:rFonts w:ascii="Verdana" w:hAnsi="Verdana"/>
        </w:rPr>
        <w:t xml:space="preserve">, jehož výrobcem je </w:t>
      </w:r>
      <w:proofErr w:type="spellStart"/>
      <w:r w:rsidR="00714C9B" w:rsidRPr="00701796">
        <w:rPr>
          <w:rFonts w:ascii="Verdana" w:hAnsi="Verdana"/>
        </w:rPr>
        <w:t>VirTis</w:t>
      </w:r>
      <w:proofErr w:type="spellEnd"/>
      <w:r w:rsidR="00552E31" w:rsidRPr="00701796">
        <w:rPr>
          <w:rFonts w:ascii="Verdana" w:hAnsi="Verdana"/>
        </w:rPr>
        <w:t xml:space="preserve"> (USA)</w:t>
      </w:r>
      <w:r w:rsidR="00827683" w:rsidRPr="00701796">
        <w:rPr>
          <w:rFonts w:ascii="Verdana" w:hAnsi="Verdana"/>
        </w:rPr>
        <w:t>.</w:t>
      </w:r>
      <w:r w:rsidR="00AD7B6B" w:rsidRPr="00701796">
        <w:rPr>
          <w:rFonts w:ascii="Verdana" w:hAnsi="Verdana"/>
        </w:rPr>
        <w:t xml:space="preserve"> </w:t>
      </w:r>
      <w:r w:rsidR="00787C20" w:rsidRPr="00701796">
        <w:rPr>
          <w:rFonts w:ascii="Verdana" w:hAnsi="Verdana"/>
        </w:rPr>
        <w:t>Prodávající se zavazuje převést na kupujícího vlastnické právo k tomuto zboží a kupující se zavazuje řádně a včas zaplatit za dodané zboží níže uvedenou cenu.</w:t>
      </w:r>
    </w:p>
    <w:p w14:paraId="7F0617A3" w14:textId="77777777" w:rsidR="00AD7B6B" w:rsidRPr="00701796" w:rsidRDefault="00E63A1F" w:rsidP="00787C20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spacing w:after="120"/>
        <w:ind w:left="357"/>
        <w:rPr>
          <w:rFonts w:ascii="Verdana" w:hAnsi="Verdana"/>
        </w:rPr>
      </w:pPr>
      <w:r w:rsidRPr="00701796">
        <w:rPr>
          <w:rFonts w:ascii="Verdana" w:hAnsi="Verdana"/>
        </w:rPr>
        <w:t>Cenový rozpis</w:t>
      </w:r>
    </w:p>
    <w:p w14:paraId="7F0617A4" w14:textId="78C39493" w:rsidR="00AD7B6B" w:rsidRPr="0029014F" w:rsidRDefault="00AD7B6B" w:rsidP="002C3A94">
      <w:pPr>
        <w:tabs>
          <w:tab w:val="left" w:pos="540"/>
          <w:tab w:val="left" w:pos="3960"/>
          <w:tab w:val="left" w:pos="5400"/>
        </w:tabs>
        <w:ind w:left="357"/>
        <w:rPr>
          <w:rFonts w:ascii="Verdana" w:hAnsi="Verdana"/>
          <w:bCs/>
        </w:rPr>
      </w:pPr>
      <w:r w:rsidRPr="0029014F">
        <w:rPr>
          <w:rFonts w:ascii="Verdana" w:hAnsi="Verdana"/>
          <w:bCs/>
        </w:rPr>
        <w:t xml:space="preserve">Celkem </w:t>
      </w:r>
      <w:r w:rsidR="00246819" w:rsidRPr="0029014F">
        <w:rPr>
          <w:rFonts w:ascii="Verdana" w:hAnsi="Verdana"/>
          <w:bCs/>
        </w:rPr>
        <w:t>bez</w:t>
      </w:r>
      <w:r w:rsidRPr="0029014F">
        <w:rPr>
          <w:rFonts w:ascii="Verdana" w:hAnsi="Verdana"/>
          <w:bCs/>
        </w:rPr>
        <w:t xml:space="preserve"> DPH</w:t>
      </w:r>
      <w:r w:rsidRPr="0029014F">
        <w:rPr>
          <w:rFonts w:ascii="Verdana" w:hAnsi="Verdana"/>
          <w:bCs/>
        </w:rPr>
        <w:tab/>
        <w:t>Kč</w:t>
      </w:r>
      <w:r w:rsidR="00D52BDF" w:rsidRPr="0029014F">
        <w:rPr>
          <w:rFonts w:ascii="Verdana" w:hAnsi="Verdana"/>
          <w:bCs/>
        </w:rPr>
        <w:t xml:space="preserve"> </w:t>
      </w:r>
      <w:proofErr w:type="gramStart"/>
      <w:r w:rsidR="00007CAF" w:rsidRPr="0029014F">
        <w:rPr>
          <w:rFonts w:ascii="Verdana" w:hAnsi="Verdana"/>
          <w:bCs/>
        </w:rPr>
        <w:t>269.959,-</w:t>
      </w:r>
      <w:proofErr w:type="gramEnd"/>
      <w:r w:rsidR="00007CAF" w:rsidRPr="0029014F">
        <w:rPr>
          <w:rFonts w:ascii="Verdana" w:hAnsi="Verdana"/>
          <w:bCs/>
        </w:rPr>
        <w:t>-</w:t>
      </w:r>
    </w:p>
    <w:p w14:paraId="7F0617A5" w14:textId="32D6AA9F" w:rsidR="00AD7B6B" w:rsidRPr="00701796" w:rsidRDefault="00AD7B6B" w:rsidP="002C3A94">
      <w:pPr>
        <w:tabs>
          <w:tab w:val="left" w:pos="540"/>
          <w:tab w:val="left" w:pos="3960"/>
          <w:tab w:val="left" w:pos="5400"/>
        </w:tabs>
        <w:ind w:left="357"/>
        <w:rPr>
          <w:rFonts w:ascii="Verdana" w:hAnsi="Verdana"/>
        </w:rPr>
      </w:pPr>
      <w:r w:rsidRPr="00701796">
        <w:rPr>
          <w:rFonts w:ascii="Verdana" w:hAnsi="Verdana"/>
        </w:rPr>
        <w:t xml:space="preserve">(slovy: </w:t>
      </w:r>
      <w:r w:rsidR="00007CAF" w:rsidRPr="00701796">
        <w:rPr>
          <w:rFonts w:ascii="Verdana" w:hAnsi="Verdana"/>
          <w:i/>
        </w:rPr>
        <w:t xml:space="preserve">dvě stě </w:t>
      </w:r>
      <w:r w:rsidR="0006734F" w:rsidRPr="00701796">
        <w:rPr>
          <w:rFonts w:ascii="Verdana" w:hAnsi="Verdana"/>
          <w:i/>
        </w:rPr>
        <w:t>šedesát devět tisíc devět set padesát devět)</w:t>
      </w:r>
    </w:p>
    <w:p w14:paraId="7F0617AA" w14:textId="77777777" w:rsidR="00F57587" w:rsidRPr="00701796" w:rsidRDefault="00F57587" w:rsidP="002C3A94">
      <w:pPr>
        <w:numPr>
          <w:ilvl w:val="0"/>
          <w:numId w:val="2"/>
        </w:numPr>
        <w:tabs>
          <w:tab w:val="clear" w:pos="720"/>
          <w:tab w:val="num" w:pos="360"/>
          <w:tab w:val="left" w:pos="3960"/>
          <w:tab w:val="left" w:pos="5400"/>
        </w:tabs>
        <w:ind w:left="351" w:hanging="357"/>
        <w:rPr>
          <w:rFonts w:ascii="Verdana" w:hAnsi="Verdana"/>
        </w:rPr>
      </w:pPr>
      <w:r w:rsidRPr="00701796">
        <w:rPr>
          <w:rFonts w:ascii="Verdana" w:hAnsi="Verdana"/>
        </w:rPr>
        <w:t>V celkové ceně zboží jsou zahrnuty tyto položky:</w:t>
      </w:r>
    </w:p>
    <w:p w14:paraId="7F0617AB" w14:textId="77777777" w:rsidR="009A23E6" w:rsidRPr="00701796" w:rsidRDefault="009A23E6" w:rsidP="0029014F">
      <w:pPr>
        <w:tabs>
          <w:tab w:val="left" w:pos="360"/>
          <w:tab w:val="left" w:pos="5400"/>
        </w:tabs>
        <w:spacing w:after="120"/>
        <w:ind w:left="357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Zboží uvedené v čl. I odst. 1, dopravné, instalace, zaškolení obsluhy a případné poradenství ohledně </w:t>
      </w:r>
      <w:proofErr w:type="spellStart"/>
      <w:r w:rsidRPr="00701796">
        <w:rPr>
          <w:rFonts w:ascii="Verdana" w:hAnsi="Verdana"/>
        </w:rPr>
        <w:t>předinstalačních</w:t>
      </w:r>
      <w:proofErr w:type="spellEnd"/>
      <w:r w:rsidRPr="00701796">
        <w:rPr>
          <w:rFonts w:ascii="Verdana" w:hAnsi="Verdana"/>
        </w:rPr>
        <w:t xml:space="preserve"> úprav. </w:t>
      </w:r>
      <w:proofErr w:type="spellStart"/>
      <w:r w:rsidRPr="00701796">
        <w:rPr>
          <w:rFonts w:ascii="Verdana" w:hAnsi="Verdana"/>
        </w:rPr>
        <w:t>Předinstalační</w:t>
      </w:r>
      <w:proofErr w:type="spellEnd"/>
      <w:r w:rsidRPr="00701796">
        <w:rPr>
          <w:rFonts w:ascii="Verdana" w:hAnsi="Verdana"/>
        </w:rPr>
        <w:t xml:space="preserve"> úpravy zajišťuje kupující.</w:t>
      </w:r>
    </w:p>
    <w:p w14:paraId="7F0617AC" w14:textId="1F2D0B8F" w:rsidR="009A23E6" w:rsidRPr="00701796" w:rsidRDefault="009A23E6" w:rsidP="0029014F">
      <w:pPr>
        <w:numPr>
          <w:ilvl w:val="0"/>
          <w:numId w:val="2"/>
        </w:numPr>
        <w:tabs>
          <w:tab w:val="clear" w:pos="720"/>
          <w:tab w:val="num" w:pos="360"/>
          <w:tab w:val="left" w:pos="5400"/>
        </w:tabs>
        <w:spacing w:after="120"/>
        <w:ind w:left="357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Zboží bude dodáno v termínu max. do </w:t>
      </w:r>
      <w:r w:rsidR="0006734F" w:rsidRPr="00701796">
        <w:rPr>
          <w:rFonts w:ascii="Verdana" w:hAnsi="Verdana"/>
        </w:rPr>
        <w:t>6</w:t>
      </w:r>
      <w:r w:rsidRPr="00701796">
        <w:rPr>
          <w:rFonts w:ascii="Verdana" w:hAnsi="Verdana"/>
        </w:rPr>
        <w:t xml:space="preserve"> týdnů </w:t>
      </w:r>
      <w:r w:rsidR="0006734F" w:rsidRPr="00701796">
        <w:rPr>
          <w:rFonts w:ascii="Verdana" w:hAnsi="Verdana"/>
        </w:rPr>
        <w:t xml:space="preserve">od podpisu této </w:t>
      </w:r>
      <w:r w:rsidR="00393498">
        <w:rPr>
          <w:rFonts w:ascii="Verdana" w:hAnsi="Verdana"/>
        </w:rPr>
        <w:t>smlouvy</w:t>
      </w:r>
      <w:r w:rsidR="007D724E" w:rsidRPr="00701796">
        <w:rPr>
          <w:rFonts w:ascii="Verdana" w:hAnsi="Verdana"/>
        </w:rPr>
        <w:t>.</w:t>
      </w:r>
      <w:r w:rsidRPr="00701796">
        <w:rPr>
          <w:rFonts w:ascii="Verdana" w:hAnsi="Verdana"/>
        </w:rPr>
        <w:t xml:space="preserve"> V tomto termínu je prodávající povinen dodat zboží, instalovat jej a zaškolit obsluhu.</w:t>
      </w:r>
    </w:p>
    <w:p w14:paraId="7F0617AD" w14:textId="77777777" w:rsidR="009A23E6" w:rsidRPr="00701796" w:rsidRDefault="009A23E6" w:rsidP="0029014F">
      <w:pPr>
        <w:numPr>
          <w:ilvl w:val="0"/>
          <w:numId w:val="2"/>
        </w:numPr>
        <w:tabs>
          <w:tab w:val="clear" w:pos="720"/>
          <w:tab w:val="num" w:pos="360"/>
          <w:tab w:val="left" w:pos="1980"/>
        </w:tabs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Kupující se</w:t>
      </w:r>
      <w:r w:rsidR="006F1CA9" w:rsidRPr="00701796">
        <w:rPr>
          <w:rFonts w:ascii="Verdana" w:hAnsi="Verdana"/>
        </w:rPr>
        <w:t xml:space="preserve"> zavazuje řádně provést </w:t>
      </w:r>
      <w:proofErr w:type="spellStart"/>
      <w:r w:rsidR="006F1CA9" w:rsidRPr="00701796">
        <w:rPr>
          <w:rFonts w:ascii="Verdana" w:hAnsi="Verdana"/>
        </w:rPr>
        <w:t>předinstalační</w:t>
      </w:r>
      <w:proofErr w:type="spellEnd"/>
      <w:r w:rsidR="006F1CA9" w:rsidRPr="00701796">
        <w:rPr>
          <w:rFonts w:ascii="Verdana" w:hAnsi="Verdana"/>
        </w:rPr>
        <w:t xml:space="preserve"> úpravy, potřebné k instalaci přístroje před datem instalace a to zejména:</w:t>
      </w:r>
      <w:r w:rsidR="006F1CA9" w:rsidRPr="00701796">
        <w:rPr>
          <w:rFonts w:ascii="Verdana" w:hAnsi="Verdana"/>
        </w:rPr>
        <w:tab/>
      </w:r>
    </w:p>
    <w:p w14:paraId="7F0617AE" w14:textId="77777777" w:rsidR="006F1CA9" w:rsidRPr="00701796" w:rsidRDefault="006F1CA9" w:rsidP="00393498">
      <w:pPr>
        <w:spacing w:before="120"/>
        <w:jc w:val="both"/>
        <w:rPr>
          <w:rFonts w:ascii="Verdana" w:hAnsi="Verdana"/>
        </w:rPr>
      </w:pPr>
      <w:r w:rsidRPr="00701796">
        <w:rPr>
          <w:rFonts w:ascii="Verdana" w:hAnsi="Verdana"/>
        </w:rPr>
        <w:lastRenderedPageBreak/>
        <w:tab/>
        <w:t>přívod potřebných médií (</w:t>
      </w:r>
      <w:r w:rsidRPr="00701796">
        <w:rPr>
          <w:rFonts w:ascii="Verdana" w:hAnsi="Verdana"/>
          <w:i/>
        </w:rPr>
        <w:t>např. voda, plyny, odpad,</w:t>
      </w:r>
      <w:r w:rsidR="00A62AFC" w:rsidRPr="00701796">
        <w:rPr>
          <w:rFonts w:ascii="Verdana" w:hAnsi="Verdana"/>
          <w:i/>
        </w:rPr>
        <w:t xml:space="preserve"> elektřina</w:t>
      </w:r>
      <w:r w:rsidRPr="00701796">
        <w:rPr>
          <w:rFonts w:ascii="Verdana" w:hAnsi="Verdana"/>
          <w:i/>
        </w:rPr>
        <w:t>...</w:t>
      </w:r>
      <w:r w:rsidRPr="00701796">
        <w:rPr>
          <w:rFonts w:ascii="Verdana" w:hAnsi="Verdana"/>
        </w:rPr>
        <w:t>)</w:t>
      </w:r>
    </w:p>
    <w:p w14:paraId="7F0617AF" w14:textId="77777777" w:rsidR="006F1CA9" w:rsidRPr="00701796" w:rsidRDefault="006F1CA9" w:rsidP="00393498">
      <w:pPr>
        <w:jc w:val="both"/>
        <w:rPr>
          <w:rFonts w:ascii="Verdana" w:hAnsi="Verdana"/>
        </w:rPr>
      </w:pPr>
      <w:r w:rsidRPr="00701796">
        <w:rPr>
          <w:rFonts w:ascii="Verdana" w:hAnsi="Verdana"/>
        </w:rPr>
        <w:tab/>
        <w:t>vyklizení prostoru určeného pro instalaci přístroje</w:t>
      </w:r>
    </w:p>
    <w:p w14:paraId="7F0617B0" w14:textId="77777777" w:rsidR="006F1CA9" w:rsidRPr="00701796" w:rsidRDefault="006F1CA9" w:rsidP="00393498">
      <w:pPr>
        <w:jc w:val="both"/>
        <w:rPr>
          <w:rFonts w:ascii="Verdana" w:hAnsi="Verdana"/>
        </w:rPr>
      </w:pPr>
      <w:r w:rsidRPr="00701796">
        <w:rPr>
          <w:rFonts w:ascii="Verdana" w:hAnsi="Verdana"/>
        </w:rPr>
        <w:tab/>
        <w:t>zajištění průchodu objektem s ohledem na rozměry přístroje</w:t>
      </w:r>
    </w:p>
    <w:p w14:paraId="7F0617B1" w14:textId="77777777" w:rsidR="0097461E" w:rsidRPr="00701796" w:rsidRDefault="0097461E" w:rsidP="00393498">
      <w:pPr>
        <w:tabs>
          <w:tab w:val="left" w:pos="1980"/>
        </w:tabs>
        <w:jc w:val="both"/>
        <w:rPr>
          <w:rFonts w:ascii="Verdana" w:hAnsi="Verdana"/>
        </w:rPr>
      </w:pPr>
    </w:p>
    <w:p w14:paraId="7F0617B3" w14:textId="77777777" w:rsidR="006F1CA9" w:rsidRPr="00701796" w:rsidRDefault="00C964D9" w:rsidP="00393498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jc w:val="both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Dodací podmínky, splnění povinnosti dodat</w:t>
      </w:r>
    </w:p>
    <w:p w14:paraId="7F0617B4" w14:textId="1C479A6B" w:rsidR="00C964D9" w:rsidRPr="00701796" w:rsidRDefault="00C964D9" w:rsidP="00393498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Místem plnění je </w:t>
      </w:r>
      <w:r w:rsidR="00CC2402" w:rsidRPr="00701796">
        <w:rPr>
          <w:rFonts w:ascii="Verdana" w:hAnsi="Verdana"/>
        </w:rPr>
        <w:t xml:space="preserve">adresa </w:t>
      </w:r>
      <w:r w:rsidR="007D1488" w:rsidRPr="00701796">
        <w:rPr>
          <w:rFonts w:ascii="Verdana" w:hAnsi="Verdana"/>
        </w:rPr>
        <w:t>kupujícího</w:t>
      </w:r>
      <w:r w:rsidR="00CC2402" w:rsidRPr="00701796">
        <w:rPr>
          <w:rFonts w:ascii="Verdana" w:hAnsi="Verdana"/>
        </w:rPr>
        <w:t>:</w:t>
      </w:r>
      <w:r w:rsidR="00D52BDF" w:rsidRPr="00701796">
        <w:rPr>
          <w:rFonts w:ascii="Verdana" w:hAnsi="Verdana"/>
        </w:rPr>
        <w:t xml:space="preserve"> </w:t>
      </w:r>
      <w:r w:rsidR="0074410E">
        <w:rPr>
          <w:rFonts w:ascii="Verdana" w:hAnsi="Verdana"/>
        </w:rPr>
        <w:t>XXXXXXXXXXXXXXXXXXXX</w:t>
      </w:r>
      <w:r w:rsidRPr="00701796">
        <w:rPr>
          <w:rFonts w:ascii="Verdana" w:hAnsi="Verdana"/>
        </w:rPr>
        <w:t>. Dopravu do místa plnění zajišťuje prodávající.</w:t>
      </w:r>
    </w:p>
    <w:p w14:paraId="7F0617B5" w14:textId="77777777" w:rsidR="00C964D9" w:rsidRPr="00701796" w:rsidRDefault="00756014" w:rsidP="00393498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Řádnost dodání zboží bude kupujícím potvrzena na dodací</w:t>
      </w:r>
      <w:r w:rsidR="00CC2402" w:rsidRPr="00701796">
        <w:rPr>
          <w:rFonts w:ascii="Verdana" w:hAnsi="Verdana"/>
        </w:rPr>
        <w:t xml:space="preserve">m listu při přejímce zboží. </w:t>
      </w:r>
      <w:r w:rsidRPr="00701796">
        <w:rPr>
          <w:rFonts w:ascii="Verdana" w:hAnsi="Verdana"/>
        </w:rPr>
        <w:t>Součástí přejímky zboží je</w:t>
      </w:r>
      <w:r w:rsidR="003D75AB" w:rsidRPr="00701796">
        <w:rPr>
          <w:rFonts w:ascii="Verdana" w:hAnsi="Verdana"/>
        </w:rPr>
        <w:t xml:space="preserve"> instalace, zaškolení obsluhy </w:t>
      </w:r>
      <w:r w:rsidR="00A62AFC" w:rsidRPr="00701796">
        <w:rPr>
          <w:rFonts w:ascii="Verdana" w:hAnsi="Verdana"/>
        </w:rPr>
        <w:t xml:space="preserve">a předání dodávky jako celku. To bude stvrzeno kupujícím na předávacím/instalačním/zaškolovacím protokolu stejně jako seznam převzaté dokumentace. </w:t>
      </w:r>
    </w:p>
    <w:p w14:paraId="7F0617B6" w14:textId="77777777" w:rsidR="007D1488" w:rsidRPr="00701796" w:rsidRDefault="007D1488" w:rsidP="00393498">
      <w:pPr>
        <w:numPr>
          <w:ilvl w:val="0"/>
          <w:numId w:val="3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Kupující se zavazuje zajistit potřebnou spoluúčast pro řádné vykonání instalace, zejména přítomnost styčné osoby s oprávněním pro převzetí zboží a případné kvalifikační dokumentace (IQ/OQ/SAT apod.).</w:t>
      </w:r>
    </w:p>
    <w:p w14:paraId="7F0617B7" w14:textId="77777777" w:rsidR="008831DD" w:rsidRPr="00701796" w:rsidRDefault="008831DD" w:rsidP="00393498">
      <w:pPr>
        <w:tabs>
          <w:tab w:val="left" w:pos="1980"/>
        </w:tabs>
        <w:spacing w:after="120"/>
        <w:jc w:val="both"/>
        <w:rPr>
          <w:rFonts w:ascii="Verdana" w:hAnsi="Verdana"/>
        </w:rPr>
      </w:pPr>
    </w:p>
    <w:p w14:paraId="7F0617B8" w14:textId="77777777" w:rsidR="00756014" w:rsidRPr="00701796" w:rsidRDefault="00756014" w:rsidP="00393498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jc w:val="both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Platební podmínky</w:t>
      </w:r>
    </w:p>
    <w:p w14:paraId="7F0617BB" w14:textId="0B8428BA" w:rsidR="00606B4C" w:rsidRPr="00701796" w:rsidRDefault="00606B4C" w:rsidP="00393498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Kupující uhradí cenu zboží dle</w:t>
      </w:r>
      <w:r w:rsidR="00F43DAF" w:rsidRPr="00701796">
        <w:rPr>
          <w:rFonts w:ascii="Verdana" w:hAnsi="Verdana"/>
        </w:rPr>
        <w:t xml:space="preserve"> faktur</w:t>
      </w:r>
      <w:r w:rsidR="007D724E" w:rsidRPr="00701796">
        <w:rPr>
          <w:rFonts w:ascii="Verdana" w:hAnsi="Verdana"/>
        </w:rPr>
        <w:t>y</w:t>
      </w:r>
      <w:r w:rsidR="00F43DAF" w:rsidRPr="00701796">
        <w:rPr>
          <w:rFonts w:ascii="Verdana" w:hAnsi="Verdana"/>
        </w:rPr>
        <w:t xml:space="preserve"> se splatností </w:t>
      </w:r>
      <w:r w:rsidR="00C830F3" w:rsidRPr="00701796">
        <w:rPr>
          <w:rFonts w:ascii="Verdana" w:hAnsi="Verdana"/>
        </w:rPr>
        <w:t>30</w:t>
      </w:r>
      <w:r w:rsidR="00F43DAF" w:rsidRPr="00701796">
        <w:rPr>
          <w:rFonts w:ascii="Verdana" w:hAnsi="Verdana"/>
        </w:rPr>
        <w:t xml:space="preserve"> dní </w:t>
      </w:r>
    </w:p>
    <w:p w14:paraId="7F0617BC" w14:textId="77777777" w:rsidR="009F00BD" w:rsidRPr="00701796" w:rsidRDefault="009F00BD" w:rsidP="00393498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Pokud kupující nesplní podmínky </w:t>
      </w:r>
      <w:proofErr w:type="spellStart"/>
      <w:r w:rsidRPr="00701796">
        <w:rPr>
          <w:rFonts w:ascii="Verdana" w:hAnsi="Verdana"/>
        </w:rPr>
        <w:t>předinstalačních</w:t>
      </w:r>
      <w:proofErr w:type="spellEnd"/>
      <w:r w:rsidRPr="00701796">
        <w:rPr>
          <w:rFonts w:ascii="Verdana" w:hAnsi="Verdana"/>
        </w:rPr>
        <w:t xml:space="preserve"> úprav, uvedených v čl. I, odst. 5, prodávající je oprávněn kupujícímu fakturovat dodané zboží, dopravu a instalaci se zaškolením před řádnou instalací zboží.</w:t>
      </w:r>
    </w:p>
    <w:p w14:paraId="7F0617BD" w14:textId="681B1F3D" w:rsidR="009F00BD" w:rsidRPr="00701796" w:rsidRDefault="00CC2402" w:rsidP="00393498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Kupující je oprávněn v případě nedodržení jakéhokoliv závazného termínu splnění požadovat po prodávajícím smluvní pokutu ve výši </w:t>
      </w:r>
      <w:proofErr w:type="gramStart"/>
      <w:r w:rsidRPr="00701796">
        <w:rPr>
          <w:rFonts w:ascii="Verdana" w:hAnsi="Verdana"/>
        </w:rPr>
        <w:t>0,</w:t>
      </w:r>
      <w:r w:rsidR="00A62AFC" w:rsidRPr="00701796">
        <w:rPr>
          <w:rFonts w:ascii="Verdana" w:hAnsi="Verdana"/>
        </w:rPr>
        <w:t>1</w:t>
      </w:r>
      <w:r w:rsidRPr="00701796">
        <w:rPr>
          <w:rFonts w:ascii="Verdana" w:hAnsi="Verdana"/>
        </w:rPr>
        <w:t>%</w:t>
      </w:r>
      <w:proofErr w:type="gramEnd"/>
      <w:r w:rsidRPr="00701796">
        <w:rPr>
          <w:rFonts w:ascii="Verdana" w:hAnsi="Verdana"/>
        </w:rPr>
        <w:t xml:space="preserve"> z celkové kupní ceny za každý byť jen započatý den prodlení. </w:t>
      </w:r>
    </w:p>
    <w:p w14:paraId="7F0617BE" w14:textId="739B89FD" w:rsidR="006A2130" w:rsidRDefault="006A2130" w:rsidP="00393498">
      <w:pPr>
        <w:numPr>
          <w:ilvl w:val="0"/>
          <w:numId w:val="4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V případě, že </w:t>
      </w:r>
      <w:r w:rsidR="00CC2402" w:rsidRPr="00701796">
        <w:rPr>
          <w:rFonts w:ascii="Verdana" w:hAnsi="Verdana"/>
        </w:rPr>
        <w:t>kupující</w:t>
      </w:r>
      <w:r w:rsidRPr="00701796">
        <w:rPr>
          <w:rFonts w:ascii="Verdana" w:hAnsi="Verdana"/>
        </w:rPr>
        <w:t xml:space="preserve"> nedodrží termín </w:t>
      </w:r>
      <w:r w:rsidR="00CC2402" w:rsidRPr="00701796">
        <w:rPr>
          <w:rFonts w:ascii="Verdana" w:hAnsi="Verdana"/>
        </w:rPr>
        <w:t>splatnosti obdržené faktury</w:t>
      </w:r>
      <w:r w:rsidRPr="00701796">
        <w:rPr>
          <w:rFonts w:ascii="Verdana" w:hAnsi="Verdana"/>
        </w:rPr>
        <w:t xml:space="preserve">, zavazuje se </w:t>
      </w:r>
      <w:r w:rsidR="00CC2402" w:rsidRPr="00701796">
        <w:rPr>
          <w:rFonts w:ascii="Verdana" w:hAnsi="Verdana"/>
        </w:rPr>
        <w:t>prodávajícímu</w:t>
      </w:r>
      <w:r w:rsidRPr="00701796">
        <w:rPr>
          <w:rFonts w:ascii="Verdana" w:hAnsi="Verdana"/>
        </w:rPr>
        <w:t xml:space="preserve"> zaplatit </w:t>
      </w:r>
      <w:r w:rsidR="0073069A">
        <w:rPr>
          <w:rFonts w:ascii="Verdana" w:hAnsi="Verdana"/>
        </w:rPr>
        <w:t>úrok z prodlení v zá</w:t>
      </w:r>
      <w:r w:rsidR="00584C2C">
        <w:rPr>
          <w:rFonts w:ascii="Verdana" w:hAnsi="Verdana"/>
        </w:rPr>
        <w:t>konné</w:t>
      </w:r>
      <w:r w:rsidRPr="00701796">
        <w:rPr>
          <w:rFonts w:ascii="Verdana" w:hAnsi="Verdana"/>
        </w:rPr>
        <w:t xml:space="preserve"> výši za každý započatý den prodlení.</w:t>
      </w:r>
    </w:p>
    <w:p w14:paraId="3512226E" w14:textId="77777777" w:rsidR="00584C2C" w:rsidRPr="00701796" w:rsidRDefault="00584C2C" w:rsidP="00584C2C">
      <w:pPr>
        <w:tabs>
          <w:tab w:val="left" w:pos="1980"/>
        </w:tabs>
        <w:spacing w:after="120"/>
        <w:jc w:val="both"/>
        <w:rPr>
          <w:rFonts w:ascii="Verdana" w:hAnsi="Verdana"/>
        </w:rPr>
      </w:pPr>
    </w:p>
    <w:p w14:paraId="7F0617BF" w14:textId="77777777" w:rsidR="00D57343" w:rsidRPr="00701796" w:rsidRDefault="00D57343" w:rsidP="00393498">
      <w:pPr>
        <w:numPr>
          <w:ilvl w:val="0"/>
          <w:numId w:val="1"/>
        </w:numPr>
        <w:tabs>
          <w:tab w:val="clear" w:pos="1080"/>
          <w:tab w:val="num" w:pos="540"/>
          <w:tab w:val="left" w:pos="1980"/>
        </w:tabs>
        <w:spacing w:after="120"/>
        <w:ind w:left="540" w:hanging="540"/>
        <w:jc w:val="both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Záruka, vady dodávky a servis</w:t>
      </w:r>
    </w:p>
    <w:p w14:paraId="7F0617C0" w14:textId="77777777" w:rsidR="006A2130" w:rsidRPr="00701796" w:rsidRDefault="006A2130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Vad</w:t>
      </w:r>
      <w:r w:rsidR="0093287A" w:rsidRPr="00701796">
        <w:rPr>
          <w:rFonts w:ascii="Verdana" w:hAnsi="Verdana"/>
        </w:rPr>
        <w:t>u</w:t>
      </w:r>
      <w:r w:rsidRPr="00701796">
        <w:rPr>
          <w:rFonts w:ascii="Verdana" w:hAnsi="Verdana"/>
        </w:rPr>
        <w:t xml:space="preserve"> zboží je kupující povinen písemně notifikovat prodávajícímu </w:t>
      </w:r>
      <w:r w:rsidR="0093287A" w:rsidRPr="00701796">
        <w:rPr>
          <w:rFonts w:ascii="Verdana" w:hAnsi="Verdana"/>
        </w:rPr>
        <w:t xml:space="preserve">bez zbytečného odkladu po jejím zjištění. </w:t>
      </w:r>
      <w:r w:rsidR="00433DCC" w:rsidRPr="00701796">
        <w:rPr>
          <w:rFonts w:ascii="Verdana" w:hAnsi="Verdana"/>
        </w:rPr>
        <w:t>Prodávající je povinen vady promptně řešit v rámci reklamačního řízení.</w:t>
      </w:r>
    </w:p>
    <w:p w14:paraId="7F0617C1" w14:textId="77777777" w:rsidR="00433DCC" w:rsidRPr="00701796" w:rsidRDefault="00433DCC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Prodávající garantuje odstranění vad v průběhu záruční doby v co nejkratším termínu, avšak maximálně</w:t>
      </w:r>
      <w:r w:rsidR="008C4F09" w:rsidRPr="00701796">
        <w:rPr>
          <w:rFonts w:ascii="Verdana" w:hAnsi="Verdana"/>
        </w:rPr>
        <w:t xml:space="preserve"> do</w:t>
      </w:r>
      <w:r w:rsidRPr="00701796">
        <w:rPr>
          <w:rFonts w:ascii="Verdana" w:hAnsi="Verdana"/>
        </w:rPr>
        <w:t xml:space="preserve"> </w:t>
      </w:r>
      <w:r w:rsidR="00D57343" w:rsidRPr="00701796">
        <w:rPr>
          <w:rFonts w:ascii="Verdana" w:hAnsi="Verdana"/>
        </w:rPr>
        <w:t>30 dnů</w:t>
      </w:r>
      <w:r w:rsidRPr="00701796">
        <w:rPr>
          <w:rFonts w:ascii="Verdana" w:hAnsi="Verdana"/>
        </w:rPr>
        <w:t xml:space="preserve"> po příslušném uplatnění reklamace. Po dobu reklamace se zastavuje běh záruční doby. Ostatní nároky kupujícího z vad zboží dle </w:t>
      </w:r>
      <w:r w:rsidR="0093287A" w:rsidRPr="00701796">
        <w:rPr>
          <w:rFonts w:ascii="Verdana" w:hAnsi="Verdana"/>
        </w:rPr>
        <w:t xml:space="preserve">§ </w:t>
      </w:r>
      <w:smartTag w:uri="urn:schemas-microsoft-com:office:smarttags" w:element="metricconverter">
        <w:smartTagPr>
          <w:attr w:name="ProductID" w:val="2106 a"/>
        </w:smartTagPr>
        <w:r w:rsidR="0093287A" w:rsidRPr="00701796">
          <w:rPr>
            <w:rFonts w:ascii="Verdana" w:hAnsi="Verdana"/>
          </w:rPr>
          <w:t>2106 a</w:t>
        </w:r>
      </w:smartTag>
      <w:r w:rsidR="0093287A" w:rsidRPr="00701796">
        <w:rPr>
          <w:rFonts w:ascii="Verdana" w:hAnsi="Verdana"/>
        </w:rPr>
        <w:t xml:space="preserve"> násl. NOZ </w:t>
      </w:r>
      <w:r w:rsidRPr="00701796">
        <w:rPr>
          <w:rFonts w:ascii="Verdana" w:hAnsi="Verdana"/>
        </w:rPr>
        <w:t>tím nejsou dotčeny.</w:t>
      </w:r>
    </w:p>
    <w:p w14:paraId="7F0617C2" w14:textId="31099856" w:rsidR="00D57343" w:rsidRPr="00701796" w:rsidRDefault="00D57343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Na dodané zboží je sjednána záruční lhůta </w:t>
      </w:r>
      <w:r w:rsidR="004B6353" w:rsidRPr="00701796">
        <w:rPr>
          <w:rFonts w:ascii="Verdana" w:hAnsi="Verdana"/>
        </w:rPr>
        <w:t>2</w:t>
      </w:r>
      <w:r w:rsidR="002D7CCD">
        <w:rPr>
          <w:rFonts w:ascii="Verdana" w:hAnsi="Verdana"/>
        </w:rPr>
        <w:t>4</w:t>
      </w:r>
      <w:r w:rsidRPr="00701796">
        <w:rPr>
          <w:rFonts w:ascii="Verdana" w:hAnsi="Verdana"/>
        </w:rPr>
        <w:t xml:space="preserve"> měsíců.</w:t>
      </w:r>
      <w:r w:rsidR="00AA0C10" w:rsidRPr="00701796">
        <w:rPr>
          <w:rFonts w:ascii="Verdana" w:hAnsi="Verdana"/>
        </w:rPr>
        <w:t xml:space="preserve"> Tato lhůta běží od data podpisu obou stran na instalačním protokolu.</w:t>
      </w:r>
      <w:r w:rsidR="003D75AB" w:rsidRPr="00701796">
        <w:rPr>
          <w:rFonts w:ascii="Verdana" w:hAnsi="Verdana"/>
        </w:rPr>
        <w:t xml:space="preserve"> Prodávající se zavazuje zajistit, kromě záručního, také pozáruční servis přístroje.</w:t>
      </w:r>
    </w:p>
    <w:p w14:paraId="7F0617C3" w14:textId="77777777" w:rsidR="00D57343" w:rsidRPr="00701796" w:rsidRDefault="00D57343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Zárukou nejsou kryty závady vzniklé neodbornou manipulací, úmyslným poškozením nebo spotřební materiál (gumová a plastová těsnění, hadičky, </w:t>
      </w:r>
      <w:proofErr w:type="gramStart"/>
      <w:r w:rsidRPr="00701796">
        <w:rPr>
          <w:rFonts w:ascii="Verdana" w:hAnsi="Verdana"/>
        </w:rPr>
        <w:t>jedno- nebo</w:t>
      </w:r>
      <w:proofErr w:type="gramEnd"/>
      <w:r w:rsidRPr="00701796">
        <w:rPr>
          <w:rFonts w:ascii="Verdana" w:hAnsi="Verdana"/>
        </w:rPr>
        <w:t xml:space="preserve"> několikarázové zboží jako např. filtry), který je nutné obměňovat v kratším časovém intervalu</w:t>
      </w:r>
      <w:r w:rsidR="009F0960" w:rsidRPr="00701796">
        <w:rPr>
          <w:rFonts w:ascii="Verdana" w:hAnsi="Verdana"/>
        </w:rPr>
        <w:t>.</w:t>
      </w:r>
    </w:p>
    <w:p w14:paraId="7F0617C4" w14:textId="77777777" w:rsidR="00E63A1F" w:rsidRPr="00701796" w:rsidRDefault="00E63A1F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lastRenderedPageBreak/>
        <w:t xml:space="preserve">Během záruční lhůty má kupující nárok na potřebné náhradní díly a servisní </w:t>
      </w:r>
      <w:proofErr w:type="gramStart"/>
      <w:r w:rsidRPr="00701796">
        <w:rPr>
          <w:rFonts w:ascii="Verdana" w:hAnsi="Verdana"/>
        </w:rPr>
        <w:t>práce</w:t>
      </w:r>
      <w:proofErr w:type="gramEnd"/>
      <w:r w:rsidRPr="00701796">
        <w:rPr>
          <w:rFonts w:ascii="Verdana" w:hAnsi="Verdana"/>
        </w:rPr>
        <w:t xml:space="preserve"> a to zcela zdarma. </w:t>
      </w:r>
    </w:p>
    <w:p w14:paraId="7F0617C5" w14:textId="77777777" w:rsidR="009F0960" w:rsidRPr="00701796" w:rsidRDefault="009F0960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V případě zjištění vady, která není kryt</w:t>
      </w:r>
      <w:r w:rsidR="005C0425" w:rsidRPr="00701796">
        <w:rPr>
          <w:rFonts w:ascii="Verdana" w:hAnsi="Verdana"/>
        </w:rPr>
        <w:t>a</w:t>
      </w:r>
      <w:r w:rsidRPr="00701796">
        <w:rPr>
          <w:rFonts w:ascii="Verdana" w:hAnsi="Verdana"/>
        </w:rPr>
        <w:t xml:space="preserve"> zárukou, </w:t>
      </w:r>
      <w:r w:rsidR="005C0425" w:rsidRPr="00701796">
        <w:rPr>
          <w:rFonts w:ascii="Verdana" w:hAnsi="Verdana"/>
        </w:rPr>
        <w:t xml:space="preserve">je prodávající </w:t>
      </w:r>
      <w:r w:rsidRPr="00701796">
        <w:rPr>
          <w:rFonts w:ascii="Verdana" w:hAnsi="Verdana"/>
        </w:rPr>
        <w:t>při servisním zásahu žádan</w:t>
      </w:r>
      <w:r w:rsidR="005C0425" w:rsidRPr="00701796">
        <w:rPr>
          <w:rFonts w:ascii="Verdana" w:hAnsi="Verdana"/>
        </w:rPr>
        <w:t>é</w:t>
      </w:r>
      <w:r w:rsidRPr="00701796">
        <w:rPr>
          <w:rFonts w:ascii="Verdana" w:hAnsi="Verdana"/>
        </w:rPr>
        <w:t>m kupující</w:t>
      </w:r>
      <w:r w:rsidR="005C0425" w:rsidRPr="00701796">
        <w:rPr>
          <w:rFonts w:ascii="Verdana" w:hAnsi="Verdana"/>
        </w:rPr>
        <w:t>m</w:t>
      </w:r>
      <w:r w:rsidRPr="00701796">
        <w:rPr>
          <w:rFonts w:ascii="Verdana" w:hAnsi="Verdana"/>
        </w:rPr>
        <w:t xml:space="preserve"> oprávněn účtovat náklady spojené se servisním zásahem (cestovné, hodinová sazba) a veškeré náklady spojené s opravou.</w:t>
      </w:r>
    </w:p>
    <w:p w14:paraId="7F0617C6" w14:textId="77777777" w:rsidR="00E63A1F" w:rsidRDefault="00E63A1F" w:rsidP="00393498">
      <w:pPr>
        <w:numPr>
          <w:ilvl w:val="0"/>
          <w:numId w:val="5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Servis mimo záruční lhůtu je účtován d</w:t>
      </w:r>
      <w:r w:rsidR="00634D66" w:rsidRPr="00701796">
        <w:rPr>
          <w:rFonts w:ascii="Verdana" w:hAnsi="Verdana"/>
        </w:rPr>
        <w:t>le platného servisního ceníku, který je k dispozici na vyžádání nebo ke stažení na webových stránkách prodávajícího.</w:t>
      </w:r>
    </w:p>
    <w:p w14:paraId="45BCB692" w14:textId="77777777" w:rsidR="000D3CBF" w:rsidRPr="00701796" w:rsidRDefault="000D3CBF" w:rsidP="000D3CBF">
      <w:pPr>
        <w:tabs>
          <w:tab w:val="left" w:pos="1980"/>
        </w:tabs>
        <w:spacing w:after="120"/>
        <w:jc w:val="both"/>
        <w:rPr>
          <w:rFonts w:ascii="Verdana" w:hAnsi="Verdana"/>
        </w:rPr>
      </w:pPr>
    </w:p>
    <w:p w14:paraId="7F0617C7" w14:textId="77777777" w:rsidR="00433DCC" w:rsidRPr="00701796" w:rsidRDefault="00433DCC" w:rsidP="00393498">
      <w:pPr>
        <w:numPr>
          <w:ilvl w:val="0"/>
          <w:numId w:val="1"/>
        </w:numPr>
        <w:tabs>
          <w:tab w:val="clear" w:pos="1080"/>
          <w:tab w:val="num" w:pos="720"/>
          <w:tab w:val="left" w:pos="1980"/>
        </w:tabs>
        <w:spacing w:after="120"/>
        <w:ind w:left="720"/>
        <w:jc w:val="both"/>
        <w:rPr>
          <w:rFonts w:ascii="Verdana" w:hAnsi="Verdana"/>
          <w:b/>
        </w:rPr>
      </w:pPr>
      <w:r w:rsidRPr="00701796">
        <w:rPr>
          <w:rFonts w:ascii="Verdana" w:hAnsi="Verdana"/>
          <w:b/>
        </w:rPr>
        <w:t>Ostatní ustanovení</w:t>
      </w:r>
    </w:p>
    <w:p w14:paraId="7F0617C8" w14:textId="77777777" w:rsidR="008A06E7" w:rsidRPr="00701796" w:rsidRDefault="008A06E7" w:rsidP="00393498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Ceny uvedené v této kupní smlouvě jsou ceny maximální, které je možné překročit jen za podmínek stanovených ve smlouvě nebo dohodou obou smluvních stran.</w:t>
      </w:r>
    </w:p>
    <w:p w14:paraId="7F0617C9" w14:textId="0ECDBDBF" w:rsidR="008A06E7" w:rsidRPr="00701796" w:rsidRDefault="008A06E7" w:rsidP="00393498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spacing w:after="120"/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 xml:space="preserve">Smlouva je sepsána ve </w:t>
      </w:r>
      <w:r w:rsidR="00893AED">
        <w:rPr>
          <w:rFonts w:ascii="Verdana" w:hAnsi="Verdana"/>
        </w:rPr>
        <w:t>třech</w:t>
      </w:r>
      <w:r w:rsidRPr="00701796">
        <w:rPr>
          <w:rFonts w:ascii="Verdana" w:hAnsi="Verdana"/>
        </w:rPr>
        <w:t xml:space="preserve"> vyhotoveních z nich každé má platnost originálu a </w:t>
      </w:r>
      <w:r w:rsidR="006C04EE">
        <w:rPr>
          <w:rFonts w:ascii="Verdana" w:hAnsi="Verdana"/>
        </w:rPr>
        <w:t>kupující</w:t>
      </w:r>
      <w:r w:rsidRPr="00701796">
        <w:rPr>
          <w:rFonts w:ascii="Verdana" w:hAnsi="Verdana"/>
        </w:rPr>
        <w:t xml:space="preserve"> obdrží </w:t>
      </w:r>
      <w:r w:rsidR="006C04EE">
        <w:rPr>
          <w:rFonts w:ascii="Verdana" w:hAnsi="Verdana"/>
        </w:rPr>
        <w:t xml:space="preserve">po dvou a prodávající </w:t>
      </w:r>
      <w:r w:rsidRPr="00701796">
        <w:rPr>
          <w:rFonts w:ascii="Verdana" w:hAnsi="Verdana"/>
        </w:rPr>
        <w:t>po jednom vyhotovení. Platnosti nabývá smlouva dnem podpisu oběma smluvními stranami</w:t>
      </w:r>
      <w:r w:rsidR="006C04EE" w:rsidRPr="006C04EE">
        <w:rPr>
          <w:rFonts w:ascii="Verdana" w:hAnsi="Verdana"/>
        </w:rPr>
        <w:t xml:space="preserve"> </w:t>
      </w:r>
      <w:r w:rsidR="006C04EE" w:rsidRPr="00701796">
        <w:rPr>
          <w:rFonts w:ascii="Verdana" w:hAnsi="Verdana"/>
        </w:rPr>
        <w:t>a účinnosti</w:t>
      </w:r>
      <w:r w:rsidR="006C04EE">
        <w:rPr>
          <w:rFonts w:ascii="Verdana" w:hAnsi="Verdana"/>
        </w:rPr>
        <w:t xml:space="preserve"> dnem zveřejnění v registru smluv</w:t>
      </w:r>
      <w:r w:rsidRPr="00701796">
        <w:rPr>
          <w:rFonts w:ascii="Verdana" w:hAnsi="Verdana"/>
        </w:rPr>
        <w:t>.</w:t>
      </w:r>
    </w:p>
    <w:p w14:paraId="7F0617CA" w14:textId="77777777" w:rsidR="00046C69" w:rsidRPr="00701796" w:rsidRDefault="00046C69" w:rsidP="00393498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jc w:val="both"/>
        <w:rPr>
          <w:rFonts w:ascii="Verdana" w:hAnsi="Verdana"/>
        </w:rPr>
      </w:pPr>
      <w:r w:rsidRPr="00701796">
        <w:rPr>
          <w:rFonts w:ascii="Verdana" w:hAnsi="Verdana"/>
        </w:rPr>
        <w:t>Tuto smlouvu lze měnit nebo doplňovat pouze písemnou dohodou smluvních stran, a to formou číslovaného dodatku.</w:t>
      </w:r>
    </w:p>
    <w:p w14:paraId="7F0617CB" w14:textId="16EACF22" w:rsidR="00046C69" w:rsidRPr="00701796" w:rsidRDefault="00046C69" w:rsidP="00393498">
      <w:pPr>
        <w:numPr>
          <w:ilvl w:val="0"/>
          <w:numId w:val="6"/>
        </w:numPr>
        <w:tabs>
          <w:tab w:val="clear" w:pos="720"/>
          <w:tab w:val="num" w:pos="426"/>
          <w:tab w:val="left" w:pos="1980"/>
        </w:tabs>
        <w:spacing w:after="120"/>
        <w:ind w:left="426" w:hanging="426"/>
        <w:jc w:val="both"/>
        <w:rPr>
          <w:rFonts w:ascii="Verdana" w:hAnsi="Verdana"/>
        </w:rPr>
      </w:pPr>
      <w:r w:rsidRPr="00701796">
        <w:rPr>
          <w:rFonts w:ascii="Verdana" w:hAnsi="Verdana"/>
        </w:rPr>
        <w:t>Smluvní strany prohlašují, že veškeré informace uvedené ve smlouvě a jejích přílohách nepovažují za obchodní tajemství ve smyslu § 504 OZ a udělují svolení k jejich užití a zveřejnění bez stanovení jakýchkoliv dalších podmínek.</w:t>
      </w:r>
    </w:p>
    <w:p w14:paraId="7F0617CD" w14:textId="77777777" w:rsidR="008A06E7" w:rsidRPr="00701796" w:rsidRDefault="008A06E7" w:rsidP="00393498">
      <w:pPr>
        <w:numPr>
          <w:ilvl w:val="0"/>
          <w:numId w:val="6"/>
        </w:numPr>
        <w:tabs>
          <w:tab w:val="clear" w:pos="720"/>
          <w:tab w:val="num" w:pos="360"/>
          <w:tab w:val="left" w:pos="1980"/>
        </w:tabs>
        <w:ind w:left="360"/>
        <w:jc w:val="both"/>
        <w:rPr>
          <w:rFonts w:ascii="Verdana" w:hAnsi="Verdana"/>
        </w:rPr>
      </w:pPr>
      <w:r w:rsidRPr="00701796">
        <w:rPr>
          <w:rFonts w:ascii="Verdana" w:hAnsi="Verdana"/>
        </w:rPr>
        <w:t>Smluvní strany si smlouvu přečetly, s jejím obsahem, který považují za jasný a srozumitelný, souhlasí a stvrzují ji svými podpisy.</w:t>
      </w:r>
    </w:p>
    <w:p w14:paraId="7F0617CE" w14:textId="2D829E5F" w:rsidR="00C964D9" w:rsidRPr="00701796" w:rsidRDefault="008A06E7" w:rsidP="008307BD">
      <w:pPr>
        <w:tabs>
          <w:tab w:val="left" w:pos="1980"/>
          <w:tab w:val="left" w:pos="5529"/>
        </w:tabs>
        <w:spacing w:before="720"/>
        <w:jc w:val="both"/>
        <w:rPr>
          <w:rFonts w:ascii="Verdana" w:hAnsi="Verdana"/>
        </w:rPr>
      </w:pPr>
      <w:r w:rsidRPr="00701796">
        <w:rPr>
          <w:rFonts w:ascii="Verdana" w:hAnsi="Verdana"/>
        </w:rPr>
        <w:t>V </w:t>
      </w:r>
      <w:r w:rsidR="00D57343" w:rsidRPr="00701796">
        <w:rPr>
          <w:rFonts w:ascii="Verdana" w:hAnsi="Verdana"/>
        </w:rPr>
        <w:t>Praze dne ___________ 20</w:t>
      </w:r>
      <w:r w:rsidR="00D52BDF" w:rsidRPr="00701796">
        <w:rPr>
          <w:rFonts w:ascii="Verdana" w:hAnsi="Verdana"/>
        </w:rPr>
        <w:t>2</w:t>
      </w:r>
      <w:r w:rsidR="00C07E86" w:rsidRPr="00701796">
        <w:rPr>
          <w:rFonts w:ascii="Verdana" w:hAnsi="Verdana"/>
        </w:rPr>
        <w:t>4</w:t>
      </w:r>
      <w:r w:rsidR="00D57343" w:rsidRPr="00701796">
        <w:rPr>
          <w:rFonts w:ascii="Verdana" w:hAnsi="Verdana"/>
        </w:rPr>
        <w:tab/>
        <w:t>V</w:t>
      </w:r>
      <w:r w:rsidR="001B40DA" w:rsidRPr="00701796">
        <w:rPr>
          <w:rFonts w:ascii="Verdana" w:hAnsi="Verdana"/>
        </w:rPr>
        <w:t xml:space="preserve"> </w:t>
      </w:r>
      <w:r w:rsidR="00A23D83" w:rsidRPr="00701796">
        <w:rPr>
          <w:rFonts w:ascii="Verdana" w:hAnsi="Verdana"/>
        </w:rPr>
        <w:t>____________</w:t>
      </w:r>
      <w:r w:rsidR="00D57343" w:rsidRPr="00701796">
        <w:rPr>
          <w:rFonts w:ascii="Verdana" w:hAnsi="Verdana"/>
        </w:rPr>
        <w:t xml:space="preserve"> dne ________ 20</w:t>
      </w:r>
      <w:r w:rsidR="00D52BDF" w:rsidRPr="00701796">
        <w:rPr>
          <w:rFonts w:ascii="Verdana" w:hAnsi="Verdana"/>
        </w:rPr>
        <w:t>2</w:t>
      </w:r>
      <w:r w:rsidR="00C07E86" w:rsidRPr="00701796">
        <w:rPr>
          <w:rFonts w:ascii="Verdana" w:hAnsi="Verdana"/>
        </w:rPr>
        <w:t>4</w:t>
      </w:r>
    </w:p>
    <w:p w14:paraId="7F0617CF" w14:textId="77777777" w:rsidR="000A547B" w:rsidRPr="00701796" w:rsidRDefault="000A547B" w:rsidP="008307BD">
      <w:pPr>
        <w:tabs>
          <w:tab w:val="left" w:pos="1980"/>
          <w:tab w:val="left" w:pos="5529"/>
        </w:tabs>
        <w:spacing w:before="1080"/>
        <w:jc w:val="both"/>
        <w:rPr>
          <w:rFonts w:ascii="Verdana" w:hAnsi="Verdana"/>
        </w:rPr>
      </w:pPr>
      <w:r w:rsidRPr="00701796">
        <w:rPr>
          <w:rFonts w:ascii="Verdana" w:hAnsi="Verdana"/>
        </w:rPr>
        <w:t>------------------------------------</w:t>
      </w:r>
      <w:r w:rsidRPr="00701796">
        <w:rPr>
          <w:rFonts w:ascii="Verdana" w:hAnsi="Verdana"/>
        </w:rPr>
        <w:tab/>
        <w:t>-------------------------------------</w:t>
      </w:r>
    </w:p>
    <w:p w14:paraId="7F0617D0" w14:textId="1F9CD727" w:rsidR="000A547B" w:rsidRPr="00701796" w:rsidRDefault="002C3A94" w:rsidP="00393498">
      <w:pPr>
        <w:tabs>
          <w:tab w:val="left" w:pos="360"/>
          <w:tab w:val="left" w:pos="5940"/>
        </w:tabs>
        <w:jc w:val="both"/>
        <w:outlineLvl w:val="0"/>
        <w:rPr>
          <w:rFonts w:ascii="Verdana" w:hAnsi="Verdana"/>
        </w:rPr>
      </w:pPr>
      <w:r w:rsidRPr="00701796">
        <w:rPr>
          <w:rFonts w:ascii="Verdana" w:hAnsi="Verdana"/>
        </w:rPr>
        <w:tab/>
      </w:r>
      <w:r w:rsidR="0078765D">
        <w:rPr>
          <w:rFonts w:ascii="Verdana" w:hAnsi="Verdana"/>
        </w:rPr>
        <w:t>XXXXXXXXXXXXXXXXX</w:t>
      </w:r>
      <w:r w:rsidR="000A547B" w:rsidRPr="00701796">
        <w:rPr>
          <w:rFonts w:ascii="Verdana" w:hAnsi="Verdana"/>
        </w:rPr>
        <w:tab/>
      </w:r>
      <w:r w:rsidR="001B40DA" w:rsidRPr="00701796">
        <w:rPr>
          <w:rFonts w:ascii="Verdana" w:hAnsi="Verdana"/>
        </w:rPr>
        <w:tab/>
      </w:r>
      <w:r w:rsidR="0078765D">
        <w:rPr>
          <w:rFonts w:ascii="Verdana" w:hAnsi="Verdana"/>
        </w:rPr>
        <w:t>XXXXXXXXXXXXXXXXX</w:t>
      </w:r>
    </w:p>
    <w:p w14:paraId="7F0617D1" w14:textId="77777777" w:rsidR="000A547B" w:rsidRPr="00701796" w:rsidRDefault="002C3A94" w:rsidP="00393498">
      <w:pPr>
        <w:tabs>
          <w:tab w:val="left" w:pos="900"/>
          <w:tab w:val="left" w:pos="5940"/>
          <w:tab w:val="left" w:pos="7020"/>
        </w:tabs>
        <w:jc w:val="both"/>
        <w:rPr>
          <w:rFonts w:ascii="Verdana" w:hAnsi="Verdana"/>
        </w:rPr>
      </w:pPr>
      <w:r w:rsidRPr="00701796">
        <w:rPr>
          <w:rFonts w:ascii="Verdana" w:hAnsi="Verdana"/>
        </w:rPr>
        <w:tab/>
      </w:r>
      <w:r w:rsidR="00246819" w:rsidRPr="00701796">
        <w:rPr>
          <w:rFonts w:ascii="Verdana" w:hAnsi="Verdana"/>
        </w:rPr>
        <w:t>P</w:t>
      </w:r>
      <w:r w:rsidR="000A547B" w:rsidRPr="00701796">
        <w:rPr>
          <w:rFonts w:ascii="Verdana" w:hAnsi="Verdana"/>
        </w:rPr>
        <w:t>rodávající</w:t>
      </w:r>
      <w:r w:rsidR="000A547B" w:rsidRPr="00701796">
        <w:rPr>
          <w:rFonts w:ascii="Verdana" w:hAnsi="Verdana"/>
        </w:rPr>
        <w:tab/>
      </w:r>
      <w:r w:rsidR="000A547B" w:rsidRPr="00701796">
        <w:rPr>
          <w:rFonts w:ascii="Verdana" w:hAnsi="Verdana"/>
        </w:rPr>
        <w:tab/>
        <w:t>Kupující</w:t>
      </w:r>
    </w:p>
    <w:sectPr w:rsidR="000A547B" w:rsidRPr="00701796" w:rsidSect="008831DD">
      <w:headerReference w:type="default" r:id="rId8"/>
      <w:footerReference w:type="default" r:id="rId9"/>
      <w:pgSz w:w="11906" w:h="16838"/>
      <w:pgMar w:top="719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AC18B" w14:textId="77777777" w:rsidR="000A2414" w:rsidRDefault="000A2414">
      <w:r>
        <w:separator/>
      </w:r>
    </w:p>
  </w:endnote>
  <w:endnote w:type="continuationSeparator" w:id="0">
    <w:p w14:paraId="3A4BE0B8" w14:textId="77777777" w:rsidR="000A2414" w:rsidRDefault="000A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617D6" w14:textId="77777777" w:rsidR="00186E7F" w:rsidRPr="00BC4A09" w:rsidRDefault="00186E7F" w:rsidP="00BC4A09">
    <w:pPr>
      <w:pStyle w:val="Zpat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5E1FB" w14:textId="77777777" w:rsidR="000A2414" w:rsidRDefault="000A2414">
      <w:r>
        <w:separator/>
      </w:r>
    </w:p>
  </w:footnote>
  <w:footnote w:type="continuationSeparator" w:id="0">
    <w:p w14:paraId="24A17AB1" w14:textId="77777777" w:rsidR="000A2414" w:rsidRDefault="000A2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EA509" w14:textId="5E4C4041" w:rsidR="004C2CA0" w:rsidRDefault="004C2CA0" w:rsidP="004C2CA0">
    <w:pPr>
      <w:pStyle w:val="Zhlav"/>
      <w:jc w:val="right"/>
    </w:pPr>
    <w:r>
      <w:t xml:space="preserve">č.j.: </w:t>
    </w:r>
    <w:r w:rsidR="008B7CCA">
      <w:t>2024/5262/NM</w:t>
    </w:r>
  </w:p>
  <w:p w14:paraId="6309213B" w14:textId="77777777" w:rsidR="008B7CCA" w:rsidRDefault="008B7CCA" w:rsidP="008B7CC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44947"/>
    <w:multiLevelType w:val="hybridMultilevel"/>
    <w:tmpl w:val="AC5A65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3572C"/>
    <w:multiLevelType w:val="hybridMultilevel"/>
    <w:tmpl w:val="0E9484AC"/>
    <w:lvl w:ilvl="0" w:tplc="538811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6710C"/>
    <w:multiLevelType w:val="hybridMultilevel"/>
    <w:tmpl w:val="531CAE96"/>
    <w:lvl w:ilvl="0" w:tplc="DE1683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E5980"/>
    <w:multiLevelType w:val="hybridMultilevel"/>
    <w:tmpl w:val="4A08899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266AA"/>
    <w:multiLevelType w:val="hybridMultilevel"/>
    <w:tmpl w:val="6FD602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D71AA8"/>
    <w:multiLevelType w:val="hybridMultilevel"/>
    <w:tmpl w:val="558091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232842">
    <w:abstractNumId w:val="2"/>
  </w:num>
  <w:num w:numId="2" w16cid:durableId="788622487">
    <w:abstractNumId w:val="1"/>
  </w:num>
  <w:num w:numId="3" w16cid:durableId="292642352">
    <w:abstractNumId w:val="3"/>
  </w:num>
  <w:num w:numId="4" w16cid:durableId="378633322">
    <w:abstractNumId w:val="5"/>
  </w:num>
  <w:num w:numId="5" w16cid:durableId="1734502107">
    <w:abstractNumId w:val="0"/>
  </w:num>
  <w:num w:numId="6" w16cid:durableId="1581989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31"/>
    <w:rsid w:val="00006DD5"/>
    <w:rsid w:val="00007CAF"/>
    <w:rsid w:val="00014DDD"/>
    <w:rsid w:val="00027384"/>
    <w:rsid w:val="000427D4"/>
    <w:rsid w:val="00042FF9"/>
    <w:rsid w:val="00046C69"/>
    <w:rsid w:val="000606B0"/>
    <w:rsid w:val="0006734F"/>
    <w:rsid w:val="000A2414"/>
    <w:rsid w:val="000A547B"/>
    <w:rsid w:val="000B0FA0"/>
    <w:rsid w:val="000C650B"/>
    <w:rsid w:val="000D3CBF"/>
    <w:rsid w:val="00100744"/>
    <w:rsid w:val="00104EB3"/>
    <w:rsid w:val="0011036E"/>
    <w:rsid w:val="00186194"/>
    <w:rsid w:val="00186E7F"/>
    <w:rsid w:val="001B40DA"/>
    <w:rsid w:val="00232410"/>
    <w:rsid w:val="002422F5"/>
    <w:rsid w:val="00246819"/>
    <w:rsid w:val="00264C8A"/>
    <w:rsid w:val="0029014F"/>
    <w:rsid w:val="002A69FB"/>
    <w:rsid w:val="002C3A94"/>
    <w:rsid w:val="002D0B78"/>
    <w:rsid w:val="002D7CCD"/>
    <w:rsid w:val="00303D58"/>
    <w:rsid w:val="0031159E"/>
    <w:rsid w:val="003263D8"/>
    <w:rsid w:val="00345EC5"/>
    <w:rsid w:val="0039021E"/>
    <w:rsid w:val="00393498"/>
    <w:rsid w:val="003D75AB"/>
    <w:rsid w:val="004247D9"/>
    <w:rsid w:val="00433DCC"/>
    <w:rsid w:val="00464E80"/>
    <w:rsid w:val="004A448E"/>
    <w:rsid w:val="004B6353"/>
    <w:rsid w:val="004C073C"/>
    <w:rsid w:val="004C2CA0"/>
    <w:rsid w:val="004E167A"/>
    <w:rsid w:val="004F3203"/>
    <w:rsid w:val="005175A2"/>
    <w:rsid w:val="005236AE"/>
    <w:rsid w:val="00550A87"/>
    <w:rsid w:val="005520EC"/>
    <w:rsid w:val="00552E31"/>
    <w:rsid w:val="0055505F"/>
    <w:rsid w:val="00584C2C"/>
    <w:rsid w:val="005B2299"/>
    <w:rsid w:val="005C0425"/>
    <w:rsid w:val="005D08F0"/>
    <w:rsid w:val="0060563F"/>
    <w:rsid w:val="00606B4C"/>
    <w:rsid w:val="006105EB"/>
    <w:rsid w:val="00611F56"/>
    <w:rsid w:val="00620A17"/>
    <w:rsid w:val="00634D66"/>
    <w:rsid w:val="00691023"/>
    <w:rsid w:val="006A2130"/>
    <w:rsid w:val="006C04EE"/>
    <w:rsid w:val="006D773A"/>
    <w:rsid w:val="006F1CA9"/>
    <w:rsid w:val="00701796"/>
    <w:rsid w:val="007133CA"/>
    <w:rsid w:val="007139FB"/>
    <w:rsid w:val="00714C9B"/>
    <w:rsid w:val="0073069A"/>
    <w:rsid w:val="007346AE"/>
    <w:rsid w:val="0074410E"/>
    <w:rsid w:val="00756014"/>
    <w:rsid w:val="0077228E"/>
    <w:rsid w:val="0078765D"/>
    <w:rsid w:val="00787C20"/>
    <w:rsid w:val="007D01AF"/>
    <w:rsid w:val="007D1488"/>
    <w:rsid w:val="007D724E"/>
    <w:rsid w:val="007E5E90"/>
    <w:rsid w:val="008236B2"/>
    <w:rsid w:val="008273FF"/>
    <w:rsid w:val="00827683"/>
    <w:rsid w:val="008307BD"/>
    <w:rsid w:val="00846E1E"/>
    <w:rsid w:val="00877148"/>
    <w:rsid w:val="008831DD"/>
    <w:rsid w:val="00893305"/>
    <w:rsid w:val="00893AED"/>
    <w:rsid w:val="008A06E7"/>
    <w:rsid w:val="008B7CCA"/>
    <w:rsid w:val="008C4F09"/>
    <w:rsid w:val="009175DD"/>
    <w:rsid w:val="0093287A"/>
    <w:rsid w:val="0095449B"/>
    <w:rsid w:val="0097461E"/>
    <w:rsid w:val="0099067D"/>
    <w:rsid w:val="00997CCC"/>
    <w:rsid w:val="009A23E6"/>
    <w:rsid w:val="009F00BD"/>
    <w:rsid w:val="009F0960"/>
    <w:rsid w:val="00A23D83"/>
    <w:rsid w:val="00A43117"/>
    <w:rsid w:val="00A62AFC"/>
    <w:rsid w:val="00A66DC0"/>
    <w:rsid w:val="00AA0C10"/>
    <w:rsid w:val="00AB6E70"/>
    <w:rsid w:val="00AC393C"/>
    <w:rsid w:val="00AD30F1"/>
    <w:rsid w:val="00AD7B6B"/>
    <w:rsid w:val="00B044E8"/>
    <w:rsid w:val="00B1040C"/>
    <w:rsid w:val="00B23AB8"/>
    <w:rsid w:val="00B60682"/>
    <w:rsid w:val="00B7642F"/>
    <w:rsid w:val="00B85FF1"/>
    <w:rsid w:val="00BC4A09"/>
    <w:rsid w:val="00C07E86"/>
    <w:rsid w:val="00C55C31"/>
    <w:rsid w:val="00C62C6B"/>
    <w:rsid w:val="00C77B7A"/>
    <w:rsid w:val="00C830F3"/>
    <w:rsid w:val="00C964D9"/>
    <w:rsid w:val="00CA7A52"/>
    <w:rsid w:val="00CC2402"/>
    <w:rsid w:val="00CC6DE0"/>
    <w:rsid w:val="00CF5077"/>
    <w:rsid w:val="00D43067"/>
    <w:rsid w:val="00D52BDF"/>
    <w:rsid w:val="00D57343"/>
    <w:rsid w:val="00D64E84"/>
    <w:rsid w:val="00D7777D"/>
    <w:rsid w:val="00D84D17"/>
    <w:rsid w:val="00D87C2B"/>
    <w:rsid w:val="00DA4E55"/>
    <w:rsid w:val="00DB4543"/>
    <w:rsid w:val="00DB4609"/>
    <w:rsid w:val="00DC1551"/>
    <w:rsid w:val="00DC1DCE"/>
    <w:rsid w:val="00DD0C89"/>
    <w:rsid w:val="00E25016"/>
    <w:rsid w:val="00E54A4B"/>
    <w:rsid w:val="00E56876"/>
    <w:rsid w:val="00E63A1F"/>
    <w:rsid w:val="00EB62F8"/>
    <w:rsid w:val="00EE4841"/>
    <w:rsid w:val="00EE6615"/>
    <w:rsid w:val="00EE737C"/>
    <w:rsid w:val="00F43DAF"/>
    <w:rsid w:val="00F532D7"/>
    <w:rsid w:val="00F556CC"/>
    <w:rsid w:val="00F57587"/>
    <w:rsid w:val="00F60471"/>
    <w:rsid w:val="00F905D4"/>
    <w:rsid w:val="00FE27B2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F061765"/>
  <w15:docId w15:val="{BF4AD755-7D8E-416C-8FC4-F4E71A201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4609"/>
    <w:rPr>
      <w:color w:val="0000FF"/>
      <w:u w:val="single"/>
    </w:rPr>
  </w:style>
  <w:style w:type="paragraph" w:styleId="Zhlav">
    <w:name w:val="header"/>
    <w:basedOn w:val="Normln"/>
    <w:rsid w:val="00BC4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C4A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C4A09"/>
  </w:style>
  <w:style w:type="paragraph" w:styleId="Rozloendokumentu">
    <w:name w:val="Document Map"/>
    <w:basedOn w:val="Normln"/>
    <w:semiHidden/>
    <w:rsid w:val="00D64E8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88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229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7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5EA1-78E0-468A-A606-B1B81800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838</Words>
  <Characters>4908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KUPNÍ SMLOUVA</vt:lpstr>
      <vt:lpstr>KUPNÍ SMLOUVA</vt:lpstr>
      <vt:lpstr>Karel Schmiedberger		Ing. Marcela Dohnalová</vt:lpstr>
    </vt:vector>
  </TitlesOfParts>
  <Company>UACH</Company>
  <LinksUpToDate>false</LinksUpToDate>
  <CharactersWithSpaces>5735</CharactersWithSpaces>
  <SharedDoc>false</SharedDoc>
  <HLinks>
    <vt:vector size="6" baseType="variant">
      <vt:variant>
        <vt:i4>4391014</vt:i4>
      </vt:variant>
      <vt:variant>
        <vt:i4>0</vt:i4>
      </vt:variant>
      <vt:variant>
        <vt:i4>0</vt:i4>
      </vt:variant>
      <vt:variant>
        <vt:i4>5</vt:i4>
      </vt:variant>
      <vt:variant>
        <vt:lpwstr>mailto:biotrade@biotrade.cz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Karel Schmiedberger</dc:creator>
  <cp:lastModifiedBy>Chundela Zdeněk</cp:lastModifiedBy>
  <cp:revision>37</cp:revision>
  <cp:lastPrinted>2013-11-25T15:05:00Z</cp:lastPrinted>
  <dcterms:created xsi:type="dcterms:W3CDTF">2024-09-09T07:22:00Z</dcterms:created>
  <dcterms:modified xsi:type="dcterms:W3CDTF">2024-12-03T13:50:00Z</dcterms:modified>
</cp:coreProperties>
</file>