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123F" w14:textId="77777777" w:rsidR="00C53B83" w:rsidRPr="00987996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87996">
        <w:rPr>
          <w:rFonts w:ascii="Arial" w:hAnsi="Arial" w:cs="Arial"/>
        </w:rPr>
        <w:t xml:space="preserve">                                                                             </w:t>
      </w:r>
      <w:r w:rsidR="00987996">
        <w:rPr>
          <w:rFonts w:ascii="Arial" w:hAnsi="Arial" w:cs="Arial"/>
        </w:rPr>
        <w:t xml:space="preserve">                     </w:t>
      </w:r>
      <w:r w:rsidRPr="00987996">
        <w:rPr>
          <w:rFonts w:ascii="Arial" w:hAnsi="Arial" w:cs="Arial"/>
        </w:rPr>
        <w:t xml:space="preserve"> </w:t>
      </w:r>
      <w:r w:rsidR="00C53B83" w:rsidRPr="00987996">
        <w:rPr>
          <w:rFonts w:ascii="Arial" w:hAnsi="Arial" w:cs="Arial"/>
          <w:b/>
          <w:bCs/>
        </w:rPr>
        <w:t xml:space="preserve">Č.j.: </w:t>
      </w:r>
      <w:r w:rsidR="003E726C" w:rsidRPr="00987996">
        <w:rPr>
          <w:rFonts w:ascii="Arial" w:hAnsi="Arial" w:cs="Arial"/>
          <w:b/>
          <w:bCs/>
        </w:rPr>
        <w:t>SPU 453979/2024/508204/Ben</w:t>
      </w:r>
    </w:p>
    <w:p w14:paraId="5C5ED985" w14:textId="77777777" w:rsidR="00C53B83" w:rsidRPr="00987996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987996">
        <w:rPr>
          <w:rFonts w:ascii="Arial" w:hAnsi="Arial" w:cs="Arial"/>
          <w:b/>
          <w:bCs/>
        </w:rPr>
        <w:t xml:space="preserve">                                                                            </w:t>
      </w:r>
      <w:r w:rsidR="00987996">
        <w:rPr>
          <w:rFonts w:ascii="Arial" w:hAnsi="Arial" w:cs="Arial"/>
          <w:b/>
          <w:bCs/>
        </w:rPr>
        <w:t xml:space="preserve">                     </w:t>
      </w:r>
      <w:r w:rsidRPr="00987996">
        <w:rPr>
          <w:rFonts w:ascii="Arial" w:hAnsi="Arial" w:cs="Arial"/>
          <w:b/>
          <w:bCs/>
        </w:rPr>
        <w:t xml:space="preserve">  </w:t>
      </w:r>
      <w:r w:rsidR="00C53B83" w:rsidRPr="00987996">
        <w:rPr>
          <w:rFonts w:ascii="Arial" w:hAnsi="Arial" w:cs="Arial"/>
          <w:b/>
          <w:bCs/>
        </w:rPr>
        <w:t xml:space="preserve">UID: </w:t>
      </w:r>
      <w:bookmarkEnd w:id="0"/>
      <w:r w:rsidR="003E726C" w:rsidRPr="00987996">
        <w:rPr>
          <w:rFonts w:ascii="Arial" w:hAnsi="Arial" w:cs="Arial"/>
          <w:b/>
          <w:bCs/>
        </w:rPr>
        <w:t>spuess920ebcdc</w:t>
      </w:r>
    </w:p>
    <w:p w14:paraId="3DCBBB5A" w14:textId="77777777" w:rsidR="00C53B83" w:rsidRPr="00987996" w:rsidRDefault="00C53B83" w:rsidP="00C53B83">
      <w:pPr>
        <w:rPr>
          <w:rFonts w:ascii="Arial" w:hAnsi="Arial" w:cs="Arial"/>
          <w:b/>
        </w:rPr>
      </w:pPr>
    </w:p>
    <w:p w14:paraId="4BDF4516" w14:textId="77777777" w:rsidR="00770663" w:rsidRPr="0098799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987996">
        <w:rPr>
          <w:rFonts w:ascii="Arial" w:hAnsi="Arial" w:cs="Arial"/>
          <w:b/>
        </w:rPr>
        <w:t xml:space="preserve">DODATEK č. </w:t>
      </w:r>
      <w:r w:rsidR="003E726C" w:rsidRPr="00987996">
        <w:rPr>
          <w:rFonts w:ascii="Arial" w:hAnsi="Arial" w:cs="Arial"/>
          <w:b/>
        </w:rPr>
        <w:t>15</w:t>
      </w:r>
    </w:p>
    <w:p w14:paraId="4F6A2B37" w14:textId="77777777" w:rsidR="00770663" w:rsidRPr="0098799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987996">
        <w:rPr>
          <w:rFonts w:ascii="Arial" w:hAnsi="Arial" w:cs="Arial"/>
          <w:b/>
        </w:rPr>
        <w:t>k </w:t>
      </w:r>
      <w:r w:rsidRPr="00987996">
        <w:rPr>
          <w:rFonts w:ascii="Arial" w:hAnsi="Arial" w:cs="Arial"/>
          <w:b/>
          <w:caps/>
        </w:rPr>
        <w:t>Nájemní smlouvě</w:t>
      </w:r>
      <w:r w:rsidRPr="00987996">
        <w:rPr>
          <w:rFonts w:ascii="Arial" w:hAnsi="Arial" w:cs="Arial"/>
          <w:b/>
        </w:rPr>
        <w:t xml:space="preserve"> č. </w:t>
      </w:r>
      <w:r w:rsidR="003E726C" w:rsidRPr="00987996">
        <w:rPr>
          <w:rFonts w:ascii="Arial" w:hAnsi="Arial" w:cs="Arial"/>
          <w:b/>
        </w:rPr>
        <w:t>118N06/38</w:t>
      </w:r>
    </w:p>
    <w:p w14:paraId="3708CF19" w14:textId="77777777" w:rsidR="00770663" w:rsidRPr="00987996" w:rsidRDefault="00770663" w:rsidP="00356ABE">
      <w:pPr>
        <w:rPr>
          <w:rFonts w:ascii="Arial" w:hAnsi="Arial" w:cs="Arial"/>
          <w:b/>
          <w:bCs/>
        </w:rPr>
      </w:pPr>
    </w:p>
    <w:p w14:paraId="67FDBE0F" w14:textId="77777777" w:rsidR="003E726C" w:rsidRPr="00987996" w:rsidRDefault="003E726C" w:rsidP="003E726C">
      <w:pPr>
        <w:rPr>
          <w:rFonts w:ascii="Arial" w:hAnsi="Arial" w:cs="Arial"/>
          <w:b/>
          <w:bCs/>
          <w:u w:val="single"/>
        </w:rPr>
      </w:pPr>
      <w:r w:rsidRPr="00987996">
        <w:rPr>
          <w:rFonts w:ascii="Arial" w:hAnsi="Arial" w:cs="Arial"/>
          <w:b/>
          <w:bCs/>
          <w:u w:val="single"/>
        </w:rPr>
        <w:t>Smluvní strany:</w:t>
      </w:r>
    </w:p>
    <w:p w14:paraId="0C712656" w14:textId="77777777" w:rsidR="003E726C" w:rsidRPr="00987996" w:rsidRDefault="003E726C" w:rsidP="003E726C">
      <w:pPr>
        <w:rPr>
          <w:rFonts w:ascii="Arial" w:hAnsi="Arial" w:cs="Arial"/>
        </w:rPr>
      </w:pPr>
      <w:r w:rsidRPr="00987996">
        <w:rPr>
          <w:rFonts w:ascii="Arial" w:hAnsi="Arial" w:cs="Arial"/>
          <w:b/>
          <w:bCs/>
        </w:rPr>
        <w:t>Česká republika – Státní pozemkový úřad</w:t>
      </w:r>
    </w:p>
    <w:p w14:paraId="6BD85F65" w14:textId="77777777" w:rsidR="003E726C" w:rsidRPr="00987996" w:rsidRDefault="003E726C" w:rsidP="003E726C">
      <w:pPr>
        <w:rPr>
          <w:rFonts w:ascii="Arial" w:hAnsi="Arial" w:cs="Arial"/>
        </w:rPr>
      </w:pPr>
      <w:r w:rsidRPr="00987996">
        <w:rPr>
          <w:rFonts w:ascii="Arial" w:hAnsi="Arial" w:cs="Arial"/>
        </w:rPr>
        <w:t>sídlo: Husinecká 1024/</w:t>
      </w:r>
      <w:proofErr w:type="gramStart"/>
      <w:r w:rsidRPr="00987996">
        <w:rPr>
          <w:rFonts w:ascii="Arial" w:hAnsi="Arial" w:cs="Arial"/>
        </w:rPr>
        <w:t>11a</w:t>
      </w:r>
      <w:proofErr w:type="gramEnd"/>
      <w:r w:rsidRPr="00987996">
        <w:rPr>
          <w:rFonts w:ascii="Arial" w:hAnsi="Arial" w:cs="Arial"/>
        </w:rPr>
        <w:t>, 130 00 Praha 3 – Žižkov</w:t>
      </w:r>
    </w:p>
    <w:p w14:paraId="66D0A1B2" w14:textId="77777777" w:rsidR="003E726C" w:rsidRPr="00987996" w:rsidRDefault="003E726C" w:rsidP="003E726C">
      <w:pPr>
        <w:rPr>
          <w:rFonts w:ascii="Arial" w:hAnsi="Arial" w:cs="Arial"/>
        </w:rPr>
      </w:pPr>
      <w:proofErr w:type="gramStart"/>
      <w:r w:rsidRPr="00987996">
        <w:rPr>
          <w:rFonts w:ascii="Arial" w:hAnsi="Arial" w:cs="Arial"/>
        </w:rPr>
        <w:t>IČO:  01312774</w:t>
      </w:r>
      <w:proofErr w:type="gramEnd"/>
      <w:r w:rsidRPr="00987996">
        <w:rPr>
          <w:rFonts w:ascii="Arial" w:hAnsi="Arial" w:cs="Arial"/>
        </w:rPr>
        <w:t xml:space="preserve"> </w:t>
      </w:r>
    </w:p>
    <w:p w14:paraId="6CD81B2E" w14:textId="77777777" w:rsidR="003E726C" w:rsidRPr="00987996" w:rsidRDefault="003E726C" w:rsidP="003E726C">
      <w:pPr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87996">
          <w:rPr>
            <w:rFonts w:ascii="Arial" w:hAnsi="Arial" w:cs="Arial"/>
          </w:rPr>
          <w:t>01312774</w:t>
        </w:r>
      </w:smartTag>
    </w:p>
    <w:p w14:paraId="399794AB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za kterou právně jedná </w:t>
      </w:r>
      <w:r w:rsidRPr="00987996">
        <w:rPr>
          <w:rFonts w:ascii="Arial" w:hAnsi="Arial" w:cs="Arial"/>
          <w:iCs/>
        </w:rPr>
        <w:t>Ing. Lenka Drábová</w:t>
      </w:r>
      <w:r w:rsidRPr="00987996">
        <w:rPr>
          <w:rFonts w:ascii="Arial" w:hAnsi="Arial" w:cs="Arial"/>
        </w:rPr>
        <w:t xml:space="preserve"> vedoucí pobočky Litoměřice</w:t>
      </w:r>
    </w:p>
    <w:p w14:paraId="072F3FC3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adresa: Velká Krajská 1, Litoměřice 412 01,</w:t>
      </w:r>
    </w:p>
    <w:p w14:paraId="3AADD4F0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9CEBE66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bankovní spojení: Česká národní banka</w:t>
      </w:r>
    </w:p>
    <w:p w14:paraId="4B6B2645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číslo účtu: 60011-3723001/0710</w:t>
      </w:r>
    </w:p>
    <w:p w14:paraId="68A80F63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ID DS: z49per3</w:t>
      </w:r>
    </w:p>
    <w:p w14:paraId="12633F81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(dále jen „pronajímatel“) </w:t>
      </w:r>
    </w:p>
    <w:p w14:paraId="0487F8FB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– na straně jedné –</w:t>
      </w:r>
      <w:r w:rsidRPr="00987996">
        <w:rPr>
          <w:rFonts w:ascii="Arial" w:hAnsi="Arial" w:cs="Arial"/>
        </w:rPr>
        <w:cr/>
        <w:t>a</w:t>
      </w:r>
    </w:p>
    <w:p w14:paraId="6F6762BD" w14:textId="77777777" w:rsidR="003E726C" w:rsidRPr="00987996" w:rsidRDefault="003E726C" w:rsidP="003E726C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987996">
        <w:rPr>
          <w:rFonts w:ascii="Arial" w:hAnsi="Arial" w:cs="Arial"/>
          <w:b/>
          <w:bCs/>
          <w:i w:val="0"/>
          <w:sz w:val="20"/>
          <w:szCs w:val="20"/>
        </w:rPr>
        <w:t>AGRO Hoštka a.s.</w:t>
      </w:r>
    </w:p>
    <w:p w14:paraId="6C43D748" w14:textId="77777777" w:rsidR="003E726C" w:rsidRPr="00987996" w:rsidRDefault="003E726C" w:rsidP="003E726C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987996">
        <w:rPr>
          <w:rFonts w:ascii="Arial" w:hAnsi="Arial" w:cs="Arial"/>
          <w:i w:val="0"/>
          <w:iCs w:val="0"/>
          <w:sz w:val="20"/>
          <w:szCs w:val="20"/>
        </w:rPr>
        <w:t>sídlo: Litoměřická 260, Hoštka 411 72</w:t>
      </w:r>
    </w:p>
    <w:p w14:paraId="01A6D148" w14:textId="77777777" w:rsidR="003E726C" w:rsidRPr="00987996" w:rsidRDefault="003E726C" w:rsidP="003E726C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987996">
        <w:rPr>
          <w:rFonts w:ascii="Arial" w:hAnsi="Arial" w:cs="Arial"/>
          <w:i w:val="0"/>
          <w:iCs w:val="0"/>
          <w:sz w:val="20"/>
          <w:szCs w:val="20"/>
        </w:rPr>
        <w:t>IČO: 49096150</w:t>
      </w:r>
    </w:p>
    <w:p w14:paraId="77B76ED3" w14:textId="77777777" w:rsidR="003E726C" w:rsidRPr="00987996" w:rsidRDefault="003E726C" w:rsidP="003E726C">
      <w:pPr>
        <w:jc w:val="both"/>
        <w:rPr>
          <w:rFonts w:ascii="Arial" w:hAnsi="Arial" w:cs="Arial"/>
          <w:iCs/>
        </w:rPr>
      </w:pPr>
      <w:r w:rsidRPr="00987996">
        <w:rPr>
          <w:rFonts w:ascii="Arial" w:hAnsi="Arial" w:cs="Arial"/>
          <w:iCs/>
        </w:rPr>
        <w:t>DIČ: CZ49096150</w:t>
      </w:r>
    </w:p>
    <w:p w14:paraId="53239348" w14:textId="77777777" w:rsidR="003E726C" w:rsidRPr="00987996" w:rsidRDefault="003E726C" w:rsidP="003E726C">
      <w:pPr>
        <w:jc w:val="both"/>
        <w:rPr>
          <w:rFonts w:ascii="Arial" w:hAnsi="Arial" w:cs="Arial"/>
          <w:i/>
          <w:iCs/>
          <w:u w:val="single"/>
        </w:rPr>
      </w:pPr>
      <w:r w:rsidRPr="00987996">
        <w:rPr>
          <w:rFonts w:ascii="Arial" w:hAnsi="Arial" w:cs="Arial"/>
        </w:rPr>
        <w:t>zapsána v obchodním rejstříku vedeném Krajským soudem v Ústí nad Labem, oddíl B, vložka 1474</w:t>
      </w:r>
    </w:p>
    <w:p w14:paraId="16D6157D" w14:textId="77777777" w:rsidR="003E726C" w:rsidRPr="00987996" w:rsidRDefault="003E726C" w:rsidP="003E726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987996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– Lubomír </w:t>
      </w:r>
      <w:proofErr w:type="spellStart"/>
      <w:r w:rsidRPr="00987996">
        <w:rPr>
          <w:rFonts w:ascii="Arial" w:hAnsi="Arial" w:cs="Arial"/>
          <w:sz w:val="20"/>
          <w:szCs w:val="20"/>
          <w:lang w:eastAsia="cs-CZ"/>
        </w:rPr>
        <w:t>Hubal</w:t>
      </w:r>
      <w:proofErr w:type="spellEnd"/>
      <w:r w:rsidRPr="00987996">
        <w:rPr>
          <w:rFonts w:ascii="Arial" w:hAnsi="Arial" w:cs="Arial"/>
          <w:sz w:val="20"/>
          <w:szCs w:val="20"/>
          <w:lang w:eastAsia="cs-CZ"/>
        </w:rPr>
        <w:t xml:space="preserve"> – předseda představenstva</w:t>
      </w:r>
    </w:p>
    <w:p w14:paraId="2E031834" w14:textId="77777777" w:rsidR="003E726C" w:rsidRPr="00987996" w:rsidRDefault="003E726C" w:rsidP="003E726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87996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7C45AC8" w14:textId="77777777" w:rsidR="003E726C" w:rsidRPr="00987996" w:rsidRDefault="003E726C" w:rsidP="003E726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87996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987996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987996">
        <w:rPr>
          <w:rFonts w:ascii="Arial" w:hAnsi="Arial" w:cs="Arial"/>
          <w:i w:val="0"/>
          <w:sz w:val="20"/>
          <w:szCs w:val="20"/>
        </w:rPr>
        <w:t>.</w:t>
      </w:r>
    </w:p>
    <w:p w14:paraId="52DB86F8" w14:textId="77777777" w:rsidR="003E726C" w:rsidRPr="00987996" w:rsidRDefault="003E726C" w:rsidP="003E726C">
      <w:pPr>
        <w:pStyle w:val="Zkladntext3"/>
        <w:rPr>
          <w:rFonts w:ascii="Arial" w:hAnsi="Arial" w:cs="Arial"/>
          <w:sz w:val="20"/>
        </w:rPr>
      </w:pPr>
      <w:r w:rsidRPr="00987996">
        <w:rPr>
          <w:rFonts w:ascii="Arial" w:hAnsi="Arial" w:cs="Arial"/>
          <w:sz w:val="20"/>
        </w:rPr>
        <w:t>(dále jen „nájemce“)</w:t>
      </w:r>
    </w:p>
    <w:p w14:paraId="4AD5A98A" w14:textId="77777777" w:rsidR="002D41FD" w:rsidRPr="00987996" w:rsidRDefault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– straně druhé –</w:t>
      </w:r>
    </w:p>
    <w:p w14:paraId="01D5FDFC" w14:textId="77777777" w:rsidR="00C22B15" w:rsidRPr="00987996" w:rsidRDefault="00C22B15">
      <w:pPr>
        <w:jc w:val="both"/>
        <w:rPr>
          <w:rFonts w:ascii="Arial" w:hAnsi="Arial" w:cs="Arial"/>
        </w:rPr>
      </w:pPr>
    </w:p>
    <w:p w14:paraId="097D60C7" w14:textId="77777777" w:rsidR="002D41FD" w:rsidRPr="00987996" w:rsidRDefault="002D41FD" w:rsidP="00AC22A2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uzavírají tento</w:t>
      </w:r>
      <w:r w:rsidR="00D9187C" w:rsidRPr="00987996">
        <w:rPr>
          <w:rFonts w:ascii="Arial" w:hAnsi="Arial" w:cs="Arial"/>
        </w:rPr>
        <w:t xml:space="preserve"> dodatek č. </w:t>
      </w:r>
      <w:r w:rsidR="003E726C" w:rsidRPr="00987996">
        <w:rPr>
          <w:rFonts w:ascii="Arial" w:hAnsi="Arial" w:cs="Arial"/>
        </w:rPr>
        <w:t>15</w:t>
      </w:r>
      <w:r w:rsidR="00794619" w:rsidRPr="00987996">
        <w:rPr>
          <w:rFonts w:ascii="Arial" w:hAnsi="Arial" w:cs="Arial"/>
        </w:rPr>
        <w:t xml:space="preserve"> k nájemní smlouvě č. </w:t>
      </w:r>
      <w:r w:rsidR="003E726C" w:rsidRPr="00987996">
        <w:rPr>
          <w:rFonts w:ascii="Arial" w:hAnsi="Arial" w:cs="Arial"/>
        </w:rPr>
        <w:t>118N06/38</w:t>
      </w:r>
      <w:r w:rsidR="00C6368F" w:rsidRPr="00987996">
        <w:rPr>
          <w:rFonts w:ascii="Arial" w:hAnsi="Arial" w:cs="Arial"/>
        </w:rPr>
        <w:t xml:space="preserve"> z</w:t>
      </w:r>
      <w:r w:rsidR="00E73B4B" w:rsidRPr="00987996">
        <w:rPr>
          <w:rFonts w:ascii="Arial" w:hAnsi="Arial" w:cs="Arial"/>
        </w:rPr>
        <w:t>e dne</w:t>
      </w:r>
      <w:r w:rsidR="00F73AF5" w:rsidRPr="00987996">
        <w:rPr>
          <w:rFonts w:ascii="Arial" w:hAnsi="Arial" w:cs="Arial"/>
        </w:rPr>
        <w:t xml:space="preserve"> </w:t>
      </w:r>
      <w:r w:rsidR="003E726C" w:rsidRPr="00987996">
        <w:rPr>
          <w:rFonts w:ascii="Arial" w:hAnsi="Arial" w:cs="Arial"/>
        </w:rPr>
        <w:t>4. 12. 2006</w:t>
      </w:r>
      <w:r w:rsidR="00AC22A2" w:rsidRPr="00987996">
        <w:rPr>
          <w:rFonts w:ascii="Arial" w:hAnsi="Arial" w:cs="Arial"/>
        </w:rPr>
        <w:t xml:space="preserve">, </w:t>
      </w:r>
      <w:r w:rsidR="0019783F" w:rsidRPr="00987996">
        <w:rPr>
          <w:rFonts w:ascii="Arial" w:hAnsi="Arial" w:cs="Arial"/>
        </w:rPr>
        <w:t xml:space="preserve">ve znění dodatku č. </w:t>
      </w:r>
      <w:r w:rsidR="003E726C" w:rsidRPr="00987996">
        <w:rPr>
          <w:rFonts w:ascii="Arial" w:hAnsi="Arial" w:cs="Arial"/>
        </w:rPr>
        <w:t>14</w:t>
      </w:r>
      <w:r w:rsidR="00CF02BD" w:rsidRPr="00987996">
        <w:rPr>
          <w:rFonts w:ascii="Arial" w:hAnsi="Arial" w:cs="Arial"/>
        </w:rPr>
        <w:t xml:space="preserve"> </w:t>
      </w:r>
      <w:r w:rsidR="00C6368F" w:rsidRPr="00987996">
        <w:rPr>
          <w:rFonts w:ascii="Arial" w:hAnsi="Arial" w:cs="Arial"/>
        </w:rPr>
        <w:t xml:space="preserve">ze dne </w:t>
      </w:r>
      <w:r w:rsidR="003E726C" w:rsidRPr="00987996">
        <w:rPr>
          <w:rFonts w:ascii="Arial" w:hAnsi="Arial" w:cs="Arial"/>
        </w:rPr>
        <w:t>31. 1. 2023 a oznámení o změně výše nájemného ze dne 21. 6. 2024</w:t>
      </w:r>
      <w:r w:rsidR="00F73AF5" w:rsidRPr="00987996">
        <w:rPr>
          <w:rFonts w:ascii="Arial" w:hAnsi="Arial" w:cs="Arial"/>
        </w:rPr>
        <w:t xml:space="preserve"> </w:t>
      </w:r>
      <w:r w:rsidR="00CF02BD" w:rsidRPr="00987996">
        <w:rPr>
          <w:rFonts w:ascii="Arial" w:hAnsi="Arial" w:cs="Arial"/>
        </w:rPr>
        <w:t xml:space="preserve">(dále jen „smlouva“), </w:t>
      </w:r>
      <w:r w:rsidR="00AC22A2" w:rsidRPr="00987996">
        <w:rPr>
          <w:rFonts w:ascii="Arial" w:hAnsi="Arial" w:cs="Arial"/>
        </w:rPr>
        <w:t xml:space="preserve">kterým se </w:t>
      </w:r>
      <w:r w:rsidR="003E726C" w:rsidRPr="00987996">
        <w:rPr>
          <w:rFonts w:ascii="Arial" w:hAnsi="Arial" w:cs="Arial"/>
        </w:rPr>
        <w:t>snižuje</w:t>
      </w:r>
      <w:r w:rsidR="00AC22A2" w:rsidRPr="00987996">
        <w:rPr>
          <w:rFonts w:ascii="Arial" w:hAnsi="Arial" w:cs="Arial"/>
        </w:rPr>
        <w:t xml:space="preserve"> předmět nájmu a</w:t>
      </w:r>
      <w:r w:rsidR="00CC1B80" w:rsidRPr="00987996">
        <w:rPr>
          <w:rFonts w:ascii="Arial" w:hAnsi="Arial" w:cs="Arial"/>
        </w:rPr>
        <w:t> </w:t>
      </w:r>
      <w:r w:rsidR="003E726C" w:rsidRPr="00987996">
        <w:rPr>
          <w:rFonts w:ascii="Arial" w:hAnsi="Arial" w:cs="Arial"/>
          <w:iCs/>
        </w:rPr>
        <w:t>snižuje se</w:t>
      </w:r>
      <w:r w:rsidR="003E726C" w:rsidRPr="00987996">
        <w:rPr>
          <w:rFonts w:ascii="Arial" w:hAnsi="Arial" w:cs="Arial"/>
        </w:rPr>
        <w:t xml:space="preserve"> </w:t>
      </w:r>
      <w:r w:rsidR="00AC22A2" w:rsidRPr="00987996">
        <w:rPr>
          <w:rFonts w:ascii="Arial" w:hAnsi="Arial" w:cs="Arial"/>
        </w:rPr>
        <w:t>výše ročního nájemného</w:t>
      </w:r>
    </w:p>
    <w:p w14:paraId="29F65690" w14:textId="77777777" w:rsidR="00467D2E" w:rsidRPr="00987996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A63997C" w14:textId="77777777" w:rsidR="002D41FD" w:rsidRPr="00987996" w:rsidRDefault="00F22A3B" w:rsidP="00F22A3B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  <w:iCs/>
        </w:rPr>
        <w:t>1</w:t>
      </w:r>
      <w:r w:rsidR="00C078F8" w:rsidRPr="00987996">
        <w:rPr>
          <w:rFonts w:ascii="Arial" w:hAnsi="Arial" w:cs="Arial"/>
          <w:iCs/>
        </w:rPr>
        <w:t>.</w:t>
      </w:r>
      <w:r w:rsidR="00907DA4" w:rsidRPr="00987996">
        <w:rPr>
          <w:rFonts w:ascii="Arial" w:hAnsi="Arial" w:cs="Arial"/>
          <w:iCs/>
        </w:rPr>
        <w:t xml:space="preserve"> </w:t>
      </w:r>
      <w:r w:rsidR="002D41FD" w:rsidRPr="00987996">
        <w:rPr>
          <w:rFonts w:ascii="Arial" w:hAnsi="Arial" w:cs="Arial"/>
          <w:iCs/>
        </w:rPr>
        <w:t xml:space="preserve">Na základě </w:t>
      </w:r>
      <w:r w:rsidR="00CF02BD" w:rsidRPr="00987996">
        <w:rPr>
          <w:rFonts w:ascii="Arial" w:hAnsi="Arial" w:cs="Arial"/>
        </w:rPr>
        <w:t xml:space="preserve">Čl. </w:t>
      </w:r>
      <w:r w:rsidR="003E726C" w:rsidRPr="00987996">
        <w:rPr>
          <w:rFonts w:ascii="Arial" w:hAnsi="Arial" w:cs="Arial"/>
        </w:rPr>
        <w:t>V </w:t>
      </w:r>
      <w:r w:rsidR="00CF02BD" w:rsidRPr="00987996">
        <w:rPr>
          <w:rFonts w:ascii="Arial" w:hAnsi="Arial" w:cs="Arial"/>
        </w:rPr>
        <w:t>smlouvy</w:t>
      </w:r>
      <w:r w:rsidR="003E726C" w:rsidRPr="00987996">
        <w:rPr>
          <w:rFonts w:ascii="Arial" w:hAnsi="Arial" w:cs="Arial"/>
        </w:rPr>
        <w:t>, ve znění oznámení o změně výše nájemného je</w:t>
      </w:r>
      <w:r w:rsidR="002D41FD" w:rsidRPr="00987996">
        <w:rPr>
          <w:rFonts w:ascii="Arial" w:hAnsi="Arial" w:cs="Arial"/>
          <w:iCs/>
        </w:rPr>
        <w:t xml:space="preserve"> nájemce povinen platit pronajímateli roční nájemné ve výši </w:t>
      </w:r>
      <w:r w:rsidR="003E726C" w:rsidRPr="00987996">
        <w:rPr>
          <w:rFonts w:ascii="Arial" w:hAnsi="Arial" w:cs="Arial"/>
          <w:iCs/>
        </w:rPr>
        <w:t>34.136,00</w:t>
      </w:r>
      <w:r w:rsidR="002D41FD" w:rsidRPr="00987996">
        <w:rPr>
          <w:rFonts w:ascii="Arial" w:hAnsi="Arial" w:cs="Arial"/>
          <w:iCs/>
        </w:rPr>
        <w:t xml:space="preserve">Kč (slovy: </w:t>
      </w:r>
      <w:proofErr w:type="spellStart"/>
      <w:r w:rsidR="003E726C" w:rsidRPr="00987996">
        <w:rPr>
          <w:rFonts w:ascii="Arial" w:hAnsi="Arial" w:cs="Arial"/>
          <w:iCs/>
        </w:rPr>
        <w:t>třicetčtyřitisícjednostotřicetšest</w:t>
      </w:r>
      <w:proofErr w:type="spellEnd"/>
      <w:r w:rsidR="002D41FD" w:rsidRPr="00987996">
        <w:rPr>
          <w:rFonts w:ascii="Arial" w:hAnsi="Arial" w:cs="Arial"/>
          <w:iCs/>
        </w:rPr>
        <w:t xml:space="preserve"> korun českých).</w:t>
      </w:r>
    </w:p>
    <w:p w14:paraId="0A040A12" w14:textId="77777777" w:rsidR="002D41FD" w:rsidRPr="00987996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803126E" w14:textId="77777777" w:rsidR="003E726C" w:rsidRPr="00987996" w:rsidRDefault="00A12548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2</w:t>
      </w:r>
      <w:r w:rsidR="00C078F8" w:rsidRPr="00987996">
        <w:rPr>
          <w:rFonts w:ascii="Arial" w:hAnsi="Arial" w:cs="Arial"/>
        </w:rPr>
        <w:t>.</w:t>
      </w:r>
      <w:r w:rsidR="00907DA4" w:rsidRPr="00987996">
        <w:rPr>
          <w:rFonts w:ascii="Arial" w:hAnsi="Arial" w:cs="Arial"/>
        </w:rPr>
        <w:t xml:space="preserve"> </w:t>
      </w:r>
      <w:bookmarkStart w:id="1" w:name="_Hlk15285807"/>
      <w:r w:rsidR="003E726C" w:rsidRPr="00987996">
        <w:rPr>
          <w:rFonts w:ascii="Arial" w:hAnsi="Arial" w:cs="Arial"/>
        </w:rPr>
        <w:t xml:space="preserve">Dne 26. 8. 2024 byl u Katastrálního úřadu pro Ústecký kraj Katastrálního pracoviště Litoměřice podán návrh na vklad Vašeho vlastnického práva do katastru nemovitostí k pozemku p. č. dle KN st. p. č. dle KN 110/4 a 110/5 a p. č. dle KN 127/4 a 1001 v </w:t>
      </w:r>
      <w:proofErr w:type="spellStart"/>
      <w:r w:rsidR="003E726C" w:rsidRPr="00987996">
        <w:rPr>
          <w:rFonts w:ascii="Arial" w:hAnsi="Arial" w:cs="Arial"/>
        </w:rPr>
        <w:t>k.ú</w:t>
      </w:r>
      <w:proofErr w:type="spellEnd"/>
      <w:r w:rsidR="003E726C" w:rsidRPr="00987996">
        <w:rPr>
          <w:rFonts w:ascii="Arial" w:hAnsi="Arial" w:cs="Arial"/>
        </w:rPr>
        <w:t xml:space="preserve">. </w:t>
      </w:r>
      <w:proofErr w:type="spellStart"/>
      <w:r w:rsidR="003E726C" w:rsidRPr="00987996">
        <w:rPr>
          <w:rFonts w:ascii="Arial" w:hAnsi="Arial" w:cs="Arial"/>
        </w:rPr>
        <w:t>Vetlá</w:t>
      </w:r>
      <w:proofErr w:type="spellEnd"/>
      <w:r w:rsidR="003E726C" w:rsidRPr="00987996">
        <w:rPr>
          <w:rFonts w:ascii="Arial" w:hAnsi="Arial" w:cs="Arial"/>
        </w:rPr>
        <w:t xml:space="preserve">, na základě kupní smlouvy č. 1004992438.  </w:t>
      </w:r>
      <w:bookmarkEnd w:id="1"/>
    </w:p>
    <w:p w14:paraId="08E6E127" w14:textId="77777777" w:rsidR="003E726C" w:rsidRPr="00987996" w:rsidRDefault="003E726C" w:rsidP="003E726C">
      <w:pPr>
        <w:jc w:val="both"/>
        <w:rPr>
          <w:rFonts w:ascii="Arial" w:hAnsi="Arial" w:cs="Arial"/>
        </w:rPr>
      </w:pPr>
    </w:p>
    <w:p w14:paraId="1C584AD2" w14:textId="77777777" w:rsidR="003E726C" w:rsidRPr="00987996" w:rsidRDefault="003E726C" w:rsidP="003E726C">
      <w:pPr>
        <w:pStyle w:val="Zkladntext22"/>
        <w:rPr>
          <w:rFonts w:ascii="Arial" w:hAnsi="Arial" w:cs="Arial"/>
          <w:b w:val="0"/>
          <w:bCs/>
          <w:sz w:val="20"/>
        </w:rPr>
      </w:pPr>
      <w:r w:rsidRPr="00987996">
        <w:rPr>
          <w:rFonts w:ascii="Arial" w:hAnsi="Arial" w:cs="Arial"/>
          <w:b w:val="0"/>
          <w:bCs/>
          <w:sz w:val="20"/>
        </w:rPr>
        <w:t>Tímto dnem došlo u citovaných pozemků ke splynutí osoby nájemce a pronajímatele.  Nájem tedy zanikl.</w:t>
      </w:r>
    </w:p>
    <w:p w14:paraId="023B0FDE" w14:textId="77777777" w:rsidR="003E726C" w:rsidRPr="00987996" w:rsidRDefault="003E726C" w:rsidP="003E726C">
      <w:pPr>
        <w:pStyle w:val="Zkladntext22"/>
        <w:rPr>
          <w:rFonts w:ascii="Arial" w:hAnsi="Arial" w:cs="Arial"/>
          <w:b w:val="0"/>
          <w:sz w:val="20"/>
        </w:rPr>
      </w:pPr>
      <w:r w:rsidRPr="00987996">
        <w:rPr>
          <w:rFonts w:ascii="Arial" w:hAnsi="Arial" w:cs="Arial"/>
          <w:b w:val="0"/>
          <w:sz w:val="20"/>
        </w:rPr>
        <w:t>Aktualizovaný předmět nájmu je specifikovaný v příloze tohoto dodatku a je jeho nedílnou součástí.</w:t>
      </w:r>
    </w:p>
    <w:p w14:paraId="2EDC6641" w14:textId="77777777" w:rsidR="003E726C" w:rsidRPr="00987996" w:rsidRDefault="003E726C" w:rsidP="003E726C">
      <w:pPr>
        <w:jc w:val="both"/>
        <w:rPr>
          <w:rFonts w:ascii="Arial" w:hAnsi="Arial" w:cs="Arial"/>
        </w:rPr>
      </w:pPr>
    </w:p>
    <w:p w14:paraId="584BA4B4" w14:textId="77777777" w:rsidR="003E726C" w:rsidRPr="00987996" w:rsidRDefault="003E726C" w:rsidP="003E726C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Smluvní strany se dohodly na tom, že nájemné specifikované v bodě 1. tohoto dodatku bude sníženo z důvodu snížení předmětu nájmu na částku </w:t>
      </w:r>
      <w:bookmarkStart w:id="2" w:name="_Hlk182393093"/>
      <w:r w:rsidRPr="00987996">
        <w:rPr>
          <w:rFonts w:ascii="Arial" w:hAnsi="Arial" w:cs="Arial"/>
          <w:b/>
          <w:bCs/>
        </w:rPr>
        <w:t>33.568,00Kč</w:t>
      </w:r>
      <w:r w:rsidRPr="00987996">
        <w:rPr>
          <w:rFonts w:ascii="Arial" w:hAnsi="Arial" w:cs="Arial"/>
        </w:rPr>
        <w:t xml:space="preserve"> (slovy: </w:t>
      </w:r>
      <w:proofErr w:type="spellStart"/>
      <w:r w:rsidRPr="00987996">
        <w:rPr>
          <w:rFonts w:ascii="Arial" w:hAnsi="Arial" w:cs="Arial"/>
        </w:rPr>
        <w:t>třicettřitisícpětsetšedesátosm</w:t>
      </w:r>
      <w:proofErr w:type="spellEnd"/>
      <w:r w:rsidRPr="00987996">
        <w:rPr>
          <w:rFonts w:ascii="Arial" w:hAnsi="Arial" w:cs="Arial"/>
        </w:rPr>
        <w:t xml:space="preserve"> korun českých).</w:t>
      </w:r>
      <w:bookmarkEnd w:id="2"/>
    </w:p>
    <w:p w14:paraId="68FA7D1B" w14:textId="77777777" w:rsidR="003E726C" w:rsidRPr="00987996" w:rsidRDefault="003E726C" w:rsidP="003E726C">
      <w:pPr>
        <w:jc w:val="both"/>
        <w:rPr>
          <w:rFonts w:ascii="Arial" w:hAnsi="Arial" w:cs="Arial"/>
        </w:rPr>
      </w:pPr>
    </w:p>
    <w:p w14:paraId="6C9E6E57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14FBF146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2063D30A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30A3DA7C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19019533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6CC58A4F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7157EF28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557ED87A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7E439F67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03471F85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5A90D069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0098349A" w14:textId="77777777" w:rsidR="00987996" w:rsidRDefault="00987996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6A26A400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lastRenderedPageBreak/>
        <w:t>K </w:t>
      </w:r>
      <w:r w:rsidRPr="00987996">
        <w:rPr>
          <w:rFonts w:ascii="Arial" w:hAnsi="Arial" w:cs="Arial"/>
          <w:b/>
          <w:bCs/>
        </w:rPr>
        <w:t>1. 10. 2024</w:t>
      </w:r>
      <w:r w:rsidRPr="00987996">
        <w:rPr>
          <w:rFonts w:ascii="Arial" w:hAnsi="Arial" w:cs="Arial"/>
        </w:rPr>
        <w:t xml:space="preserve"> byl nájemce povinen zaplatit </w:t>
      </w:r>
      <w:proofErr w:type="gramStart"/>
      <w:r w:rsidRPr="00987996">
        <w:rPr>
          <w:rFonts w:ascii="Arial" w:hAnsi="Arial" w:cs="Arial"/>
        </w:rPr>
        <w:t xml:space="preserve">částku  </w:t>
      </w:r>
      <w:r w:rsidRPr="00987996">
        <w:rPr>
          <w:rFonts w:ascii="Arial" w:hAnsi="Arial" w:cs="Arial"/>
          <w:b/>
          <w:bCs/>
        </w:rPr>
        <w:t>3</w:t>
      </w:r>
      <w:r w:rsidR="00724EC6" w:rsidRPr="00987996">
        <w:rPr>
          <w:rFonts w:ascii="Arial" w:hAnsi="Arial" w:cs="Arial"/>
          <w:b/>
          <w:bCs/>
        </w:rPr>
        <w:t>4</w:t>
      </w:r>
      <w:r w:rsidRPr="00987996">
        <w:rPr>
          <w:rFonts w:ascii="Arial" w:hAnsi="Arial" w:cs="Arial"/>
          <w:b/>
          <w:bCs/>
        </w:rPr>
        <w:t>.</w:t>
      </w:r>
      <w:r w:rsidR="00724EC6" w:rsidRPr="00987996">
        <w:rPr>
          <w:rFonts w:ascii="Arial" w:hAnsi="Arial" w:cs="Arial"/>
          <w:b/>
          <w:bCs/>
        </w:rPr>
        <w:t>081</w:t>
      </w:r>
      <w:proofErr w:type="gramEnd"/>
      <w:r w:rsidRPr="00987996">
        <w:rPr>
          <w:rFonts w:ascii="Arial" w:hAnsi="Arial" w:cs="Arial"/>
          <w:b/>
          <w:bCs/>
        </w:rPr>
        <w:t>,00Kč</w:t>
      </w:r>
      <w:r w:rsidRPr="00987996">
        <w:rPr>
          <w:rFonts w:ascii="Arial" w:hAnsi="Arial" w:cs="Arial"/>
        </w:rPr>
        <w:t xml:space="preserve"> (slovy: </w:t>
      </w:r>
      <w:proofErr w:type="spellStart"/>
      <w:r w:rsidR="00724EC6" w:rsidRPr="00987996">
        <w:rPr>
          <w:rFonts w:ascii="Arial" w:hAnsi="Arial" w:cs="Arial"/>
        </w:rPr>
        <w:t>třicetčtyřitisícosmdesátjedna</w:t>
      </w:r>
      <w:proofErr w:type="spellEnd"/>
      <w:r w:rsidRPr="00987996">
        <w:rPr>
          <w:rFonts w:ascii="Arial" w:hAnsi="Arial" w:cs="Arial"/>
        </w:rPr>
        <w:t xml:space="preserve"> korun českých).</w:t>
      </w:r>
    </w:p>
    <w:p w14:paraId="676E8CB5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1718F8F6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Tato částka se skládá z ročního nájemného za pozemky, které nebyly předmětem převodu a z alikvotní části ročního nájemného za pozemky, které byly předmětem převodu. Alikvotní část je vypočítána za období od </w:t>
      </w:r>
      <w:r w:rsidR="00724EC6" w:rsidRPr="00987996">
        <w:rPr>
          <w:rFonts w:ascii="Arial" w:hAnsi="Arial" w:cs="Arial"/>
        </w:rPr>
        <w:t xml:space="preserve">předchozího data splatnosti do </w:t>
      </w:r>
      <w:r w:rsidRPr="00987996">
        <w:rPr>
          <w:rFonts w:ascii="Arial" w:hAnsi="Arial" w:cs="Arial"/>
        </w:rPr>
        <w:t>rozhodného data.</w:t>
      </w:r>
    </w:p>
    <w:p w14:paraId="3413BCDA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7440B59C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roční nájemné za pozemky, které nebyly předmětem převodu činí:</w:t>
      </w:r>
    </w:p>
    <w:p w14:paraId="71840746" w14:textId="77777777" w:rsidR="003E726C" w:rsidRPr="00987996" w:rsidRDefault="00034F2F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33.568</w:t>
      </w:r>
      <w:r w:rsidR="003E726C" w:rsidRPr="00987996">
        <w:rPr>
          <w:rFonts w:ascii="Arial" w:hAnsi="Arial" w:cs="Arial"/>
        </w:rPr>
        <w:t xml:space="preserve">,00Kč (slovy: </w:t>
      </w:r>
      <w:proofErr w:type="spellStart"/>
      <w:r w:rsidRPr="00987996">
        <w:rPr>
          <w:rFonts w:ascii="Arial" w:hAnsi="Arial" w:cs="Arial"/>
        </w:rPr>
        <w:t>třicettřitisícpětsetšedesátosm</w:t>
      </w:r>
      <w:proofErr w:type="spellEnd"/>
      <w:r w:rsidR="003E726C" w:rsidRPr="00987996">
        <w:rPr>
          <w:rFonts w:ascii="Arial" w:hAnsi="Arial" w:cs="Arial"/>
        </w:rPr>
        <w:t xml:space="preserve"> korun českých).</w:t>
      </w:r>
    </w:p>
    <w:p w14:paraId="7117EDF4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3E10AEA4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Alikvotní část nájemného za pozemky, které byly předmětem převodu činí:</w:t>
      </w:r>
    </w:p>
    <w:p w14:paraId="21088CF1" w14:textId="77777777" w:rsidR="003E726C" w:rsidRPr="00987996" w:rsidRDefault="00034F2F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513</w:t>
      </w:r>
      <w:r w:rsidR="003E726C" w:rsidRPr="00987996">
        <w:rPr>
          <w:rFonts w:ascii="Arial" w:hAnsi="Arial" w:cs="Arial"/>
        </w:rPr>
        <w:t xml:space="preserve">,00Kč (slovy: </w:t>
      </w:r>
      <w:proofErr w:type="spellStart"/>
      <w:r w:rsidRPr="00987996">
        <w:rPr>
          <w:rFonts w:ascii="Arial" w:hAnsi="Arial" w:cs="Arial"/>
        </w:rPr>
        <w:t>pětsettřináct</w:t>
      </w:r>
      <w:proofErr w:type="spellEnd"/>
      <w:r w:rsidR="003E726C" w:rsidRPr="00987996">
        <w:rPr>
          <w:rFonts w:ascii="Arial" w:hAnsi="Arial" w:cs="Arial"/>
        </w:rPr>
        <w:t xml:space="preserve"> korun českých)</w:t>
      </w:r>
    </w:p>
    <w:p w14:paraId="6013B857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6F93C3AF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K </w:t>
      </w:r>
      <w:r w:rsidRPr="00987996">
        <w:rPr>
          <w:rFonts w:ascii="Arial" w:hAnsi="Arial" w:cs="Arial"/>
          <w:b/>
          <w:bCs/>
        </w:rPr>
        <w:t>1. 10. 2025</w:t>
      </w:r>
      <w:r w:rsidRPr="00987996">
        <w:rPr>
          <w:rFonts w:ascii="Arial" w:hAnsi="Arial" w:cs="Arial"/>
        </w:rPr>
        <w:t xml:space="preserve"> je nájemce povinen zaplatit </w:t>
      </w:r>
      <w:proofErr w:type="gramStart"/>
      <w:r w:rsidRPr="00987996">
        <w:rPr>
          <w:rFonts w:ascii="Arial" w:hAnsi="Arial" w:cs="Arial"/>
        </w:rPr>
        <w:t xml:space="preserve">částku  </w:t>
      </w:r>
      <w:r w:rsidR="00034F2F" w:rsidRPr="00987996">
        <w:rPr>
          <w:rFonts w:ascii="Arial" w:hAnsi="Arial" w:cs="Arial"/>
          <w:b/>
          <w:bCs/>
        </w:rPr>
        <w:t>33.568</w:t>
      </w:r>
      <w:proofErr w:type="gramEnd"/>
      <w:r w:rsidR="00034F2F" w:rsidRPr="00987996">
        <w:rPr>
          <w:rFonts w:ascii="Arial" w:hAnsi="Arial" w:cs="Arial"/>
          <w:b/>
          <w:bCs/>
        </w:rPr>
        <w:t>,00Kč</w:t>
      </w:r>
      <w:r w:rsidR="00034F2F" w:rsidRPr="00987996">
        <w:rPr>
          <w:rFonts w:ascii="Arial" w:hAnsi="Arial" w:cs="Arial"/>
        </w:rPr>
        <w:t xml:space="preserve"> (slovy: </w:t>
      </w:r>
      <w:proofErr w:type="spellStart"/>
      <w:r w:rsidR="00034F2F" w:rsidRPr="00987996">
        <w:rPr>
          <w:rFonts w:ascii="Arial" w:hAnsi="Arial" w:cs="Arial"/>
        </w:rPr>
        <w:t>třicettřitisícpětsetšedesátosm</w:t>
      </w:r>
      <w:proofErr w:type="spellEnd"/>
      <w:r w:rsidR="00034F2F" w:rsidRPr="00987996">
        <w:rPr>
          <w:rFonts w:ascii="Arial" w:hAnsi="Arial" w:cs="Arial"/>
        </w:rPr>
        <w:t xml:space="preserve"> korun českých).</w:t>
      </w:r>
    </w:p>
    <w:p w14:paraId="12C707DD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7885635A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Po prověření předpisů a plnění nájemného z nájemní smlouvy č. </w:t>
      </w:r>
      <w:r w:rsidR="00034F2F" w:rsidRPr="00987996">
        <w:rPr>
          <w:rFonts w:ascii="Arial" w:hAnsi="Arial" w:cs="Arial"/>
        </w:rPr>
        <w:t>118</w:t>
      </w:r>
      <w:r w:rsidRPr="00987996">
        <w:rPr>
          <w:rFonts w:ascii="Arial" w:hAnsi="Arial" w:cs="Arial"/>
        </w:rPr>
        <w:t>N</w:t>
      </w:r>
      <w:r w:rsidR="00034F2F" w:rsidRPr="00987996">
        <w:rPr>
          <w:rFonts w:ascii="Arial" w:hAnsi="Arial" w:cs="Arial"/>
        </w:rPr>
        <w:t>06</w:t>
      </w:r>
      <w:r w:rsidRPr="00987996">
        <w:rPr>
          <w:rFonts w:ascii="Arial" w:hAnsi="Arial" w:cs="Arial"/>
        </w:rPr>
        <w:t xml:space="preserve">/38 byl zjištěn přeplatek nájemného k 1. 10. 2024 ve výši </w:t>
      </w:r>
      <w:r w:rsidR="00034F2F" w:rsidRPr="00987996">
        <w:rPr>
          <w:rFonts w:ascii="Arial" w:hAnsi="Arial" w:cs="Arial"/>
        </w:rPr>
        <w:t>55</w:t>
      </w:r>
      <w:r w:rsidRPr="00987996">
        <w:rPr>
          <w:rFonts w:ascii="Arial" w:hAnsi="Arial" w:cs="Arial"/>
        </w:rPr>
        <w:t>,00Kč</w:t>
      </w:r>
      <w:r w:rsidRPr="00987996">
        <w:rPr>
          <w:rFonts w:ascii="Arial" w:hAnsi="Arial" w:cs="Arial"/>
          <w:u w:val="single"/>
        </w:rPr>
        <w:t xml:space="preserve"> </w:t>
      </w:r>
      <w:r w:rsidRPr="00987996">
        <w:rPr>
          <w:rFonts w:ascii="Arial" w:hAnsi="Arial" w:cs="Arial"/>
        </w:rPr>
        <w:t xml:space="preserve">(slovy: </w:t>
      </w:r>
      <w:proofErr w:type="spellStart"/>
      <w:r w:rsidR="00034F2F" w:rsidRPr="00987996">
        <w:rPr>
          <w:rFonts w:ascii="Arial" w:hAnsi="Arial" w:cs="Arial"/>
        </w:rPr>
        <w:t>padesátpět</w:t>
      </w:r>
      <w:proofErr w:type="spellEnd"/>
      <w:r w:rsidRPr="00987996">
        <w:rPr>
          <w:rFonts w:ascii="Arial" w:hAnsi="Arial" w:cs="Arial"/>
        </w:rPr>
        <w:t xml:space="preserve"> korun českých).</w:t>
      </w:r>
    </w:p>
    <w:p w14:paraId="30416B22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</w:p>
    <w:p w14:paraId="58B7BF82" w14:textId="77777777" w:rsidR="003E726C" w:rsidRPr="00987996" w:rsidRDefault="003E726C" w:rsidP="003E726C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Tento přeplatek je vypočítán z neoprávněně inkasovaného nájemného za pozemky p. č. dle KN </w:t>
      </w:r>
      <w:r w:rsidR="00034F2F" w:rsidRPr="00987996">
        <w:rPr>
          <w:rFonts w:ascii="Arial" w:hAnsi="Arial" w:cs="Arial"/>
        </w:rPr>
        <w:t xml:space="preserve">st. 110/4 a 110/5 p. č. </w:t>
      </w:r>
      <w:r w:rsidR="00481335" w:rsidRPr="00987996">
        <w:rPr>
          <w:rFonts w:ascii="Arial" w:hAnsi="Arial" w:cs="Arial"/>
        </w:rPr>
        <w:t>127/4</w:t>
      </w:r>
      <w:r w:rsidRPr="00987996">
        <w:rPr>
          <w:rFonts w:ascii="Arial" w:hAnsi="Arial" w:cs="Arial"/>
        </w:rPr>
        <w:t xml:space="preserve"> a 100</w:t>
      </w:r>
      <w:r w:rsidR="00481335" w:rsidRPr="00987996">
        <w:rPr>
          <w:rFonts w:ascii="Arial" w:hAnsi="Arial" w:cs="Arial"/>
        </w:rPr>
        <w:t>1</w:t>
      </w:r>
      <w:r w:rsidRPr="00987996">
        <w:rPr>
          <w:rFonts w:ascii="Arial" w:hAnsi="Arial" w:cs="Arial"/>
        </w:rPr>
        <w:t xml:space="preserve"> v </w:t>
      </w:r>
      <w:proofErr w:type="spellStart"/>
      <w:r w:rsidRPr="00987996">
        <w:rPr>
          <w:rFonts w:ascii="Arial" w:hAnsi="Arial" w:cs="Arial"/>
        </w:rPr>
        <w:t>k.ú</w:t>
      </w:r>
      <w:proofErr w:type="spellEnd"/>
      <w:r w:rsidRPr="00987996">
        <w:rPr>
          <w:rFonts w:ascii="Arial" w:hAnsi="Arial" w:cs="Arial"/>
        </w:rPr>
        <w:t xml:space="preserve">. </w:t>
      </w:r>
      <w:proofErr w:type="spellStart"/>
      <w:r w:rsidRPr="00987996">
        <w:rPr>
          <w:rFonts w:ascii="Arial" w:hAnsi="Arial" w:cs="Arial"/>
        </w:rPr>
        <w:t>Vetlá</w:t>
      </w:r>
      <w:proofErr w:type="spellEnd"/>
      <w:r w:rsidRPr="00987996">
        <w:rPr>
          <w:rFonts w:ascii="Arial" w:hAnsi="Arial" w:cs="Arial"/>
        </w:rPr>
        <w:t xml:space="preserve"> a bude použit na úhradu nájemného k 1. 10. 2025.</w:t>
      </w:r>
    </w:p>
    <w:p w14:paraId="1C3AB4FF" w14:textId="77777777" w:rsidR="002D41FD" w:rsidRPr="00987996" w:rsidRDefault="002D41FD" w:rsidP="003E726C">
      <w:pPr>
        <w:jc w:val="both"/>
        <w:rPr>
          <w:rFonts w:ascii="Arial" w:hAnsi="Arial" w:cs="Arial"/>
        </w:rPr>
      </w:pPr>
    </w:p>
    <w:p w14:paraId="133E5B27" w14:textId="77777777" w:rsidR="00A609DB" w:rsidRPr="00987996" w:rsidRDefault="00592FE6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987996">
        <w:rPr>
          <w:rFonts w:ascii="Arial" w:hAnsi="Arial" w:cs="Arial"/>
          <w:bCs/>
          <w:sz w:val="20"/>
          <w:szCs w:val="20"/>
        </w:rPr>
        <w:t>3</w:t>
      </w:r>
      <w:r w:rsidR="0067491D" w:rsidRPr="00987996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Pr="00987996">
        <w:rPr>
          <w:rFonts w:ascii="Arial" w:hAnsi="Arial" w:cs="Arial"/>
          <w:bCs/>
          <w:sz w:val="20"/>
          <w:szCs w:val="20"/>
        </w:rPr>
        <w:t>P</w:t>
      </w:r>
      <w:r w:rsidR="00A609DB" w:rsidRPr="00987996">
        <w:rPr>
          <w:rFonts w:ascii="Arial" w:hAnsi="Arial" w:cs="Arial"/>
          <w:bCs/>
          <w:sz w:val="20"/>
          <w:szCs w:val="20"/>
        </w:rPr>
        <w:t>ronajímatel</w:t>
      </w:r>
      <w:r w:rsidR="00A609DB" w:rsidRPr="00987996">
        <w:rPr>
          <w:rFonts w:ascii="Arial" w:hAnsi="Arial" w:cs="Arial"/>
          <w:i/>
          <w:sz w:val="20"/>
          <w:szCs w:val="20"/>
        </w:rPr>
        <w:t xml:space="preserve"> </w:t>
      </w:r>
      <w:r w:rsidR="00A609DB" w:rsidRPr="00987996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987996">
        <w:rPr>
          <w:rFonts w:ascii="Arial" w:hAnsi="Arial" w:cs="Arial"/>
          <w:sz w:val="20"/>
          <w:szCs w:val="20"/>
        </w:rPr>
        <w:t> </w:t>
      </w:r>
      <w:r w:rsidR="00A609DB" w:rsidRPr="00987996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987996">
        <w:rPr>
          <w:rFonts w:ascii="Arial" w:hAnsi="Arial" w:cs="Arial"/>
          <w:bCs/>
          <w:sz w:val="20"/>
          <w:szCs w:val="20"/>
        </w:rPr>
        <w:t>pronajímatel</w:t>
      </w:r>
      <w:r w:rsidR="00A609DB" w:rsidRPr="00987996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987996">
        <w:rPr>
          <w:rFonts w:ascii="Arial" w:hAnsi="Arial" w:cs="Arial"/>
          <w:sz w:val="20"/>
          <w:szCs w:val="20"/>
        </w:rPr>
        <w:t> </w:t>
      </w:r>
      <w:r w:rsidR="00A609DB" w:rsidRPr="00987996">
        <w:rPr>
          <w:rFonts w:ascii="Arial" w:hAnsi="Arial" w:cs="Arial"/>
          <w:sz w:val="20"/>
          <w:szCs w:val="20"/>
        </w:rPr>
        <w:t>o</w:t>
      </w:r>
      <w:r w:rsidR="000A502A" w:rsidRPr="00987996">
        <w:rPr>
          <w:rFonts w:ascii="Arial" w:hAnsi="Arial" w:cs="Arial"/>
          <w:sz w:val="20"/>
          <w:szCs w:val="20"/>
        </w:rPr>
        <w:t> </w:t>
      </w:r>
      <w:r w:rsidR="00A609DB" w:rsidRPr="00987996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5A3BA9B4" w14:textId="77777777" w:rsidR="00A609DB" w:rsidRPr="00987996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3DEA439F" w14:textId="77777777" w:rsidR="009D0FCE" w:rsidRPr="00987996" w:rsidRDefault="00592FE6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987996">
        <w:rPr>
          <w:b w:val="0"/>
          <w:bCs w:val="0"/>
          <w:sz w:val="20"/>
          <w:szCs w:val="20"/>
        </w:rPr>
        <w:t>4</w:t>
      </w:r>
      <w:r w:rsidR="009D0FCE" w:rsidRPr="00987996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987996">
        <w:rPr>
          <w:b w:val="0"/>
          <w:bCs w:val="0"/>
          <w:sz w:val="20"/>
          <w:szCs w:val="20"/>
        </w:rPr>
        <w:t>15</w:t>
      </w:r>
      <w:r w:rsidR="009D0FCE" w:rsidRPr="00987996">
        <w:rPr>
          <w:b w:val="0"/>
          <w:bCs w:val="0"/>
          <w:sz w:val="20"/>
          <w:szCs w:val="20"/>
        </w:rPr>
        <w:t xml:space="preserve"> dotčena.</w:t>
      </w:r>
    </w:p>
    <w:bookmarkEnd w:id="4"/>
    <w:p w14:paraId="5F30ED72" w14:textId="77777777" w:rsidR="0067491D" w:rsidRPr="00987996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3122193" w14:textId="77777777" w:rsidR="00467D2E" w:rsidRPr="00987996" w:rsidRDefault="00592FE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87996">
        <w:rPr>
          <w:rFonts w:ascii="Arial" w:hAnsi="Arial" w:cs="Arial"/>
          <w:b w:val="0"/>
          <w:sz w:val="20"/>
        </w:rPr>
        <w:t>5</w:t>
      </w:r>
      <w:r w:rsidR="00FA5E1F" w:rsidRPr="00987996">
        <w:rPr>
          <w:rFonts w:ascii="Arial" w:hAnsi="Arial" w:cs="Arial"/>
          <w:b w:val="0"/>
          <w:sz w:val="20"/>
        </w:rPr>
        <w:t>. Tento dodatek</w:t>
      </w:r>
      <w:r w:rsidR="00F15706" w:rsidRPr="00987996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987996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987996">
        <w:rPr>
          <w:rFonts w:ascii="Arial" w:hAnsi="Arial" w:cs="Arial"/>
          <w:b w:val="0"/>
          <w:sz w:val="20"/>
        </w:rPr>
        <w:t>…….</w:t>
      </w:r>
      <w:proofErr w:type="gramEnd"/>
      <w:r w:rsidR="00925E66" w:rsidRPr="00987996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987996">
        <w:rPr>
          <w:rFonts w:ascii="Arial" w:hAnsi="Arial" w:cs="Arial"/>
          <w:b w:val="0"/>
          <w:sz w:val="20"/>
        </w:rPr>
        <w:t>uveřejnění v registru smluv dle u</w:t>
      </w:r>
      <w:r w:rsidR="00BF1C1F" w:rsidRPr="00987996">
        <w:rPr>
          <w:rFonts w:ascii="Arial" w:hAnsi="Arial" w:cs="Arial"/>
          <w:b w:val="0"/>
          <w:sz w:val="20"/>
        </w:rPr>
        <w:t>stanovení § 6 odst. 1 zákona č. </w:t>
      </w:r>
      <w:r w:rsidR="00F15706" w:rsidRPr="00987996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987996">
        <w:rPr>
          <w:rFonts w:ascii="Arial" w:hAnsi="Arial" w:cs="Arial"/>
          <w:b w:val="0"/>
          <w:sz w:val="20"/>
        </w:rPr>
        <w:t>o registru smluv)</w:t>
      </w:r>
      <w:r w:rsidR="00B31E60" w:rsidRPr="00987996">
        <w:rPr>
          <w:rFonts w:ascii="Arial" w:hAnsi="Arial" w:cs="Arial"/>
          <w:b w:val="0"/>
          <w:sz w:val="20"/>
        </w:rPr>
        <w:t>, ve znění pozdějších předpisů</w:t>
      </w:r>
      <w:r w:rsidR="00467D2E" w:rsidRPr="00987996">
        <w:rPr>
          <w:rFonts w:ascii="Arial" w:hAnsi="Arial" w:cs="Arial"/>
          <w:b w:val="0"/>
          <w:sz w:val="20"/>
        </w:rPr>
        <w:t>.</w:t>
      </w:r>
    </w:p>
    <w:p w14:paraId="199F0B93" w14:textId="77777777" w:rsidR="00F15706" w:rsidRPr="00987996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987996">
        <w:rPr>
          <w:rFonts w:ascii="Arial" w:hAnsi="Arial" w:cs="Arial"/>
          <w:b w:val="0"/>
          <w:sz w:val="20"/>
        </w:rPr>
        <w:t xml:space="preserve">Uveřejnění </w:t>
      </w:r>
      <w:r w:rsidR="004C4082" w:rsidRPr="00987996">
        <w:rPr>
          <w:rFonts w:ascii="Arial" w:hAnsi="Arial" w:cs="Arial"/>
          <w:b w:val="0"/>
          <w:sz w:val="20"/>
        </w:rPr>
        <w:t>tohoto dodatku</w:t>
      </w:r>
      <w:r w:rsidRPr="00987996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058BD3F5" w14:textId="77777777" w:rsidR="00F15706" w:rsidRPr="0098799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04F1167" w14:textId="77777777" w:rsidR="004868E7" w:rsidRPr="00987996" w:rsidRDefault="00592FE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987996">
        <w:rPr>
          <w:rFonts w:ascii="Arial" w:hAnsi="Arial" w:cs="Arial"/>
          <w:b w:val="0"/>
          <w:bCs/>
          <w:sz w:val="20"/>
        </w:rPr>
        <w:t>6</w:t>
      </w:r>
      <w:r w:rsidR="00557D6C" w:rsidRPr="00987996">
        <w:rPr>
          <w:rFonts w:ascii="Arial" w:hAnsi="Arial" w:cs="Arial"/>
          <w:b w:val="0"/>
          <w:bCs/>
          <w:sz w:val="20"/>
        </w:rPr>
        <w:t>.</w:t>
      </w:r>
      <w:r w:rsidR="00F62889" w:rsidRPr="00987996">
        <w:rPr>
          <w:rFonts w:ascii="Arial" w:hAnsi="Arial" w:cs="Arial"/>
          <w:b w:val="0"/>
          <w:bCs/>
          <w:sz w:val="20"/>
        </w:rPr>
        <w:t xml:space="preserve"> </w:t>
      </w:r>
      <w:r w:rsidR="004E4DA4" w:rsidRPr="00987996">
        <w:rPr>
          <w:rFonts w:ascii="Arial" w:hAnsi="Arial" w:cs="Arial"/>
          <w:b w:val="0"/>
          <w:bCs/>
          <w:sz w:val="20"/>
        </w:rPr>
        <w:t>Tento dodatek je vyhotoven v</w:t>
      </w:r>
      <w:r w:rsidRPr="00987996">
        <w:rPr>
          <w:rFonts w:ascii="Arial" w:hAnsi="Arial" w:cs="Arial"/>
          <w:b w:val="0"/>
          <w:bCs/>
          <w:sz w:val="20"/>
        </w:rPr>
        <w:t>e</w:t>
      </w:r>
      <w:r w:rsidR="004E4DA4" w:rsidRPr="00987996">
        <w:rPr>
          <w:rFonts w:ascii="Arial" w:hAnsi="Arial" w:cs="Arial"/>
          <w:b w:val="0"/>
          <w:bCs/>
          <w:sz w:val="20"/>
        </w:rPr>
        <w:t xml:space="preserve"> </w:t>
      </w:r>
      <w:r w:rsidRPr="00987996">
        <w:rPr>
          <w:rFonts w:ascii="Arial" w:hAnsi="Arial" w:cs="Arial"/>
          <w:b w:val="0"/>
          <w:bCs/>
          <w:sz w:val="20"/>
        </w:rPr>
        <w:t>2</w:t>
      </w:r>
      <w:r w:rsidR="004E4DA4" w:rsidRPr="00987996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987996"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987996">
        <w:rPr>
          <w:rFonts w:ascii="Arial" w:hAnsi="Arial" w:cs="Arial"/>
          <w:b w:val="0"/>
          <w:bCs/>
          <w:sz w:val="20"/>
        </w:rPr>
        <w:t>stejnopis přebírá nájemce a jeden je určen pro pronajímatele.</w:t>
      </w:r>
    </w:p>
    <w:p w14:paraId="545B8D7C" w14:textId="77777777" w:rsidR="002D41FD" w:rsidRPr="00987996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74FAB8E" w14:textId="77777777" w:rsidR="002D41FD" w:rsidRPr="00987996" w:rsidRDefault="00592FE6">
      <w:pPr>
        <w:tabs>
          <w:tab w:val="left" w:pos="568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7</w:t>
      </w:r>
      <w:r w:rsidR="00617426" w:rsidRPr="00987996">
        <w:rPr>
          <w:rFonts w:ascii="Arial" w:hAnsi="Arial" w:cs="Arial"/>
        </w:rPr>
        <w:t xml:space="preserve">. </w:t>
      </w:r>
      <w:r w:rsidR="002D41FD" w:rsidRPr="00987996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755ACD" w14:textId="77777777" w:rsidR="00D5225E" w:rsidRPr="00987996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7F2939BE" w14:textId="4A623599" w:rsidR="002D41FD" w:rsidRPr="00987996" w:rsidRDefault="002D41FD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V </w:t>
      </w:r>
      <w:r w:rsidR="00592FE6" w:rsidRPr="00987996">
        <w:rPr>
          <w:rFonts w:ascii="Arial" w:hAnsi="Arial" w:cs="Arial"/>
        </w:rPr>
        <w:t>Litoměřicích</w:t>
      </w:r>
      <w:r w:rsidRPr="00987996">
        <w:rPr>
          <w:rFonts w:ascii="Arial" w:hAnsi="Arial" w:cs="Arial"/>
        </w:rPr>
        <w:t xml:space="preserve"> dne </w:t>
      </w:r>
      <w:r w:rsidR="00702113">
        <w:rPr>
          <w:rFonts w:ascii="Arial" w:hAnsi="Arial" w:cs="Arial"/>
        </w:rPr>
        <w:t>4. 12. 2024</w:t>
      </w:r>
      <w:r w:rsidR="00592FE6" w:rsidRPr="00987996">
        <w:rPr>
          <w:rFonts w:ascii="Arial" w:hAnsi="Arial" w:cs="Arial"/>
        </w:rPr>
        <w:t xml:space="preserve">                                 </w:t>
      </w:r>
      <w:r w:rsidR="00987996">
        <w:rPr>
          <w:rFonts w:ascii="Arial" w:hAnsi="Arial" w:cs="Arial"/>
        </w:rPr>
        <w:t xml:space="preserve">            </w:t>
      </w:r>
      <w:r w:rsidR="00592FE6" w:rsidRPr="00987996">
        <w:rPr>
          <w:rFonts w:ascii="Arial" w:hAnsi="Arial" w:cs="Arial"/>
        </w:rPr>
        <w:t xml:space="preserve"> </w:t>
      </w:r>
      <w:r w:rsidR="00702113">
        <w:rPr>
          <w:rFonts w:ascii="Arial" w:hAnsi="Arial" w:cs="Arial"/>
        </w:rPr>
        <w:t xml:space="preserve">    </w:t>
      </w:r>
      <w:r w:rsidR="00592FE6" w:rsidRPr="00987996">
        <w:rPr>
          <w:rFonts w:ascii="Arial" w:hAnsi="Arial" w:cs="Arial"/>
        </w:rPr>
        <w:t>V</w:t>
      </w:r>
      <w:r w:rsidR="00702113">
        <w:rPr>
          <w:rFonts w:ascii="Arial" w:hAnsi="Arial" w:cs="Arial"/>
        </w:rPr>
        <w:t xml:space="preserve"> Litoměřicích </w:t>
      </w:r>
      <w:r w:rsidR="00592FE6" w:rsidRPr="00987996">
        <w:rPr>
          <w:rFonts w:ascii="Arial" w:hAnsi="Arial" w:cs="Arial"/>
        </w:rPr>
        <w:t>dne</w:t>
      </w:r>
      <w:r w:rsidR="00702113">
        <w:rPr>
          <w:rFonts w:ascii="Arial" w:hAnsi="Arial" w:cs="Arial"/>
        </w:rPr>
        <w:t xml:space="preserve"> 4. 12. 2024</w:t>
      </w:r>
    </w:p>
    <w:p w14:paraId="6B9934F8" w14:textId="77777777" w:rsidR="002D41FD" w:rsidRPr="00987996" w:rsidRDefault="002D41FD">
      <w:pPr>
        <w:jc w:val="both"/>
        <w:rPr>
          <w:rFonts w:ascii="Arial" w:hAnsi="Arial" w:cs="Arial"/>
        </w:rPr>
      </w:pPr>
    </w:p>
    <w:p w14:paraId="6F91ED2D" w14:textId="77777777" w:rsidR="002D41FD" w:rsidRPr="00987996" w:rsidRDefault="002D41FD">
      <w:pPr>
        <w:jc w:val="both"/>
        <w:rPr>
          <w:rFonts w:ascii="Arial" w:hAnsi="Arial" w:cs="Arial"/>
        </w:rPr>
      </w:pPr>
    </w:p>
    <w:p w14:paraId="4C44C485" w14:textId="77777777" w:rsidR="002D41FD" w:rsidRPr="00987996" w:rsidRDefault="002D41FD">
      <w:pPr>
        <w:jc w:val="both"/>
        <w:rPr>
          <w:rFonts w:ascii="Arial" w:hAnsi="Arial" w:cs="Arial"/>
        </w:rPr>
      </w:pPr>
    </w:p>
    <w:p w14:paraId="0533EED2" w14:textId="77777777" w:rsidR="005F7A40" w:rsidRPr="00987996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…………………………………..</w:t>
      </w:r>
      <w:r w:rsidRPr="00987996">
        <w:rPr>
          <w:rFonts w:ascii="Arial" w:hAnsi="Arial" w:cs="Arial"/>
        </w:rPr>
        <w:tab/>
        <w:t>…………………………………….</w:t>
      </w:r>
    </w:p>
    <w:p w14:paraId="345DB339" w14:textId="77777777" w:rsidR="00987996" w:rsidRPr="00987996" w:rsidRDefault="00987996" w:rsidP="00987996">
      <w:pPr>
        <w:tabs>
          <w:tab w:val="left" w:pos="5529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Ing. Lenka Drábová                                                                     AGRO Hoštka a.s.</w:t>
      </w:r>
    </w:p>
    <w:p w14:paraId="09B16FBF" w14:textId="77777777" w:rsidR="00987996" w:rsidRPr="00987996" w:rsidRDefault="00987996" w:rsidP="00987996">
      <w:pPr>
        <w:tabs>
          <w:tab w:val="left" w:pos="5529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Vedoucí pobočky Litoměřice                                                       Lubomír </w:t>
      </w:r>
      <w:proofErr w:type="spellStart"/>
      <w:r w:rsidRPr="00987996">
        <w:rPr>
          <w:rFonts w:ascii="Arial" w:hAnsi="Arial" w:cs="Arial"/>
        </w:rPr>
        <w:t>Hubal</w:t>
      </w:r>
      <w:proofErr w:type="spellEnd"/>
      <w:r w:rsidRPr="00987996">
        <w:rPr>
          <w:rFonts w:ascii="Arial" w:hAnsi="Arial" w:cs="Arial"/>
        </w:rPr>
        <w:t xml:space="preserve">-předseda </w:t>
      </w:r>
      <w:proofErr w:type="spellStart"/>
      <w:r w:rsidRPr="00987996">
        <w:rPr>
          <w:rFonts w:ascii="Arial" w:hAnsi="Arial" w:cs="Arial"/>
        </w:rPr>
        <w:t>předst</w:t>
      </w:r>
      <w:proofErr w:type="spellEnd"/>
      <w:r w:rsidRPr="00987996">
        <w:rPr>
          <w:rFonts w:ascii="Arial" w:hAnsi="Arial" w:cs="Arial"/>
        </w:rPr>
        <w:t>.</w:t>
      </w:r>
    </w:p>
    <w:p w14:paraId="7718A449" w14:textId="77777777" w:rsidR="00987996" w:rsidRPr="00987996" w:rsidRDefault="00987996" w:rsidP="00987996">
      <w:pPr>
        <w:tabs>
          <w:tab w:val="left" w:pos="5529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Státní pozemkový úřad</w:t>
      </w:r>
    </w:p>
    <w:p w14:paraId="076383AD" w14:textId="77777777" w:rsidR="00987996" w:rsidRPr="00987996" w:rsidRDefault="00987996" w:rsidP="00987996">
      <w:pPr>
        <w:tabs>
          <w:tab w:val="left" w:pos="5529"/>
        </w:tabs>
        <w:jc w:val="both"/>
        <w:rPr>
          <w:rFonts w:ascii="Arial" w:hAnsi="Arial" w:cs="Arial"/>
        </w:rPr>
      </w:pPr>
    </w:p>
    <w:p w14:paraId="0FBF40C5" w14:textId="77777777" w:rsidR="00987996" w:rsidRPr="00987996" w:rsidRDefault="00987996" w:rsidP="00987996">
      <w:pPr>
        <w:tabs>
          <w:tab w:val="left" w:pos="5529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pronajímatel                                                                                   nájemce</w:t>
      </w:r>
    </w:p>
    <w:p w14:paraId="37246C88" w14:textId="77777777" w:rsidR="00987996" w:rsidRPr="00987996" w:rsidRDefault="00987996" w:rsidP="00987996">
      <w:pPr>
        <w:tabs>
          <w:tab w:val="left" w:pos="5529"/>
        </w:tabs>
        <w:jc w:val="both"/>
        <w:rPr>
          <w:rFonts w:ascii="Arial" w:hAnsi="Arial" w:cs="Arial"/>
        </w:rPr>
      </w:pPr>
    </w:p>
    <w:p w14:paraId="0B646245" w14:textId="77777777" w:rsidR="00987996" w:rsidRPr="00987996" w:rsidRDefault="00987996" w:rsidP="00987996">
      <w:pPr>
        <w:tabs>
          <w:tab w:val="left" w:pos="5529"/>
        </w:tabs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Za správnost: Pavlína Bendová</w:t>
      </w:r>
    </w:p>
    <w:p w14:paraId="251AA1C6" w14:textId="77777777" w:rsidR="005F7A40" w:rsidRPr="00987996" w:rsidRDefault="005F7A40" w:rsidP="005F7A40">
      <w:pPr>
        <w:jc w:val="both"/>
        <w:rPr>
          <w:rFonts w:ascii="Arial" w:hAnsi="Arial" w:cs="Arial"/>
          <w:bCs/>
        </w:rPr>
      </w:pPr>
    </w:p>
    <w:p w14:paraId="09BCDEF5" w14:textId="77777777" w:rsidR="005F7A40" w:rsidRPr="00987996" w:rsidRDefault="005F7A40" w:rsidP="005F7A40">
      <w:pPr>
        <w:jc w:val="both"/>
        <w:rPr>
          <w:rFonts w:ascii="Arial" w:hAnsi="Arial" w:cs="Arial"/>
          <w:bCs/>
        </w:rPr>
      </w:pPr>
    </w:p>
    <w:p w14:paraId="2DC20F0F" w14:textId="77777777" w:rsidR="005846F8" w:rsidRPr="00987996" w:rsidRDefault="005846F8" w:rsidP="005F7A40">
      <w:pPr>
        <w:jc w:val="both"/>
        <w:rPr>
          <w:rFonts w:ascii="Arial" w:hAnsi="Arial" w:cs="Arial"/>
          <w:bCs/>
        </w:rPr>
      </w:pPr>
    </w:p>
    <w:p w14:paraId="08C872D1" w14:textId="77777777" w:rsidR="005846F8" w:rsidRPr="00987996" w:rsidRDefault="005846F8" w:rsidP="005F7A40">
      <w:pPr>
        <w:jc w:val="both"/>
        <w:rPr>
          <w:rFonts w:ascii="Arial" w:hAnsi="Arial" w:cs="Arial"/>
          <w:bCs/>
        </w:rPr>
      </w:pPr>
    </w:p>
    <w:p w14:paraId="0CE97087" w14:textId="77777777" w:rsidR="005846F8" w:rsidRPr="00987996" w:rsidRDefault="005846F8" w:rsidP="005F7A40">
      <w:pPr>
        <w:jc w:val="both"/>
        <w:rPr>
          <w:rFonts w:ascii="Arial" w:hAnsi="Arial" w:cs="Arial"/>
          <w:bCs/>
        </w:rPr>
      </w:pPr>
    </w:p>
    <w:p w14:paraId="728EB226" w14:textId="77777777" w:rsidR="00F94F08" w:rsidRPr="00987996" w:rsidRDefault="00F94F08" w:rsidP="003704D4">
      <w:pPr>
        <w:jc w:val="both"/>
        <w:rPr>
          <w:rFonts w:ascii="Arial" w:hAnsi="Arial" w:cs="Arial"/>
          <w:color w:val="000000"/>
        </w:rPr>
      </w:pPr>
    </w:p>
    <w:p w14:paraId="6755441A" w14:textId="77777777" w:rsidR="005846F8" w:rsidRPr="00987996" w:rsidRDefault="005846F8" w:rsidP="003704D4">
      <w:pPr>
        <w:jc w:val="both"/>
        <w:rPr>
          <w:rFonts w:ascii="Arial" w:hAnsi="Arial" w:cs="Arial"/>
          <w:color w:val="000000"/>
        </w:rPr>
      </w:pPr>
    </w:p>
    <w:p w14:paraId="4D2293A7" w14:textId="77777777" w:rsidR="003704D4" w:rsidRPr="00987996" w:rsidRDefault="003704D4" w:rsidP="003704D4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987996">
        <w:rPr>
          <w:rFonts w:ascii="Arial" w:hAnsi="Arial" w:cs="Arial"/>
        </w:rPr>
        <w:t>, ve znění pozdějších předpisů</w:t>
      </w:r>
      <w:r w:rsidRPr="00987996">
        <w:rPr>
          <w:rFonts w:ascii="Arial" w:hAnsi="Arial" w:cs="Arial"/>
        </w:rPr>
        <w:t>.</w:t>
      </w:r>
    </w:p>
    <w:p w14:paraId="42875153" w14:textId="77777777" w:rsidR="003704D4" w:rsidRPr="00987996" w:rsidRDefault="003704D4" w:rsidP="003704D4">
      <w:pPr>
        <w:jc w:val="both"/>
        <w:rPr>
          <w:rFonts w:ascii="Arial" w:hAnsi="Arial" w:cs="Arial"/>
        </w:rPr>
      </w:pPr>
    </w:p>
    <w:p w14:paraId="5C47A6F5" w14:textId="77777777" w:rsidR="003704D4" w:rsidRPr="00987996" w:rsidRDefault="003704D4" w:rsidP="003704D4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Datum registrace ………………………….</w:t>
      </w:r>
    </w:p>
    <w:p w14:paraId="43DCDB9F" w14:textId="77777777" w:rsidR="003704D4" w:rsidRPr="00987996" w:rsidRDefault="003704D4" w:rsidP="003704D4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ID </w:t>
      </w:r>
      <w:r w:rsidR="00AD1795" w:rsidRPr="00987996">
        <w:rPr>
          <w:rFonts w:ascii="Arial" w:hAnsi="Arial" w:cs="Arial"/>
        </w:rPr>
        <w:t xml:space="preserve">dodatku </w:t>
      </w:r>
      <w:r w:rsidRPr="00987996">
        <w:rPr>
          <w:rFonts w:ascii="Arial" w:hAnsi="Arial" w:cs="Arial"/>
        </w:rPr>
        <w:t>…………………………</w:t>
      </w:r>
      <w:proofErr w:type="gramStart"/>
      <w:r w:rsidRPr="00987996">
        <w:rPr>
          <w:rFonts w:ascii="Arial" w:hAnsi="Arial" w:cs="Arial"/>
        </w:rPr>
        <w:t>…….</w:t>
      </w:r>
      <w:proofErr w:type="gramEnd"/>
      <w:r w:rsidRPr="00987996">
        <w:rPr>
          <w:rFonts w:ascii="Arial" w:hAnsi="Arial" w:cs="Arial"/>
        </w:rPr>
        <w:t>.</w:t>
      </w:r>
    </w:p>
    <w:p w14:paraId="0AE23BB5" w14:textId="77777777" w:rsidR="003704D4" w:rsidRPr="00987996" w:rsidRDefault="003704D4" w:rsidP="003704D4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>ID verze ……………………………………</w:t>
      </w:r>
    </w:p>
    <w:p w14:paraId="2419332C" w14:textId="77777777" w:rsidR="003704D4" w:rsidRPr="00987996" w:rsidRDefault="003704D4" w:rsidP="003704D4">
      <w:pPr>
        <w:jc w:val="both"/>
        <w:rPr>
          <w:rFonts w:ascii="Arial" w:hAnsi="Arial" w:cs="Arial"/>
          <w:i/>
        </w:rPr>
      </w:pPr>
      <w:r w:rsidRPr="00987996">
        <w:rPr>
          <w:rFonts w:ascii="Arial" w:hAnsi="Arial" w:cs="Arial"/>
        </w:rPr>
        <w:t xml:space="preserve">Registraci provedl </w:t>
      </w:r>
      <w:r w:rsidR="00987996" w:rsidRPr="00987996">
        <w:rPr>
          <w:rFonts w:ascii="Arial" w:hAnsi="Arial" w:cs="Arial"/>
        </w:rPr>
        <w:t>Pavlína Bendová</w:t>
      </w:r>
    </w:p>
    <w:p w14:paraId="75CCDD19" w14:textId="77777777" w:rsidR="003704D4" w:rsidRPr="00987996" w:rsidRDefault="003704D4" w:rsidP="003704D4">
      <w:pPr>
        <w:jc w:val="both"/>
        <w:rPr>
          <w:rFonts w:ascii="Arial" w:hAnsi="Arial" w:cs="Arial"/>
        </w:rPr>
      </w:pPr>
    </w:p>
    <w:p w14:paraId="4F4AF82D" w14:textId="77777777" w:rsidR="003704D4" w:rsidRPr="00987996" w:rsidRDefault="003704D4" w:rsidP="003704D4">
      <w:pPr>
        <w:jc w:val="both"/>
        <w:rPr>
          <w:rFonts w:ascii="Arial" w:hAnsi="Arial" w:cs="Arial"/>
        </w:rPr>
      </w:pPr>
      <w:r w:rsidRPr="00987996">
        <w:rPr>
          <w:rFonts w:ascii="Arial" w:hAnsi="Arial" w:cs="Arial"/>
        </w:rPr>
        <w:t xml:space="preserve">V </w:t>
      </w:r>
      <w:r w:rsidR="00987996" w:rsidRPr="00987996">
        <w:rPr>
          <w:rFonts w:ascii="Arial" w:hAnsi="Arial" w:cs="Arial"/>
        </w:rPr>
        <w:t>Litoměřicích</w:t>
      </w:r>
      <w:r w:rsidRPr="00987996">
        <w:rPr>
          <w:rFonts w:ascii="Arial" w:hAnsi="Arial" w:cs="Arial"/>
        </w:rPr>
        <w:t xml:space="preserve"> dne ………</w:t>
      </w:r>
      <w:proofErr w:type="gramStart"/>
      <w:r w:rsidRPr="00987996">
        <w:rPr>
          <w:rFonts w:ascii="Arial" w:hAnsi="Arial" w:cs="Arial"/>
        </w:rPr>
        <w:t>…….</w:t>
      </w:r>
      <w:proofErr w:type="gramEnd"/>
      <w:r w:rsidRPr="00987996">
        <w:rPr>
          <w:rFonts w:ascii="Arial" w:hAnsi="Arial" w:cs="Arial"/>
        </w:rPr>
        <w:t>.</w:t>
      </w:r>
      <w:r w:rsidRPr="00987996">
        <w:rPr>
          <w:rFonts w:ascii="Arial" w:hAnsi="Arial" w:cs="Arial"/>
        </w:rPr>
        <w:tab/>
      </w:r>
      <w:r w:rsidRPr="00987996">
        <w:rPr>
          <w:rFonts w:ascii="Arial" w:hAnsi="Arial" w:cs="Arial"/>
        </w:rPr>
        <w:tab/>
      </w:r>
      <w:r w:rsidRPr="00987996">
        <w:rPr>
          <w:rFonts w:ascii="Arial" w:hAnsi="Arial" w:cs="Arial"/>
        </w:rPr>
        <w:tab/>
      </w:r>
      <w:r w:rsidR="00987996">
        <w:rPr>
          <w:rFonts w:ascii="Arial" w:hAnsi="Arial" w:cs="Arial"/>
        </w:rPr>
        <w:t xml:space="preserve">              </w:t>
      </w:r>
      <w:r w:rsidRPr="00987996">
        <w:rPr>
          <w:rFonts w:ascii="Arial" w:hAnsi="Arial" w:cs="Arial"/>
        </w:rPr>
        <w:t>…………………………………..</w:t>
      </w:r>
    </w:p>
    <w:p w14:paraId="0A1FA600" w14:textId="77777777" w:rsidR="003704D4" w:rsidRPr="00987996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987996">
        <w:rPr>
          <w:rFonts w:ascii="Arial" w:hAnsi="Arial" w:cs="Arial"/>
        </w:rPr>
        <w:tab/>
      </w:r>
      <w:r w:rsidRPr="00987996">
        <w:rPr>
          <w:rFonts w:ascii="Arial" w:hAnsi="Arial" w:cs="Arial"/>
          <w:i/>
        </w:rPr>
        <w:t>podpis odpovědného zaměstnance</w:t>
      </w:r>
    </w:p>
    <w:sectPr w:rsidR="003704D4" w:rsidRPr="00987996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ED7C" w14:textId="77777777" w:rsidR="00555DBB" w:rsidRDefault="00555DBB">
      <w:r>
        <w:separator/>
      </w:r>
    </w:p>
  </w:endnote>
  <w:endnote w:type="continuationSeparator" w:id="0">
    <w:p w14:paraId="5F1361A7" w14:textId="77777777" w:rsidR="00555DBB" w:rsidRDefault="005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116E" w14:textId="77777777" w:rsidR="00555DBB" w:rsidRDefault="00555DBB">
      <w:r>
        <w:separator/>
      </w:r>
    </w:p>
  </w:footnote>
  <w:footnote w:type="continuationSeparator" w:id="0">
    <w:p w14:paraId="3CA6EBA6" w14:textId="77777777" w:rsidR="00555DBB" w:rsidRDefault="0055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FA3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95316">
    <w:abstractNumId w:val="0"/>
  </w:num>
  <w:num w:numId="2" w16cid:durableId="96836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34F2F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E726C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1335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5DBB"/>
    <w:rsid w:val="00557D6C"/>
    <w:rsid w:val="005659BC"/>
    <w:rsid w:val="005807F7"/>
    <w:rsid w:val="00582A09"/>
    <w:rsid w:val="005846F8"/>
    <w:rsid w:val="00592FE6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02113"/>
    <w:rsid w:val="00714374"/>
    <w:rsid w:val="00724EC6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996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33CB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1F163A"/>
  <w15:chartTrackingRefBased/>
  <w15:docId w15:val="{91D56130-6852-4DAC-86C6-3775EE43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3E726C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3E726C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3E726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51183-1E0D-4D53-8ED2-D05461FD441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2013-12-10T07:29:00Z</cp:lastPrinted>
  <dcterms:created xsi:type="dcterms:W3CDTF">2024-11-13T11:34:00Z</dcterms:created>
  <dcterms:modified xsi:type="dcterms:W3CDTF">2024-12-04T08:47:00Z</dcterms:modified>
</cp:coreProperties>
</file>