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3C7B2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3C7B2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3C7B2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3C7B2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3C7B2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3C7B2D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D3861">
        <w:rPr>
          <w:b/>
          <w:snapToGrid w:val="0"/>
          <w:sz w:val="28"/>
          <w:szCs w:val="28"/>
        </w:rPr>
        <w:t>02 – 35/2016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3680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7D3861" w:rsidRPr="007D3861">
        <w:t xml:space="preserve"> </w:t>
      </w:r>
      <w:r w:rsidR="00B1222B" w:rsidRPr="00B1222B">
        <w:rPr>
          <w:rFonts w:ascii="Times New Roman" w:hAnsi="Times New Roman"/>
          <w:snapToGrid w:val="0"/>
          <w:sz w:val="24"/>
        </w:rPr>
        <w:t>16428002</w:t>
      </w:r>
    </w:p>
    <w:p w:rsidR="00226595" w:rsidRPr="00206D3F" w:rsidRDefault="00BA6EDA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A6EDA">
        <w:rPr>
          <w:rFonts w:ascii="Times New Roman" w:hAnsi="Times New Roman"/>
          <w:b/>
          <w:snapToGrid w:val="0"/>
          <w:sz w:val="24"/>
        </w:rPr>
        <w:t>Město České Velenice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BA6EDA" w:rsidRPr="00BA6EDA">
        <w:rPr>
          <w:rFonts w:ascii="Times New Roman" w:hAnsi="Times New Roman"/>
          <w:b/>
          <w:snapToGrid w:val="0"/>
          <w:sz w:val="24"/>
        </w:rPr>
        <w:t>České Velenice, Revoluční 228</w:t>
      </w:r>
      <w:r w:rsidR="00BA6EDA">
        <w:rPr>
          <w:rFonts w:ascii="Times New Roman" w:hAnsi="Times New Roman"/>
          <w:b/>
          <w:snapToGrid w:val="0"/>
          <w:sz w:val="24"/>
        </w:rPr>
        <w:t xml:space="preserve">, PSČ </w:t>
      </w:r>
      <w:r w:rsidR="00BA6EDA" w:rsidRPr="00BA6EDA">
        <w:rPr>
          <w:rFonts w:ascii="Times New Roman" w:hAnsi="Times New Roman"/>
          <w:b/>
          <w:snapToGrid w:val="0"/>
          <w:sz w:val="24"/>
        </w:rPr>
        <w:t>37810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BA6EDA" w:rsidRPr="00BA6EDA">
        <w:t xml:space="preserve"> </w:t>
      </w:r>
      <w:r w:rsidR="00BA6EDA" w:rsidRPr="00BA6EDA">
        <w:rPr>
          <w:rFonts w:ascii="Times New Roman" w:hAnsi="Times New Roman"/>
          <w:snapToGrid w:val="0"/>
          <w:sz w:val="24"/>
        </w:rPr>
        <w:t>Ing. Jaromír Slíva, MBA, starosta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BA6EDA">
        <w:rPr>
          <w:rFonts w:ascii="Times New Roman" w:hAnsi="Times New Roman"/>
          <w:snapToGrid w:val="0"/>
          <w:sz w:val="24"/>
        </w:rPr>
        <w:tab/>
      </w:r>
      <w:r w:rsidR="00BA6EDA" w:rsidRPr="00BA6EDA">
        <w:rPr>
          <w:rFonts w:ascii="Times New Roman" w:hAnsi="Times New Roman"/>
          <w:snapToGrid w:val="0"/>
          <w:sz w:val="24"/>
        </w:rPr>
        <w:t>00246433</w:t>
      </w:r>
      <w:r w:rsidR="00BA6EDA">
        <w:rPr>
          <w:rFonts w:ascii="Times New Roman" w:hAnsi="Times New Roman"/>
          <w:snapToGrid w:val="0"/>
          <w:sz w:val="24"/>
        </w:rPr>
        <w:tab/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BA6EDA" w:rsidRPr="00BA6EDA">
        <w:rPr>
          <w:rFonts w:ascii="Times New Roman" w:hAnsi="Times New Roman"/>
          <w:snapToGrid w:val="0"/>
          <w:sz w:val="24"/>
        </w:rPr>
        <w:t>00246433</w:t>
      </w:r>
    </w:p>
    <w:p w:rsidR="00226595" w:rsidRPr="003721EA" w:rsidRDefault="00226595" w:rsidP="006205B3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BA6EDA" w:rsidRPr="00BA6EDA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3680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BA6ED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BA6EDA">
        <w:rPr>
          <w:rFonts w:ascii="Times New Roman" w:hAnsi="Times New Roman"/>
          <w:snapToGrid w:val="0"/>
          <w:sz w:val="24"/>
        </w:rPr>
        <w:t>2132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205B3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205B3" w:rsidRDefault="006205B3" w:rsidP="008C2A45">
      <w:pPr>
        <w:pStyle w:val="Nzev"/>
        <w:spacing w:before="360"/>
        <w:rPr>
          <w:sz w:val="24"/>
          <w:szCs w:val="24"/>
        </w:rPr>
      </w:pPr>
    </w:p>
    <w:p w:rsidR="00BA6EDA" w:rsidRDefault="00BA6EDA" w:rsidP="008C2A45">
      <w:pPr>
        <w:pStyle w:val="Nzev"/>
        <w:spacing w:before="360"/>
        <w:rPr>
          <w:sz w:val="24"/>
          <w:szCs w:val="24"/>
        </w:rPr>
      </w:pPr>
    </w:p>
    <w:p w:rsidR="00BA6EDA" w:rsidRDefault="00BA6EDA" w:rsidP="008C2A45">
      <w:pPr>
        <w:pStyle w:val="Nzev"/>
        <w:spacing w:before="360"/>
        <w:rPr>
          <w:sz w:val="24"/>
          <w:szCs w:val="24"/>
        </w:rPr>
      </w:pPr>
    </w:p>
    <w:p w:rsidR="00BA6EDA" w:rsidRDefault="00BA6EDA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205B3" w:rsidRDefault="00226595" w:rsidP="006205B3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6205B3">
        <w:rPr>
          <w:rFonts w:ascii="Times New Roman" w:hAnsi="Times New Roman"/>
          <w:snapToGrid w:val="0"/>
          <w:sz w:val="24"/>
        </w:rPr>
        <w:t>přebírat od Příkazce změnový soubor</w:t>
      </w:r>
      <w:r w:rsidRPr="006205B3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6205B3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6205B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205B3">
        <w:rPr>
          <w:rFonts w:ascii="Times New Roman" w:hAnsi="Times New Roman"/>
          <w:b/>
          <w:snapToGrid w:val="0"/>
          <w:sz w:val="24"/>
        </w:rPr>
        <w:t>požaduje kontrolu</w:t>
      </w:r>
      <w:r w:rsidRPr="006205B3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6205B3" w:rsidRDefault="00226595" w:rsidP="006205B3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6205B3">
        <w:rPr>
          <w:rFonts w:ascii="Times New Roman" w:hAnsi="Times New Roman"/>
          <w:snapToGrid w:val="0"/>
          <w:sz w:val="24"/>
        </w:rPr>
        <w:t xml:space="preserve">předávat Příkazci </w:t>
      </w:r>
      <w:r w:rsidRPr="006205B3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6205B3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6205B3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Default="00226595" w:rsidP="006205B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 </w:t>
      </w:r>
      <w:r w:rsidRPr="001C3F15">
        <w:rPr>
          <w:rFonts w:ascii="Times New Roman" w:hAnsi="Times New Roman"/>
          <w:b/>
          <w:sz w:val="24"/>
        </w:rPr>
        <w:t xml:space="preserve">rozšířený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6205B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205B3" w:rsidRDefault="00226595" w:rsidP="006205B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6205B3">
        <w:rPr>
          <w:rFonts w:ascii="Times New Roman" w:hAnsi="Times New Roman"/>
          <w:snapToGrid w:val="0"/>
          <w:sz w:val="24"/>
        </w:rPr>
        <w:t xml:space="preserve">předávat </w:t>
      </w:r>
      <w:r w:rsidRPr="006205B3">
        <w:rPr>
          <w:rFonts w:ascii="Times New Roman" w:hAnsi="Times New Roman"/>
          <w:sz w:val="24"/>
        </w:rPr>
        <w:t>Příkazci</w:t>
      </w:r>
      <w:r w:rsidRPr="006205B3">
        <w:rPr>
          <w:rFonts w:ascii="Times New Roman" w:hAnsi="Times New Roman"/>
          <w:snapToGrid w:val="0"/>
          <w:sz w:val="24"/>
        </w:rPr>
        <w:t xml:space="preserve"> </w:t>
      </w:r>
      <w:r w:rsidRPr="006205B3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6205B3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6205B3" w:rsidRDefault="00226595" w:rsidP="00CD796A">
      <w:pPr>
        <w:pStyle w:val="Zkladntext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/>
        <w:rPr>
          <w:szCs w:val="22"/>
        </w:rPr>
      </w:pPr>
      <w:r w:rsidRPr="006205B3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205B3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205B3" w:rsidRDefault="006205B3" w:rsidP="006205B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205B3" w:rsidRDefault="006205B3" w:rsidP="006205B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205B3" w:rsidRDefault="006205B3" w:rsidP="006205B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6205B3" w:rsidRDefault="00226595" w:rsidP="006205B3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6205B3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6205B3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6205B3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6205B3" w:rsidRDefault="00226595" w:rsidP="006205B3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6205B3">
        <w:rPr>
          <w:rFonts w:ascii="Times New Roman" w:hAnsi="Times New Roman"/>
          <w:sz w:val="24"/>
        </w:rPr>
        <w:t>Příkazník převádí od plátců vyinkasované platby úhrnem vybraných plateb</w:t>
      </w:r>
      <w:r w:rsidRPr="006205B3">
        <w:rPr>
          <w:rFonts w:ascii="Times New Roman" w:hAnsi="Times New Roman"/>
          <w:b/>
          <w:sz w:val="24"/>
        </w:rPr>
        <w:t xml:space="preserve">, </w:t>
      </w:r>
      <w:r w:rsidRPr="006205B3">
        <w:rPr>
          <w:rFonts w:ascii="Times New Roman" w:hAnsi="Times New Roman"/>
          <w:sz w:val="24"/>
        </w:rPr>
        <w:t xml:space="preserve">a to </w:t>
      </w:r>
      <w:r w:rsidRPr="006205B3">
        <w:rPr>
          <w:rFonts w:ascii="Times New Roman" w:hAnsi="Times New Roman"/>
          <w:b/>
          <w:sz w:val="24"/>
        </w:rPr>
        <w:t>k 20. dni daného měsíce a doúčtování</w:t>
      </w:r>
      <w:r w:rsidRPr="006205B3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6205B3" w:rsidRPr="006205B3">
        <w:rPr>
          <w:rFonts w:ascii="Times New Roman" w:hAnsi="Times New Roman"/>
          <w:snapToGrid w:val="0"/>
          <w:sz w:val="24"/>
        </w:rPr>
        <w:t>2132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205B3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6205B3" w:rsidRDefault="00226595" w:rsidP="006205B3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6205B3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Příkazník Příkazci </w:t>
      </w:r>
      <w:r w:rsidRPr="006205B3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6205B3">
        <w:rPr>
          <w:rFonts w:ascii="Times New Roman" w:hAnsi="Times New Roman"/>
          <w:snapToGrid w:val="0"/>
          <w:sz w:val="24"/>
        </w:rPr>
        <w:t xml:space="preserve"> souhrnně za všechny využívané kódy poplatků (pokud úhrnné platby budou</w:t>
      </w:r>
      <w:r w:rsidRPr="006205B3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6205B3">
        <w:rPr>
          <w:rFonts w:ascii="Times New Roman" w:hAnsi="Times New Roman"/>
          <w:snapToGrid w:val="0"/>
          <w:sz w:val="24"/>
        </w:rPr>
        <w:t xml:space="preserve">) </w:t>
      </w:r>
      <w:r w:rsidRPr="006205B3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6205B3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6205B3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6205B3" w:rsidRDefault="00226595" w:rsidP="006205B3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6205B3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6205B3">
        <w:rPr>
          <w:rFonts w:ascii="Times New Roman" w:hAnsi="Times New Roman"/>
          <w:b/>
          <w:sz w:val="24"/>
        </w:rPr>
        <w:t xml:space="preserve">Podklad pro fakturaci </w:t>
      </w:r>
      <w:r w:rsidRPr="006205B3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3C7B2D" w:rsidRPr="003C7B2D" w:rsidRDefault="00226595" w:rsidP="003C7B2D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3C7B2D" w:rsidRPr="003C7B2D">
        <w:rPr>
          <w:rFonts w:ascii="Times New Roman" w:hAnsi="Times New Roman"/>
          <w:b/>
          <w:snapToGrid w:val="0"/>
          <w:sz w:val="24"/>
        </w:rPr>
        <w:t>Město České Velenice</w:t>
      </w:r>
      <w:r w:rsidR="003C7B2D">
        <w:rPr>
          <w:rFonts w:ascii="Times New Roman" w:hAnsi="Times New Roman"/>
          <w:b/>
          <w:snapToGrid w:val="0"/>
          <w:sz w:val="24"/>
        </w:rPr>
        <w:t xml:space="preserve">, </w:t>
      </w:r>
      <w:r w:rsidR="003C7B2D" w:rsidRPr="003C7B2D">
        <w:rPr>
          <w:rFonts w:ascii="Times New Roman" w:hAnsi="Times New Roman"/>
          <w:b/>
          <w:snapToGrid w:val="0"/>
          <w:sz w:val="24"/>
        </w:rPr>
        <w:t>Revoluční 228</w:t>
      </w:r>
    </w:p>
    <w:p w:rsidR="00226595" w:rsidRDefault="003C7B2D" w:rsidP="003C7B2D">
      <w:pPr>
        <w:pStyle w:val="Codstavec"/>
        <w:tabs>
          <w:tab w:val="left" w:pos="284"/>
          <w:tab w:val="left" w:pos="4111"/>
        </w:tabs>
        <w:spacing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3C7B2D">
        <w:rPr>
          <w:rFonts w:ascii="Times New Roman" w:hAnsi="Times New Roman"/>
          <w:b/>
          <w:snapToGrid w:val="0"/>
          <w:sz w:val="24"/>
        </w:rPr>
        <w:t>37810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C7B2D">
        <w:rPr>
          <w:rFonts w:ascii="Times New Roman" w:hAnsi="Times New Roman"/>
          <w:b/>
          <w:snapToGrid w:val="0"/>
          <w:sz w:val="24"/>
        </w:rPr>
        <w:t>České Velenice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3C7B2D" w:rsidRDefault="003C7B2D" w:rsidP="003C7B2D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3C7B2D" w:rsidRPr="003247F3" w:rsidRDefault="003C7B2D" w:rsidP="003C7B2D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6205B3" w:rsidRDefault="00226595" w:rsidP="006205B3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6205B3">
        <w:rPr>
          <w:rFonts w:ascii="Times New Roman" w:hAnsi="Times New Roman"/>
          <w:snapToGrid w:val="0"/>
          <w:sz w:val="24"/>
        </w:rPr>
        <w:lastRenderedPageBreak/>
        <w:t>Veškeré datové soubory budou mezi Příkazcem a Příkazníkem předávány v textovém tvaru typ</w:t>
      </w:r>
      <w:r w:rsidR="00260DC9" w:rsidRPr="006205B3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6205B3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6205B3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6205B3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6205B3">
        <w:rPr>
          <w:rFonts w:ascii="Times New Roman" w:hAnsi="Times New Roman"/>
          <w:snapToGrid w:val="0"/>
          <w:sz w:val="24"/>
        </w:rPr>
        <w:t xml:space="preserve"> (Type SDF)</w:t>
      </w:r>
      <w:r w:rsidRPr="006205B3">
        <w:rPr>
          <w:rFonts w:ascii="Times New Roman" w:hAnsi="Times New Roman"/>
          <w:snapToGrid w:val="0"/>
          <w:sz w:val="24"/>
        </w:rPr>
        <w:t xml:space="preserve"> tzn.</w:t>
      </w:r>
      <w:r w:rsidR="00260DC9" w:rsidRPr="006205B3">
        <w:rPr>
          <w:rFonts w:ascii="Times New Roman" w:hAnsi="Times New Roman"/>
          <w:snapToGrid w:val="0"/>
          <w:sz w:val="24"/>
        </w:rPr>
        <w:t>,</w:t>
      </w:r>
      <w:r w:rsidRPr="006205B3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6205B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205B3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6205B3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</w:t>
      </w: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C7B2D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3C7B2D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C7B2D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C7B2D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3C7B2D" w:rsidRPr="003C7B2D">
        <w:rPr>
          <w:rFonts w:ascii="Times New Roman" w:hAnsi="Times New Roman"/>
          <w:b/>
          <w:snapToGrid w:val="0"/>
          <w:sz w:val="24"/>
          <w:szCs w:val="24"/>
        </w:rPr>
        <w:br/>
      </w:r>
      <w:r w:rsidRPr="003C7B2D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3C7B2D" w:rsidRPr="003C7B2D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3C7B2D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3C7B2D" w:rsidRPr="003C7B2D">
        <w:rPr>
          <w:rFonts w:ascii="Times New Roman" w:hAnsi="Times New Roman"/>
          <w:b/>
          <w:snapToGrid w:val="0"/>
          <w:sz w:val="24"/>
          <w:szCs w:val="24"/>
        </w:rPr>
        <w:t xml:space="preserve"> 02-16/2012</w:t>
      </w:r>
      <w:r w:rsidRPr="003C7B2D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3C7B2D" w:rsidRPr="003C7B2D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3C7B2D" w:rsidRPr="003C7B2D">
        <w:rPr>
          <w:rFonts w:ascii="Times New Roman" w:hAnsi="Times New Roman"/>
          <w:b/>
          <w:snapToGrid w:val="0"/>
          <w:sz w:val="24"/>
          <w:szCs w:val="24"/>
        </w:rPr>
        <w:t>13.11.2012</w:t>
      </w:r>
      <w:proofErr w:type="gramEnd"/>
      <w:r w:rsidRPr="003C7B2D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lastRenderedPageBreak/>
        <w:t xml:space="preserve">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35F5A">
        <w:rPr>
          <w:rFonts w:ascii="Times New Roman" w:hAnsi="Times New Roman"/>
          <w:sz w:val="24"/>
        </w:rPr>
        <w:t>………………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A6EDA" w:rsidRPr="00BA6EDA">
        <w:rPr>
          <w:rFonts w:ascii="Times New Roman" w:hAnsi="Times New Roman"/>
          <w:snapToGrid w:val="0"/>
          <w:sz w:val="24"/>
        </w:rPr>
        <w:t xml:space="preserve">Ing. Jaromír Slíva, MBA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BA6EDA">
        <w:rPr>
          <w:rFonts w:ascii="Times New Roman" w:hAnsi="Times New Roman"/>
          <w:snapToGrid w:val="0"/>
          <w:sz w:val="24"/>
        </w:rPr>
        <w:tab/>
      </w:r>
      <w:r w:rsidR="00BA6EDA" w:rsidRPr="00BA6EDA">
        <w:rPr>
          <w:rFonts w:ascii="Times New Roman" w:hAnsi="Times New Roman"/>
          <w:snapToGrid w:val="0"/>
          <w:sz w:val="24"/>
        </w:rPr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13680A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A35F5A" w:rsidRPr="0050779C" w:rsidRDefault="00A35F5A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A35F5A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52" w:rsidRDefault="00327352">
      <w:r>
        <w:separator/>
      </w:r>
    </w:p>
  </w:endnote>
  <w:endnote w:type="continuationSeparator" w:id="0">
    <w:p w:rsidR="00327352" w:rsidRDefault="0032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7D3861">
      <w:rPr>
        <w:sz w:val="16"/>
      </w:rPr>
      <w:t>02 – 35/2016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3680A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52" w:rsidRDefault="00327352">
      <w:r>
        <w:separator/>
      </w:r>
    </w:p>
  </w:footnote>
  <w:footnote w:type="continuationSeparator" w:id="0">
    <w:p w:rsidR="00327352" w:rsidRDefault="00327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F9281F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3680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27352"/>
    <w:rsid w:val="00342E31"/>
    <w:rsid w:val="003438DB"/>
    <w:rsid w:val="00344893"/>
    <w:rsid w:val="0035160E"/>
    <w:rsid w:val="00353089"/>
    <w:rsid w:val="00361337"/>
    <w:rsid w:val="0036202F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C7B2D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05B3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3861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35F5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222B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A6EDA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2258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2016-09-16T11:44:00Z</cp:lastPrinted>
  <dcterms:created xsi:type="dcterms:W3CDTF">2016-09-22T07:36:00Z</dcterms:created>
  <dcterms:modified xsi:type="dcterms:W3CDTF">2016-09-22T07:37:00Z</dcterms:modified>
</cp:coreProperties>
</file>