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7"/>
        <w:gridCol w:w="2827"/>
        <w:gridCol w:w="1817"/>
        <w:gridCol w:w="3424"/>
        <w:gridCol w:w="19"/>
      </w:tblGrid>
      <w:tr w:rsidR="0098229D" w14:paraId="127985D2" w14:textId="77777777" w:rsidTr="00F5338B">
        <w:trPr>
          <w:gridAfter w:val="1"/>
          <w:wAfter w:w="19" w:type="dxa"/>
          <w:cantSplit/>
          <w:trHeight w:val="904"/>
        </w:trPr>
        <w:tc>
          <w:tcPr>
            <w:tcW w:w="705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EA5BF0C" w14:textId="77777777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F612CB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F612CB">
              <w:rPr>
                <w:rFonts w:cs="Georgia"/>
                <w:b/>
                <w:bCs/>
                <w:color w:val="000000"/>
                <w:sz w:val="43"/>
                <w:szCs w:val="43"/>
              </w:rPr>
              <w:t>385</w:t>
            </w:r>
          </w:p>
          <w:p w14:paraId="0BFF29EF" w14:textId="731FFCE9" w:rsidR="00F612CB" w:rsidRPr="00E34032" w:rsidRDefault="00F612C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Pr="001D7928">
              <w:rPr>
                <w:rFonts w:cs="Georgia"/>
                <w:color w:val="000000"/>
                <w:sz w:val="20"/>
                <w:szCs w:val="20"/>
              </w:rPr>
              <w:t>ŘVC/394/2024/ORI-</w:t>
            </w:r>
            <w:r w:rsidR="006166F4">
              <w:rPr>
                <w:rFonts w:cs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56F8664D" w14:textId="784A0D21" w:rsidR="0098229D" w:rsidRPr="00B4150D" w:rsidRDefault="0087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F12B10" wp14:editId="6A346D1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5569BA75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5B0F87B4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DD5E9FD" w14:textId="77777777" w:rsidR="00EF5B87" w:rsidRPr="00871713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713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7E9ACE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E05891C" w14:textId="279B1CBB" w:rsidR="00EF5B87" w:rsidRPr="009A22A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EF5B87" w:rsidRPr="00E24129" w14:paraId="589DFDF1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422F8B0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B5E23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35475BA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92ED15" w14:textId="2B6266D1" w:rsidR="00EF5B87" w:rsidRPr="00AF7E54" w:rsidRDefault="006A6CD6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EF5B87" w:rsidRPr="00E24129" w14:paraId="7DD83737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023F30C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FEDCC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FC28E2A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D4C00A" w14:textId="286CF9D6" w:rsidR="00EF5B87" w:rsidRPr="00AF7E54" w:rsidRDefault="006A6CD6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EF5B87" w:rsidRPr="00E24129" w14:paraId="5286E1F9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ACB3549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88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62836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5810BC" w14:textId="1F964352" w:rsidR="00EF5B87" w:rsidRPr="00AF7E54" w:rsidRDefault="006A6CD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566F6C" w:rsidRPr="00E24129" w14:paraId="675932B3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B97F9F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015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60D4251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5B62292" w14:textId="316030F8" w:rsidR="00566F6C" w:rsidRPr="00D67FF4" w:rsidRDefault="00613BD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="006A6CD6">
              <w:rPr>
                <w:rStyle w:val="nowrap"/>
              </w:rPr>
              <w:t>26494183</w:t>
            </w:r>
          </w:p>
        </w:tc>
      </w:tr>
      <w:tr w:rsidR="00EF5B87" w:rsidRPr="00E24129" w14:paraId="5DB46170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3FADA03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8EE4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3988696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D70067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0F8FE4CE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C0AE299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EA69" w14:textId="7D84B97D" w:rsidR="00EF5B87" w:rsidRPr="00AF7E54" w:rsidRDefault="000D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E7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885C980" w14:textId="74ED0520" w:rsidR="00EF5B87" w:rsidRPr="00AF7E54" w:rsidRDefault="000D18A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378ACE2A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E497A3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7A56" w14:textId="7E0BD2D2" w:rsidR="00EF5B87" w:rsidRPr="00AF7E54" w:rsidRDefault="000D18A9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F89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6C61119" w14:textId="00C433CF" w:rsidR="00EF5B87" w:rsidRPr="00AF7E54" w:rsidRDefault="000D18A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4087404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313F22E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F26" w14:textId="133AB024" w:rsidR="00EF5B87" w:rsidRPr="00AF7E54" w:rsidRDefault="000D1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1EF83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ADE62F5" w14:textId="54085352" w:rsidR="00EF5B87" w:rsidRPr="00AF7E54" w:rsidRDefault="000D18A9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3DA4D596" w14:textId="77777777" w:rsidTr="00F5338B">
        <w:trPr>
          <w:gridAfter w:val="1"/>
          <w:wAfter w:w="19" w:type="dxa"/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FB98D3B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D512" w14:textId="489558EE" w:rsidR="00EF5B87" w:rsidRPr="000563D1" w:rsidRDefault="000D18A9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B3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2E81CC7" w14:textId="452EFAAB" w:rsidR="00EF5B87" w:rsidRPr="00AF7E54" w:rsidRDefault="000D18A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670F35" w:rsidRPr="00E24129" w14:paraId="577E8B8D" w14:textId="77777777" w:rsidTr="00F5338B">
        <w:trPr>
          <w:gridAfter w:val="1"/>
          <w:wAfter w:w="19" w:type="dxa"/>
          <w:cantSplit/>
          <w:trHeight w:val="170"/>
        </w:trPr>
        <w:tc>
          <w:tcPr>
            <w:tcW w:w="524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77A2A66B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C4B5C8" w14:textId="26A060E2" w:rsidR="00DA0419" w:rsidRPr="00816AA2" w:rsidRDefault="00670F35" w:rsidP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 w:rsidR="00A240FC"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="00A240FC" w:rsidRPr="00A240FC">
              <w:rPr>
                <w:rFonts w:cs="Georgia"/>
                <w:color w:val="000000"/>
              </w:rPr>
              <w:t xml:space="preserve">C </w:t>
            </w:r>
            <w:r w:rsidR="006A6CD6" w:rsidRPr="006A6CD6">
              <w:rPr>
                <w:rFonts w:cs="Georgia"/>
                <w:color w:val="000000"/>
              </w:rPr>
              <w:t>85760</w:t>
            </w:r>
            <w:r w:rsidR="00A240FC" w:rsidRPr="00A240FC">
              <w:rPr>
                <w:rFonts w:cs="Georgia"/>
                <w:color w:val="000000"/>
              </w:rPr>
              <w:t xml:space="preserve"> vedená u </w:t>
            </w:r>
            <w:r w:rsidR="006A6CD6" w:rsidRPr="006A6CD6">
              <w:rPr>
                <w:rFonts w:cs="Georgia"/>
                <w:color w:val="000000"/>
              </w:rPr>
              <w:t>Městského soudu v Praze</w:t>
            </w:r>
          </w:p>
        </w:tc>
      </w:tr>
      <w:tr w:rsidR="0098229D" w:rsidRPr="00E24129" w14:paraId="16F51F97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392"/>
        </w:trPr>
        <w:tc>
          <w:tcPr>
            <w:tcW w:w="10500" w:type="dxa"/>
            <w:gridSpan w:val="6"/>
            <w:vAlign w:val="bottom"/>
          </w:tcPr>
          <w:p w14:paraId="2F56DA41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8"/>
                <w:szCs w:val="28"/>
              </w:rPr>
            </w:pPr>
            <w:r w:rsidRPr="00F5338B">
              <w:rPr>
                <w:rFonts w:cs="Georgia"/>
                <w:b/>
                <w:bCs/>
                <w:color w:val="000000"/>
                <w:sz w:val="28"/>
                <w:szCs w:val="28"/>
              </w:rPr>
              <w:t>Objednáváme u Vás</w:t>
            </w:r>
          </w:p>
          <w:p w14:paraId="58B4462D" w14:textId="7FD25A6C" w:rsidR="006D6C8F" w:rsidRPr="00E24129" w:rsidRDefault="006D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Georgia"/>
                <w:b/>
                <w:bCs/>
                <w:color w:val="000000"/>
                <w:sz w:val="28"/>
                <w:szCs w:val="28"/>
              </w:rPr>
              <w:t xml:space="preserve">Provozní úpravy v novém prostředí RIS </w:t>
            </w:r>
          </w:p>
        </w:tc>
      </w:tr>
      <w:tr w:rsidR="0098229D" w:rsidRPr="000F53D1" w14:paraId="6341500E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</w:trPr>
        <w:tc>
          <w:tcPr>
            <w:tcW w:w="10500" w:type="dxa"/>
            <w:gridSpan w:val="6"/>
            <w:vAlign w:val="bottom"/>
          </w:tcPr>
          <w:p w14:paraId="7A74E373" w14:textId="685ED676" w:rsidR="006D6C8F" w:rsidRPr="006D6C8F" w:rsidRDefault="006D6C8F" w:rsidP="006D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6D6C8F">
              <w:rPr>
                <w:rFonts w:cs="Georgia"/>
              </w:rPr>
              <w:t>1. Nasazení testovacího prostředí NTS manažera</w:t>
            </w:r>
            <w:r w:rsidR="00FB1745">
              <w:rPr>
                <w:rFonts w:cs="Georgia"/>
              </w:rPr>
              <w:t xml:space="preserve"> v návaznosti na </w:t>
            </w:r>
            <w:r w:rsidR="00E45678">
              <w:rPr>
                <w:rFonts w:cs="Georgia"/>
              </w:rPr>
              <w:t>zprovoznění testovací sběrnice</w:t>
            </w:r>
            <w:r>
              <w:rPr>
                <w:rFonts w:cs="Georgia"/>
              </w:rPr>
              <w:t xml:space="preserve"> – </w:t>
            </w:r>
            <w:proofErr w:type="spellStart"/>
            <w:r w:rsidR="000B72F4">
              <w:rPr>
                <w:rFonts w:cs="Georgia"/>
              </w:rPr>
              <w:t>xx</w:t>
            </w:r>
            <w:proofErr w:type="spellEnd"/>
            <w:r>
              <w:rPr>
                <w:rFonts w:cs="Georgia"/>
              </w:rPr>
              <w:t xml:space="preserve"> hodin</w:t>
            </w:r>
          </w:p>
          <w:p w14:paraId="7146BCDE" w14:textId="573E9B93" w:rsidR="006D6C8F" w:rsidRPr="006D6C8F" w:rsidRDefault="006D6C8F" w:rsidP="006D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6D6C8F">
              <w:rPr>
                <w:rFonts w:cs="Georgia"/>
              </w:rPr>
              <w:t xml:space="preserve">2. SSO – implementace nového </w:t>
            </w:r>
            <w:proofErr w:type="spellStart"/>
            <w:r w:rsidRPr="006D6C8F">
              <w:rPr>
                <w:rFonts w:cs="Georgia"/>
              </w:rPr>
              <w:t>deploy</w:t>
            </w:r>
            <w:proofErr w:type="spellEnd"/>
            <w:r w:rsidRPr="006D6C8F">
              <w:rPr>
                <w:rFonts w:cs="Georgia"/>
              </w:rPr>
              <w:t xml:space="preserve"> nástroj</w:t>
            </w:r>
            <w:r w:rsidR="00FB1745">
              <w:rPr>
                <w:rFonts w:cs="Georgia"/>
              </w:rPr>
              <w:t xml:space="preserve"> – Z důvodu zvyšování bezpečnosti byl</w:t>
            </w:r>
            <w:r w:rsidR="00FB1745" w:rsidRPr="00FB1745">
              <w:rPr>
                <w:rFonts w:cs="Georgia"/>
              </w:rPr>
              <w:t xml:space="preserve"> zakázán </w:t>
            </w:r>
            <w:r w:rsidR="00FB1745">
              <w:rPr>
                <w:rFonts w:cs="Georgia"/>
              </w:rPr>
              <w:t>přístup na</w:t>
            </w:r>
            <w:r w:rsidR="00FB1745" w:rsidRPr="00FB1745">
              <w:rPr>
                <w:rFonts w:cs="Georgia"/>
              </w:rPr>
              <w:t xml:space="preserve"> knihovny třetích stran na cílovém serveru</w:t>
            </w:r>
            <w:r w:rsidR="00FB1745">
              <w:rPr>
                <w:rFonts w:cs="Georgia"/>
              </w:rPr>
              <w:t xml:space="preserve">. Je potřeba je mít na </w:t>
            </w:r>
            <w:r w:rsidR="00FB1745" w:rsidRPr="00FB1745">
              <w:rPr>
                <w:rFonts w:cs="Georgia"/>
              </w:rPr>
              <w:t xml:space="preserve">zdrojovém a poté na server nasadil hotový celý balíček </w:t>
            </w:r>
            <w:r>
              <w:rPr>
                <w:rFonts w:cs="Georgia"/>
              </w:rPr>
              <w:t xml:space="preserve">– </w:t>
            </w:r>
            <w:proofErr w:type="spellStart"/>
            <w:r w:rsidR="000B72F4">
              <w:rPr>
                <w:rFonts w:cs="Georgia"/>
              </w:rPr>
              <w:t>xx</w:t>
            </w:r>
            <w:proofErr w:type="spellEnd"/>
            <w:r>
              <w:rPr>
                <w:rFonts w:cs="Georgia"/>
              </w:rPr>
              <w:t xml:space="preserve"> hodin</w:t>
            </w:r>
          </w:p>
          <w:p w14:paraId="41C887DC" w14:textId="64B97EC9" w:rsidR="006D6C8F" w:rsidRPr="006D6C8F" w:rsidRDefault="006D6C8F" w:rsidP="006D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6D6C8F">
              <w:rPr>
                <w:rFonts w:cs="Georgia"/>
              </w:rPr>
              <w:t xml:space="preserve">3. Úprava </w:t>
            </w:r>
            <w:proofErr w:type="gramStart"/>
            <w:r w:rsidRPr="006D6C8F">
              <w:rPr>
                <w:rFonts w:cs="Georgia"/>
              </w:rPr>
              <w:t>ASM</w:t>
            </w:r>
            <w:r>
              <w:rPr>
                <w:rFonts w:cs="Georgia"/>
              </w:rPr>
              <w:t xml:space="preserve"> </w:t>
            </w:r>
            <w:r w:rsidR="00FB1745">
              <w:rPr>
                <w:rFonts w:cs="Georgia"/>
              </w:rPr>
              <w:t xml:space="preserve">- </w:t>
            </w:r>
            <w:r w:rsidR="00FB1745" w:rsidRPr="00FB1745">
              <w:rPr>
                <w:rFonts w:cs="Georgia"/>
              </w:rPr>
              <w:t>Z</w:t>
            </w:r>
            <w:proofErr w:type="gramEnd"/>
            <w:r w:rsidR="00FB1745" w:rsidRPr="00FB1745">
              <w:rPr>
                <w:rFonts w:cs="Georgia"/>
              </w:rPr>
              <w:t xml:space="preserve"> důvodu změny </w:t>
            </w:r>
            <w:r w:rsidR="00FB1745">
              <w:rPr>
                <w:rFonts w:cs="Georgia"/>
              </w:rPr>
              <w:t>nutné u</w:t>
            </w:r>
            <w:r w:rsidR="00FB1745" w:rsidRPr="00FB1745">
              <w:rPr>
                <w:rFonts w:cs="Georgia"/>
              </w:rPr>
              <w:t xml:space="preserve"> RGO, se musí upravit funkce – Kontrola vydávání ASM – změnila se</w:t>
            </w:r>
            <w:r w:rsidR="00FB1745" w:rsidRPr="00FB1745">
              <w:rPr>
                <w:rFonts w:cs="Georgia"/>
              </w:rPr>
              <w:br/>
              <w:t xml:space="preserve">struktura na sběrnici. </w:t>
            </w:r>
            <w:r>
              <w:rPr>
                <w:rFonts w:cs="Georgia"/>
              </w:rPr>
              <w:t xml:space="preserve">– </w:t>
            </w:r>
            <w:proofErr w:type="spellStart"/>
            <w:r w:rsidR="000B72F4">
              <w:rPr>
                <w:rFonts w:cs="Georgia"/>
              </w:rPr>
              <w:t>xx</w:t>
            </w:r>
            <w:proofErr w:type="spellEnd"/>
            <w:r>
              <w:rPr>
                <w:rFonts w:cs="Georgia"/>
              </w:rPr>
              <w:t xml:space="preserve"> hodin</w:t>
            </w:r>
          </w:p>
          <w:p w14:paraId="2BEAF0FA" w14:textId="2833688C" w:rsidR="008D61EA" w:rsidRPr="00F5338B" w:rsidRDefault="006D6C8F" w:rsidP="006D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6D6C8F">
              <w:rPr>
                <w:rFonts w:cs="Georgia"/>
              </w:rPr>
              <w:t>4. Úprava automatů NTS zprávy dle definice</w:t>
            </w:r>
            <w:r w:rsidR="00FB1745">
              <w:rPr>
                <w:rFonts w:cs="Georgia"/>
              </w:rPr>
              <w:t xml:space="preserve"> v nabídce</w:t>
            </w:r>
            <w:r>
              <w:rPr>
                <w:rFonts w:cs="Georgia"/>
              </w:rPr>
              <w:t xml:space="preserve"> – </w:t>
            </w:r>
            <w:proofErr w:type="spellStart"/>
            <w:r w:rsidR="000B72F4">
              <w:rPr>
                <w:rFonts w:cs="Georgia"/>
              </w:rPr>
              <w:t>xx</w:t>
            </w:r>
            <w:proofErr w:type="spellEnd"/>
            <w:r>
              <w:rPr>
                <w:rFonts w:cs="Georgia"/>
              </w:rPr>
              <w:t xml:space="preserve"> </w:t>
            </w:r>
            <w:r w:rsidR="00FB1745">
              <w:rPr>
                <w:rFonts w:cs="Georgia"/>
              </w:rPr>
              <w:t>hodiny</w:t>
            </w:r>
          </w:p>
          <w:p w14:paraId="7155B7B0" w14:textId="4050D513" w:rsidR="008317CD" w:rsidRPr="00F5338B" w:rsidRDefault="00D455DC" w:rsidP="002D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</w:rPr>
            </w:pPr>
            <w:r w:rsidRPr="00F5338B">
              <w:rPr>
                <w:rFonts w:cs="Georgia"/>
              </w:rPr>
              <w:t xml:space="preserve">Sazba za hodinu </w:t>
            </w:r>
            <w:proofErr w:type="spellStart"/>
            <w:proofErr w:type="gramStart"/>
            <w:r w:rsidR="000D18A9">
              <w:rPr>
                <w:rFonts w:cs="Georgia"/>
              </w:rPr>
              <w:t>xxxx</w:t>
            </w:r>
            <w:proofErr w:type="spellEnd"/>
            <w:r w:rsidRPr="00F5338B">
              <w:rPr>
                <w:rFonts w:cs="Georgia"/>
              </w:rPr>
              <w:t>- Kč</w:t>
            </w:r>
            <w:proofErr w:type="gramEnd"/>
            <w:r w:rsidRPr="00F5338B">
              <w:rPr>
                <w:rFonts w:cs="Georgia"/>
              </w:rPr>
              <w:t xml:space="preserve">. Odhadovaný počet hodin </w:t>
            </w:r>
            <w:proofErr w:type="spellStart"/>
            <w:r w:rsidR="000B72F4">
              <w:rPr>
                <w:rFonts w:cs="Georgia"/>
              </w:rPr>
              <w:t>xx</w:t>
            </w:r>
            <w:proofErr w:type="spellEnd"/>
            <w:r w:rsidRPr="00F5338B">
              <w:rPr>
                <w:rFonts w:cs="Georgia"/>
              </w:rPr>
              <w:t>.</w:t>
            </w:r>
          </w:p>
          <w:p w14:paraId="7237D708" w14:textId="3332A124" w:rsidR="008317CD" w:rsidRPr="008A1E79" w:rsidRDefault="00F5338B" w:rsidP="002D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</w:rPr>
            </w:pPr>
            <w:r w:rsidRPr="00F5338B">
              <w:rPr>
                <w:rFonts w:cs="Georgia"/>
              </w:rPr>
              <w:t xml:space="preserve">Fakturu spolu s potvrzený předávacím protokolem zašle dodavatel do datové schránky odběratele. </w:t>
            </w:r>
            <w:r w:rsidRPr="00F5338B">
              <w:rPr>
                <w:rStyle w:val="Siln"/>
                <w:sz w:val="20"/>
                <w:szCs w:val="20"/>
              </w:rPr>
              <w:t>ID Datové schránky</w:t>
            </w:r>
            <w:r w:rsidRPr="00F5338B">
              <w:rPr>
                <w:sz w:val="20"/>
                <w:szCs w:val="20"/>
              </w:rPr>
              <w:t>: ndn5skh</w:t>
            </w:r>
          </w:p>
        </w:tc>
      </w:tr>
      <w:tr w:rsidR="0098229D" w:rsidRPr="000F53D1" w14:paraId="4A398354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500" w:type="dxa"/>
            <w:gridSpan w:val="6"/>
            <w:vAlign w:val="bottom"/>
          </w:tcPr>
          <w:p w14:paraId="5BA9168E" w14:textId="42DC1374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613BD8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613BD8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</w:t>
            </w:r>
            <w:r w:rsidR="008D61EA">
              <w:rPr>
                <w:rFonts w:cs="Arial"/>
                <w:color w:val="000000"/>
                <w:sz w:val="17"/>
                <w:szCs w:val="17"/>
              </w:rPr>
              <w:t>přijetí plnění.</w:t>
            </w:r>
            <w:r w:rsidRPr="00613BD8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613BD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0D18A9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8317CD">
              <w:rPr>
                <w:rFonts w:cs="Arial"/>
                <w:color w:val="000000"/>
                <w:sz w:val="17"/>
                <w:szCs w:val="17"/>
              </w:rPr>
              <w:t xml:space="preserve">, ORI. </w:t>
            </w:r>
          </w:p>
          <w:p w14:paraId="00D32DE4" w14:textId="3BE8E26F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DA68A8">
              <w:rPr>
                <w:rFonts w:cs="Georgia"/>
                <w:b/>
                <w:color w:val="000000"/>
                <w:sz w:val="24"/>
                <w:szCs w:val="24"/>
              </w:rPr>
              <w:t>55.500</w:t>
            </w:r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613BD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1034875C" w14:textId="7885079D" w:rsidR="0098229D" w:rsidRPr="00DA68A8" w:rsidRDefault="00AF7E54" w:rsidP="00E0164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="00DA68A8">
              <w:rPr>
                <w:rFonts w:cs="Georgia"/>
                <w:b/>
                <w:color w:val="000000"/>
                <w:sz w:val="24"/>
                <w:szCs w:val="24"/>
              </w:rPr>
              <w:t>67.155</w:t>
            </w:r>
            <w:r w:rsidR="008D61EA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9F054B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proofErr w:type="gramEnd"/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</w:tc>
      </w:tr>
      <w:tr w:rsidR="0098229D" w:rsidRPr="000F53D1" w14:paraId="3CDB76B9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  <w:gridSpan w:val="2"/>
          </w:tcPr>
          <w:p w14:paraId="1B6FFC1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7" w:type="dxa"/>
            <w:gridSpan w:val="4"/>
          </w:tcPr>
          <w:p w14:paraId="3227D321" w14:textId="7DBD0BAE" w:rsidR="0098229D" w:rsidRPr="000F53D1" w:rsidRDefault="0061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38686449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4A6679F6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7" w:type="dxa"/>
            <w:gridSpan w:val="4"/>
            <w:vAlign w:val="bottom"/>
          </w:tcPr>
          <w:p w14:paraId="5861BBA4" w14:textId="230A6E61" w:rsidR="0098229D" w:rsidRPr="00142CB2" w:rsidRDefault="0002295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DA68A8">
              <w:rPr>
                <w:rFonts w:cs="Georgia"/>
                <w:color w:val="000000"/>
                <w:sz w:val="21"/>
                <w:szCs w:val="21"/>
              </w:rPr>
              <w:t>6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A68A8">
              <w:rPr>
                <w:rFonts w:cs="Georgia"/>
                <w:color w:val="000000"/>
                <w:sz w:val="21"/>
                <w:szCs w:val="21"/>
              </w:rPr>
              <w:t>1</w:t>
            </w:r>
            <w:r w:rsidR="006A6CD6">
              <w:rPr>
                <w:rFonts w:cs="Georgia"/>
                <w:color w:val="000000"/>
                <w:sz w:val="21"/>
                <w:szCs w:val="21"/>
              </w:rPr>
              <w:t>2</w:t>
            </w:r>
            <w:r w:rsidR="00A240FC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02E886FC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gridSpan w:val="2"/>
            <w:vAlign w:val="bottom"/>
          </w:tcPr>
          <w:p w14:paraId="17DC18F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7" w:type="dxa"/>
            <w:gridSpan w:val="4"/>
            <w:vAlign w:val="bottom"/>
          </w:tcPr>
          <w:p w14:paraId="71B68A67" w14:textId="18865C4C" w:rsidR="0098229D" w:rsidRPr="00142CB2" w:rsidRDefault="00DA68A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26.11.2024</w:t>
            </w:r>
          </w:p>
        </w:tc>
      </w:tr>
      <w:tr w:rsidR="0098229D" w:rsidRPr="000F53D1" w14:paraId="2A7B4FCF" w14:textId="77777777" w:rsidTr="006D6C8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gridSpan w:val="2"/>
            <w:vAlign w:val="bottom"/>
          </w:tcPr>
          <w:p w14:paraId="2D8F24E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7" w:type="dxa"/>
            <w:gridSpan w:val="4"/>
            <w:vAlign w:val="bottom"/>
          </w:tcPr>
          <w:p w14:paraId="6786691C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4F06404B" w14:textId="327009D7" w:rsidR="00566F6C" w:rsidRPr="00F5338B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 xml:space="preserve">Plnění bude financováno z: </w:t>
      </w:r>
      <w:r w:rsidR="006D6C8F">
        <w:rPr>
          <w:rFonts w:cs="Calibri"/>
          <w:sz w:val="20"/>
          <w:szCs w:val="20"/>
        </w:rPr>
        <w:t>F1 – provoz RIS</w:t>
      </w:r>
    </w:p>
    <w:p w14:paraId="3DDD4BFF" w14:textId="12279B97" w:rsidR="0098229D" w:rsidRPr="00F5338B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20"/>
          <w:szCs w:val="20"/>
        </w:rPr>
      </w:pPr>
      <w:r w:rsidRPr="00F5338B">
        <w:rPr>
          <w:rFonts w:cs="Calibri"/>
          <w:b/>
          <w:bCs/>
          <w:sz w:val="20"/>
          <w:szCs w:val="20"/>
        </w:rPr>
        <w:t>Plnění není pro ekonomickou činnost ŘVC ČR</w:t>
      </w:r>
    </w:p>
    <w:p w14:paraId="16915011" w14:textId="77777777" w:rsidR="00CE670B" w:rsidRDefault="00CE670B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8D89EFE" w14:textId="710637A3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19A50655" w14:textId="5C26073C" w:rsidR="00613BD8" w:rsidRPr="00613BD8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0D18A9">
        <w:rPr>
          <w:b/>
          <w:bCs/>
        </w:rPr>
        <w:t>xxxx</w:t>
      </w:r>
      <w:proofErr w:type="spellEnd"/>
      <w:r w:rsidR="00613BD8">
        <w:rPr>
          <w:b/>
          <w:bCs/>
        </w:rPr>
        <w:tab/>
        <w:t>Ing. Lubomír Fojtů</w:t>
      </w:r>
    </w:p>
    <w:p w14:paraId="1A13E799" w14:textId="6BAD9448" w:rsidR="002B7882" w:rsidRDefault="00613BD8" w:rsidP="00E0164C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8317CD">
        <w:t>vedoucí odd. RIS a ICT</w:t>
      </w:r>
      <w:r w:rsidR="00670F35">
        <w:rPr>
          <w:b/>
          <w:bCs/>
        </w:rPr>
        <w:tab/>
      </w:r>
      <w:r>
        <w:rPr>
          <w:b/>
          <w:bCs/>
        </w:rPr>
        <w:t>ředitel ŘVC ČR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70D54B29" w14:textId="14898451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41B15975" w14:textId="26494F19" w:rsidR="00D11E48" w:rsidRPr="00D11E48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0D18A9">
        <w:rPr>
          <w:b/>
          <w:bCs/>
        </w:rPr>
        <w:t>xxxx</w:t>
      </w:r>
      <w:proofErr w:type="spellEnd"/>
    </w:p>
    <w:p w14:paraId="4979AB32" w14:textId="5FB96CB9" w:rsidR="00CE670B" w:rsidRDefault="00670F35" w:rsidP="00CE670B">
      <w:pPr>
        <w:widowControl w:val="0"/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42E23B8E" w14:textId="77777777" w:rsidR="00F5338B" w:rsidRDefault="00F5338B" w:rsidP="00F5338B">
      <w:pPr>
        <w:spacing w:after="0"/>
      </w:pPr>
    </w:p>
    <w:p w14:paraId="0F063324" w14:textId="43738C82" w:rsidR="00F5338B" w:rsidRDefault="00F5338B" w:rsidP="00F5338B">
      <w:pPr>
        <w:spacing w:after="0"/>
      </w:pPr>
      <w:r>
        <w:t>Za dodavatele převzal a akceptuje:</w:t>
      </w:r>
    </w:p>
    <w:p w14:paraId="32BC1C47" w14:textId="77777777" w:rsidR="00F5338B" w:rsidRDefault="00F5338B" w:rsidP="00F5338B">
      <w:pPr>
        <w:spacing w:after="120"/>
      </w:pPr>
      <w:r>
        <w:t>Dne:</w:t>
      </w:r>
    </w:p>
    <w:p w14:paraId="2B163BF0" w14:textId="6274D044" w:rsidR="00F5338B" w:rsidRPr="00CE670B" w:rsidRDefault="00F5338B" w:rsidP="00F5338B">
      <w:pPr>
        <w:spacing w:after="120"/>
      </w:pPr>
      <w:r>
        <w:t>Uveřejněno v Registru smluv dne ………………</w:t>
      </w:r>
    </w:p>
    <w:sectPr w:rsidR="00F5338B" w:rsidRPr="00CE670B" w:rsidSect="00CE670B">
      <w:footerReference w:type="default" r:id="rId8"/>
      <w:pgSz w:w="11903" w:h="16835"/>
      <w:pgMar w:top="567" w:right="566" w:bottom="426" w:left="1020" w:header="170" w:footer="29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8551" w14:textId="77777777" w:rsidR="00B97B7B" w:rsidRDefault="00B97B7B">
      <w:pPr>
        <w:spacing w:after="0" w:line="240" w:lineRule="auto"/>
      </w:pPr>
      <w:r>
        <w:separator/>
      </w:r>
    </w:p>
  </w:endnote>
  <w:endnote w:type="continuationSeparator" w:id="0">
    <w:p w14:paraId="79B50CCA" w14:textId="77777777" w:rsidR="00B97B7B" w:rsidRDefault="00B9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3EB8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2CB5" w14:textId="77777777" w:rsidR="00B97B7B" w:rsidRDefault="00B97B7B">
      <w:pPr>
        <w:spacing w:after="0" w:line="240" w:lineRule="auto"/>
      </w:pPr>
      <w:r>
        <w:separator/>
      </w:r>
    </w:p>
  </w:footnote>
  <w:footnote w:type="continuationSeparator" w:id="0">
    <w:p w14:paraId="3C0779D1" w14:textId="77777777" w:rsidR="00B97B7B" w:rsidRDefault="00B9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C32"/>
    <w:multiLevelType w:val="hybridMultilevel"/>
    <w:tmpl w:val="042C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340915">
    <w:abstractNumId w:val="2"/>
  </w:num>
  <w:num w:numId="2" w16cid:durableId="1229345831">
    <w:abstractNumId w:val="1"/>
  </w:num>
  <w:num w:numId="3" w16cid:durableId="436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2953"/>
    <w:rsid w:val="000255CB"/>
    <w:rsid w:val="00045E9A"/>
    <w:rsid w:val="000477D3"/>
    <w:rsid w:val="000563D1"/>
    <w:rsid w:val="00056FCC"/>
    <w:rsid w:val="00064EF7"/>
    <w:rsid w:val="00067C02"/>
    <w:rsid w:val="00067CF9"/>
    <w:rsid w:val="00083B76"/>
    <w:rsid w:val="00085BD1"/>
    <w:rsid w:val="00092777"/>
    <w:rsid w:val="00096AFA"/>
    <w:rsid w:val="000A0FEC"/>
    <w:rsid w:val="000B72F4"/>
    <w:rsid w:val="000B78F4"/>
    <w:rsid w:val="000D052F"/>
    <w:rsid w:val="000D18A9"/>
    <w:rsid w:val="000D521B"/>
    <w:rsid w:val="000E1D6A"/>
    <w:rsid w:val="000F432D"/>
    <w:rsid w:val="000F53D1"/>
    <w:rsid w:val="0010131A"/>
    <w:rsid w:val="00107349"/>
    <w:rsid w:val="001354F5"/>
    <w:rsid w:val="00142CB2"/>
    <w:rsid w:val="00150E23"/>
    <w:rsid w:val="00165917"/>
    <w:rsid w:val="00170DB8"/>
    <w:rsid w:val="00171B65"/>
    <w:rsid w:val="00173857"/>
    <w:rsid w:val="00176811"/>
    <w:rsid w:val="00176EB3"/>
    <w:rsid w:val="00190D93"/>
    <w:rsid w:val="00191D77"/>
    <w:rsid w:val="001A29F8"/>
    <w:rsid w:val="001D0FE1"/>
    <w:rsid w:val="001E5ECB"/>
    <w:rsid w:val="001F0568"/>
    <w:rsid w:val="001F0586"/>
    <w:rsid w:val="001F3008"/>
    <w:rsid w:val="001F3976"/>
    <w:rsid w:val="001F68CA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84F7B"/>
    <w:rsid w:val="00297309"/>
    <w:rsid w:val="00297614"/>
    <w:rsid w:val="002A5EF2"/>
    <w:rsid w:val="002A6A77"/>
    <w:rsid w:val="002B5756"/>
    <w:rsid w:val="002B7882"/>
    <w:rsid w:val="002D336A"/>
    <w:rsid w:val="002D437A"/>
    <w:rsid w:val="003347D7"/>
    <w:rsid w:val="0034167F"/>
    <w:rsid w:val="00360C8B"/>
    <w:rsid w:val="00374631"/>
    <w:rsid w:val="00381619"/>
    <w:rsid w:val="003872C4"/>
    <w:rsid w:val="0039145E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95C31"/>
    <w:rsid w:val="005A6748"/>
    <w:rsid w:val="005F1E73"/>
    <w:rsid w:val="00603131"/>
    <w:rsid w:val="00613BD8"/>
    <w:rsid w:val="006166F4"/>
    <w:rsid w:val="00616F9D"/>
    <w:rsid w:val="00625F19"/>
    <w:rsid w:val="00631B68"/>
    <w:rsid w:val="006378B9"/>
    <w:rsid w:val="00656ED8"/>
    <w:rsid w:val="00667C66"/>
    <w:rsid w:val="00670F35"/>
    <w:rsid w:val="00690093"/>
    <w:rsid w:val="006A6CD6"/>
    <w:rsid w:val="006B2D53"/>
    <w:rsid w:val="006B71F4"/>
    <w:rsid w:val="006C19DA"/>
    <w:rsid w:val="006D47EE"/>
    <w:rsid w:val="006D6C8F"/>
    <w:rsid w:val="006E65AE"/>
    <w:rsid w:val="006E75A3"/>
    <w:rsid w:val="006F59A1"/>
    <w:rsid w:val="006F5D79"/>
    <w:rsid w:val="007013A3"/>
    <w:rsid w:val="0070144E"/>
    <w:rsid w:val="00704A47"/>
    <w:rsid w:val="0071102F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21135"/>
    <w:rsid w:val="008302CA"/>
    <w:rsid w:val="008317CD"/>
    <w:rsid w:val="00836EC4"/>
    <w:rsid w:val="00840826"/>
    <w:rsid w:val="00850A1C"/>
    <w:rsid w:val="00852A6D"/>
    <w:rsid w:val="00871713"/>
    <w:rsid w:val="00882612"/>
    <w:rsid w:val="008A1E79"/>
    <w:rsid w:val="008C6BAA"/>
    <w:rsid w:val="008D61EA"/>
    <w:rsid w:val="008E4C60"/>
    <w:rsid w:val="008F245D"/>
    <w:rsid w:val="00934EE1"/>
    <w:rsid w:val="0094359F"/>
    <w:rsid w:val="009532C2"/>
    <w:rsid w:val="00957E22"/>
    <w:rsid w:val="0096143E"/>
    <w:rsid w:val="00962BC7"/>
    <w:rsid w:val="0096739E"/>
    <w:rsid w:val="00976DF8"/>
    <w:rsid w:val="0098229D"/>
    <w:rsid w:val="0098239C"/>
    <w:rsid w:val="00987E92"/>
    <w:rsid w:val="009936F1"/>
    <w:rsid w:val="00994DDF"/>
    <w:rsid w:val="009B26D3"/>
    <w:rsid w:val="009B4861"/>
    <w:rsid w:val="009C08F8"/>
    <w:rsid w:val="009C15B8"/>
    <w:rsid w:val="009E6599"/>
    <w:rsid w:val="009E79E1"/>
    <w:rsid w:val="009F054B"/>
    <w:rsid w:val="00A22369"/>
    <w:rsid w:val="00A240FC"/>
    <w:rsid w:val="00A30A31"/>
    <w:rsid w:val="00A33837"/>
    <w:rsid w:val="00A407FF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6589"/>
    <w:rsid w:val="00B203C6"/>
    <w:rsid w:val="00B40F78"/>
    <w:rsid w:val="00B4150D"/>
    <w:rsid w:val="00B936BA"/>
    <w:rsid w:val="00B97B7B"/>
    <w:rsid w:val="00BA0791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C0E4F"/>
    <w:rsid w:val="00CC6C4A"/>
    <w:rsid w:val="00CD0EB2"/>
    <w:rsid w:val="00CE2CB0"/>
    <w:rsid w:val="00CE670B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E86"/>
    <w:rsid w:val="00D455DC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68A8"/>
    <w:rsid w:val="00DA7C89"/>
    <w:rsid w:val="00DC200A"/>
    <w:rsid w:val="00DC7D0A"/>
    <w:rsid w:val="00DD0A8E"/>
    <w:rsid w:val="00DD21B3"/>
    <w:rsid w:val="00DD6AFD"/>
    <w:rsid w:val="00DE0DDE"/>
    <w:rsid w:val="00DF4F1F"/>
    <w:rsid w:val="00E0164C"/>
    <w:rsid w:val="00E13208"/>
    <w:rsid w:val="00E14D68"/>
    <w:rsid w:val="00E20339"/>
    <w:rsid w:val="00E24129"/>
    <w:rsid w:val="00E24A2B"/>
    <w:rsid w:val="00E31742"/>
    <w:rsid w:val="00E34032"/>
    <w:rsid w:val="00E41C03"/>
    <w:rsid w:val="00E45678"/>
    <w:rsid w:val="00E510F5"/>
    <w:rsid w:val="00E71112"/>
    <w:rsid w:val="00E8612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338B"/>
    <w:rsid w:val="00F54D50"/>
    <w:rsid w:val="00F612CB"/>
    <w:rsid w:val="00F85F35"/>
    <w:rsid w:val="00F92078"/>
    <w:rsid w:val="00F92A13"/>
    <w:rsid w:val="00FB1745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CC07D"/>
  <w15:chartTrackingRefBased/>
  <w15:docId w15:val="{33FDBE4A-8BB4-4ED5-B640-EB5E84C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data">
    <w:name w:val="data"/>
    <w:basedOn w:val="Standardnpsmoodstavce"/>
    <w:rsid w:val="00107349"/>
  </w:style>
  <w:style w:type="paragraph" w:styleId="Zhlav">
    <w:name w:val="header"/>
    <w:basedOn w:val="Normln"/>
    <w:link w:val="Zhlav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6D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6D3"/>
    <w:rPr>
      <w:sz w:val="22"/>
      <w:szCs w:val="22"/>
    </w:rPr>
  </w:style>
  <w:style w:type="character" w:customStyle="1" w:styleId="nowrap">
    <w:name w:val="nowrap"/>
    <w:basedOn w:val="Standardnpsmoodstavce"/>
    <w:rsid w:val="006A6CD6"/>
  </w:style>
  <w:style w:type="paragraph" w:styleId="Odstavecseseznamem">
    <w:name w:val="List Paragraph"/>
    <w:basedOn w:val="Normln"/>
    <w:uiPriority w:val="34"/>
    <w:qFormat/>
    <w:rsid w:val="006A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6</cp:revision>
  <dcterms:created xsi:type="dcterms:W3CDTF">2024-12-03T14:02:00Z</dcterms:created>
  <dcterms:modified xsi:type="dcterms:W3CDTF">2024-12-04T08:17:00Z</dcterms:modified>
</cp:coreProperties>
</file>