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C1E" w:rsidRDefault="00D517AF">
      <w:pPr>
        <w:pStyle w:val="Bodytext5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5563235</wp:posOffset>
                </wp:positionH>
                <wp:positionV relativeFrom="paragraph">
                  <wp:posOffset>241300</wp:posOffset>
                </wp:positionV>
                <wp:extent cx="1042670" cy="18288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0C1E" w:rsidRDefault="00D517AF">
                            <w:pPr>
                              <w:pStyle w:val="Bodytext1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dytext1"/>
                                <w:sz w:val="20"/>
                                <w:szCs w:val="20"/>
                              </w:rPr>
                              <w:t>MUCTX01093F2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38.05000000000001pt;margin-top:19.pt;width:82.100000000000009pt;height:14.4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3"/>
                          <w:sz w:val="20"/>
                          <w:szCs w:val="20"/>
                        </w:rPr>
                        <w:t>MUCTX01093F2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Bodytext5"/>
          <w:b/>
          <w:bCs/>
        </w:rPr>
        <w:t>• ■■MĚSTO ČESKÝ TĚŠÍN</w:t>
      </w:r>
    </w:p>
    <w:p w:rsidR="00370C1E" w:rsidRDefault="00D517AF">
      <w:pPr>
        <w:pStyle w:val="Bodytext10"/>
      </w:pPr>
      <w:r>
        <w:rPr>
          <w:rStyle w:val="Bodytext1"/>
          <w:b/>
          <w:bCs/>
        </w:rPr>
        <w:t>■■ ■ ■■Městský úřad Český Těšín</w:t>
      </w:r>
    </w:p>
    <w:p w:rsidR="00370C1E" w:rsidRDefault="00D517AF">
      <w:pPr>
        <w:pStyle w:val="Bodytext10"/>
        <w:sectPr w:rsidR="00370C1E">
          <w:pgSz w:w="11900" w:h="16840"/>
          <w:pgMar w:top="1096" w:right="3139" w:bottom="877" w:left="1409" w:header="668" w:footer="449" w:gutter="0"/>
          <w:pgNumType w:start="1"/>
          <w:cols w:space="720"/>
          <w:noEndnote/>
          <w:docGrid w:linePitch="360"/>
        </w:sectPr>
      </w:pPr>
      <w:r>
        <w:rPr>
          <w:rStyle w:val="Bodytext1"/>
          <w:b/>
          <w:bCs/>
        </w:rPr>
        <w:t>■■ ■■ ■■ odbor místního hospodářství</w:t>
      </w:r>
    </w:p>
    <w:p w:rsidR="00370C1E" w:rsidRDefault="00370C1E">
      <w:pPr>
        <w:spacing w:before="66" w:after="66" w:line="240" w:lineRule="exact"/>
        <w:rPr>
          <w:sz w:val="19"/>
          <w:szCs w:val="19"/>
        </w:rPr>
      </w:pPr>
    </w:p>
    <w:p w:rsidR="00370C1E" w:rsidRDefault="00370C1E">
      <w:pPr>
        <w:spacing w:line="1" w:lineRule="exact"/>
        <w:sectPr w:rsidR="00370C1E">
          <w:type w:val="continuous"/>
          <w:pgSz w:w="11900" w:h="16840"/>
          <w:pgMar w:top="1096" w:right="0" w:bottom="877" w:left="0" w:header="0" w:footer="3" w:gutter="0"/>
          <w:cols w:space="720"/>
          <w:noEndnote/>
          <w:docGrid w:linePitch="360"/>
        </w:sectPr>
      </w:pPr>
    </w:p>
    <w:p w:rsidR="00370C1E" w:rsidRDefault="00D517A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12700</wp:posOffset>
                </wp:positionV>
                <wp:extent cx="1097280" cy="103314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033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0C1E" w:rsidRDefault="00D517AF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NAŠE ZN:</w:t>
                            </w:r>
                          </w:p>
                          <w:p w:rsidR="008A22A3" w:rsidRDefault="00D517AF">
                            <w:pPr>
                              <w:pStyle w:val="Bodytext10"/>
                              <w:rPr>
                                <w:rStyle w:val="Bodytext1"/>
                              </w:rPr>
                            </w:pPr>
                            <w:r>
                              <w:rPr>
                                <w:rStyle w:val="Bodytext1"/>
                              </w:rPr>
                              <w:t xml:space="preserve">VYŘIZUJE: POČET PŘÍLOH: TEL: </w:t>
                            </w:r>
                          </w:p>
                          <w:p w:rsidR="00370C1E" w:rsidRDefault="00D517AF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E-MAIL: DATUM: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73.7pt;margin-top:1pt;width:86.4pt;height:81.3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" filled="f" stroked="f">
                <v:textbox inset="0,0,0,0">
                  <w:txbxContent>
                    <w:p w:rsidR="00370C1E" w:rsidRDefault="00D517AF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NAŠE ZN:</w:t>
                      </w:r>
                    </w:p>
                    <w:p w:rsidR="008A22A3" w:rsidRDefault="00D517AF">
                      <w:pPr>
                        <w:pStyle w:val="Bodytext10"/>
                        <w:rPr>
                          <w:rStyle w:val="Bodytext1"/>
                        </w:rPr>
                      </w:pPr>
                      <w:r>
                        <w:rPr>
                          <w:rStyle w:val="Bodytext1"/>
                        </w:rPr>
                        <w:t xml:space="preserve">VYŘIZUJE: POČET PŘÍLOH: TEL: </w:t>
                      </w:r>
                    </w:p>
                    <w:p w:rsidR="00370C1E" w:rsidRDefault="00D517AF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E-MAIL: DATUM: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70C1E" w:rsidRDefault="00D517AF">
      <w:pPr>
        <w:pStyle w:val="Bodytext10"/>
        <w:spacing w:after="240" w:line="252" w:lineRule="auto"/>
      </w:pPr>
      <w:r>
        <w:rPr>
          <w:rStyle w:val="Bodytext1"/>
        </w:rPr>
        <w:t>1010/2024/MH/O Pavlína Martynková</w:t>
      </w:r>
    </w:p>
    <w:p w:rsidR="00370C1E" w:rsidRDefault="008A22A3">
      <w:pPr>
        <w:pStyle w:val="Bodytext10"/>
      </w:pPr>
      <w:r>
        <w:rPr>
          <w:rStyle w:val="Bodytext1"/>
        </w:rPr>
        <w:t>xxxxxxxx</w:t>
      </w:r>
    </w:p>
    <w:p w:rsidR="00370C1E" w:rsidRDefault="00FA3107">
      <w:pPr>
        <w:pStyle w:val="Bodytext10"/>
      </w:pPr>
      <w:hyperlink r:id="rId6" w:history="1">
        <w:r w:rsidR="00D517AF" w:rsidRPr="008A22A3">
          <w:rPr>
            <w:rStyle w:val="Bodytext1"/>
            <w:lang w:val="pl-PL" w:eastAsia="en-US" w:bidi="en-US"/>
          </w:rPr>
          <w:t>martynkova@tesin.cz</w:t>
        </w:r>
      </w:hyperlink>
      <w:r w:rsidR="00D517AF" w:rsidRPr="008A22A3">
        <w:rPr>
          <w:rStyle w:val="Bodytext1"/>
          <w:lang w:val="pl-PL" w:eastAsia="en-US" w:bidi="en-US"/>
        </w:rPr>
        <w:t xml:space="preserve"> </w:t>
      </w:r>
      <w:r w:rsidR="00D517AF">
        <w:rPr>
          <w:rStyle w:val="Bodytext1"/>
        </w:rPr>
        <w:t>28.11.2024</w:t>
      </w:r>
      <w:bookmarkStart w:id="0" w:name="_GoBack"/>
      <w:bookmarkEnd w:id="0"/>
    </w:p>
    <w:p w:rsidR="00370C1E" w:rsidRDefault="00D517AF">
      <w:pPr>
        <w:pStyle w:val="Bodytext10"/>
        <w:spacing w:line="252" w:lineRule="auto"/>
      </w:pPr>
      <w:r>
        <w:rPr>
          <w:rStyle w:val="Bodytext1"/>
        </w:rPr>
        <w:t>Elektrorozvaděče,s.r.o.</w:t>
      </w:r>
    </w:p>
    <w:p w:rsidR="00370C1E" w:rsidRDefault="00D517AF">
      <w:pPr>
        <w:pStyle w:val="Bodytext10"/>
        <w:spacing w:line="252" w:lineRule="auto"/>
        <w:sectPr w:rsidR="00370C1E">
          <w:type w:val="continuous"/>
          <w:pgSz w:w="11900" w:h="16840"/>
          <w:pgMar w:top="1096" w:right="2045" w:bottom="877" w:left="3519" w:header="0" w:footer="3" w:gutter="0"/>
          <w:cols w:num="2" w:space="2045"/>
          <w:noEndnote/>
          <w:docGrid w:linePitch="360"/>
        </w:sectPr>
      </w:pPr>
      <w:r>
        <w:rPr>
          <w:rStyle w:val="Bodytext1"/>
        </w:rPr>
        <w:t>Collo-louky 126 738 01 Frýdek-Místek</w:t>
      </w:r>
    </w:p>
    <w:p w:rsidR="00370C1E" w:rsidRDefault="00370C1E">
      <w:pPr>
        <w:spacing w:before="58" w:after="58" w:line="240" w:lineRule="exact"/>
        <w:rPr>
          <w:sz w:val="19"/>
          <w:szCs w:val="19"/>
        </w:rPr>
      </w:pPr>
    </w:p>
    <w:p w:rsidR="00370C1E" w:rsidRDefault="00370C1E">
      <w:pPr>
        <w:spacing w:line="1" w:lineRule="exact"/>
        <w:sectPr w:rsidR="00370C1E">
          <w:type w:val="continuous"/>
          <w:pgSz w:w="11900" w:h="16840"/>
          <w:pgMar w:top="1096" w:right="0" w:bottom="877" w:left="0" w:header="0" w:footer="3" w:gutter="0"/>
          <w:cols w:space="720"/>
          <w:noEndnote/>
          <w:docGrid w:linePitch="360"/>
        </w:sectPr>
      </w:pPr>
    </w:p>
    <w:p w:rsidR="00370C1E" w:rsidRDefault="00D517AF">
      <w:pPr>
        <w:pStyle w:val="Bodytext60"/>
      </w:pPr>
      <w:r>
        <w:rPr>
          <w:rStyle w:val="Bodytext6"/>
          <w:b/>
          <w:bCs/>
        </w:rPr>
        <w:t>Objednací list</w:t>
      </w:r>
    </w:p>
    <w:p w:rsidR="00370C1E" w:rsidRDefault="00D517AF">
      <w:pPr>
        <w:pStyle w:val="Bodytext10"/>
        <w:spacing w:after="660"/>
        <w:jc w:val="center"/>
      </w:pPr>
      <w:r>
        <w:rPr>
          <w:rStyle w:val="Bodytext1"/>
        </w:rPr>
        <w:t>čís.: 1010/2024/MH/O dne: 28.11.2024</w:t>
      </w:r>
    </w:p>
    <w:p w:rsidR="00370C1E" w:rsidRDefault="00D517AF">
      <w:pPr>
        <w:pStyle w:val="Bodytext10"/>
        <w:spacing w:after="22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</w:rPr>
        <w:t>Objednatel: Město Český Těšín, MěÚ, nám. ČSA 1/1, 737 01 Český Těšín</w:t>
      </w:r>
    </w:p>
    <w:p w:rsidR="00370C1E" w:rsidRDefault="00D517AF">
      <w:pPr>
        <w:pStyle w:val="Bodytext10"/>
        <w:pBdr>
          <w:bottom w:val="single" w:sz="4" w:space="0" w:color="auto"/>
        </w:pBdr>
        <w:spacing w:after="220"/>
        <w:rPr>
          <w:sz w:val="20"/>
          <w:szCs w:val="20"/>
        </w:rPr>
      </w:pPr>
      <w:r>
        <w:rPr>
          <w:rStyle w:val="Bodytext1"/>
          <w:b/>
          <w:bCs/>
          <w:sz w:val="20"/>
          <w:szCs w:val="20"/>
          <w:u w:val="single"/>
        </w:rPr>
        <w:t>Dodavatel: Elektrorozvaděče, s.r.o,, Collo-louky 126, 738 01 Frýdek-Místek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1"/>
        <w:gridCol w:w="4651"/>
        <w:gridCol w:w="1462"/>
      </w:tblGrid>
      <w:tr w:rsidR="00370C1E">
        <w:trPr>
          <w:trHeight w:hRule="exact" w:val="691"/>
          <w:jc w:val="right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C1E" w:rsidRDefault="00D517AF">
            <w:pPr>
              <w:pStyle w:val="Other10"/>
              <w:spacing w:line="240" w:lineRule="auto"/>
              <w:ind w:firstLine="440"/>
            </w:pPr>
            <w:r>
              <w:rPr>
                <w:rStyle w:val="Other1"/>
                <w:b/>
                <w:bCs/>
              </w:rPr>
              <w:t>Počet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C1E" w:rsidRDefault="00D517AF">
            <w:pPr>
              <w:pStyle w:val="Other10"/>
              <w:spacing w:line="240" w:lineRule="auto"/>
              <w:jc w:val="center"/>
            </w:pPr>
            <w:r>
              <w:rPr>
                <w:rStyle w:val="Other1"/>
                <w:b/>
                <w:bCs/>
              </w:rPr>
              <w:t>Text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1E" w:rsidRDefault="00D517AF">
            <w:pPr>
              <w:pStyle w:val="Other10"/>
              <w:spacing w:line="240" w:lineRule="auto"/>
              <w:jc w:val="center"/>
            </w:pPr>
            <w:r>
              <w:rPr>
                <w:rStyle w:val="Other1"/>
                <w:b/>
                <w:bCs/>
              </w:rPr>
              <w:t>Cena Kč vč.</w:t>
            </w:r>
          </w:p>
          <w:p w:rsidR="00370C1E" w:rsidRDefault="00D517AF">
            <w:pPr>
              <w:pStyle w:val="Other10"/>
              <w:spacing w:line="240" w:lineRule="auto"/>
              <w:jc w:val="center"/>
            </w:pPr>
            <w:r>
              <w:rPr>
                <w:rStyle w:val="Other1"/>
                <w:b/>
                <w:bCs/>
              </w:rPr>
              <w:t>DPH</w:t>
            </w:r>
          </w:p>
        </w:tc>
      </w:tr>
      <w:tr w:rsidR="00370C1E">
        <w:trPr>
          <w:trHeight w:hRule="exact" w:val="4082"/>
          <w:jc w:val="right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C1E" w:rsidRDefault="00370C1E">
            <w:pPr>
              <w:rPr>
                <w:sz w:val="10"/>
                <w:szCs w:val="10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C1E" w:rsidRDefault="00D517AF">
            <w:pPr>
              <w:pStyle w:val="Other10"/>
              <w:spacing w:before="240"/>
            </w:pPr>
            <w:r>
              <w:rPr>
                <w:rStyle w:val="Other1"/>
              </w:rPr>
              <w:t>V souvislostí s rekonstrukcí sítě ČEZ objednáváme u vás montáž nadzemního vedení AS a převěšení svítidel veřejného osvětlení na ul. Ostravská, dle cenové nabídky ze dne 13.11.2024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C1E" w:rsidRDefault="00D517AF">
            <w:pPr>
              <w:pStyle w:val="Other10"/>
              <w:spacing w:before="240" w:line="240" w:lineRule="auto"/>
            </w:pPr>
            <w:r>
              <w:rPr>
                <w:rStyle w:val="Other1"/>
              </w:rPr>
              <w:t>150 904 Kč</w:t>
            </w:r>
          </w:p>
        </w:tc>
      </w:tr>
      <w:tr w:rsidR="00370C1E">
        <w:trPr>
          <w:trHeight w:hRule="exact" w:val="806"/>
          <w:jc w:val="right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0C1E" w:rsidRDefault="00D517AF">
            <w:pPr>
              <w:pStyle w:val="Other10"/>
            </w:pPr>
            <w:r>
              <w:rPr>
                <w:rStyle w:val="Other1"/>
              </w:rPr>
              <w:t>Stane-li se doc hrazena přímo hodnoty.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C1E" w:rsidRDefault="00D517AF">
            <w:pPr>
              <w:pStyle w:val="Other10"/>
              <w:spacing w:line="257" w:lineRule="auto"/>
            </w:pPr>
            <w:r>
              <w:rPr>
                <w:rStyle w:val="Other1"/>
              </w:rPr>
              <w:t>avatel nespolehlivým plátcem, hodnota plnění odpovídající dani bude na účet správce daně v režimu podle § 109a zákona o dani z přidané</w:t>
            </w:r>
          </w:p>
        </w:tc>
      </w:tr>
      <w:tr w:rsidR="00370C1E">
        <w:trPr>
          <w:trHeight w:hRule="exact" w:val="605"/>
          <w:jc w:val="right"/>
        </w:trPr>
        <w:tc>
          <w:tcPr>
            <w:tcW w:w="7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1E" w:rsidRDefault="00D517AF">
            <w:pPr>
              <w:pStyle w:val="Other10"/>
              <w:spacing w:line="240" w:lineRule="auto"/>
            </w:pPr>
            <w:r>
              <w:rPr>
                <w:rStyle w:val="Other1"/>
              </w:rPr>
              <w:t>Město Český Těšín je povinným subjektem dle zákona č 340/2015 Sb., a tento dokument bude zveřejněn v registru smluv.</w:t>
            </w:r>
          </w:p>
        </w:tc>
      </w:tr>
    </w:tbl>
    <w:p w:rsidR="00370C1E" w:rsidRDefault="00370C1E">
      <w:pPr>
        <w:spacing w:after="579" w:line="1" w:lineRule="exact"/>
      </w:pPr>
    </w:p>
    <w:p w:rsidR="00370C1E" w:rsidRDefault="00D517AF">
      <w:pPr>
        <w:pStyle w:val="Bodytext20"/>
        <w:spacing w:after="220"/>
        <w:ind w:left="4760"/>
        <w:rPr>
          <w:sz w:val="19"/>
          <w:szCs w:val="19"/>
        </w:rPr>
      </w:pPr>
      <w:r>
        <w:rPr>
          <w:rStyle w:val="Bodytext2"/>
          <w:sz w:val="19"/>
          <w:szCs w:val="19"/>
        </w:rPr>
        <w:t>Podmínky objednávky akceptuji:</w:t>
      </w:r>
    </w:p>
    <w:p w:rsidR="00370C1E" w:rsidRDefault="00D517AF">
      <w:pPr>
        <w:pStyle w:val="Bodytext20"/>
        <w:rPr>
          <w:sz w:val="19"/>
          <w:szCs w:val="19"/>
        </w:rPr>
        <w:sectPr w:rsidR="00370C1E">
          <w:type w:val="continuous"/>
          <w:pgSz w:w="11900" w:h="16840"/>
          <w:pgMar w:top="1096" w:right="1908" w:bottom="877" w:left="140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6066155</wp:posOffset>
                </wp:positionH>
                <wp:positionV relativeFrom="paragraph">
                  <wp:posOffset>12700</wp:posOffset>
                </wp:positionV>
                <wp:extent cx="361315" cy="16002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0C1E" w:rsidRDefault="00D517AF">
                            <w:pPr>
                              <w:pStyle w:val="Bodytext2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Bodytext2"/>
                                <w:sz w:val="19"/>
                                <w:szCs w:val="19"/>
                              </w:rPr>
                              <w:t>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77.65000000000003pt;margin-top:1.pt;width:28.449999999999999pt;height:12.6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9"/>
                          <w:sz w:val="19"/>
                          <w:szCs w:val="19"/>
                        </w:rPr>
                        <w:t>podpis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Bodytext2"/>
          <w:sz w:val="19"/>
          <w:szCs w:val="19"/>
        </w:rPr>
        <w:t>Objednal: razítko a podpis</w:t>
      </w:r>
    </w:p>
    <w:p w:rsidR="00370C1E" w:rsidRDefault="00D517AF">
      <w:pPr>
        <w:pStyle w:val="Bodytext20"/>
        <w:framePr w:w="670" w:h="734" w:wrap="none" w:vAnchor="text" w:hAnchor="page" w:x="1403" w:y="404"/>
      </w:pPr>
      <w:r>
        <w:rPr>
          <w:rStyle w:val="Bodytext2"/>
        </w:rPr>
        <w:t>E-mail:</w:t>
      </w:r>
    </w:p>
    <w:p w:rsidR="00370C1E" w:rsidRDefault="00D517AF">
      <w:pPr>
        <w:pStyle w:val="Bodytext20"/>
        <w:framePr w:w="670" w:h="734" w:wrap="none" w:vAnchor="text" w:hAnchor="page" w:x="1403" w:y="404"/>
      </w:pPr>
      <w:r>
        <w:rPr>
          <w:rStyle w:val="Bodytext2"/>
        </w:rPr>
        <w:t>Tel.:</w:t>
      </w:r>
    </w:p>
    <w:p w:rsidR="00370C1E" w:rsidRDefault="00D517AF">
      <w:pPr>
        <w:pStyle w:val="Bodytext20"/>
        <w:framePr w:w="670" w:h="734" w:wrap="none" w:vAnchor="text" w:hAnchor="page" w:x="1403" w:y="404"/>
      </w:pPr>
      <w:r>
        <w:rPr>
          <w:rStyle w:val="Bodytext2"/>
        </w:rPr>
        <w:t>Web:</w:t>
      </w:r>
    </w:p>
    <w:p w:rsidR="00370C1E" w:rsidRDefault="00FA3107">
      <w:pPr>
        <w:pStyle w:val="Bodytext20"/>
        <w:framePr w:w="6221" w:h="756" w:wrap="none" w:vAnchor="text" w:hAnchor="page" w:x="2447" w:y="404"/>
        <w:tabs>
          <w:tab w:val="left" w:pos="5537"/>
        </w:tabs>
        <w:spacing w:line="257" w:lineRule="auto"/>
      </w:pPr>
      <w:hyperlink r:id="rId7" w:history="1">
        <w:r w:rsidR="00D517AF">
          <w:rPr>
            <w:rStyle w:val="Bodytext2"/>
            <w:lang w:val="en-US" w:eastAsia="en-US" w:bidi="en-US"/>
          </w:rPr>
          <w:t>epodatelna@tesin.cz</w:t>
        </w:r>
      </w:hyperlink>
      <w:r w:rsidR="00D517AF">
        <w:rPr>
          <w:rStyle w:val="Bodytext2"/>
          <w:lang w:val="en-US" w:eastAsia="en-US" w:bidi="en-US"/>
        </w:rPr>
        <w:tab/>
      </w:r>
      <w:r w:rsidR="00D517AF">
        <w:rPr>
          <w:rStyle w:val="Bodytext2"/>
        </w:rPr>
        <w:t>ID DS:</w:t>
      </w:r>
    </w:p>
    <w:p w:rsidR="00370C1E" w:rsidRDefault="00D517AF">
      <w:pPr>
        <w:pStyle w:val="Bodytext20"/>
        <w:framePr w:w="6221" w:h="756" w:wrap="none" w:vAnchor="text" w:hAnchor="page" w:x="2447" w:y="404"/>
        <w:tabs>
          <w:tab w:val="left" w:pos="5537"/>
        </w:tabs>
        <w:spacing w:line="257" w:lineRule="auto"/>
      </w:pPr>
      <w:r>
        <w:rPr>
          <w:rStyle w:val="Bodytext2"/>
        </w:rPr>
        <w:t xml:space="preserve">+420 553 035 111 nám. ČSA 1/1,737 01 Český Těšín IČO: </w:t>
      </w:r>
      <w:hyperlink r:id="rId8" w:history="1">
        <w:r w:rsidRPr="008A22A3">
          <w:rPr>
            <w:rStyle w:val="Bodytext2"/>
            <w:lang w:eastAsia="en-US" w:bidi="en-US"/>
          </w:rPr>
          <w:t>http://www.tesin.cz</w:t>
        </w:r>
      </w:hyperlink>
      <w:r w:rsidRPr="008A22A3">
        <w:rPr>
          <w:rStyle w:val="Bodytext2"/>
          <w:lang w:eastAsia="en-US" w:bidi="en-US"/>
        </w:rPr>
        <w:tab/>
      </w:r>
      <w:r>
        <w:rPr>
          <w:rStyle w:val="Bodytext2"/>
        </w:rPr>
        <w:t>DIČ:</w:t>
      </w:r>
    </w:p>
    <w:p w:rsidR="00370C1E" w:rsidRDefault="00D517AF">
      <w:pPr>
        <w:pStyle w:val="Bodytext20"/>
        <w:framePr w:w="922" w:h="490" w:wrap="none" w:vAnchor="text" w:hAnchor="page" w:x="9086" w:y="411"/>
        <w:jc w:val="both"/>
      </w:pPr>
      <w:r>
        <w:rPr>
          <w:rStyle w:val="Bodytext2"/>
        </w:rPr>
        <w:t>DICBU92 00297437</w:t>
      </w:r>
    </w:p>
    <w:p w:rsidR="00370C1E" w:rsidRDefault="00D517AF">
      <w:pPr>
        <w:pStyle w:val="Bodytext30"/>
        <w:framePr w:w="1404" w:h="900" w:wrap="none" w:vAnchor="text" w:hAnchor="page" w:x="10108" w:y="21"/>
        <w:spacing w:after="40"/>
      </w:pPr>
      <w:r>
        <w:rPr>
          <w:rStyle w:val="Bodytext3"/>
          <w:b/>
          <w:bCs/>
        </w:rPr>
        <w:t>Elektronický podpis: 4 12.2024</w:t>
      </w:r>
    </w:p>
    <w:p w:rsidR="00370C1E" w:rsidRDefault="00D517AF">
      <w:pPr>
        <w:pStyle w:val="Bodytext40"/>
        <w:framePr w:w="1404" w:h="900" w:wrap="none" w:vAnchor="text" w:hAnchor="page" w:x="10108" w:y="21"/>
      </w:pPr>
      <w:r>
        <w:rPr>
          <w:rStyle w:val="Bodytext4"/>
        </w:rPr>
        <w:t>Certifikát autora podpisu: Jméno: Karel Kula</w:t>
      </w:r>
    </w:p>
    <w:p w:rsidR="00370C1E" w:rsidRDefault="00D517AF">
      <w:pPr>
        <w:pStyle w:val="Bodytext30"/>
        <w:framePr w:w="1404" w:h="900" w:wrap="none" w:vAnchor="text" w:hAnchor="page" w:x="10108" w:y="21"/>
        <w:spacing w:after="100"/>
        <w:jc w:val="both"/>
      </w:pPr>
      <w:r>
        <w:rPr>
          <w:rStyle w:val="Bodytext3"/>
          <w:b/>
          <w:bCs/>
        </w:rPr>
        <w:t>Vydal PostSignum Qualificd CA 4</w:t>
      </w:r>
    </w:p>
    <w:p w:rsidR="00370C1E" w:rsidRDefault="00D517AF">
      <w:pPr>
        <w:pStyle w:val="Bodytext30"/>
        <w:framePr w:w="1404" w:h="900" w:wrap="none" w:vAnchor="text" w:hAnchor="page" w:x="10108" w:y="21"/>
        <w:jc w:val="both"/>
      </w:pPr>
      <w:r>
        <w:rPr>
          <w:rStyle w:val="Bodytext3"/>
          <w:b/>
          <w:bCs/>
        </w:rPr>
        <w:t>Platnou do 14 4 2025 OS 49 *02 00</w:t>
      </w:r>
    </w:p>
    <w:p w:rsidR="00370C1E" w:rsidRDefault="00D517AF">
      <w:pPr>
        <w:pStyle w:val="Bodytext20"/>
        <w:framePr w:w="1166" w:h="252" w:wrap="none" w:vAnchor="text" w:hAnchor="page" w:x="9086" w:y="908"/>
        <w:jc w:val="both"/>
      </w:pPr>
      <w:r>
        <w:rPr>
          <w:rStyle w:val="Bodytext2"/>
        </w:rPr>
        <w:t>CZ00297437</w:t>
      </w:r>
    </w:p>
    <w:p w:rsidR="00370C1E" w:rsidRDefault="00370C1E">
      <w:pPr>
        <w:spacing w:line="360" w:lineRule="exact"/>
      </w:pPr>
    </w:p>
    <w:p w:rsidR="00370C1E" w:rsidRDefault="00370C1E">
      <w:pPr>
        <w:spacing w:line="360" w:lineRule="exact"/>
      </w:pPr>
    </w:p>
    <w:p w:rsidR="00370C1E" w:rsidRDefault="00370C1E">
      <w:pPr>
        <w:spacing w:after="438" w:line="1" w:lineRule="exact"/>
      </w:pPr>
    </w:p>
    <w:p w:rsidR="00370C1E" w:rsidRDefault="00370C1E">
      <w:pPr>
        <w:spacing w:line="1" w:lineRule="exact"/>
      </w:pPr>
    </w:p>
    <w:sectPr w:rsidR="00370C1E">
      <w:type w:val="continuous"/>
      <w:pgSz w:w="11900" w:h="16840"/>
      <w:pgMar w:top="1096" w:right="389" w:bottom="877" w:left="14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107" w:rsidRDefault="00FA3107">
      <w:r>
        <w:separator/>
      </w:r>
    </w:p>
  </w:endnote>
  <w:endnote w:type="continuationSeparator" w:id="0">
    <w:p w:rsidR="00FA3107" w:rsidRDefault="00FA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107" w:rsidRDefault="00FA3107"/>
  </w:footnote>
  <w:footnote w:type="continuationSeparator" w:id="0">
    <w:p w:rsidR="00FA3107" w:rsidRDefault="00FA31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1E"/>
    <w:rsid w:val="00370C1E"/>
    <w:rsid w:val="005071EE"/>
    <w:rsid w:val="008A22A3"/>
    <w:rsid w:val="00D517AF"/>
    <w:rsid w:val="00FA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9BC4"/>
  <w15:docId w15:val="{0C723AF9-703D-4A95-BAB5-247E42C9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|5_"/>
    <w:basedOn w:val="Standardnpsmoodstavce"/>
    <w:link w:val="Bodytext5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|6_"/>
    <w:basedOn w:val="Standardnpsmoodstavce"/>
    <w:link w:val="Bodytext6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Bodytext10">
    <w:name w:val="Body text|1"/>
    <w:basedOn w:val="Normln"/>
    <w:link w:val="Bodytext1"/>
    <w:rPr>
      <w:sz w:val="22"/>
      <w:szCs w:val="22"/>
    </w:rPr>
  </w:style>
  <w:style w:type="paragraph" w:customStyle="1" w:styleId="Bodytext50">
    <w:name w:val="Body text|5"/>
    <w:basedOn w:val="Normln"/>
    <w:link w:val="Bodytext5"/>
    <w:rPr>
      <w:b/>
      <w:bCs/>
      <w:sz w:val="32"/>
      <w:szCs w:val="32"/>
    </w:rPr>
  </w:style>
  <w:style w:type="paragraph" w:customStyle="1" w:styleId="Bodytext20">
    <w:name w:val="Body text|2"/>
    <w:basedOn w:val="Normln"/>
    <w:link w:val="Bodytext2"/>
    <w:rPr>
      <w:sz w:val="20"/>
      <w:szCs w:val="20"/>
    </w:rPr>
  </w:style>
  <w:style w:type="paragraph" w:customStyle="1" w:styleId="Bodytext60">
    <w:name w:val="Body text|6"/>
    <w:basedOn w:val="Normln"/>
    <w:link w:val="Bodytext6"/>
    <w:pPr>
      <w:spacing w:after="100"/>
      <w:jc w:val="center"/>
    </w:pPr>
    <w:rPr>
      <w:b/>
      <w:bCs/>
      <w:sz w:val="36"/>
      <w:szCs w:val="36"/>
    </w:rPr>
  </w:style>
  <w:style w:type="paragraph" w:customStyle="1" w:styleId="Other10">
    <w:name w:val="Other|1"/>
    <w:basedOn w:val="Normln"/>
    <w:link w:val="Other1"/>
    <w:pPr>
      <w:spacing w:line="252" w:lineRule="auto"/>
    </w:pPr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pacing w:after="60"/>
    </w:pPr>
    <w:rPr>
      <w:rFonts w:ascii="Arial" w:eastAsia="Arial" w:hAnsi="Arial" w:cs="Arial"/>
      <w:b/>
      <w:bCs/>
      <w:sz w:val="8"/>
      <w:szCs w:val="8"/>
    </w:rPr>
  </w:style>
  <w:style w:type="paragraph" w:customStyle="1" w:styleId="Bodytext40">
    <w:name w:val="Body text|4"/>
    <w:basedOn w:val="Normln"/>
    <w:link w:val="Bodytext4"/>
    <w:pPr>
      <w:spacing w:after="40" w:line="326" w:lineRule="auto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podatelna@tesi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ynkova@tesin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Martynková Pavlína</dc:creator>
  <cp:lastModifiedBy>Martynková Pavlína</cp:lastModifiedBy>
  <cp:revision>4</cp:revision>
  <dcterms:created xsi:type="dcterms:W3CDTF">2024-12-04T06:42:00Z</dcterms:created>
  <dcterms:modified xsi:type="dcterms:W3CDTF">2024-12-04T06:51:00Z</dcterms:modified>
</cp:coreProperties>
</file>