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D3D7" w14:textId="77777777" w:rsidR="00046DBB" w:rsidRPr="00497405" w:rsidRDefault="00DB0DB6" w:rsidP="00046DBB">
      <w:pPr>
        <w:spacing w:after="0"/>
        <w:rPr>
          <w:rFonts w:ascii="Times New Roman" w:hAnsi="Times New Roman" w:cs="Times New Roman"/>
          <w:b/>
          <w:color w:val="000000"/>
          <w:lang w:eastAsia="cs-CZ" w:bidi="cs-CZ"/>
        </w:rPr>
      </w:pPr>
      <w:bookmarkStart w:id="0" w:name="_Hlk175214405"/>
      <w:r>
        <w:rPr>
          <w:rFonts w:ascii="Times New Roman" w:hAnsi="Times New Roman" w:cs="Times New Roman"/>
          <w:b/>
          <w:color w:val="000000"/>
          <w:lang w:eastAsia="cs-CZ" w:bidi="cs-CZ"/>
        </w:rPr>
        <w:t>Aukční dům Zezula s.r.o.</w:t>
      </w:r>
    </w:p>
    <w:bookmarkEnd w:id="0"/>
    <w:p w14:paraId="0FB1BD25" w14:textId="77777777" w:rsidR="00046DBB" w:rsidRPr="00497405" w:rsidRDefault="00DB0DB6" w:rsidP="00046DBB">
      <w:pPr>
        <w:spacing w:after="0"/>
        <w:rPr>
          <w:rStyle w:val="CharStyle17"/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>IČO: 01399969</w:t>
      </w:r>
    </w:p>
    <w:p w14:paraId="30B1E658" w14:textId="77777777" w:rsidR="00DB0DB6" w:rsidRDefault="00DB0DB6" w:rsidP="001E5E7C">
      <w:pPr>
        <w:spacing w:after="0"/>
        <w:rPr>
          <w:rStyle w:val="CharStyle19"/>
          <w:rFonts w:ascii="Times New Roman" w:hAnsi="Times New Roman" w:cs="Times New Roman"/>
          <w:b w:val="0"/>
          <w:sz w:val="22"/>
          <w:szCs w:val="22"/>
        </w:rPr>
      </w:pPr>
      <w:r w:rsidRPr="00DB0DB6">
        <w:rPr>
          <w:rStyle w:val="CharStyle19"/>
          <w:rFonts w:ascii="Times New Roman" w:hAnsi="Times New Roman" w:cs="Times New Roman"/>
          <w:b w:val="0"/>
          <w:sz w:val="22"/>
          <w:szCs w:val="22"/>
        </w:rPr>
        <w:t xml:space="preserve">se sídlem </w:t>
      </w:r>
      <w:r>
        <w:rPr>
          <w:rStyle w:val="CharStyle19"/>
          <w:rFonts w:ascii="Times New Roman" w:hAnsi="Times New Roman" w:cs="Times New Roman"/>
          <w:b w:val="0"/>
          <w:sz w:val="22"/>
          <w:szCs w:val="22"/>
        </w:rPr>
        <w:t>Hlinky 59/142c, 603 00 Brno</w:t>
      </w:r>
    </w:p>
    <w:p w14:paraId="33DE96C3" w14:textId="77777777" w:rsidR="00037A84" w:rsidRPr="00037A84" w:rsidRDefault="00037A84" w:rsidP="001E5E7C">
      <w:pPr>
        <w:spacing w:after="0"/>
        <w:rPr>
          <w:rStyle w:val="CharStyle19"/>
          <w:rFonts w:ascii="Times New Roman" w:hAnsi="Times New Roman" w:cs="Times New Roman"/>
          <w:b w:val="0"/>
          <w:sz w:val="22"/>
          <w:szCs w:val="22"/>
        </w:rPr>
      </w:pPr>
      <w:bookmarkStart w:id="1" w:name="_Hlk175214446"/>
      <w:r w:rsidRPr="00497405">
        <w:rPr>
          <w:rFonts w:ascii="Times New Roman" w:hAnsi="Times New Roman" w:cs="Times New Roman"/>
          <w:color w:val="000000"/>
          <w:lang w:eastAsia="cs-CZ" w:bidi="cs-CZ"/>
        </w:rPr>
        <w:t>zastoupen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 w:rsidRPr="00037A84">
        <w:rPr>
          <w:rFonts w:ascii="Times New Roman" w:hAnsi="Times New Roman" w:cs="Times New Roman"/>
          <w:b/>
          <w:color w:val="000000"/>
          <w:lang w:eastAsia="cs-CZ" w:bidi="cs-CZ"/>
        </w:rPr>
        <w:t>Ing. Mgr. Tomášem Zezulou</w:t>
      </w:r>
      <w:r>
        <w:rPr>
          <w:rFonts w:ascii="Times New Roman" w:hAnsi="Times New Roman" w:cs="Times New Roman"/>
          <w:b/>
          <w:color w:val="000000"/>
          <w:lang w:eastAsia="cs-CZ" w:bidi="cs-CZ"/>
        </w:rPr>
        <w:t>, jednatelem</w:t>
      </w:r>
    </w:p>
    <w:bookmarkEnd w:id="1"/>
    <w:p w14:paraId="7D4A73AE" w14:textId="77777777" w:rsidR="00046DBB" w:rsidRPr="001E5E7C" w:rsidRDefault="00046DBB" w:rsidP="001E5E7C">
      <w:pPr>
        <w:spacing w:after="0"/>
        <w:rPr>
          <w:rFonts w:ascii="Times New Roman" w:eastAsia="Arial" w:hAnsi="Times New Roman" w:cs="Times New Roman"/>
          <w:bCs/>
          <w:color w:val="000000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lang w:eastAsia="cs-CZ" w:bidi="cs-CZ"/>
        </w:rPr>
        <w:t>(dále jen „prodávající“)</w:t>
      </w:r>
    </w:p>
    <w:p w14:paraId="2C44C6EF" w14:textId="77777777" w:rsidR="00046DBB" w:rsidRPr="00497405" w:rsidRDefault="00046DBB" w:rsidP="00046DBB">
      <w:pPr>
        <w:pStyle w:val="Style20"/>
        <w:shd w:val="clear" w:color="auto" w:fill="auto"/>
        <w:spacing w:after="0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</w:p>
    <w:p w14:paraId="659087E1" w14:textId="77777777" w:rsidR="00046DBB" w:rsidRPr="00497405" w:rsidRDefault="00046DBB" w:rsidP="00046DBB">
      <w:pPr>
        <w:pStyle w:val="Style2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  <w:t xml:space="preserve"> a</w:t>
      </w:r>
    </w:p>
    <w:p w14:paraId="74B9A065" w14:textId="77777777" w:rsidR="00046DBB" w:rsidRPr="00497405" w:rsidRDefault="00046DBB" w:rsidP="00046DBB">
      <w:pPr>
        <w:pStyle w:val="Style20"/>
        <w:shd w:val="clear" w:color="auto" w:fill="auto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104B44D8" w14:textId="54F6A4AF" w:rsidR="00046DBB" w:rsidRPr="000D706A" w:rsidRDefault="00DB0DB6" w:rsidP="00046DBB">
      <w:pPr>
        <w:pStyle w:val="Style22"/>
        <w:keepNext/>
        <w:keepLines/>
        <w:shd w:val="clear" w:color="auto" w:fill="auto"/>
        <w:spacing w:before="0"/>
        <w:rPr>
          <w:rFonts w:ascii="Times New Roman" w:hAnsi="Times New Roman" w:cs="Times New Roman"/>
          <w:color w:val="FF0000"/>
          <w:sz w:val="22"/>
          <w:szCs w:val="22"/>
        </w:rPr>
      </w:pPr>
      <w:bookmarkStart w:id="2" w:name="_Hlk175214485"/>
      <w:r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Muzeum umění Olomouc</w:t>
      </w:r>
      <w:r w:rsidR="000D706A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,</w:t>
      </w:r>
      <w:r w:rsidR="000D706A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 státní příspěvková organizace</w:t>
      </w:r>
    </w:p>
    <w:bookmarkEnd w:id="2"/>
    <w:p w14:paraId="329CD994" w14:textId="77777777" w:rsidR="00046DBB" w:rsidRPr="00497405" w:rsidRDefault="00DB0DB6" w:rsidP="00046DBB">
      <w:pPr>
        <w:pStyle w:val="Style20"/>
        <w:shd w:val="clear" w:color="auto" w:fill="auto"/>
        <w:spacing w:after="0" w:line="224" w:lineRule="exact"/>
        <w:rPr>
          <w:rFonts w:ascii="Times New Roman" w:hAnsi="Times New Roman" w:cs="Times New Roman"/>
          <w:sz w:val="22"/>
          <w:szCs w:val="22"/>
        </w:rPr>
      </w:pPr>
      <w:r w:rsidRPr="00DB0DB6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IČ</w:t>
      </w:r>
      <w:r w:rsidR="00AA6639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O</w:t>
      </w:r>
      <w:r w:rsidRPr="00DB0DB6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: 75079950</w:t>
      </w:r>
    </w:p>
    <w:p w14:paraId="4653C4B4" w14:textId="77777777" w:rsidR="00037A84" w:rsidRDefault="00046DBB" w:rsidP="009F1BCE">
      <w:pPr>
        <w:pStyle w:val="Style20"/>
        <w:shd w:val="clear" w:color="auto" w:fill="auto"/>
        <w:spacing w:after="0"/>
        <w:ind w:right="3000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 xml:space="preserve">se sídlem </w:t>
      </w:r>
      <w:r w:rsidR="00037A84" w:rsidRPr="00037A84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 xml:space="preserve">Denisova 47, 771 11 Olomouc </w:t>
      </w:r>
    </w:p>
    <w:p w14:paraId="16AE013D" w14:textId="77777777" w:rsidR="009F1BCE" w:rsidRDefault="00046DBB" w:rsidP="009F1BCE">
      <w:pPr>
        <w:pStyle w:val="Style20"/>
        <w:shd w:val="clear" w:color="auto" w:fill="auto"/>
        <w:spacing w:after="0"/>
        <w:ind w:right="3000"/>
        <w:rPr>
          <w:rStyle w:val="CharStyle24"/>
          <w:rFonts w:ascii="Times New Roman" w:hAnsi="Times New Roman" w:cs="Times New Roman"/>
          <w:sz w:val="22"/>
          <w:szCs w:val="22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zastoupen</w:t>
      </w:r>
      <w:r w:rsidR="00037A84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 xml:space="preserve">o </w:t>
      </w:r>
      <w:r w:rsidR="00D46680" w:rsidRPr="00D46680"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  <w:t>Mgr.</w:t>
      </w:r>
      <w:r w:rsidR="00D46680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 xml:space="preserve"> </w:t>
      </w:r>
      <w:r w:rsidR="00037A84">
        <w:rPr>
          <w:rStyle w:val="CharStyle24"/>
          <w:rFonts w:ascii="Times New Roman" w:hAnsi="Times New Roman" w:cs="Times New Roman"/>
          <w:sz w:val="22"/>
          <w:szCs w:val="22"/>
        </w:rPr>
        <w:t>Ondřejem Zatloukalem</w:t>
      </w:r>
      <w:r w:rsidRPr="00497405">
        <w:rPr>
          <w:rStyle w:val="CharStyle24"/>
          <w:rFonts w:ascii="Times New Roman" w:hAnsi="Times New Roman" w:cs="Times New Roman"/>
          <w:sz w:val="22"/>
          <w:szCs w:val="22"/>
        </w:rPr>
        <w:t>, ředitel</w:t>
      </w:r>
      <w:r w:rsidR="00037A84">
        <w:rPr>
          <w:rStyle w:val="CharStyle24"/>
          <w:rFonts w:ascii="Times New Roman" w:hAnsi="Times New Roman" w:cs="Times New Roman"/>
          <w:sz w:val="22"/>
          <w:szCs w:val="22"/>
        </w:rPr>
        <w:t>em</w:t>
      </w:r>
    </w:p>
    <w:p w14:paraId="2C723E74" w14:textId="77777777" w:rsidR="00046DBB" w:rsidRDefault="00046DBB" w:rsidP="009F1BCE">
      <w:pPr>
        <w:pStyle w:val="Style20"/>
        <w:shd w:val="clear" w:color="auto" w:fill="auto"/>
        <w:spacing w:after="0"/>
        <w:ind w:right="3000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(dále jen „kupující</w:t>
      </w:r>
      <w:r w:rsidR="009F1BCE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“</w:t>
      </w: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)</w:t>
      </w:r>
    </w:p>
    <w:p w14:paraId="35D2B1F2" w14:textId="77777777" w:rsidR="009F1BCE" w:rsidRPr="00497405" w:rsidRDefault="009F1BCE" w:rsidP="009F1BCE">
      <w:pPr>
        <w:pStyle w:val="Style20"/>
        <w:shd w:val="clear" w:color="auto" w:fill="auto"/>
        <w:spacing w:after="0"/>
        <w:ind w:right="3000"/>
        <w:rPr>
          <w:rFonts w:ascii="Times New Roman" w:hAnsi="Times New Roman" w:cs="Times New Roman"/>
          <w:sz w:val="22"/>
          <w:szCs w:val="22"/>
        </w:rPr>
      </w:pPr>
    </w:p>
    <w:p w14:paraId="6F016787" w14:textId="77777777" w:rsidR="00F3054C" w:rsidRPr="00490548" w:rsidRDefault="00046DBB" w:rsidP="00046DBB">
      <w:pPr>
        <w:pStyle w:val="Style20"/>
        <w:shd w:val="clear" w:color="auto" w:fill="auto"/>
        <w:spacing w:after="308" w:line="259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uzavírají podle zákona č. 89/2012 Sb., občanský zákoník, ve znění pozdějších předpisů (dále v textu označovaného jen „občanský zákoník</w:t>
      </w:r>
      <w:r w:rsidR="0056112D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“</w:t>
      </w: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), tuto</w:t>
      </w:r>
    </w:p>
    <w:p w14:paraId="23EDA559" w14:textId="77777777" w:rsidR="00F3054C" w:rsidRPr="00F3054C" w:rsidRDefault="00046DBB" w:rsidP="00F3054C">
      <w:pPr>
        <w:pStyle w:val="Style22"/>
        <w:keepNext/>
        <w:keepLines/>
        <w:shd w:val="clear" w:color="auto" w:fill="auto"/>
        <w:spacing w:before="0" w:after="280"/>
        <w:jc w:val="center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bookmarkStart w:id="3" w:name="bookmark2"/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KUPNÍ SMLOUVU:</w:t>
      </w:r>
      <w:bookmarkEnd w:id="3"/>
    </w:p>
    <w:p w14:paraId="6EED122F" w14:textId="77777777" w:rsidR="00046DBB" w:rsidRPr="00497405" w:rsidRDefault="002D19FB" w:rsidP="00497405">
      <w:pPr>
        <w:jc w:val="center"/>
        <w:rPr>
          <w:rFonts w:ascii="Times New Roman" w:hAnsi="Times New Roman" w:cs="Times New Roman"/>
          <w:b/>
        </w:rPr>
      </w:pPr>
      <w:bookmarkStart w:id="4" w:name="bookmark3"/>
      <w:r w:rsidRPr="00497405">
        <w:rPr>
          <w:rFonts w:ascii="Times New Roman" w:hAnsi="Times New Roman" w:cs="Times New Roman"/>
          <w:b/>
        </w:rPr>
        <w:t>Č</w:t>
      </w:r>
      <w:r w:rsidR="00046DBB" w:rsidRPr="00497405">
        <w:rPr>
          <w:rFonts w:ascii="Times New Roman" w:hAnsi="Times New Roman" w:cs="Times New Roman"/>
          <w:b/>
        </w:rPr>
        <w:t>I. I</w:t>
      </w:r>
      <w:bookmarkEnd w:id="4"/>
    </w:p>
    <w:p w14:paraId="17DF8086" w14:textId="71360E3D" w:rsidR="00F2600F" w:rsidRPr="00F3054C" w:rsidRDefault="00046DBB" w:rsidP="00F3054C">
      <w:pPr>
        <w:jc w:val="both"/>
        <w:rPr>
          <w:rFonts w:ascii="Times New Roman" w:hAnsi="Times New Roman" w:cs="Times New Roman"/>
          <w:lang w:eastAsia="cs-CZ" w:bidi="cs-CZ"/>
        </w:rPr>
      </w:pPr>
      <w:r w:rsidRPr="00D46680">
        <w:rPr>
          <w:rFonts w:ascii="Times New Roman" w:hAnsi="Times New Roman" w:cs="Times New Roman"/>
          <w:lang w:eastAsia="cs-CZ" w:bidi="cs-CZ"/>
        </w:rPr>
        <w:t xml:space="preserve">Prodávající prohlašuje, že je výlučným vlastníkem věci: </w:t>
      </w:r>
      <w:proofErr w:type="spellStart"/>
      <w:r w:rsidR="0086520B">
        <w:rPr>
          <w:rStyle w:val="CharStyle24"/>
          <w:rFonts w:ascii="Times New Roman" w:hAnsi="Times New Roman" w:cs="Times New Roman"/>
          <w:color w:val="auto"/>
          <w:sz w:val="22"/>
          <w:szCs w:val="22"/>
        </w:rPr>
        <w:t>xxx</w:t>
      </w:r>
      <w:proofErr w:type="spellEnd"/>
      <w:r w:rsidR="009F1BCE" w:rsidRPr="00D46680">
        <w:rPr>
          <w:rStyle w:val="CharStyle24"/>
          <w:rFonts w:ascii="Times New Roman" w:hAnsi="Times New Roman" w:cs="Times New Roman"/>
          <w:color w:val="auto"/>
          <w:sz w:val="22"/>
          <w:szCs w:val="22"/>
        </w:rPr>
        <w:t>,</w:t>
      </w:r>
      <w:r w:rsidR="00D76717" w:rsidRPr="00D46680">
        <w:rPr>
          <w:rStyle w:val="CharStyle24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46680">
        <w:rPr>
          <w:rFonts w:ascii="Times New Roman" w:hAnsi="Times New Roman" w:cs="Times New Roman"/>
          <w:lang w:eastAsia="cs-CZ" w:bidi="cs-CZ"/>
        </w:rPr>
        <w:t>prohlášené za kulturní památku rozhodnutím Ministerstva kultury (dále jen „kulturní památka</w:t>
      </w:r>
      <w:r w:rsidR="00E62E54" w:rsidRPr="00D46680">
        <w:rPr>
          <w:rFonts w:ascii="Times New Roman" w:hAnsi="Times New Roman" w:cs="Times New Roman"/>
          <w:lang w:eastAsia="cs-CZ" w:bidi="cs-CZ"/>
        </w:rPr>
        <w:t>“</w:t>
      </w:r>
      <w:r w:rsidRPr="00D46680">
        <w:rPr>
          <w:rFonts w:ascii="Times New Roman" w:hAnsi="Times New Roman" w:cs="Times New Roman"/>
          <w:lang w:eastAsia="cs-CZ" w:bidi="cs-CZ"/>
        </w:rPr>
        <w:t xml:space="preserve">), kdy Česká republika - Ministerstvo kultury svým opatřením ze </w:t>
      </w:r>
      <w:proofErr w:type="gramStart"/>
      <w:r w:rsidRPr="00D46680">
        <w:rPr>
          <w:rFonts w:ascii="Times New Roman" w:hAnsi="Times New Roman" w:cs="Times New Roman"/>
          <w:lang w:eastAsia="cs-CZ" w:bidi="cs-CZ"/>
        </w:rPr>
        <w:t xml:space="preserve">dne </w:t>
      </w:r>
      <w:r w:rsidR="00F2600F" w:rsidRPr="00D46680">
        <w:rPr>
          <w:rFonts w:ascii="Times New Roman" w:hAnsi="Times New Roman" w:cs="Times New Roman"/>
          <w:lang w:eastAsia="cs-CZ" w:bidi="cs-CZ"/>
        </w:rPr>
        <w:t xml:space="preserve"> 5.</w:t>
      </w:r>
      <w:proofErr w:type="gramEnd"/>
      <w:r w:rsidR="00D46680" w:rsidRPr="00D46680">
        <w:rPr>
          <w:rFonts w:ascii="Times New Roman" w:hAnsi="Times New Roman" w:cs="Times New Roman"/>
          <w:lang w:eastAsia="cs-CZ" w:bidi="cs-CZ"/>
        </w:rPr>
        <w:t xml:space="preserve"> 6.</w:t>
      </w:r>
      <w:r w:rsidR="00F2600F" w:rsidRPr="00D46680">
        <w:rPr>
          <w:rFonts w:ascii="Times New Roman" w:hAnsi="Times New Roman" w:cs="Times New Roman"/>
          <w:lang w:eastAsia="cs-CZ" w:bidi="cs-CZ"/>
        </w:rPr>
        <w:t xml:space="preserve"> 202</w:t>
      </w:r>
      <w:r w:rsidR="00D46680" w:rsidRPr="00D46680">
        <w:rPr>
          <w:rFonts w:ascii="Times New Roman" w:hAnsi="Times New Roman" w:cs="Times New Roman"/>
          <w:lang w:eastAsia="cs-CZ" w:bidi="cs-CZ"/>
        </w:rPr>
        <w:t>4</w:t>
      </w:r>
      <w:r w:rsidRPr="00D46680">
        <w:rPr>
          <w:rFonts w:ascii="Times New Roman" w:hAnsi="Times New Roman" w:cs="Times New Roman"/>
          <w:lang w:eastAsia="cs-CZ" w:bidi="cs-CZ"/>
        </w:rPr>
        <w:t xml:space="preserve">, č. j. </w:t>
      </w:r>
      <w:r w:rsidR="00D46680" w:rsidRPr="00D46680">
        <w:rPr>
          <w:rFonts w:ascii="Times New Roman" w:hAnsi="Times New Roman" w:cs="Times New Roman"/>
          <w:lang w:eastAsia="cs-CZ" w:bidi="cs-CZ"/>
        </w:rPr>
        <w:t>MK 49586/2024 OPP</w:t>
      </w:r>
      <w:r w:rsidR="00D46680">
        <w:rPr>
          <w:rFonts w:ascii="Times New Roman" w:hAnsi="Times New Roman" w:cs="Times New Roman"/>
          <w:lang w:eastAsia="cs-CZ" w:bidi="cs-CZ"/>
        </w:rPr>
        <w:t>,</w:t>
      </w:r>
      <w:r w:rsidR="00D46680" w:rsidRPr="00D46680">
        <w:rPr>
          <w:rFonts w:ascii="Times New Roman" w:hAnsi="Times New Roman" w:cs="Times New Roman"/>
          <w:lang w:eastAsia="cs-CZ" w:bidi="cs-CZ"/>
        </w:rPr>
        <w:t xml:space="preserve"> </w:t>
      </w:r>
      <w:r w:rsidRPr="00D46680">
        <w:rPr>
          <w:rFonts w:ascii="Times New Roman" w:hAnsi="Times New Roman" w:cs="Times New Roman"/>
          <w:lang w:eastAsia="cs-CZ" w:bidi="cs-CZ"/>
        </w:rPr>
        <w:t>uplatnila na základě nabídky prodávajícího právo státu na přednostní koupi movitých kulturních památek podle §</w:t>
      </w:r>
      <w:r w:rsidR="008628EC" w:rsidRPr="00D46680">
        <w:rPr>
          <w:rFonts w:ascii="Times New Roman" w:hAnsi="Times New Roman" w:cs="Times New Roman"/>
          <w:lang w:eastAsia="cs-CZ" w:bidi="cs-CZ"/>
        </w:rPr>
        <w:t> </w:t>
      </w:r>
      <w:r w:rsidRPr="00D46680">
        <w:rPr>
          <w:rFonts w:ascii="Times New Roman" w:hAnsi="Times New Roman" w:cs="Times New Roman"/>
          <w:lang w:eastAsia="cs-CZ" w:bidi="cs-CZ"/>
        </w:rPr>
        <w:t>13 zákona č. 20/1987 Sb., o státní památkové péči, ve znění pozdějších předpisů.</w:t>
      </w:r>
    </w:p>
    <w:p w14:paraId="74525A6F" w14:textId="77777777" w:rsidR="00046DBB" w:rsidRPr="00AA6639" w:rsidRDefault="00046DBB" w:rsidP="00046DBB">
      <w:pPr>
        <w:pStyle w:val="Style22"/>
        <w:keepNext/>
        <w:keepLines/>
        <w:shd w:val="clear" w:color="auto" w:fill="auto"/>
        <w:spacing w:before="0" w:after="246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bookmark4"/>
      <w:r w:rsidRPr="00AA6639">
        <w:rPr>
          <w:rFonts w:ascii="Times New Roman" w:hAnsi="Times New Roman" w:cs="Times New Roman"/>
          <w:sz w:val="22"/>
          <w:szCs w:val="22"/>
          <w:lang w:eastAsia="cs-CZ" w:bidi="cs-CZ"/>
        </w:rPr>
        <w:t>ČI. II</w:t>
      </w:r>
      <w:bookmarkEnd w:id="5"/>
    </w:p>
    <w:p w14:paraId="166458A7" w14:textId="5862B0FA" w:rsidR="00046DBB" w:rsidRPr="00DB0DB6" w:rsidRDefault="00046DBB" w:rsidP="009F1BCE">
      <w:pPr>
        <w:pStyle w:val="Style20"/>
        <w:spacing w:after="314"/>
        <w:jc w:val="both"/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</w:pPr>
      <w:r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Obě smluvní strany stvrzují, že kupující od prodávajícího přijímá kulturní památku do vlastnictví České republiky s příslušností hospodařit pro </w:t>
      </w:r>
      <w:r w:rsidR="00AA6639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>Muzeum umění Olomouc</w:t>
      </w:r>
      <w:r w:rsidR="009F1BCE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, se sídlem </w:t>
      </w:r>
      <w:r w:rsidR="00AA6639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Denisova 47, 771 11 Olomouc, </w:t>
      </w:r>
      <w:r w:rsidR="00C77583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IČO: </w:t>
      </w:r>
      <w:r w:rsidR="00AA6639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75079950. </w:t>
      </w:r>
      <w:r w:rsidR="00C77583"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</w:t>
      </w:r>
      <w:r w:rsidRPr="00AA6639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Kulturní památka specifikovaná v čl. I </w:t>
      </w:r>
      <w:r w:rsidRPr="00DB0DB6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bude zařazena do </w:t>
      </w:r>
      <w:r w:rsidR="000D706A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stálé </w:t>
      </w:r>
      <w:r w:rsidR="008628EC" w:rsidRPr="00DB0DB6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expozice </w:t>
      </w:r>
      <w:r w:rsidR="000D706A" w:rsidRPr="000D706A">
        <w:rPr>
          <w:rFonts w:ascii="Times New Roman" w:hAnsi="Times New Roman" w:cs="Times New Roman"/>
          <w:i/>
          <w:iCs/>
          <w:color w:val="FF0000"/>
          <w:sz w:val="22"/>
          <w:szCs w:val="22"/>
          <w:lang w:eastAsia="cs-CZ" w:bidi="cs-CZ"/>
        </w:rPr>
        <w:t>Ke slávě a chvále. Tisíc let duchovní kultury na Moravě</w:t>
      </w:r>
      <w:r w:rsidR="000D706A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 </w:t>
      </w:r>
      <w:r w:rsidR="00AA6639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>na adrese</w:t>
      </w:r>
      <w:r w:rsidR="000D706A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>:</w:t>
      </w:r>
      <w:r w:rsidR="00AA6639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 </w:t>
      </w:r>
      <w:r w:rsidR="000D706A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Arcidiecézní muzeum Olomouc, Václavské náměstí 3, 779 00 Olomouc, </w:t>
      </w:r>
      <w:r w:rsidR="00C77583" w:rsidRPr="00DB0DB6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kde </w:t>
      </w:r>
      <w:r w:rsidR="00AA6639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>bude</w:t>
      </w:r>
      <w:r w:rsidR="001C38B6" w:rsidRPr="00DB0DB6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 </w:t>
      </w:r>
      <w:r w:rsidRPr="00DB0DB6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>prezentována.</w:t>
      </w:r>
    </w:p>
    <w:p w14:paraId="22A9A9C1" w14:textId="77777777" w:rsidR="00046DBB" w:rsidRPr="00F3054C" w:rsidRDefault="00046DBB" w:rsidP="00046DBB">
      <w:pPr>
        <w:pStyle w:val="Style22"/>
        <w:keepNext/>
        <w:keepLines/>
        <w:shd w:val="clear" w:color="auto" w:fill="auto"/>
        <w:spacing w:before="0" w:after="246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bookmark5"/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Čl. III</w:t>
      </w:r>
      <w:bookmarkEnd w:id="6"/>
    </w:p>
    <w:p w14:paraId="61E21599" w14:textId="12C1D8DD" w:rsidR="00046DBB" w:rsidRPr="00F3054C" w:rsidRDefault="00046DBB" w:rsidP="009E1C83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Obě smluvní strany se dohodly na kupní ceně kulturní památky, dle znaleckého posudku č. </w:t>
      </w:r>
      <w:r w:rsidR="00AA663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176/2024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, ze dne </w:t>
      </w:r>
      <w:r w:rsidR="00AA663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29</w:t>
      </w:r>
      <w:r w:rsidR="001C38B6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. </w:t>
      </w:r>
      <w:r w:rsidR="00AA663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7.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202</w:t>
      </w:r>
      <w:r w:rsidR="00AA663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4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, vypracovaného </w:t>
      </w:r>
      <w:proofErr w:type="spellStart"/>
      <w:r w:rsidR="0086520B">
        <w:rPr>
          <w:rFonts w:ascii="Times New Roman" w:hAnsi="Times New Roman" w:cs="Times New Roman"/>
          <w:sz w:val="22"/>
          <w:szCs w:val="22"/>
          <w:lang w:eastAsia="cs-CZ" w:bidi="cs-CZ"/>
        </w:rPr>
        <w:t>xxx</w:t>
      </w:r>
      <w:proofErr w:type="spellEnd"/>
      <w:r w:rsidR="001C38B6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v celkové výši</w:t>
      </w:r>
    </w:p>
    <w:p w14:paraId="3963692C" w14:textId="77777777" w:rsidR="001C38B6" w:rsidRPr="00F3054C" w:rsidRDefault="001C38B6" w:rsidP="009E1C83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5C6879D" w14:textId="77777777" w:rsidR="00046DBB" w:rsidRPr="00F3054C" w:rsidRDefault="00AA6639" w:rsidP="009E1C83">
      <w:pPr>
        <w:pStyle w:val="Style22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bookmark6"/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62</w:t>
      </w:r>
      <w:r w:rsidR="00F3054C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. 000</w:t>
      </w:r>
      <w:r w:rsidR="00046DBB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,- Kč</w:t>
      </w:r>
      <w:bookmarkEnd w:id="7"/>
    </w:p>
    <w:p w14:paraId="1C4D6894" w14:textId="77777777" w:rsidR="00046DBB" w:rsidRPr="00F3054C" w:rsidRDefault="00046DBB" w:rsidP="009E1C83">
      <w:pPr>
        <w:pStyle w:val="Style20"/>
        <w:shd w:val="clear" w:color="auto" w:fill="auto"/>
        <w:spacing w:after="0" w:line="224" w:lineRule="exact"/>
        <w:jc w:val="center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(slovy: </w:t>
      </w:r>
      <w:proofErr w:type="spellStart"/>
      <w:r w:rsidR="001C38B6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še</w:t>
      </w:r>
      <w:r w:rsidR="00F3054C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desátdva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tisíc</w:t>
      </w:r>
      <w:r w:rsidR="00F3054C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e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korunčeských</w:t>
      </w:r>
      <w:proofErr w:type="spellEnd"/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).</w:t>
      </w:r>
    </w:p>
    <w:p w14:paraId="60B1C7BC" w14:textId="77777777" w:rsidR="009E1C83" w:rsidRPr="00F3054C" w:rsidRDefault="009E1C83" w:rsidP="009E1C83">
      <w:pPr>
        <w:pStyle w:val="Style20"/>
        <w:shd w:val="clear" w:color="auto" w:fill="auto"/>
        <w:spacing w:after="0" w:line="224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1F486C90" w14:textId="77777777" w:rsidR="007A2349" w:rsidRPr="00F3054C" w:rsidRDefault="00046DBB" w:rsidP="007A2349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Platba bude provedena formou bankovního převodu na účet prodávajícího č</w:t>
      </w:r>
      <w:r w:rsidR="00F3054C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. 263587130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/0</w:t>
      </w:r>
      <w:r w:rsidR="007A234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3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00, vedený u </w:t>
      </w:r>
      <w:r w:rsidR="007A2349"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Československé obchodní banky</w:t>
      </w:r>
      <w:r w:rsidRPr="00F3054C">
        <w:rPr>
          <w:rFonts w:ascii="Times New Roman" w:hAnsi="Times New Roman" w:cs="Times New Roman"/>
          <w:sz w:val="22"/>
          <w:szCs w:val="22"/>
          <w:lang w:eastAsia="cs-CZ" w:bidi="cs-CZ"/>
        </w:rPr>
        <w:t>. Okamžikem zaplacení kupní ceny se rozumí připsání shora uvedené částky na účet prodávajícího.</w:t>
      </w:r>
      <w:bookmarkStart w:id="8" w:name="bookmark7"/>
    </w:p>
    <w:p w14:paraId="38798E0E" w14:textId="77777777" w:rsidR="00046DBB" w:rsidRPr="00037A84" w:rsidRDefault="00046DBB" w:rsidP="00046DBB">
      <w:pPr>
        <w:pStyle w:val="Style22"/>
        <w:keepNext/>
        <w:keepLines/>
        <w:shd w:val="clear" w:color="auto" w:fill="auto"/>
        <w:spacing w:before="0" w:after="280" w:line="26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7A84">
        <w:rPr>
          <w:rFonts w:ascii="Times New Roman" w:hAnsi="Times New Roman" w:cs="Times New Roman"/>
          <w:sz w:val="24"/>
          <w:szCs w:val="24"/>
          <w:lang w:eastAsia="cs-CZ" w:bidi="cs-CZ"/>
        </w:rPr>
        <w:t>Čl. IV</w:t>
      </w:r>
      <w:bookmarkEnd w:id="8"/>
    </w:p>
    <w:p w14:paraId="2A4B7C57" w14:textId="77777777" w:rsidR="00497405" w:rsidRPr="00037A84" w:rsidRDefault="00046DBB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037A8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Kupujícímu bude kulturní památka předána po zaplacení kupní ceny. Termín předání bude dohodnut smluvními stranami, nejpozději však do </w:t>
      </w:r>
      <w:r w:rsidR="00037A84"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6</w:t>
      </w:r>
      <w:r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0 dnů od zaplacení kupní ceny. Převzetí za kupujícího provede pověřený přebírající. Zástupce kupujícího (pověřený přebírající) se při převzetí prokáže platným pověřením pro tento úkon. O předání bude sepsán</w:t>
      </w:r>
      <w:r w:rsidR="00497405" w:rsidRPr="00037A8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a oběma smluvními stranami podepsán protokol. Okamžikem převzetí přechází na kupujícího nebezpečí škody na kulturní památce.</w:t>
      </w:r>
    </w:p>
    <w:p w14:paraId="2CEDD37F" w14:textId="77777777" w:rsidR="00497405" w:rsidRPr="00037A84" w:rsidRDefault="00497405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14:paraId="3AD78A53" w14:textId="77777777" w:rsidR="00497405" w:rsidRPr="00037A84" w:rsidRDefault="00497405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Kupující nabývá vlastnického práva k předmětu této kupní smlouvy okamžikem úplného zaplacení sjednané kupní ceny ve smyslu ustanovení § 2132 občanského zákoníku.</w:t>
      </w:r>
    </w:p>
    <w:p w14:paraId="79E26E29" w14:textId="77777777" w:rsidR="00497405" w:rsidRPr="00037A84" w:rsidRDefault="00497405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14:paraId="7EA91D31" w14:textId="77777777" w:rsidR="00497405" w:rsidRPr="00037A84" w:rsidRDefault="00497405" w:rsidP="00046DBB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Prodávající výslovně prohlašuje, že kulturní památka je prosta právních vad a dalších faktických vad, které nejsou uvedené v</w:t>
      </w:r>
      <w:r w:rsidR="00E62E54"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e znaleckém posudku. Nedohodnou</w:t>
      </w:r>
      <w:r w:rsidRPr="00037A84">
        <w:rPr>
          <w:rFonts w:ascii="Times New Roman" w:hAnsi="Times New Roman" w:cs="Times New Roman"/>
          <w:sz w:val="22"/>
          <w:szCs w:val="22"/>
          <w:lang w:eastAsia="cs-CZ" w:bidi="cs-CZ"/>
        </w:rPr>
        <w:t>-li se strany jinak, je prodávající povinen odstranit bez prodlení a bezplatně zjištěné vady kulturní památky.</w:t>
      </w:r>
    </w:p>
    <w:p w14:paraId="38D1DC35" w14:textId="77777777" w:rsidR="00497405" w:rsidRPr="00037A84" w:rsidRDefault="00497405" w:rsidP="00046DBB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5F9BD63" w14:textId="77777777" w:rsidR="00046DBB" w:rsidRPr="00037A84" w:rsidRDefault="00046DBB" w:rsidP="00497405">
      <w:pPr>
        <w:jc w:val="center"/>
        <w:rPr>
          <w:rFonts w:ascii="Times New Roman" w:hAnsi="Times New Roman" w:cs="Times New Roman"/>
          <w:b/>
        </w:rPr>
      </w:pPr>
      <w:r w:rsidRPr="00037A84">
        <w:rPr>
          <w:rFonts w:ascii="Times New Roman" w:hAnsi="Times New Roman" w:cs="Times New Roman"/>
          <w:b/>
        </w:rPr>
        <w:t>ČI. V</w:t>
      </w:r>
    </w:p>
    <w:p w14:paraId="38E35A87" w14:textId="77777777" w:rsidR="00046DBB" w:rsidRPr="00037A84" w:rsidRDefault="00046DBB" w:rsidP="00046DBB">
      <w:pPr>
        <w:rPr>
          <w:rFonts w:ascii="Times New Roman" w:hAnsi="Times New Roman" w:cs="Times New Roman"/>
        </w:rPr>
      </w:pPr>
      <w:r w:rsidRPr="00037A84">
        <w:rPr>
          <w:rFonts w:ascii="Times New Roman" w:hAnsi="Times New Roman" w:cs="Times New Roman"/>
        </w:rPr>
        <w:t>Ve všem, co není upraveno touto smlouvou, řídí se práva a povinnosti účastníků této smlouvy příslušnými ustanoveními občanského zákoníku.</w:t>
      </w:r>
    </w:p>
    <w:p w14:paraId="0514C58A" w14:textId="77777777" w:rsidR="00046DBB" w:rsidRPr="00037A84" w:rsidRDefault="00046DBB" w:rsidP="00046DBB">
      <w:pPr>
        <w:rPr>
          <w:rFonts w:ascii="Times New Roman" w:hAnsi="Times New Roman" w:cs="Times New Roman"/>
        </w:rPr>
      </w:pPr>
      <w:r w:rsidRPr="00037A84">
        <w:rPr>
          <w:rFonts w:ascii="Times New Roman" w:hAnsi="Times New Roman" w:cs="Times New Roman"/>
        </w:rPr>
        <w:t>Veškeré změny nebo doplňky této smlouvy je možné činit pouze v písemné formě po dohodě obou smluvních stran, jinak jsou neplatné.</w:t>
      </w:r>
    </w:p>
    <w:p w14:paraId="08EAE01B" w14:textId="77777777" w:rsidR="00A72E42" w:rsidRDefault="00046DBB" w:rsidP="00046DBB">
      <w:pPr>
        <w:rPr>
          <w:rFonts w:ascii="Times New Roman" w:hAnsi="Times New Roman" w:cs="Times New Roman"/>
        </w:rPr>
      </w:pPr>
      <w:r w:rsidRPr="00037A84">
        <w:rPr>
          <w:rFonts w:ascii="Times New Roman" w:hAnsi="Times New Roman" w:cs="Times New Roman"/>
        </w:rPr>
        <w:t>Tato smlouva je sepsána ve čtyřech vyhotoveních. Jedno vyhotovení smlouvy obdrží prodávající, dvě kupující a jedno Ministerstvo kultury ČR.</w:t>
      </w:r>
    </w:p>
    <w:p w14:paraId="35A41C4A" w14:textId="77777777" w:rsidR="00811E94" w:rsidRPr="009B3A83" w:rsidRDefault="00811E94" w:rsidP="00811E94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9B3A83">
        <w:rPr>
          <w:rFonts w:ascii="Times New Roman" w:hAnsi="Times New Roman" w:cs="Times New Roman"/>
          <w:sz w:val="22"/>
          <w:szCs w:val="22"/>
          <w:lang w:eastAsia="cs-CZ" w:bidi="cs-CZ"/>
        </w:rPr>
        <w:t>Tato smlouva vyžaduje ke své platnosti podpisy obou smluvních stran a udělení schvalovací doložky Ministerstvem kultury. Ke své účinnosti vyžaduje uveřejnění dle zákona č. 340/2015 Sb., o zvláštních podmínkách účinnosti některých smluv, uveřejňování těchto smluv a o registru smluv (zákon o registru smluv), ve znění pozdějších předpisů. Uveřejnění zajistí kupující.</w:t>
      </w:r>
    </w:p>
    <w:p w14:paraId="73DE0A5D" w14:textId="77777777" w:rsidR="00046DBB" w:rsidRPr="00037A84" w:rsidRDefault="00046DBB" w:rsidP="00046DBB"/>
    <w:p w14:paraId="28407691" w14:textId="77777777" w:rsidR="00046DBB" w:rsidRPr="00037A84" w:rsidRDefault="00046DBB" w:rsidP="00046DBB">
      <w:pPr>
        <w:spacing w:after="0"/>
        <w:rPr>
          <w:rFonts w:ascii="Times New Roman" w:hAnsi="Times New Roman" w:cs="Times New Roman"/>
          <w:b/>
        </w:rPr>
      </w:pPr>
      <w:r w:rsidRPr="00037A84">
        <w:rPr>
          <w:rFonts w:ascii="Times New Roman" w:hAnsi="Times New Roman" w:cs="Times New Roman"/>
        </w:rPr>
        <w:t>V……………</w:t>
      </w:r>
      <w:proofErr w:type="gramStart"/>
      <w:r w:rsidRPr="00037A84">
        <w:rPr>
          <w:rFonts w:ascii="Times New Roman" w:hAnsi="Times New Roman" w:cs="Times New Roman"/>
        </w:rPr>
        <w:t>…….</w:t>
      </w:r>
      <w:proofErr w:type="gramEnd"/>
      <w:r w:rsidRPr="00037A84">
        <w:rPr>
          <w:rFonts w:ascii="Times New Roman" w:hAnsi="Times New Roman" w:cs="Times New Roman"/>
        </w:rPr>
        <w:t>.dne…………….</w:t>
      </w:r>
      <w:r w:rsidRPr="00037A84">
        <w:tab/>
      </w:r>
      <w:r w:rsidRPr="00037A84">
        <w:tab/>
      </w:r>
      <w:r w:rsidRPr="00037A84">
        <w:tab/>
        <w:t>……………………………………….</w:t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  <w:t xml:space="preserve">    </w:t>
      </w:r>
      <w:r w:rsidRPr="00037A84">
        <w:tab/>
      </w:r>
      <w:r w:rsidR="009E1C83" w:rsidRPr="00037A84">
        <w:rPr>
          <w:rFonts w:ascii="Times New Roman" w:hAnsi="Times New Roman" w:cs="Times New Roman"/>
          <w:sz w:val="20"/>
          <w:szCs w:val="20"/>
        </w:rPr>
        <w:tab/>
      </w:r>
      <w:r w:rsidR="009E1C83" w:rsidRPr="00037A84">
        <w:rPr>
          <w:rFonts w:ascii="Times New Roman" w:hAnsi="Times New Roman" w:cs="Times New Roman"/>
          <w:b/>
        </w:rPr>
        <w:t>prodávající</w:t>
      </w:r>
    </w:p>
    <w:p w14:paraId="4C1157FD" w14:textId="77777777" w:rsidR="00F3054C" w:rsidRDefault="00F3054C" w:rsidP="00037A84">
      <w:pPr>
        <w:spacing w:after="0"/>
        <w:ind w:left="4956"/>
      </w:pPr>
      <w:r>
        <w:rPr>
          <w:rFonts w:ascii="Times New Roman" w:hAnsi="Times New Roman" w:cs="Times New Roman"/>
        </w:rPr>
        <w:t xml:space="preserve">    </w:t>
      </w:r>
      <w:r w:rsidR="00037A84" w:rsidRPr="00F3054C">
        <w:rPr>
          <w:rFonts w:ascii="Times New Roman" w:hAnsi="Times New Roman" w:cs="Times New Roman"/>
        </w:rPr>
        <w:t>Aukční dům Zezula s.r.o.</w:t>
      </w:r>
      <w:r w:rsidR="00037A84" w:rsidRPr="00F3054C">
        <w:t xml:space="preserve"> </w:t>
      </w:r>
    </w:p>
    <w:p w14:paraId="50697168" w14:textId="77777777" w:rsidR="00A72E42" w:rsidRPr="00F3054C" w:rsidRDefault="00037A84" w:rsidP="00F3054C">
      <w:pPr>
        <w:spacing w:after="0"/>
        <w:ind w:left="4395"/>
        <w:rPr>
          <w:rFonts w:ascii="Times New Roman" w:hAnsi="Times New Roman" w:cs="Times New Roman"/>
        </w:rPr>
      </w:pPr>
      <w:r w:rsidRPr="00F3054C">
        <w:rPr>
          <w:rFonts w:ascii="Times New Roman" w:hAnsi="Times New Roman" w:cs="Times New Roman"/>
        </w:rPr>
        <w:t>zastoupen Ing. Mgr. Tomášem Zezulou, jednatelem</w:t>
      </w:r>
    </w:p>
    <w:p w14:paraId="78307D37" w14:textId="77777777" w:rsidR="00037A84" w:rsidRPr="00F3054C" w:rsidRDefault="00037A84" w:rsidP="00037A84">
      <w:pPr>
        <w:spacing w:after="0"/>
      </w:pPr>
    </w:p>
    <w:p w14:paraId="7740B065" w14:textId="77777777" w:rsidR="00490548" w:rsidRDefault="00490548" w:rsidP="00046DBB">
      <w:pPr>
        <w:spacing w:after="0"/>
        <w:rPr>
          <w:rFonts w:ascii="Times New Roman" w:hAnsi="Times New Roman" w:cs="Times New Roman"/>
        </w:rPr>
      </w:pPr>
    </w:p>
    <w:p w14:paraId="07BC17FE" w14:textId="77777777" w:rsidR="00046DBB" w:rsidRPr="00037A84" w:rsidRDefault="00046DBB" w:rsidP="00046DBB">
      <w:pPr>
        <w:spacing w:after="0"/>
        <w:rPr>
          <w:rFonts w:ascii="Times New Roman" w:hAnsi="Times New Roman" w:cs="Times New Roman"/>
          <w:b/>
        </w:rPr>
      </w:pPr>
      <w:r w:rsidRPr="00037A84">
        <w:rPr>
          <w:rFonts w:ascii="Times New Roman" w:hAnsi="Times New Roman" w:cs="Times New Roman"/>
        </w:rPr>
        <w:t>V……………</w:t>
      </w:r>
      <w:proofErr w:type="gramStart"/>
      <w:r w:rsidRPr="00037A84">
        <w:rPr>
          <w:rFonts w:ascii="Times New Roman" w:hAnsi="Times New Roman" w:cs="Times New Roman"/>
        </w:rPr>
        <w:t>…….</w:t>
      </w:r>
      <w:proofErr w:type="gramEnd"/>
      <w:r w:rsidRPr="00037A84">
        <w:rPr>
          <w:rFonts w:ascii="Times New Roman" w:hAnsi="Times New Roman" w:cs="Times New Roman"/>
        </w:rPr>
        <w:t>.dne…………….</w:t>
      </w:r>
      <w:r w:rsidRPr="00037A84">
        <w:tab/>
      </w:r>
      <w:r w:rsidRPr="00037A84">
        <w:tab/>
      </w:r>
      <w:r w:rsidRPr="00037A84">
        <w:tab/>
        <w:t>………………………………………</w:t>
      </w:r>
      <w:r w:rsidR="00E62E54" w:rsidRPr="00037A84">
        <w:t>…</w:t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tab/>
      </w:r>
      <w:r w:rsidRPr="00037A84">
        <w:rPr>
          <w:b/>
        </w:rPr>
        <w:t xml:space="preserve">         </w:t>
      </w:r>
      <w:r w:rsidR="00E62E54" w:rsidRPr="00037A84">
        <w:rPr>
          <w:b/>
        </w:rPr>
        <w:t xml:space="preserve">    </w:t>
      </w:r>
      <w:r w:rsidRPr="00037A84">
        <w:rPr>
          <w:b/>
        </w:rPr>
        <w:t xml:space="preserve"> </w:t>
      </w:r>
      <w:r w:rsidR="009E1C83" w:rsidRPr="00037A84">
        <w:rPr>
          <w:b/>
        </w:rPr>
        <w:t xml:space="preserve">  </w:t>
      </w:r>
      <w:r w:rsidRPr="00037A84">
        <w:rPr>
          <w:rFonts w:ascii="Times New Roman" w:hAnsi="Times New Roman" w:cs="Times New Roman"/>
          <w:b/>
        </w:rPr>
        <w:t>kupující</w:t>
      </w:r>
    </w:p>
    <w:p w14:paraId="55F12425" w14:textId="77777777" w:rsidR="00F3054C" w:rsidRDefault="00F3054C" w:rsidP="00037A84">
      <w:pPr>
        <w:spacing w:after="0"/>
        <w:ind w:left="4950"/>
      </w:pPr>
      <w:r>
        <w:rPr>
          <w:rFonts w:ascii="Times New Roman" w:hAnsi="Times New Roman" w:cs="Times New Roman"/>
          <w:lang w:eastAsia="cs-CZ" w:bidi="cs-CZ"/>
        </w:rPr>
        <w:t xml:space="preserve">   </w:t>
      </w:r>
      <w:r w:rsidR="00037A84" w:rsidRPr="00037A84">
        <w:rPr>
          <w:rFonts w:ascii="Times New Roman" w:hAnsi="Times New Roman" w:cs="Times New Roman"/>
          <w:lang w:eastAsia="cs-CZ" w:bidi="cs-CZ"/>
        </w:rPr>
        <w:t>Muzeum umění Olomouc</w:t>
      </w:r>
      <w:r w:rsidR="00037A84" w:rsidRPr="00037A84">
        <w:t xml:space="preserve"> </w:t>
      </w:r>
    </w:p>
    <w:p w14:paraId="1F04741D" w14:textId="77777777" w:rsidR="00037A84" w:rsidRPr="00037A84" w:rsidRDefault="00037A84" w:rsidP="00F3054C">
      <w:pPr>
        <w:spacing w:after="0"/>
        <w:ind w:left="4395"/>
        <w:rPr>
          <w:rFonts w:ascii="Times New Roman" w:hAnsi="Times New Roman" w:cs="Times New Roman"/>
          <w:lang w:eastAsia="cs-CZ" w:bidi="cs-CZ"/>
        </w:rPr>
      </w:pPr>
      <w:r w:rsidRPr="00037A84">
        <w:rPr>
          <w:rFonts w:ascii="Times New Roman" w:hAnsi="Times New Roman" w:cs="Times New Roman"/>
          <w:lang w:eastAsia="cs-CZ" w:bidi="cs-CZ"/>
        </w:rPr>
        <w:t xml:space="preserve">zastoupeno </w:t>
      </w:r>
      <w:r w:rsidR="00D46680">
        <w:rPr>
          <w:rFonts w:ascii="Times New Roman" w:hAnsi="Times New Roman" w:cs="Times New Roman"/>
          <w:lang w:eastAsia="cs-CZ" w:bidi="cs-CZ"/>
        </w:rPr>
        <w:t xml:space="preserve">Mgr. </w:t>
      </w:r>
      <w:r w:rsidRPr="00037A84">
        <w:rPr>
          <w:rFonts w:ascii="Times New Roman" w:hAnsi="Times New Roman" w:cs="Times New Roman"/>
          <w:lang w:eastAsia="cs-CZ" w:bidi="cs-CZ"/>
        </w:rPr>
        <w:t>Ondřejem Zatloukalem, ředitelem</w:t>
      </w:r>
    </w:p>
    <w:p w14:paraId="08E739C1" w14:textId="77777777" w:rsidR="00046DBB" w:rsidRDefault="00046DBB" w:rsidP="002B2753">
      <w:pPr>
        <w:pStyle w:val="Style22"/>
        <w:keepNext/>
        <w:keepLines/>
        <w:shd w:val="clear" w:color="auto" w:fill="auto"/>
        <w:spacing w:before="0"/>
        <w:ind w:left="4248" w:firstLine="708"/>
        <w:rPr>
          <w:rStyle w:val="CharStyle24"/>
          <w:rFonts w:ascii="Times New Roman" w:hAnsi="Times New Roman" w:cs="Times New Roman"/>
          <w:color w:val="auto"/>
        </w:rPr>
      </w:pPr>
    </w:p>
    <w:p w14:paraId="299F63F3" w14:textId="77777777" w:rsidR="00490548" w:rsidRDefault="00490548" w:rsidP="00E62E54">
      <w:pPr>
        <w:spacing w:after="0"/>
        <w:rPr>
          <w:rFonts w:ascii="Times New Roman" w:hAnsi="Times New Roman" w:cs="Times New Roman"/>
          <w:b/>
        </w:rPr>
      </w:pPr>
    </w:p>
    <w:p w14:paraId="62CA3C04" w14:textId="77777777" w:rsidR="00046DBB" w:rsidRPr="00037A84" w:rsidRDefault="00046DBB" w:rsidP="00E62E54">
      <w:pPr>
        <w:spacing w:after="0"/>
        <w:rPr>
          <w:rFonts w:ascii="Times New Roman" w:hAnsi="Times New Roman" w:cs="Times New Roman"/>
          <w:b/>
        </w:rPr>
      </w:pPr>
      <w:r w:rsidRPr="00037A84">
        <w:rPr>
          <w:rFonts w:ascii="Times New Roman" w:hAnsi="Times New Roman" w:cs="Times New Roman"/>
          <w:b/>
        </w:rPr>
        <w:t>Schvalovací doložka MK ČR:</w:t>
      </w:r>
    </w:p>
    <w:p w14:paraId="036D3E06" w14:textId="77777777" w:rsidR="00046DBB" w:rsidRPr="00037A84" w:rsidRDefault="00046DBB" w:rsidP="00E62E54">
      <w:pPr>
        <w:spacing w:after="0"/>
        <w:rPr>
          <w:rFonts w:ascii="Times New Roman" w:hAnsi="Times New Roman" w:cs="Times New Roman"/>
        </w:rPr>
      </w:pPr>
      <w:r w:rsidRPr="00037A84">
        <w:rPr>
          <w:rFonts w:ascii="Times New Roman" w:hAnsi="Times New Roman" w:cs="Times New Roman"/>
        </w:rPr>
        <w:t xml:space="preserve">Ministerstvo kultury ČR podle § 12, odst. 6 a § 22 odst. </w:t>
      </w:r>
      <w:r w:rsidR="00F3054C">
        <w:rPr>
          <w:rFonts w:ascii="Times New Roman" w:hAnsi="Times New Roman" w:cs="Times New Roman"/>
        </w:rPr>
        <w:t>5</w:t>
      </w:r>
      <w:r w:rsidRPr="00037A84">
        <w:rPr>
          <w:rFonts w:ascii="Times New Roman" w:hAnsi="Times New Roman" w:cs="Times New Roman"/>
        </w:rPr>
        <w:t>, zákona č. 219/2000 Sb., o majetku České republiky a jejím vystupování v právních vztazích, tuto kupní smlouvu schvaluje.</w:t>
      </w:r>
    </w:p>
    <w:p w14:paraId="10F1141F" w14:textId="77777777" w:rsidR="00A723A3" w:rsidRPr="00037A84" w:rsidRDefault="00046DBB" w:rsidP="00046DBB">
      <w:pPr>
        <w:rPr>
          <w:rFonts w:ascii="Times New Roman" w:hAnsi="Times New Roman" w:cs="Times New Roman"/>
        </w:rPr>
      </w:pPr>
      <w:r w:rsidRPr="00037A84">
        <w:rPr>
          <w:rFonts w:ascii="Times New Roman" w:hAnsi="Times New Roman" w:cs="Times New Roman"/>
        </w:rPr>
        <w:t>V Praze dne</w:t>
      </w:r>
    </w:p>
    <w:p w14:paraId="0B9D959F" w14:textId="77777777" w:rsidR="00046DBB" w:rsidRPr="00F3054C" w:rsidRDefault="00046DBB" w:rsidP="00A723A3">
      <w:pPr>
        <w:spacing w:after="0"/>
        <w:rPr>
          <w:rFonts w:ascii="Times New Roman" w:hAnsi="Times New Roman" w:cs="Times New Roman"/>
        </w:rPr>
      </w:pPr>
      <w:r w:rsidRPr="00F3054C">
        <w:rPr>
          <w:rFonts w:ascii="Times New Roman" w:hAnsi="Times New Roman" w:cs="Times New Roman"/>
        </w:rPr>
        <w:t>……………………………………..</w:t>
      </w:r>
    </w:p>
    <w:p w14:paraId="3781BC9E" w14:textId="2974A73B" w:rsidR="00046DBB" w:rsidRPr="00F3054C" w:rsidRDefault="0086520B" w:rsidP="00046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sectPr w:rsidR="00046DBB" w:rsidRPr="00F3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BB"/>
    <w:rsid w:val="00021BA4"/>
    <w:rsid w:val="00037A84"/>
    <w:rsid w:val="00046DBB"/>
    <w:rsid w:val="00080A2A"/>
    <w:rsid w:val="000D706A"/>
    <w:rsid w:val="0010063F"/>
    <w:rsid w:val="001C38B6"/>
    <w:rsid w:val="001E5E7C"/>
    <w:rsid w:val="002B2753"/>
    <w:rsid w:val="002D19FB"/>
    <w:rsid w:val="0037757F"/>
    <w:rsid w:val="00380BB3"/>
    <w:rsid w:val="00490548"/>
    <w:rsid w:val="00497405"/>
    <w:rsid w:val="004C4F00"/>
    <w:rsid w:val="0056112D"/>
    <w:rsid w:val="007A2349"/>
    <w:rsid w:val="007E46F1"/>
    <w:rsid w:val="00811E94"/>
    <w:rsid w:val="008249DD"/>
    <w:rsid w:val="008628EC"/>
    <w:rsid w:val="0086520B"/>
    <w:rsid w:val="00941DF6"/>
    <w:rsid w:val="009E1C83"/>
    <w:rsid w:val="009F1BCE"/>
    <w:rsid w:val="009F60E1"/>
    <w:rsid w:val="00A0178B"/>
    <w:rsid w:val="00A723A3"/>
    <w:rsid w:val="00A72E42"/>
    <w:rsid w:val="00AA4C7D"/>
    <w:rsid w:val="00AA6639"/>
    <w:rsid w:val="00BA3878"/>
    <w:rsid w:val="00C77583"/>
    <w:rsid w:val="00D46680"/>
    <w:rsid w:val="00D76717"/>
    <w:rsid w:val="00DB0DB6"/>
    <w:rsid w:val="00E62E54"/>
    <w:rsid w:val="00EF6BCB"/>
    <w:rsid w:val="00F2600F"/>
    <w:rsid w:val="00F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63F2"/>
  <w15:docId w15:val="{CDC8A6B3-F1AC-4442-A971-DE12770F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7">
    <w:name w:val="Char Style 17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9">
    <w:name w:val="Char Style 19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sid w:val="00046DB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23">
    <w:name w:val="Char Style 23"/>
    <w:basedOn w:val="Standardnpsmoodstavce"/>
    <w:link w:val="Style22"/>
    <w:rsid w:val="00046DB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CharStyle21"/>
    <w:rsid w:val="00046D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0">
    <w:name w:val="Style 20"/>
    <w:basedOn w:val="Normln"/>
    <w:link w:val="CharStyle21"/>
    <w:rsid w:val="00046DBB"/>
    <w:pPr>
      <w:widowControl w:val="0"/>
      <w:shd w:val="clear" w:color="auto" w:fill="FFFFFF"/>
      <w:spacing w:after="280" w:line="266" w:lineRule="exact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 22"/>
    <w:basedOn w:val="Normln"/>
    <w:link w:val="CharStyle23"/>
    <w:rsid w:val="00046DBB"/>
    <w:pPr>
      <w:widowControl w:val="0"/>
      <w:shd w:val="clear" w:color="auto" w:fill="FFFFFF"/>
      <w:spacing w:before="280" w:after="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Style25">
    <w:name w:val="Char Style 25"/>
    <w:basedOn w:val="Standardnpsmoodstavce"/>
    <w:link w:val="Style24"/>
    <w:rsid w:val="00046DB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Standardnpsmoodstavce"/>
    <w:link w:val="Style9"/>
    <w:rsid w:val="00046DB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26"/>
    <w:rsid w:val="00046DBB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4">
    <w:name w:val="Style 24"/>
    <w:basedOn w:val="Normln"/>
    <w:link w:val="CharStyle25"/>
    <w:rsid w:val="00046DBB"/>
    <w:pPr>
      <w:widowControl w:val="0"/>
      <w:shd w:val="clear" w:color="auto" w:fill="FFFFFF"/>
      <w:spacing w:before="260" w:after="260" w:line="212" w:lineRule="exac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Vrabelová Dana</dc:creator>
  <cp:lastModifiedBy>Kovaříková Jana</cp:lastModifiedBy>
  <cp:revision>2</cp:revision>
  <dcterms:created xsi:type="dcterms:W3CDTF">2024-12-04T07:34:00Z</dcterms:created>
  <dcterms:modified xsi:type="dcterms:W3CDTF">2024-12-04T07:34:00Z</dcterms:modified>
</cp:coreProperties>
</file>