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4818836A" w:rsidR="00053702" w:rsidRPr="00EE2DE9" w:rsidRDefault="0021431E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 </w:t>
      </w:r>
      <w:r w:rsidR="00053702"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3179DC" w:rsidRDefault="00053702" w:rsidP="00EE2DE9">
      <w:pPr>
        <w:pStyle w:val="Pokraovnseznamu"/>
        <w:spacing w:line="276" w:lineRule="auto"/>
        <w:ind w:left="0"/>
        <w:jc w:val="both"/>
        <w:rPr>
          <w:color w:val="FFFFFF" w:themeColor="background1"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22C93AC0" w14:textId="134570CD" w:rsidR="00053702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Domov Maxov</w:t>
      </w:r>
    </w:p>
    <w:p w14:paraId="35FBADC0" w14:textId="6075B1CD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Horní Maxov 181</w:t>
      </w:r>
    </w:p>
    <w:p w14:paraId="6A0517FA" w14:textId="0D4C089C" w:rsidR="00EC3D7E" w:rsidRPr="003179DC" w:rsidRDefault="00F951A2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468 71 Lučany nad Nisou</w:t>
      </w:r>
    </w:p>
    <w:p w14:paraId="0304EE2D" w14:textId="4A91FA00" w:rsidR="00EC3D7E" w:rsidRPr="003179DC" w:rsidRDefault="00EC3D7E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3179DC">
        <w:rPr>
          <w:i/>
          <w:color w:val="1F497D" w:themeColor="text2"/>
          <w:sz w:val="22"/>
          <w:szCs w:val="24"/>
          <w:u w:val="single"/>
        </w:rPr>
        <w:t>IČ 70872651</w:t>
      </w:r>
    </w:p>
    <w:p w14:paraId="695DB267" w14:textId="440874EC" w:rsidR="00EC3D7E" w:rsidRPr="003179DC" w:rsidRDefault="0072452D" w:rsidP="00EC3D7E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>
        <w:rPr>
          <w:i/>
          <w:color w:val="1F497D" w:themeColor="text2"/>
          <w:sz w:val="22"/>
          <w:szCs w:val="24"/>
          <w:u w:val="single"/>
        </w:rPr>
        <w:t>z</w:t>
      </w:r>
      <w:r w:rsidR="00EC3D7E" w:rsidRPr="003179DC">
        <w:rPr>
          <w:i/>
          <w:color w:val="1F497D" w:themeColor="text2"/>
          <w:sz w:val="22"/>
          <w:szCs w:val="24"/>
          <w:u w:val="single"/>
        </w:rPr>
        <w:t>astoupen</w:t>
      </w:r>
      <w:r>
        <w:rPr>
          <w:i/>
          <w:color w:val="1F497D" w:themeColor="text2"/>
          <w:sz w:val="22"/>
          <w:szCs w:val="24"/>
          <w:u w:val="single"/>
        </w:rPr>
        <w:t>ý:</w:t>
      </w:r>
      <w:r w:rsidR="00EC3D7E" w:rsidRPr="003179DC">
        <w:rPr>
          <w:i/>
          <w:color w:val="1F497D" w:themeColor="text2"/>
          <w:sz w:val="22"/>
          <w:szCs w:val="24"/>
          <w:u w:val="single"/>
        </w:rPr>
        <w:t xml:space="preserve"> </w:t>
      </w:r>
      <w:r w:rsidR="006B41E5" w:rsidRPr="006B41E5">
        <w:rPr>
          <w:i/>
          <w:color w:val="FF0000"/>
          <w:sz w:val="22"/>
          <w:szCs w:val="24"/>
          <w:u w:val="single"/>
        </w:rPr>
        <w:t>***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7DB60E0" w:rsidR="00053702" w:rsidRPr="00EE2DE9" w:rsidRDefault="003179D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3179DC">
        <w:rPr>
          <w:color w:val="FFFFFF" w:themeColor="background1"/>
          <w:sz w:val="22"/>
          <w:szCs w:val="24"/>
        </w:rPr>
        <w:t>(</w:t>
      </w:r>
      <w:r w:rsidR="00D22042" w:rsidRPr="003179DC">
        <w:rPr>
          <w:color w:val="FFFFFF" w:themeColor="background1"/>
          <w:sz w:val="22"/>
          <w:szCs w:val="24"/>
        </w:rPr>
        <w:t xml:space="preserve">pozn. </w:t>
      </w:r>
      <w:r w:rsidR="001C7929" w:rsidRPr="003179DC">
        <w:rPr>
          <w:color w:val="FFFFFF" w:themeColor="background1"/>
          <w:sz w:val="22"/>
          <w:szCs w:val="24"/>
        </w:rPr>
        <w:t>je třeba upravit dle označení smluvních stran v daném případě)</w:t>
      </w:r>
    </w:p>
    <w:p w14:paraId="6E737C00" w14:textId="249C349B" w:rsidR="000F3A18" w:rsidRPr="000F3A18" w:rsidRDefault="007101BB" w:rsidP="000F3A18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proofErr w:type="spellStart"/>
      <w:r w:rsidRPr="007101BB">
        <w:rPr>
          <w:i/>
          <w:color w:val="1F497D" w:themeColor="text2"/>
          <w:sz w:val="22"/>
          <w:szCs w:val="24"/>
          <w:u w:val="single"/>
        </w:rPr>
        <w:t>Comp</w:t>
      </w:r>
      <w:proofErr w:type="spellEnd"/>
      <w:r w:rsidRPr="007101BB">
        <w:rPr>
          <w:i/>
          <w:color w:val="1F497D" w:themeColor="text2"/>
          <w:sz w:val="22"/>
          <w:szCs w:val="24"/>
          <w:u w:val="single"/>
        </w:rPr>
        <w:t xml:space="preserve"> Net Systems, s.r.o.</w:t>
      </w:r>
    </w:p>
    <w:p w14:paraId="6AB1111B" w14:textId="77777777" w:rsidR="007101BB" w:rsidRPr="007101BB" w:rsidRDefault="007101BB" w:rsidP="007101BB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7101BB">
        <w:rPr>
          <w:i/>
          <w:color w:val="1F497D" w:themeColor="text2"/>
          <w:sz w:val="22"/>
          <w:szCs w:val="24"/>
          <w:u w:val="single"/>
        </w:rPr>
        <w:t>Riegrova 3</w:t>
      </w:r>
    </w:p>
    <w:p w14:paraId="5F68F400" w14:textId="25EA223C" w:rsidR="000F3A18" w:rsidRPr="000F3A18" w:rsidRDefault="007101BB" w:rsidP="007101BB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 w:rsidRPr="007101BB">
        <w:rPr>
          <w:i/>
          <w:color w:val="1F497D" w:themeColor="text2"/>
          <w:sz w:val="22"/>
          <w:szCs w:val="24"/>
          <w:u w:val="single"/>
        </w:rPr>
        <w:t>466 01 Jablonec nad Nisou</w:t>
      </w:r>
    </w:p>
    <w:p w14:paraId="4945EB04" w14:textId="292150D8" w:rsidR="000F3A18" w:rsidRPr="000F3A18" w:rsidRDefault="000F3A18" w:rsidP="000F3A18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>
        <w:rPr>
          <w:i/>
          <w:color w:val="1F497D" w:themeColor="text2"/>
          <w:sz w:val="22"/>
          <w:szCs w:val="24"/>
          <w:u w:val="single"/>
        </w:rPr>
        <w:t xml:space="preserve">IČO </w:t>
      </w:r>
      <w:r w:rsidR="007101BB">
        <w:rPr>
          <w:i/>
          <w:color w:val="1F497D" w:themeColor="text2"/>
          <w:sz w:val="22"/>
          <w:szCs w:val="24"/>
          <w:u w:val="single"/>
        </w:rPr>
        <w:t>63144379</w:t>
      </w:r>
    </w:p>
    <w:p w14:paraId="1A55E720" w14:textId="053C1BCC" w:rsidR="000F3A18" w:rsidRPr="000F3A18" w:rsidRDefault="000F3A18" w:rsidP="000F3A18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  <w:r>
        <w:rPr>
          <w:i/>
          <w:color w:val="1F497D" w:themeColor="text2"/>
          <w:sz w:val="22"/>
          <w:szCs w:val="24"/>
          <w:u w:val="single"/>
        </w:rPr>
        <w:t xml:space="preserve">DIČ </w:t>
      </w:r>
      <w:r w:rsidR="006B41E5" w:rsidRPr="006B41E5">
        <w:rPr>
          <w:i/>
          <w:color w:val="FF0000"/>
          <w:sz w:val="22"/>
          <w:szCs w:val="24"/>
          <w:u w:val="single"/>
        </w:rPr>
        <w:t>***</w:t>
      </w:r>
    </w:p>
    <w:p w14:paraId="061046EB" w14:textId="3DB74DFF" w:rsidR="0072452D" w:rsidRPr="000F3A18" w:rsidRDefault="0072452D" w:rsidP="0072452D">
      <w:pPr>
        <w:pStyle w:val="Pokraovnseznamu"/>
        <w:spacing w:after="0"/>
        <w:ind w:left="0"/>
        <w:jc w:val="both"/>
        <w:rPr>
          <w:i/>
          <w:color w:val="1F497D" w:themeColor="text2"/>
          <w:sz w:val="22"/>
          <w:szCs w:val="24"/>
          <w:u w:val="single"/>
        </w:rPr>
      </w:pPr>
    </w:p>
    <w:p w14:paraId="28BB3EBB" w14:textId="397D5AB9" w:rsidR="0072452D" w:rsidRPr="00C06B85" w:rsidRDefault="0072452D" w:rsidP="000F3A18">
      <w:pPr>
        <w:pStyle w:val="Pokraovnseznamu"/>
        <w:spacing w:after="0"/>
        <w:ind w:left="0"/>
        <w:jc w:val="both"/>
        <w:rPr>
          <w:i/>
          <w:color w:val="1F497D" w:themeColor="text2"/>
          <w:szCs w:val="24"/>
          <w:u w:val="single"/>
        </w:rPr>
      </w:pPr>
    </w:p>
    <w:p w14:paraId="258EA30E" w14:textId="06AC9D95" w:rsidR="005826C5" w:rsidRPr="00EE2DE9" w:rsidRDefault="005826C5" w:rsidP="00C06B8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F1F700" w14:textId="0F9DA704" w:rsidR="00282161" w:rsidRPr="00985D02" w:rsidRDefault="00053702" w:rsidP="00B03D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03D61">
        <w:rPr>
          <w:rFonts w:ascii="Times New Roman" w:hAnsi="Times New Roman" w:cs="Times New Roman"/>
          <w:szCs w:val="24"/>
        </w:rPr>
        <w:t>Smluvní strany uzavřely</w:t>
      </w:r>
      <w:r w:rsidR="00EE2DE9" w:rsidRPr="00B03D61">
        <w:rPr>
          <w:rFonts w:ascii="Times New Roman" w:hAnsi="Times New Roman" w:cs="Times New Roman"/>
          <w:szCs w:val="24"/>
        </w:rPr>
        <w:t xml:space="preserve"> dne </w:t>
      </w:r>
      <w:r w:rsidR="00795EC4">
        <w:rPr>
          <w:rFonts w:ascii="Times New Roman" w:hAnsi="Times New Roman" w:cs="Times New Roman"/>
          <w:szCs w:val="24"/>
        </w:rPr>
        <w:t>17</w:t>
      </w:r>
      <w:r w:rsidR="003179DC" w:rsidRPr="00B03D61">
        <w:rPr>
          <w:rFonts w:ascii="Times New Roman" w:hAnsi="Times New Roman" w:cs="Times New Roman"/>
          <w:szCs w:val="24"/>
        </w:rPr>
        <w:t>.</w:t>
      </w:r>
      <w:r w:rsidR="00795EC4">
        <w:rPr>
          <w:rFonts w:ascii="Times New Roman" w:hAnsi="Times New Roman" w:cs="Times New Roman"/>
          <w:szCs w:val="24"/>
        </w:rPr>
        <w:t>05</w:t>
      </w:r>
      <w:r w:rsidR="003179DC" w:rsidRPr="00B03D61">
        <w:rPr>
          <w:rFonts w:ascii="Times New Roman" w:hAnsi="Times New Roman" w:cs="Times New Roman"/>
          <w:szCs w:val="24"/>
        </w:rPr>
        <w:t>.20</w:t>
      </w:r>
      <w:r w:rsidR="00795EC4">
        <w:rPr>
          <w:rFonts w:ascii="Times New Roman" w:hAnsi="Times New Roman" w:cs="Times New Roman"/>
          <w:szCs w:val="24"/>
        </w:rPr>
        <w:t>07</w:t>
      </w:r>
      <w:r w:rsidR="003179DC" w:rsidRPr="00B03D61">
        <w:rPr>
          <w:rFonts w:ascii="Times New Roman" w:hAnsi="Times New Roman" w:cs="Times New Roman"/>
          <w:szCs w:val="24"/>
        </w:rPr>
        <w:t xml:space="preserve"> </w:t>
      </w:r>
      <w:r w:rsidR="00EE2DE9" w:rsidRPr="00B03D61">
        <w:rPr>
          <w:rFonts w:ascii="Times New Roman" w:hAnsi="Times New Roman" w:cs="Times New Roman"/>
          <w:szCs w:val="24"/>
        </w:rPr>
        <w:t>smlouvu</w:t>
      </w:r>
      <w:r w:rsidR="00EE2DE9" w:rsidRPr="005830A4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</w:t>
      </w:r>
      <w:r w:rsidR="00B03D61" w:rsidRPr="005830A4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č.</w:t>
      </w:r>
      <w:r w:rsidR="00795EC4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SMJ0170</w:t>
      </w:r>
      <w:r w:rsidR="00453EC8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včetně dodatků č. 1-6</w:t>
      </w:r>
      <w:r w:rsidR="005830A4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</w:t>
      </w:r>
      <w:r w:rsidR="00453EC8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o zajištění </w:t>
      </w:r>
      <w:r w:rsidR="00674BFC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IT podpory organizace</w:t>
      </w:r>
      <w:r w:rsidR="008C1D17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.</w:t>
      </w:r>
    </w:p>
    <w:p w14:paraId="2A06C420" w14:textId="58679149" w:rsidR="00985D02" w:rsidRPr="00B03D61" w:rsidRDefault="00985D02" w:rsidP="00985D02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Dodatek č.5 uzavřen 29.3.2017 a dodatek č.6 uzavřen </w:t>
      </w:r>
      <w:proofErr w:type="gramStart"/>
      <w:r w:rsidR="000D1F5A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29.3.2019</w:t>
      </w:r>
      <w:r w:rsidR="00A86DE3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 které</w:t>
      </w:r>
      <w:proofErr w:type="gramEnd"/>
      <w:r w:rsidR="00A86DE3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</w:t>
      </w:r>
      <w:r w:rsidR="005D6614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objednatel</w:t>
      </w:r>
      <w:r w:rsidR="00B57015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 xml:space="preserve"> </w:t>
      </w:r>
      <w:proofErr w:type="spellStart"/>
      <w:r w:rsidR="00B57015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ne</w:t>
      </w:r>
      <w:r w:rsidR="00A86DE3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zveřejněn</w:t>
      </w:r>
      <w:r w:rsidR="00B57015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il</w:t>
      </w:r>
      <w:proofErr w:type="spellEnd"/>
      <w:r w:rsidR="00B57015">
        <w:rPr>
          <w:rFonts w:ascii="Times New Roman" w:hAnsi="Times New Roman" w:cs="Times New Roman"/>
          <w:i/>
          <w:iCs/>
          <w:color w:val="002060"/>
          <w:szCs w:val="24"/>
          <w:u w:val="single"/>
        </w:rPr>
        <w:t>.</w:t>
      </w:r>
    </w:p>
    <w:p w14:paraId="71271FD2" w14:textId="77777777" w:rsidR="005830A4" w:rsidRDefault="005830A4" w:rsidP="005830A4">
      <w:pPr>
        <w:spacing w:after="0"/>
        <w:ind w:left="425"/>
        <w:rPr>
          <w:rFonts w:ascii="Times New Roman" w:hAnsi="Times New Roman" w:cs="Times New Roman"/>
          <w:szCs w:val="24"/>
        </w:rPr>
      </w:pPr>
    </w:p>
    <w:p w14:paraId="09DFCDC8" w14:textId="55CE9496" w:rsidR="00C40933" w:rsidRPr="00EE2DE9" w:rsidRDefault="00645C69" w:rsidP="00FF4A8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179DC" w:rsidRPr="005830A4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F11955C" w14:textId="0370942F" w:rsidR="00FF4A88" w:rsidRDefault="00FF4A88">
      <w:pPr>
        <w:rPr>
          <w:rFonts w:ascii="Times New Roman" w:hAnsi="Times New Roman" w:cs="Times New Roman"/>
          <w:b/>
          <w:szCs w:val="24"/>
        </w:rPr>
      </w:pPr>
    </w:p>
    <w:p w14:paraId="08D9A70C" w14:textId="04B6ACD8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1745CD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473EA0">
        <w:rPr>
          <w:rFonts w:ascii="Times New Roman" w:hAnsi="Times New Roman" w:cs="Times New Roman"/>
          <w:i/>
          <w:color w:val="1F497D" w:themeColor="text2"/>
          <w:szCs w:val="24"/>
          <w:u w:val="single"/>
        </w:rPr>
        <w:t>SMJ0170</w:t>
      </w:r>
      <w:r w:rsidR="003179DC" w:rsidRPr="003179DC">
        <w:rPr>
          <w:rFonts w:ascii="Times New Roman" w:hAnsi="Times New Roman" w:cs="Times New Roman"/>
          <w:color w:val="1F497D" w:themeColor="text2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73EA0">
        <w:rPr>
          <w:rFonts w:ascii="Times New Roman" w:hAnsi="Times New Roman" w:cs="Times New Roman"/>
          <w:szCs w:val="24"/>
        </w:rPr>
        <w:t>17.05.2007</w:t>
      </w:r>
    </w:p>
    <w:p w14:paraId="7C6F8138" w14:textId="6D9A0D62" w:rsidR="00CD506A" w:rsidRDefault="009D0FE6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 2 – dodatek č</w:t>
      </w:r>
      <w:r w:rsidR="0045763D">
        <w:rPr>
          <w:rFonts w:ascii="Times New Roman" w:hAnsi="Times New Roman" w:cs="Times New Roman"/>
          <w:szCs w:val="24"/>
        </w:rPr>
        <w:t>.1</w:t>
      </w:r>
    </w:p>
    <w:p w14:paraId="09F5B8DD" w14:textId="2E45B973" w:rsidR="0045763D" w:rsidRDefault="0045763D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</w:t>
      </w:r>
      <w:r w:rsidR="00E33957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dodatek č.2</w:t>
      </w:r>
    </w:p>
    <w:p w14:paraId="4B3F5F54" w14:textId="39923BE8" w:rsidR="0045763D" w:rsidRDefault="0045763D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</w:t>
      </w:r>
      <w:r w:rsidR="00E3395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– dodatek č.</w:t>
      </w:r>
      <w:r w:rsidR="00E33957">
        <w:rPr>
          <w:rFonts w:ascii="Times New Roman" w:hAnsi="Times New Roman" w:cs="Times New Roman"/>
          <w:szCs w:val="24"/>
        </w:rPr>
        <w:t>3</w:t>
      </w:r>
    </w:p>
    <w:p w14:paraId="25A3EA94" w14:textId="3BEEE766" w:rsidR="0045763D" w:rsidRDefault="0045763D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</w:t>
      </w:r>
      <w:r w:rsidR="00E3395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– dodatek č.</w:t>
      </w:r>
      <w:r w:rsidR="00E33957">
        <w:rPr>
          <w:rFonts w:ascii="Times New Roman" w:hAnsi="Times New Roman" w:cs="Times New Roman"/>
          <w:szCs w:val="24"/>
        </w:rPr>
        <w:t>4</w:t>
      </w:r>
    </w:p>
    <w:p w14:paraId="09F3F124" w14:textId="68FC6296" w:rsidR="0045763D" w:rsidRDefault="0045763D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</w:t>
      </w:r>
      <w:r w:rsidR="00E33957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– dodatek č.</w:t>
      </w:r>
      <w:r w:rsidR="00E33957">
        <w:rPr>
          <w:rFonts w:ascii="Times New Roman" w:hAnsi="Times New Roman" w:cs="Times New Roman"/>
          <w:szCs w:val="24"/>
        </w:rPr>
        <w:t>5</w:t>
      </w:r>
    </w:p>
    <w:p w14:paraId="19371E88" w14:textId="5E12C0E7" w:rsidR="00E33957" w:rsidRDefault="00E33957" w:rsidP="009F2DBD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Č.7 – dodatek č.6</w:t>
      </w:r>
    </w:p>
    <w:p w14:paraId="34CB6D9C" w14:textId="77777777" w:rsidR="009F2DBD" w:rsidRDefault="009F2DBD" w:rsidP="009F2DBD">
      <w:pPr>
        <w:spacing w:after="120"/>
        <w:rPr>
          <w:rFonts w:ascii="Times New Roman" w:hAnsi="Times New Roman" w:cs="Times New Roman"/>
          <w:szCs w:val="24"/>
        </w:rPr>
      </w:pPr>
    </w:p>
    <w:p w14:paraId="2FBBD97E" w14:textId="14C1A676" w:rsidR="009F2DBD" w:rsidRPr="009F2DBD" w:rsidRDefault="009F2DBD" w:rsidP="009F2DBD">
      <w:pPr>
        <w:pStyle w:val="Import3"/>
        <w:spacing w:before="120" w:line="240" w:lineRule="auto"/>
        <w:rPr>
          <w:rFonts w:ascii="Verdana" w:hAnsi="Verdana" w:cs="Arial"/>
          <w:i/>
          <w:color w:val="1F497D" w:themeColor="text2"/>
          <w:sz w:val="18"/>
          <w:szCs w:val="18"/>
          <w:u w:val="single"/>
        </w:rPr>
      </w:pPr>
      <w:r w:rsidRPr="009F2DBD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 xml:space="preserve">V Horním Maxově dne </w:t>
      </w:r>
      <w:r w:rsidR="00DE5632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1</w:t>
      </w:r>
      <w:r w:rsidRPr="009F2DBD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.</w:t>
      </w:r>
      <w:r w:rsidR="009D0FE6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1</w:t>
      </w:r>
      <w:r w:rsidR="00DE5632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2</w:t>
      </w:r>
      <w:r w:rsidR="00C06B85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. 202</w:t>
      </w:r>
      <w:r w:rsidR="00FF4A88">
        <w:rPr>
          <w:rFonts w:ascii="Verdana" w:hAnsi="Verdana" w:cs="Arial"/>
          <w:i/>
          <w:color w:val="1F497D" w:themeColor="text2"/>
          <w:sz w:val="18"/>
          <w:szCs w:val="18"/>
          <w:u w:val="single"/>
        </w:rPr>
        <w:t>4</w:t>
      </w:r>
    </w:p>
    <w:p w14:paraId="54938D17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52DDB0E5" w14:textId="77777777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</w:p>
    <w:p w14:paraId="6E94FF87" w14:textId="7551A086" w:rsidR="009F2DBD" w:rsidRPr="009F2DBD" w:rsidRDefault="009F2DBD" w:rsidP="009F2DBD">
      <w:pPr>
        <w:pStyle w:val="Import0"/>
        <w:spacing w:line="240" w:lineRule="auto"/>
        <w:rPr>
          <w:rFonts w:ascii="Verdana" w:hAnsi="Verdana" w:cs="Arial"/>
          <w:b/>
          <w:i/>
          <w:color w:val="1F497D" w:themeColor="text2"/>
          <w:sz w:val="18"/>
          <w:szCs w:val="18"/>
        </w:rPr>
      </w:pPr>
      <w:r w:rsidRPr="009F2DBD">
        <w:rPr>
          <w:rFonts w:ascii="Verdana" w:hAnsi="Verdana" w:cs="Arial"/>
          <w:b/>
          <w:i/>
          <w:color w:val="1F497D" w:themeColor="text2"/>
          <w:sz w:val="18"/>
          <w:szCs w:val="18"/>
        </w:rPr>
        <w:t>__________________________                                       __________________________</w:t>
      </w:r>
    </w:p>
    <w:p w14:paraId="651BD9BF" w14:textId="4C644B04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za Objednatele</w:t>
      </w: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za Zhotovitele</w:t>
      </w:r>
    </w:p>
    <w:p w14:paraId="6118739C" w14:textId="65CCF8C5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iCs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6B41E5" w:rsidRPr="006B41E5">
        <w:rPr>
          <w:rFonts w:ascii="Verdana" w:hAnsi="Verdana" w:cs="Arial"/>
          <w:i/>
          <w:iCs/>
          <w:color w:val="FF0000"/>
          <w:sz w:val="18"/>
          <w:szCs w:val="18"/>
        </w:rPr>
        <w:t>***</w:t>
      </w:r>
      <w:r>
        <w:rPr>
          <w:rFonts w:ascii="Verdana" w:hAnsi="Verdana" w:cs="Arial"/>
          <w:i/>
          <w:iCs/>
          <w:color w:val="1F497D" w:themeColor="text2"/>
          <w:sz w:val="18"/>
          <w:szCs w:val="18"/>
        </w:rPr>
        <w:tab/>
      </w:r>
      <w:r w:rsidR="006B41E5" w:rsidRPr="006B41E5">
        <w:rPr>
          <w:rFonts w:ascii="Verdana" w:hAnsi="Verdana" w:cs="Arial"/>
          <w:i/>
          <w:iCs/>
          <w:color w:val="FF0000"/>
          <w:sz w:val="18"/>
          <w:szCs w:val="18"/>
        </w:rPr>
        <w:t>***</w:t>
      </w:r>
    </w:p>
    <w:p w14:paraId="7F4D9DC4" w14:textId="06E267BD" w:rsidR="009F2DBD" w:rsidRPr="009F2DBD" w:rsidRDefault="00C06B85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olor w:val="1F497D" w:themeColor="text2"/>
          <w:sz w:val="18"/>
          <w:szCs w:val="18"/>
        </w:rPr>
      </w:pPr>
      <w:r>
        <w:rPr>
          <w:rFonts w:ascii="Verdana" w:hAnsi="Verdana" w:cs="Arial"/>
          <w:i/>
          <w:color w:val="1F497D" w:themeColor="text2"/>
          <w:sz w:val="18"/>
          <w:szCs w:val="18"/>
        </w:rPr>
        <w:tab/>
      </w:r>
      <w:r w:rsidR="009F2DBD" w:rsidRPr="009F2DBD">
        <w:rPr>
          <w:rFonts w:ascii="Verdana" w:hAnsi="Verdana" w:cs="Arial"/>
          <w:i/>
          <w:color w:val="1F497D" w:themeColor="text2"/>
          <w:sz w:val="18"/>
          <w:szCs w:val="18"/>
        </w:rPr>
        <w:t>ředitel Domova Maxov</w:t>
      </w:r>
    </w:p>
    <w:p w14:paraId="5FAA68B4" w14:textId="77777777" w:rsidR="009F2DBD" w:rsidRPr="009F2DBD" w:rsidRDefault="009F2DBD" w:rsidP="00C06B85">
      <w:pPr>
        <w:pStyle w:val="Import16"/>
        <w:tabs>
          <w:tab w:val="clear" w:pos="5904"/>
          <w:tab w:val="center" w:pos="1843"/>
          <w:tab w:val="center" w:pos="7230"/>
        </w:tabs>
        <w:spacing w:line="240" w:lineRule="auto"/>
        <w:rPr>
          <w:rFonts w:ascii="Verdana" w:hAnsi="Verdana" w:cs="Arial"/>
          <w:i/>
          <w:caps/>
          <w:snapToGrid w:val="0"/>
          <w:color w:val="1F497D" w:themeColor="text2"/>
          <w:sz w:val="18"/>
          <w:szCs w:val="18"/>
        </w:rPr>
      </w:pPr>
      <w:r w:rsidRPr="009F2DBD">
        <w:rPr>
          <w:rFonts w:ascii="Verdana" w:hAnsi="Verdana" w:cs="Arial"/>
          <w:i/>
          <w:color w:val="1F497D" w:themeColor="text2"/>
          <w:sz w:val="18"/>
          <w:szCs w:val="18"/>
        </w:rPr>
        <w:t xml:space="preserve">    </w:t>
      </w:r>
    </w:p>
    <w:p w14:paraId="4B231C46" w14:textId="77777777" w:rsidR="009F2DBD" w:rsidRPr="009F2DBD" w:rsidRDefault="009F2DBD" w:rsidP="009F2DBD">
      <w:pPr>
        <w:spacing w:after="120"/>
        <w:rPr>
          <w:rFonts w:ascii="Times New Roman" w:hAnsi="Times New Roman" w:cs="Times New Roman"/>
          <w:szCs w:val="24"/>
        </w:rPr>
      </w:pPr>
    </w:p>
    <w:sectPr w:rsidR="009F2DBD" w:rsidRPr="009F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9EBD" w14:textId="77777777" w:rsidR="00F743C7" w:rsidRDefault="00F743C7" w:rsidP="000425BE">
      <w:pPr>
        <w:spacing w:after="0" w:line="240" w:lineRule="auto"/>
      </w:pPr>
      <w:r>
        <w:separator/>
      </w:r>
    </w:p>
  </w:endnote>
  <w:endnote w:type="continuationSeparator" w:id="0">
    <w:p w14:paraId="58C41061" w14:textId="77777777" w:rsidR="00F743C7" w:rsidRDefault="00F743C7" w:rsidP="000425BE">
      <w:pPr>
        <w:spacing w:after="0" w:line="240" w:lineRule="auto"/>
      </w:pPr>
      <w:r>
        <w:continuationSeparator/>
      </w:r>
    </w:p>
  </w:endnote>
  <w:endnote w:type="continuationNotice" w:id="1">
    <w:p w14:paraId="674A0E5E" w14:textId="77777777" w:rsidR="00F743C7" w:rsidRDefault="00F74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84D0" w14:textId="77777777" w:rsidR="00F743C7" w:rsidRDefault="00F743C7" w:rsidP="000425BE">
      <w:pPr>
        <w:spacing w:after="0" w:line="240" w:lineRule="auto"/>
      </w:pPr>
      <w:r>
        <w:separator/>
      </w:r>
    </w:p>
  </w:footnote>
  <w:footnote w:type="continuationSeparator" w:id="0">
    <w:p w14:paraId="5EB551AD" w14:textId="77777777" w:rsidR="00F743C7" w:rsidRDefault="00F743C7" w:rsidP="000425BE">
      <w:pPr>
        <w:spacing w:after="0" w:line="240" w:lineRule="auto"/>
      </w:pPr>
      <w:r>
        <w:continuationSeparator/>
      </w:r>
    </w:p>
  </w:footnote>
  <w:footnote w:type="continuationNotice" w:id="1">
    <w:p w14:paraId="62B94DE0" w14:textId="77777777" w:rsidR="00F743C7" w:rsidRDefault="00F743C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902AD"/>
    <w:multiLevelType w:val="hybridMultilevel"/>
    <w:tmpl w:val="C70E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2686">
    <w:abstractNumId w:val="6"/>
  </w:num>
  <w:num w:numId="2" w16cid:durableId="1761098443">
    <w:abstractNumId w:val="5"/>
  </w:num>
  <w:num w:numId="3" w16cid:durableId="1754231984">
    <w:abstractNumId w:val="1"/>
  </w:num>
  <w:num w:numId="4" w16cid:durableId="521238018">
    <w:abstractNumId w:val="9"/>
  </w:num>
  <w:num w:numId="5" w16cid:durableId="578095691">
    <w:abstractNumId w:val="4"/>
  </w:num>
  <w:num w:numId="6" w16cid:durableId="129369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956994">
    <w:abstractNumId w:val="2"/>
  </w:num>
  <w:num w:numId="8" w16cid:durableId="1333290248">
    <w:abstractNumId w:val="0"/>
  </w:num>
  <w:num w:numId="9" w16cid:durableId="10634822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866004">
    <w:abstractNumId w:val="3"/>
  </w:num>
  <w:num w:numId="11" w16cid:durableId="68238554">
    <w:abstractNumId w:val="3"/>
  </w:num>
  <w:num w:numId="12" w16cid:durableId="2009674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003A"/>
    <w:rsid w:val="000B3D3A"/>
    <w:rsid w:val="000D1F5A"/>
    <w:rsid w:val="000D7CEB"/>
    <w:rsid w:val="000E673E"/>
    <w:rsid w:val="000F3A18"/>
    <w:rsid w:val="00121B0B"/>
    <w:rsid w:val="00131AF0"/>
    <w:rsid w:val="001419D1"/>
    <w:rsid w:val="00153DCB"/>
    <w:rsid w:val="001C7929"/>
    <w:rsid w:val="00206B23"/>
    <w:rsid w:val="0021431E"/>
    <w:rsid w:val="00254AC8"/>
    <w:rsid w:val="00260F85"/>
    <w:rsid w:val="00281113"/>
    <w:rsid w:val="00282161"/>
    <w:rsid w:val="00282F5C"/>
    <w:rsid w:val="002C2DB4"/>
    <w:rsid w:val="002F391F"/>
    <w:rsid w:val="003179DC"/>
    <w:rsid w:val="00321130"/>
    <w:rsid w:val="00364938"/>
    <w:rsid w:val="00386B00"/>
    <w:rsid w:val="003931FB"/>
    <w:rsid w:val="003F380B"/>
    <w:rsid w:val="0042172D"/>
    <w:rsid w:val="00453EC8"/>
    <w:rsid w:val="0045763D"/>
    <w:rsid w:val="00473EA0"/>
    <w:rsid w:val="004951D8"/>
    <w:rsid w:val="004D7D90"/>
    <w:rsid w:val="004F783D"/>
    <w:rsid w:val="005826C5"/>
    <w:rsid w:val="005830A4"/>
    <w:rsid w:val="005C43B7"/>
    <w:rsid w:val="005C50FE"/>
    <w:rsid w:val="005D6614"/>
    <w:rsid w:val="005E083F"/>
    <w:rsid w:val="0060005C"/>
    <w:rsid w:val="006362CE"/>
    <w:rsid w:val="00645C69"/>
    <w:rsid w:val="00657C9A"/>
    <w:rsid w:val="006715A2"/>
    <w:rsid w:val="00674BFC"/>
    <w:rsid w:val="006A0D50"/>
    <w:rsid w:val="006B41E5"/>
    <w:rsid w:val="006E04CD"/>
    <w:rsid w:val="006F4806"/>
    <w:rsid w:val="007101BB"/>
    <w:rsid w:val="0072452D"/>
    <w:rsid w:val="00751183"/>
    <w:rsid w:val="00751C06"/>
    <w:rsid w:val="00764D6E"/>
    <w:rsid w:val="00795CBA"/>
    <w:rsid w:val="00795EC4"/>
    <w:rsid w:val="007B0178"/>
    <w:rsid w:val="007E1402"/>
    <w:rsid w:val="008077E9"/>
    <w:rsid w:val="00820335"/>
    <w:rsid w:val="00830BB5"/>
    <w:rsid w:val="00831D69"/>
    <w:rsid w:val="00842104"/>
    <w:rsid w:val="0084224B"/>
    <w:rsid w:val="008868DB"/>
    <w:rsid w:val="00891D56"/>
    <w:rsid w:val="008B79A1"/>
    <w:rsid w:val="008C1D17"/>
    <w:rsid w:val="008C7116"/>
    <w:rsid w:val="008E0E1A"/>
    <w:rsid w:val="00911579"/>
    <w:rsid w:val="00955D0A"/>
    <w:rsid w:val="00966923"/>
    <w:rsid w:val="00985D02"/>
    <w:rsid w:val="00992F81"/>
    <w:rsid w:val="009D0FE6"/>
    <w:rsid w:val="009F2DBD"/>
    <w:rsid w:val="00A02EE0"/>
    <w:rsid w:val="00A86DE3"/>
    <w:rsid w:val="00B03D61"/>
    <w:rsid w:val="00B34EE7"/>
    <w:rsid w:val="00B44D23"/>
    <w:rsid w:val="00B50F8A"/>
    <w:rsid w:val="00B57015"/>
    <w:rsid w:val="00C06B85"/>
    <w:rsid w:val="00C31C11"/>
    <w:rsid w:val="00C40933"/>
    <w:rsid w:val="00C430DA"/>
    <w:rsid w:val="00CA0B1D"/>
    <w:rsid w:val="00CA7E9C"/>
    <w:rsid w:val="00CD506A"/>
    <w:rsid w:val="00CE1640"/>
    <w:rsid w:val="00CF3354"/>
    <w:rsid w:val="00CF5BE9"/>
    <w:rsid w:val="00D075AA"/>
    <w:rsid w:val="00D22042"/>
    <w:rsid w:val="00D613F7"/>
    <w:rsid w:val="00D6282B"/>
    <w:rsid w:val="00DE5632"/>
    <w:rsid w:val="00E12EF9"/>
    <w:rsid w:val="00E31E3F"/>
    <w:rsid w:val="00E33957"/>
    <w:rsid w:val="00E433FE"/>
    <w:rsid w:val="00EC3D7E"/>
    <w:rsid w:val="00EE2DE9"/>
    <w:rsid w:val="00F743C7"/>
    <w:rsid w:val="00F951A2"/>
    <w:rsid w:val="00F95B7A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881DE8-5A30-472F-8C06-E25D4AB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3">
    <w:name w:val="Import 3"/>
    <w:basedOn w:val="Normln"/>
    <w:rsid w:val="009F2D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9F2DBD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6">
    <w:name w:val="Import 16"/>
    <w:basedOn w:val="Import0"/>
    <w:rsid w:val="009F2DBD"/>
    <w:pPr>
      <w:tabs>
        <w:tab w:val="left" w:pos="5904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0A2D-C92C-425C-A4AB-072E8C7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Roman Torák</cp:lastModifiedBy>
  <cp:revision>2</cp:revision>
  <cp:lastPrinted>2019-07-17T10:54:00Z</cp:lastPrinted>
  <dcterms:created xsi:type="dcterms:W3CDTF">2024-12-03T09:39:00Z</dcterms:created>
  <dcterms:modified xsi:type="dcterms:W3CDTF">2024-12-03T09:39:00Z</dcterms:modified>
</cp:coreProperties>
</file>