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E36253" w14:textId="6531F0B6" w:rsidR="00936769" w:rsidRPr="009435C1" w:rsidRDefault="00936769" w:rsidP="009435C1">
      <w:pPr>
        <w:pStyle w:val="Nzev"/>
        <w:jc w:val="center"/>
        <w:rPr>
          <w:rStyle w:val="Siln"/>
          <w:sz w:val="28"/>
          <w:szCs w:val="28"/>
        </w:rPr>
      </w:pPr>
      <w:r w:rsidRPr="009435C1">
        <w:rPr>
          <w:rStyle w:val="Siln"/>
          <w:sz w:val="28"/>
          <w:szCs w:val="28"/>
        </w:rPr>
        <w:t>SMLOUVA O POSKYTOVÁNÍ PORADENSK</w:t>
      </w:r>
      <w:r w:rsidR="00B97592" w:rsidRPr="009435C1">
        <w:rPr>
          <w:rStyle w:val="Siln"/>
          <w:sz w:val="28"/>
          <w:szCs w:val="28"/>
        </w:rPr>
        <w:t>Ý</w:t>
      </w:r>
      <w:r w:rsidRPr="009435C1">
        <w:rPr>
          <w:rStyle w:val="Siln"/>
          <w:sz w:val="28"/>
          <w:szCs w:val="28"/>
        </w:rPr>
        <w:t>CH SLUŽEB</w:t>
      </w:r>
    </w:p>
    <w:p w14:paraId="39894B04" w14:textId="77777777" w:rsidR="00936769" w:rsidRPr="00477BD6" w:rsidRDefault="00936769" w:rsidP="00936769">
      <w:pPr>
        <w:widowControl w:val="0"/>
        <w:autoSpaceDE w:val="0"/>
        <w:autoSpaceDN w:val="0"/>
        <w:spacing w:before="0" w:after="0" w:line="268" w:lineRule="exact"/>
        <w:jc w:val="center"/>
        <w:rPr>
          <w:rFonts w:ascii="Arial" w:hAnsi="Arial" w:cs="Arial"/>
          <w:b/>
          <w:color w:val="000000"/>
          <w:sz w:val="24"/>
          <w:lang w:val="cs-CZ"/>
        </w:rPr>
      </w:pPr>
    </w:p>
    <w:p w14:paraId="3D489A81" w14:textId="77777777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>Poskytovatel</w:t>
      </w:r>
    </w:p>
    <w:p w14:paraId="255C1ADC" w14:textId="77777777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>poradenských služeb</w:t>
      </w:r>
    </w:p>
    <w:p w14:paraId="597F3526" w14:textId="77777777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>jako příjemce</w:t>
      </w:r>
    </w:p>
    <w:p w14:paraId="0026DABC" w14:textId="77777777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>podpory na základě</w:t>
      </w:r>
    </w:p>
    <w:p w14:paraId="6DA20F4C" w14:textId="77777777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>Rozhodnutí o</w:t>
      </w:r>
    </w:p>
    <w:p w14:paraId="7D31CEDE" w14:textId="77777777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>poskytnutí dotace č.:</w:t>
      </w:r>
    </w:p>
    <w:p w14:paraId="6B35048E" w14:textId="7ADA1767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>23_098/0008393</w:t>
      </w:r>
    </w:p>
    <w:p w14:paraId="3E977DE2" w14:textId="15CCD75D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 xml:space="preserve">(dále jen </w:t>
      </w:r>
      <w:r w:rsidRPr="00822879">
        <w:rPr>
          <w:rFonts w:ascii="Arial" w:hAnsi="Arial" w:cs="Arial"/>
          <w:b/>
          <w:color w:val="000000"/>
          <w:lang w:val="cs-CZ"/>
        </w:rPr>
        <w:t>„Rozhodnutí“</w:t>
      </w:r>
      <w:r w:rsidRPr="00822879">
        <w:rPr>
          <w:rFonts w:ascii="Arial" w:hAnsi="Arial" w:cs="Arial"/>
          <w:bCs/>
          <w:color w:val="000000"/>
          <w:lang w:val="cs-CZ"/>
        </w:rPr>
        <w:t>)</w:t>
      </w:r>
    </w:p>
    <w:p w14:paraId="3B9D5FFD" w14:textId="77777777" w:rsidR="00936769" w:rsidRPr="00822879" w:rsidRDefault="00936769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F827B3" wp14:editId="29C77B12">
                <wp:simplePos x="0" y="0"/>
                <wp:positionH relativeFrom="column">
                  <wp:posOffset>1905</wp:posOffset>
                </wp:positionH>
                <wp:positionV relativeFrom="paragraph">
                  <wp:posOffset>111125</wp:posOffset>
                </wp:positionV>
                <wp:extent cx="1581150" cy="6350"/>
                <wp:effectExtent l="0" t="0" r="19050" b="31750"/>
                <wp:wrapNone/>
                <wp:docPr id="433390045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1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1540E2" id="Přímá spojnice 1" o:spid="_x0000_s1026" style="position:absolute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8.75pt" to="124.6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Pr="00822879">
        <w:rPr>
          <w:rFonts w:ascii="Arial" w:hAnsi="Arial" w:cs="Arial"/>
          <w:lang w:val="cs-CZ"/>
        </w:rPr>
        <w:t>Název: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  <w:t>Česká zemědělská Univerzita v Praze</w:t>
      </w:r>
    </w:p>
    <w:p w14:paraId="1A909251" w14:textId="77777777" w:rsidR="00936769" w:rsidRPr="00822879" w:rsidRDefault="00936769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Sídlo: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  <w:t>Kamýcká 129, Suchdol, 165 00 Praha</w:t>
      </w:r>
    </w:p>
    <w:p w14:paraId="34E80912" w14:textId="77777777" w:rsidR="00936769" w:rsidRPr="00822879" w:rsidRDefault="00936769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IČO: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  <w:t>60460709</w:t>
      </w:r>
    </w:p>
    <w:p w14:paraId="668939F2" w14:textId="187387AD" w:rsidR="00936769" w:rsidRPr="00822879" w:rsidRDefault="00936769" w:rsidP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Za</w:t>
      </w:r>
      <w:r w:rsidR="00373130" w:rsidRPr="00822879">
        <w:rPr>
          <w:rFonts w:ascii="Arial" w:hAnsi="Arial" w:cs="Arial"/>
          <w:lang w:val="cs-CZ"/>
        </w:rPr>
        <w:t>stoupený:</w:t>
      </w:r>
      <w:r w:rsidR="00373130" w:rsidRPr="00822879">
        <w:rPr>
          <w:rFonts w:ascii="Arial" w:hAnsi="Arial" w:cs="Arial"/>
          <w:lang w:val="cs-CZ"/>
        </w:rPr>
        <w:tab/>
      </w:r>
      <w:r w:rsidR="00373130" w:rsidRPr="00822879">
        <w:rPr>
          <w:rFonts w:ascii="Arial" w:hAnsi="Arial" w:cs="Arial"/>
          <w:lang w:val="cs-CZ"/>
        </w:rPr>
        <w:tab/>
      </w:r>
      <w:r w:rsidR="00373130" w:rsidRPr="00822879">
        <w:rPr>
          <w:rFonts w:ascii="Arial" w:hAnsi="Arial" w:cs="Arial"/>
          <w:lang w:val="cs-CZ"/>
        </w:rPr>
        <w:tab/>
        <w:t xml:space="preserve">Ing. Jakubem </w:t>
      </w:r>
      <w:proofErr w:type="spellStart"/>
      <w:r w:rsidR="00373130" w:rsidRPr="00822879">
        <w:rPr>
          <w:rFonts w:ascii="Arial" w:hAnsi="Arial" w:cs="Arial"/>
          <w:lang w:val="cs-CZ"/>
        </w:rPr>
        <w:t>Kleindienstem</w:t>
      </w:r>
      <w:proofErr w:type="spellEnd"/>
      <w:r w:rsidR="00373130" w:rsidRPr="00822879">
        <w:rPr>
          <w:rFonts w:ascii="Arial" w:hAnsi="Arial" w:cs="Arial"/>
          <w:lang w:val="cs-CZ"/>
        </w:rPr>
        <w:t>, kvestorem</w:t>
      </w:r>
    </w:p>
    <w:p w14:paraId="6D01A123" w14:textId="1C83776D" w:rsidR="00373130" w:rsidRPr="00822879" w:rsidRDefault="00373130" w:rsidP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Kontaktní osoba: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="00E453D9">
        <w:rPr>
          <w:rFonts w:ascii="Arial" w:hAnsi="Arial" w:cs="Arial"/>
          <w:lang w:val="cs-CZ"/>
        </w:rPr>
        <w:t>XXXXX</w:t>
      </w:r>
    </w:p>
    <w:p w14:paraId="385E2082" w14:textId="3CDA4029" w:rsidR="00373130" w:rsidRPr="00822879" w:rsidRDefault="00373130" w:rsidP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 xml:space="preserve">(dále jen </w:t>
      </w:r>
      <w:r w:rsidRPr="00822879">
        <w:rPr>
          <w:rFonts w:ascii="Arial" w:hAnsi="Arial" w:cs="Arial"/>
          <w:b/>
          <w:bCs/>
          <w:lang w:val="cs-CZ"/>
        </w:rPr>
        <w:t>„Poskytovatel“</w:t>
      </w:r>
      <w:r w:rsidRPr="00822879">
        <w:rPr>
          <w:rFonts w:ascii="Arial" w:hAnsi="Arial" w:cs="Arial"/>
          <w:lang w:val="cs-CZ"/>
        </w:rPr>
        <w:t>)</w:t>
      </w:r>
    </w:p>
    <w:p w14:paraId="2BBE5447" w14:textId="1467DE55" w:rsidR="002B5183" w:rsidRDefault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br/>
      </w:r>
      <w:r w:rsidR="00936769" w:rsidRPr="00822879">
        <w:rPr>
          <w:rFonts w:ascii="Arial" w:hAnsi="Arial" w:cs="Arial"/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A79525F" wp14:editId="2B59D9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81150" cy="6350"/>
                <wp:effectExtent l="0" t="0" r="19050" b="31750"/>
                <wp:wrapNone/>
                <wp:docPr id="68775794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1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4AEE32" id="Přímá spojnice 1" o:spid="_x0000_s1026" style="position:absolute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124.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 w:rsidRPr="00822879">
        <w:rPr>
          <w:rFonts w:ascii="Arial" w:hAnsi="Arial" w:cs="Arial"/>
          <w:lang w:val="cs-CZ"/>
        </w:rPr>
        <w:t>Název: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proofErr w:type="spellStart"/>
      <w:r w:rsidR="00C67E1E" w:rsidRPr="00C67E1E">
        <w:rPr>
          <w:rFonts w:ascii="Arial" w:hAnsi="Arial" w:cs="Arial"/>
          <w:lang w:val="cs-CZ"/>
        </w:rPr>
        <w:t>Safio</w:t>
      </w:r>
      <w:proofErr w:type="spellEnd"/>
      <w:r w:rsidR="00C67E1E" w:rsidRPr="00C67E1E">
        <w:rPr>
          <w:rFonts w:ascii="Arial" w:hAnsi="Arial" w:cs="Arial"/>
          <w:lang w:val="cs-CZ"/>
        </w:rPr>
        <w:t>, s.r.o.</w:t>
      </w:r>
    </w:p>
    <w:p w14:paraId="3A194181" w14:textId="0200CFED" w:rsidR="002B5183" w:rsidRDefault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Sídlo: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="00C67E1E" w:rsidRPr="00E453D9">
        <w:rPr>
          <w:rFonts w:ascii="Arial" w:hAnsi="Arial" w:cs="Arial"/>
          <w:lang w:val="cs-CZ"/>
        </w:rPr>
        <w:t>Poličanská 1487, Újezd nad Lesy, 190 16 Praha</w:t>
      </w:r>
    </w:p>
    <w:p w14:paraId="2EDB73E3" w14:textId="6B6EBC46" w:rsidR="00373130" w:rsidRPr="00822879" w:rsidRDefault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IČO: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="00C67E1E" w:rsidRPr="00C67E1E">
        <w:rPr>
          <w:rFonts w:ascii="Arial" w:hAnsi="Arial" w:cs="Arial"/>
          <w:lang w:val="cs-CZ"/>
        </w:rPr>
        <w:t>08250006</w:t>
      </w:r>
    </w:p>
    <w:p w14:paraId="2DC55943" w14:textId="185DF4E2" w:rsidR="00373130" w:rsidRPr="00822879" w:rsidRDefault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Kontaktní osoba: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="005869B4">
        <w:rPr>
          <w:rFonts w:ascii="Arial" w:hAnsi="Arial" w:cs="Arial"/>
          <w:lang w:val="cs-CZ"/>
        </w:rPr>
        <w:t xml:space="preserve">Ing. </w:t>
      </w:r>
      <w:r w:rsidR="00C67E1E">
        <w:rPr>
          <w:rFonts w:ascii="Arial" w:hAnsi="Arial" w:cs="Arial"/>
          <w:lang w:val="cs-CZ"/>
        </w:rPr>
        <w:t>Tomáš Šabata</w:t>
      </w:r>
      <w:r w:rsidR="005869B4">
        <w:rPr>
          <w:rFonts w:ascii="Arial" w:hAnsi="Arial" w:cs="Arial"/>
          <w:lang w:val="cs-CZ"/>
        </w:rPr>
        <w:t>,</w:t>
      </w:r>
      <w:r w:rsidR="000557B8">
        <w:rPr>
          <w:rFonts w:ascii="Arial" w:hAnsi="Arial" w:cs="Arial"/>
          <w:lang w:val="cs-CZ"/>
        </w:rPr>
        <w:t xml:space="preserve"> jednatel</w:t>
      </w:r>
    </w:p>
    <w:p w14:paraId="50C54EF5" w14:textId="17BA1591" w:rsidR="00373130" w:rsidRPr="00822879" w:rsidRDefault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(d</w:t>
      </w:r>
      <w:r w:rsidR="00477BD6" w:rsidRPr="00822879">
        <w:rPr>
          <w:rFonts w:ascii="Arial" w:hAnsi="Arial" w:cs="Arial"/>
          <w:lang w:val="cs-CZ"/>
        </w:rPr>
        <w:t>á</w:t>
      </w:r>
      <w:r w:rsidRPr="00822879">
        <w:rPr>
          <w:rFonts w:ascii="Arial" w:hAnsi="Arial" w:cs="Arial"/>
          <w:lang w:val="cs-CZ"/>
        </w:rPr>
        <w:t xml:space="preserve">le jen </w:t>
      </w:r>
      <w:r w:rsidRPr="00822879">
        <w:rPr>
          <w:rFonts w:ascii="Arial" w:hAnsi="Arial" w:cs="Arial"/>
          <w:b/>
          <w:bCs/>
          <w:lang w:val="cs-CZ"/>
        </w:rPr>
        <w:t>“Příjemce”</w:t>
      </w:r>
      <w:r w:rsidRPr="00822879">
        <w:rPr>
          <w:rFonts w:ascii="Arial" w:hAnsi="Arial" w:cs="Arial"/>
          <w:lang w:val="cs-CZ"/>
        </w:rPr>
        <w:t>)</w:t>
      </w:r>
    </w:p>
    <w:p w14:paraId="26150A51" w14:textId="5A1BE51E" w:rsidR="000557B8" w:rsidRPr="000557B8" w:rsidRDefault="00373130" w:rsidP="000557B8">
      <w:pPr>
        <w:jc w:val="left"/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06BBD77" wp14:editId="6A443BFC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1581150" cy="6350"/>
                <wp:effectExtent l="0" t="0" r="19050" b="31750"/>
                <wp:wrapNone/>
                <wp:docPr id="1129085533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1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99F604" id="Přímá spojnice 1" o:spid="_x0000_s1026" style="position:absolute;z-index:2516536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25pt" to="124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822879">
        <w:rPr>
          <w:rFonts w:ascii="Arial" w:hAnsi="Arial" w:cs="Arial"/>
          <w:lang w:val="cs-CZ"/>
        </w:rPr>
        <w:br/>
      </w:r>
    </w:p>
    <w:p w14:paraId="31BC67D2" w14:textId="10398D36" w:rsidR="00500E04" w:rsidRPr="00822879" w:rsidRDefault="00373130" w:rsidP="00500E04">
      <w:pPr>
        <w:jc w:val="left"/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="00822879">
        <w:rPr>
          <w:rFonts w:ascii="Arial" w:hAnsi="Arial" w:cs="Arial"/>
          <w:lang w:val="cs-CZ"/>
        </w:rPr>
        <w:br/>
      </w:r>
      <w:r w:rsidR="00822879">
        <w:rPr>
          <w:rFonts w:ascii="Arial" w:hAnsi="Arial" w:cs="Arial"/>
          <w:lang w:val="cs-CZ"/>
        </w:rPr>
        <w:br/>
      </w:r>
      <w:r w:rsidR="00822879">
        <w:rPr>
          <w:rFonts w:ascii="Arial" w:hAnsi="Arial" w:cs="Arial"/>
          <w:lang w:val="cs-CZ"/>
        </w:rPr>
        <w:br/>
      </w:r>
      <w:r w:rsidR="00822879">
        <w:rPr>
          <w:rFonts w:ascii="Arial" w:hAnsi="Arial" w:cs="Arial"/>
          <w:lang w:val="cs-CZ"/>
        </w:rPr>
        <w:lastRenderedPageBreak/>
        <w:br/>
      </w:r>
    </w:p>
    <w:p w14:paraId="31A429CA" w14:textId="77777777" w:rsidR="00500E04" w:rsidRPr="00822879" w:rsidRDefault="00500E04" w:rsidP="00500E04">
      <w:pPr>
        <w:pStyle w:val="Bezmezer"/>
        <w:numPr>
          <w:ilvl w:val="0"/>
          <w:numId w:val="5"/>
        </w:numPr>
        <w:rPr>
          <w:rFonts w:ascii="Arial" w:hAnsi="Arial" w:cs="Arial"/>
          <w:b/>
          <w:bCs/>
          <w:lang w:val="cs-CZ"/>
        </w:rPr>
      </w:pPr>
      <w:r w:rsidRPr="00822879">
        <w:rPr>
          <w:rFonts w:ascii="Arial" w:hAnsi="Arial" w:cs="Arial"/>
          <w:b/>
          <w:bCs/>
          <w:lang w:val="cs-CZ"/>
        </w:rPr>
        <w:t>Předmět smlouvy</w:t>
      </w:r>
    </w:p>
    <w:p w14:paraId="7FE47B59" w14:textId="22B24BC1" w:rsidR="00500E04" w:rsidRPr="00822879" w:rsidRDefault="00500E04" w:rsidP="00071A31">
      <w:pPr>
        <w:pStyle w:val="Bezmezer"/>
        <w:numPr>
          <w:ilvl w:val="1"/>
          <w:numId w:val="5"/>
        </w:num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Na základě této smlouvy poskytne Poskytovatel Příjemci prostřednictvím experta (v</w:t>
      </w:r>
      <w:r w:rsidR="00477BD6" w:rsidRPr="00822879">
        <w:rPr>
          <w:rFonts w:ascii="Arial" w:hAnsi="Arial" w:cs="Arial"/>
          <w:lang w:val="cs-CZ"/>
        </w:rPr>
        <w:t xml:space="preserve"> </w:t>
      </w:r>
      <w:r w:rsidRPr="00822879">
        <w:rPr>
          <w:rFonts w:ascii="Arial" w:hAnsi="Arial" w:cs="Arial"/>
          <w:lang w:val="cs-CZ"/>
        </w:rPr>
        <w:t>pracovním poměru k Poskytovateli či jeho “subdodavatel”) poradenské, konzultační nebo mentoringové služby týkající se podnikání (popř. zamýšleného podnikání, pokud je</w:t>
      </w:r>
      <w:r w:rsidR="00477BD6" w:rsidRPr="00822879">
        <w:rPr>
          <w:rFonts w:ascii="Arial" w:hAnsi="Arial" w:cs="Arial"/>
          <w:lang w:val="cs-CZ"/>
        </w:rPr>
        <w:t xml:space="preserve"> </w:t>
      </w:r>
      <w:r w:rsidRPr="00822879">
        <w:rPr>
          <w:rFonts w:ascii="Arial" w:hAnsi="Arial" w:cs="Arial"/>
          <w:lang w:val="cs-CZ"/>
        </w:rPr>
        <w:t>fyzickou osobou bez IČA) Příjemce poradenských služeb (dále jen „Poradenské služby“), a to za níže uvedených podmínek (dále jen „Smlouva“).</w:t>
      </w:r>
    </w:p>
    <w:p w14:paraId="1E4EA6B9" w14:textId="77777777" w:rsidR="00500E04" w:rsidRPr="00822879" w:rsidRDefault="00500E04" w:rsidP="00500E04">
      <w:pPr>
        <w:pStyle w:val="Bezmezer"/>
        <w:ind w:left="792"/>
        <w:rPr>
          <w:rFonts w:ascii="Arial" w:hAnsi="Arial" w:cs="Arial"/>
          <w:lang w:val="cs-CZ"/>
        </w:rPr>
      </w:pPr>
    </w:p>
    <w:p w14:paraId="3057836E" w14:textId="61DC0992" w:rsidR="00500E04" w:rsidRPr="00822879" w:rsidRDefault="00500E04" w:rsidP="00500E04">
      <w:pPr>
        <w:pStyle w:val="Bezmezer"/>
        <w:numPr>
          <w:ilvl w:val="0"/>
          <w:numId w:val="5"/>
        </w:numPr>
        <w:rPr>
          <w:rFonts w:ascii="Arial" w:hAnsi="Arial" w:cs="Arial"/>
          <w:b/>
          <w:bCs/>
          <w:lang w:val="cs-CZ"/>
        </w:rPr>
      </w:pPr>
      <w:r w:rsidRPr="00822879">
        <w:rPr>
          <w:rFonts w:ascii="Arial" w:hAnsi="Arial" w:cs="Arial"/>
          <w:b/>
          <w:bCs/>
          <w:lang w:val="cs-CZ"/>
        </w:rPr>
        <w:t>Poradenské služby</w:t>
      </w:r>
    </w:p>
    <w:p w14:paraId="0F823ADD" w14:textId="0C170125" w:rsidR="00500E04" w:rsidRDefault="00500E04" w:rsidP="00500E04">
      <w:pPr>
        <w:pStyle w:val="Bezmezer"/>
        <w:numPr>
          <w:ilvl w:val="1"/>
          <w:numId w:val="5"/>
        </w:num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Smluvní strany se dohodly, že Poradenské služby, dle této Smlouvy budou spočívat zejména v následujícím:</w:t>
      </w:r>
    </w:p>
    <w:p w14:paraId="0F384AE4" w14:textId="77777777" w:rsidR="00840E8A" w:rsidRPr="00822879" w:rsidRDefault="00840E8A" w:rsidP="00840E8A">
      <w:pPr>
        <w:pStyle w:val="Bezmezer"/>
        <w:ind w:left="792"/>
        <w:rPr>
          <w:rFonts w:ascii="Arial" w:hAnsi="Arial" w:cs="Arial"/>
          <w:lang w:val="cs-CZ"/>
        </w:rPr>
      </w:pPr>
    </w:p>
    <w:p w14:paraId="60E2403F" w14:textId="45235C0D" w:rsidR="00500E04" w:rsidRPr="00822879" w:rsidRDefault="00500E04" w:rsidP="00EA75C6">
      <w:pPr>
        <w:pStyle w:val="Bezmezer"/>
        <w:ind w:left="792"/>
        <w:rPr>
          <w:rFonts w:ascii="Arial" w:hAnsi="Arial" w:cs="Arial"/>
          <w:b/>
          <w:bCs/>
          <w:lang w:val="cs-CZ"/>
        </w:rPr>
      </w:pPr>
      <w:r w:rsidRPr="00822879">
        <w:rPr>
          <w:rFonts w:ascii="Arial" w:hAnsi="Arial" w:cs="Arial"/>
          <w:b/>
          <w:bCs/>
          <w:lang w:val="cs-CZ"/>
        </w:rPr>
        <w:t>Cíl: Externí konzultace</w:t>
      </w:r>
    </w:p>
    <w:p w14:paraId="10B22138" w14:textId="77777777" w:rsidR="00500E04" w:rsidRPr="00822879" w:rsidRDefault="00500E04" w:rsidP="00500E04">
      <w:pPr>
        <w:pStyle w:val="Bezmezer"/>
        <w:ind w:left="792"/>
        <w:rPr>
          <w:rFonts w:ascii="Arial" w:hAnsi="Arial" w:cs="Arial"/>
          <w:b/>
          <w:bCs/>
          <w:lang w:val="cs-CZ"/>
        </w:rPr>
      </w:pPr>
    </w:p>
    <w:p w14:paraId="50A0CC26" w14:textId="5103E25A" w:rsidR="00500E04" w:rsidRPr="00822879" w:rsidRDefault="00500E04" w:rsidP="00500E04">
      <w:pPr>
        <w:pStyle w:val="Bezmezer"/>
        <w:ind w:left="792"/>
        <w:rPr>
          <w:rFonts w:ascii="Arial" w:hAnsi="Arial" w:cs="Arial"/>
          <w:b/>
          <w:bCs/>
          <w:lang w:val="cs-CZ"/>
        </w:rPr>
      </w:pPr>
      <w:r w:rsidRPr="00822879">
        <w:rPr>
          <w:rFonts w:ascii="Arial" w:hAnsi="Arial" w:cs="Arial"/>
          <w:b/>
          <w:bCs/>
          <w:lang w:val="cs-CZ"/>
        </w:rPr>
        <w:t>Popis plánovaných aktivit:</w:t>
      </w:r>
    </w:p>
    <w:tbl>
      <w:tblPr>
        <w:tblStyle w:val="Mkatabulky"/>
        <w:tblW w:w="0" w:type="auto"/>
        <w:tblInd w:w="792" w:type="dxa"/>
        <w:tblLook w:val="04A0" w:firstRow="1" w:lastRow="0" w:firstColumn="1" w:lastColumn="0" w:noHBand="0" w:noVBand="1"/>
      </w:tblPr>
      <w:tblGrid>
        <w:gridCol w:w="6716"/>
        <w:gridCol w:w="1554"/>
      </w:tblGrid>
      <w:tr w:rsidR="00500E04" w:rsidRPr="00822879" w14:paraId="4F28DFA2" w14:textId="77777777" w:rsidTr="00EA75C6">
        <w:tc>
          <w:tcPr>
            <w:tcW w:w="6716" w:type="dxa"/>
          </w:tcPr>
          <w:p w14:paraId="0EA0CC30" w14:textId="13066D1A" w:rsidR="00500E04" w:rsidRPr="00822879" w:rsidRDefault="00500E04" w:rsidP="00722EE3">
            <w:pPr>
              <w:pStyle w:val="Bezmezer"/>
              <w:jc w:val="center"/>
              <w:rPr>
                <w:rFonts w:ascii="Arial" w:hAnsi="Arial" w:cs="Arial"/>
                <w:b/>
                <w:bCs/>
                <w:lang w:val="cs-CZ"/>
              </w:rPr>
            </w:pPr>
            <w:r w:rsidRPr="00822879">
              <w:rPr>
                <w:rFonts w:ascii="Arial" w:hAnsi="Arial" w:cs="Arial"/>
                <w:b/>
                <w:bCs/>
                <w:lang w:val="cs-CZ"/>
              </w:rPr>
              <w:t>Popis plánovaných aktivit</w:t>
            </w:r>
          </w:p>
        </w:tc>
        <w:tc>
          <w:tcPr>
            <w:tcW w:w="1554" w:type="dxa"/>
          </w:tcPr>
          <w:p w14:paraId="49C61538" w14:textId="204A5E90" w:rsidR="00500E04" w:rsidRPr="00822879" w:rsidRDefault="00500E04" w:rsidP="00500E04">
            <w:pPr>
              <w:pStyle w:val="Bezmezer"/>
              <w:rPr>
                <w:rFonts w:ascii="Arial" w:hAnsi="Arial" w:cs="Arial"/>
                <w:b/>
                <w:bCs/>
                <w:lang w:val="cs-CZ"/>
              </w:rPr>
            </w:pPr>
            <w:r w:rsidRPr="00822879">
              <w:rPr>
                <w:rFonts w:ascii="Arial" w:hAnsi="Arial" w:cs="Arial"/>
                <w:b/>
                <w:bCs/>
                <w:lang w:val="cs-CZ"/>
              </w:rPr>
              <w:t>Počet hodin</w:t>
            </w:r>
          </w:p>
        </w:tc>
      </w:tr>
      <w:tr w:rsidR="00500E04" w:rsidRPr="00822879" w14:paraId="0BDD30D0" w14:textId="77777777" w:rsidTr="00EA75C6">
        <w:tc>
          <w:tcPr>
            <w:tcW w:w="6716" w:type="dxa"/>
          </w:tcPr>
          <w:p w14:paraId="6E181EF8" w14:textId="7F236AEF" w:rsidR="00500E04" w:rsidRPr="00822879" w:rsidRDefault="00722EE3" w:rsidP="00500E04">
            <w:pPr>
              <w:pStyle w:val="Bezmezer"/>
              <w:rPr>
                <w:rFonts w:ascii="Arial" w:hAnsi="Arial" w:cs="Arial"/>
                <w:b/>
                <w:bCs/>
                <w:lang w:val="cs-CZ"/>
              </w:rPr>
            </w:pPr>
            <w:r w:rsidRPr="00822879">
              <w:rPr>
                <w:rFonts w:ascii="Arial" w:hAnsi="Arial" w:cs="Arial"/>
                <w:lang w:val="cs-CZ"/>
              </w:rPr>
              <w:t>Externí a interní k</w:t>
            </w:r>
            <w:r w:rsidR="00500E04" w:rsidRPr="00822879">
              <w:rPr>
                <w:rFonts w:ascii="Arial" w:hAnsi="Arial" w:cs="Arial"/>
                <w:lang w:val="cs-CZ"/>
              </w:rPr>
              <w:t>onzultace v oblastech: sales; PR; marketing; průzkum trhu; validace; business model; grafika; p</w:t>
            </w:r>
            <w:r w:rsidR="00477BD6" w:rsidRPr="00822879">
              <w:rPr>
                <w:rFonts w:ascii="Arial" w:hAnsi="Arial" w:cs="Arial"/>
                <w:lang w:val="cs-CZ"/>
              </w:rPr>
              <w:t>rá</w:t>
            </w:r>
            <w:r w:rsidR="00500E04" w:rsidRPr="00822879">
              <w:rPr>
                <w:rFonts w:ascii="Arial" w:hAnsi="Arial" w:cs="Arial"/>
                <w:lang w:val="cs-CZ"/>
              </w:rPr>
              <w:t xml:space="preserve">vo; patenty a licence; automatizace; expanze; </w:t>
            </w:r>
            <w:r w:rsidR="00477BD6" w:rsidRPr="00822879">
              <w:rPr>
                <w:rFonts w:ascii="Arial" w:hAnsi="Arial" w:cs="Arial"/>
                <w:lang w:val="cs-CZ"/>
              </w:rPr>
              <w:t>fundraising</w:t>
            </w:r>
            <w:r w:rsidR="00500E04" w:rsidRPr="00822879">
              <w:rPr>
                <w:rFonts w:ascii="Arial" w:hAnsi="Arial" w:cs="Arial"/>
                <w:lang w:val="cs-CZ"/>
              </w:rPr>
              <w:t xml:space="preserve"> a další dle aktuální potřeby</w:t>
            </w:r>
            <w:r w:rsidRPr="00822879">
              <w:rPr>
                <w:rFonts w:ascii="Arial" w:hAnsi="Arial" w:cs="Arial"/>
                <w:lang w:val="cs-CZ"/>
              </w:rPr>
              <w:t xml:space="preserve">. </w:t>
            </w:r>
            <w:r w:rsidRPr="00822879">
              <w:rPr>
                <w:rFonts w:ascii="Arial" w:hAnsi="Arial" w:cs="Arial"/>
                <w:lang w:val="cs-CZ"/>
              </w:rPr>
              <w:br/>
            </w:r>
          </w:p>
        </w:tc>
        <w:tc>
          <w:tcPr>
            <w:tcW w:w="1554" w:type="dxa"/>
          </w:tcPr>
          <w:p w14:paraId="2E68F71F" w14:textId="222162F1" w:rsidR="00500E04" w:rsidRPr="00822879" w:rsidRDefault="00722EE3" w:rsidP="00722EE3">
            <w:pPr>
              <w:pStyle w:val="Bezmezer"/>
              <w:jc w:val="center"/>
              <w:rPr>
                <w:rFonts w:ascii="Arial" w:hAnsi="Arial" w:cs="Arial"/>
                <w:lang w:val="cs-CZ"/>
              </w:rPr>
            </w:pPr>
            <w:r w:rsidRPr="00822879">
              <w:rPr>
                <w:rFonts w:ascii="Arial" w:hAnsi="Arial" w:cs="Arial"/>
                <w:lang w:val="cs-CZ"/>
              </w:rPr>
              <w:t xml:space="preserve">Max. </w:t>
            </w:r>
            <w:r w:rsidR="002B5183">
              <w:rPr>
                <w:rFonts w:ascii="Arial" w:hAnsi="Arial" w:cs="Arial"/>
                <w:lang w:val="cs-CZ"/>
              </w:rPr>
              <w:t>60</w:t>
            </w:r>
          </w:p>
        </w:tc>
      </w:tr>
      <w:tr w:rsidR="00500E04" w:rsidRPr="00822879" w14:paraId="695AD4F6" w14:textId="77777777" w:rsidTr="00EA75C6">
        <w:tc>
          <w:tcPr>
            <w:tcW w:w="6716" w:type="dxa"/>
          </w:tcPr>
          <w:p w14:paraId="3FA65927" w14:textId="7840D4AC" w:rsidR="00500E04" w:rsidRPr="00822879" w:rsidRDefault="00722EE3" w:rsidP="00500E04">
            <w:pPr>
              <w:pStyle w:val="Bezmezer"/>
              <w:rPr>
                <w:rFonts w:ascii="Arial" w:hAnsi="Arial" w:cs="Arial"/>
                <w:lang w:val="cs-CZ"/>
              </w:rPr>
            </w:pPr>
            <w:r w:rsidRPr="00822879">
              <w:rPr>
                <w:rFonts w:ascii="Arial" w:hAnsi="Arial" w:cs="Arial"/>
                <w:lang w:val="cs-CZ"/>
              </w:rPr>
              <w:t>Celkem (Rozpočet (bez DPH))</w:t>
            </w:r>
          </w:p>
        </w:tc>
        <w:tc>
          <w:tcPr>
            <w:tcW w:w="1554" w:type="dxa"/>
          </w:tcPr>
          <w:p w14:paraId="6BB712D8" w14:textId="4FD0F3E8" w:rsidR="00500E04" w:rsidRPr="00822879" w:rsidRDefault="002B5183" w:rsidP="00500E04">
            <w:pPr>
              <w:pStyle w:val="Bezmezer"/>
              <w:rPr>
                <w:rFonts w:ascii="Arial" w:hAnsi="Arial" w:cs="Arial"/>
                <w:lang w:val="cs-CZ"/>
              </w:rPr>
            </w:pPr>
            <w:r>
              <w:rPr>
                <w:rFonts w:ascii="Arial" w:hAnsi="Arial" w:cs="Arial"/>
                <w:lang w:val="cs-CZ"/>
              </w:rPr>
              <w:t>90 000</w:t>
            </w:r>
            <w:r w:rsidR="00067612">
              <w:rPr>
                <w:rFonts w:ascii="Arial" w:hAnsi="Arial" w:cs="Arial"/>
                <w:lang w:val="cs-CZ"/>
              </w:rPr>
              <w:t xml:space="preserve"> </w:t>
            </w:r>
            <w:r w:rsidR="00722EE3" w:rsidRPr="00822879">
              <w:rPr>
                <w:rFonts w:ascii="Arial" w:hAnsi="Arial" w:cs="Arial"/>
                <w:lang w:val="cs-CZ"/>
              </w:rPr>
              <w:t>CZK</w:t>
            </w:r>
          </w:p>
        </w:tc>
      </w:tr>
    </w:tbl>
    <w:p w14:paraId="7642D395" w14:textId="77777777" w:rsidR="00500E04" w:rsidRPr="00822879" w:rsidRDefault="00500E04" w:rsidP="00500E04">
      <w:pPr>
        <w:pStyle w:val="Bezmezer"/>
        <w:ind w:left="792"/>
        <w:rPr>
          <w:rFonts w:ascii="Arial" w:hAnsi="Arial" w:cs="Arial"/>
          <w:b/>
          <w:bCs/>
          <w:lang w:val="cs-CZ"/>
        </w:rPr>
      </w:pPr>
    </w:p>
    <w:p w14:paraId="3D6AA283" w14:textId="77777777" w:rsidR="00722EE3" w:rsidRPr="00822879" w:rsidRDefault="00722EE3" w:rsidP="00840E8A">
      <w:pPr>
        <w:pStyle w:val="Odstavecseseznamem"/>
        <w:numPr>
          <w:ilvl w:val="1"/>
          <w:numId w:val="5"/>
        </w:numPr>
        <w:tabs>
          <w:tab w:val="left" w:pos="1300"/>
        </w:tabs>
        <w:spacing w:line="276" w:lineRule="auto"/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 xml:space="preserve">Poradenské služby budou poskytovány za přítomnosti Příjemce a experta v místě a čase na kterém se Příjemce a Poskytovatel dohodnou. </w:t>
      </w:r>
    </w:p>
    <w:p w14:paraId="4B31E1F9" w14:textId="64CFA0EC" w:rsidR="00722EE3" w:rsidRPr="00822879" w:rsidRDefault="00722EE3" w:rsidP="00840E8A">
      <w:pPr>
        <w:pStyle w:val="Odstavecseseznamem"/>
        <w:numPr>
          <w:ilvl w:val="1"/>
          <w:numId w:val="5"/>
        </w:numPr>
        <w:tabs>
          <w:tab w:val="left" w:pos="1300"/>
        </w:tabs>
        <w:spacing w:line="276" w:lineRule="auto"/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Smluvní strany se dohodly, že na základě této Smlouvy budou Příjemci poskytnuty Poradenské služby v předpokládaném rozsahu</w:t>
      </w:r>
      <w:r w:rsidR="002B5183">
        <w:rPr>
          <w:rFonts w:ascii="Arial" w:hAnsi="Arial" w:cs="Arial"/>
          <w:lang w:val="cs-CZ"/>
        </w:rPr>
        <w:t xml:space="preserve"> </w:t>
      </w:r>
      <w:r w:rsidR="00654C96">
        <w:rPr>
          <w:rFonts w:ascii="Arial" w:hAnsi="Arial" w:cs="Arial"/>
          <w:lang w:val="cs-CZ"/>
        </w:rPr>
        <w:t>6</w:t>
      </w:r>
      <w:r w:rsidR="002B5183">
        <w:rPr>
          <w:rFonts w:ascii="Arial" w:hAnsi="Arial" w:cs="Arial"/>
          <w:lang w:val="cs-CZ"/>
        </w:rPr>
        <w:t>0</w:t>
      </w:r>
      <w:r w:rsidRPr="00822879">
        <w:rPr>
          <w:rFonts w:ascii="Arial" w:hAnsi="Arial" w:cs="Arial"/>
          <w:lang w:val="cs-CZ"/>
        </w:rPr>
        <w:t xml:space="preserve"> hodin. Předpokládaným termínem ukončení poskytování Poradenských služeb je 31/12/2024. </w:t>
      </w:r>
    </w:p>
    <w:p w14:paraId="246AB47D" w14:textId="117C5880" w:rsidR="00722EE3" w:rsidRDefault="00722EE3" w:rsidP="00840E8A">
      <w:pPr>
        <w:pStyle w:val="Odstavecseseznamem"/>
        <w:numPr>
          <w:ilvl w:val="1"/>
          <w:numId w:val="5"/>
        </w:numPr>
        <w:tabs>
          <w:tab w:val="left" w:pos="1300"/>
        </w:tabs>
        <w:spacing w:line="276" w:lineRule="auto"/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Ukončení poskytování Poradenských služeb bude stvrzeno podpisem potvrz</w:t>
      </w:r>
      <w:r w:rsidR="005869B4">
        <w:rPr>
          <w:rFonts w:ascii="Arial" w:hAnsi="Arial" w:cs="Arial"/>
          <w:lang w:val="cs-CZ"/>
        </w:rPr>
        <w:t>e</w:t>
      </w:r>
      <w:r w:rsidRPr="00822879">
        <w:rPr>
          <w:rFonts w:ascii="Arial" w:hAnsi="Arial" w:cs="Arial"/>
          <w:lang w:val="cs-CZ"/>
        </w:rPr>
        <w:t>ní o poskytnutí Poradenských služeb a závěrečné zprávy podepsané Smluvními stranami. Příjemce je na výzvu Poskytovatele povinen podepsat potvrz</w:t>
      </w:r>
      <w:r w:rsidR="005869B4">
        <w:rPr>
          <w:rFonts w:ascii="Arial" w:hAnsi="Arial" w:cs="Arial"/>
          <w:lang w:val="cs-CZ"/>
        </w:rPr>
        <w:t>e</w:t>
      </w:r>
      <w:r w:rsidRPr="00822879">
        <w:rPr>
          <w:rFonts w:ascii="Arial" w:hAnsi="Arial" w:cs="Arial"/>
          <w:lang w:val="cs-CZ"/>
        </w:rPr>
        <w:t xml:space="preserve">ní o poskytnutí Poradenských služeb a závěrečnou zprávu. </w:t>
      </w:r>
    </w:p>
    <w:p w14:paraId="6F5BD741" w14:textId="77777777" w:rsidR="00840E8A" w:rsidRPr="00822879" w:rsidRDefault="00840E8A" w:rsidP="00840E8A">
      <w:pPr>
        <w:pStyle w:val="Odstavecseseznamem"/>
        <w:tabs>
          <w:tab w:val="left" w:pos="1300"/>
        </w:tabs>
        <w:spacing w:line="276" w:lineRule="auto"/>
        <w:ind w:left="792"/>
        <w:rPr>
          <w:rFonts w:ascii="Arial" w:hAnsi="Arial" w:cs="Arial"/>
          <w:lang w:val="cs-CZ"/>
        </w:rPr>
      </w:pPr>
    </w:p>
    <w:p w14:paraId="43D17723" w14:textId="55D45AF9" w:rsidR="00722EE3" w:rsidRPr="00822879" w:rsidRDefault="00722EE3" w:rsidP="00722EE3">
      <w:pPr>
        <w:pStyle w:val="Odstavecseseznamem"/>
        <w:numPr>
          <w:ilvl w:val="0"/>
          <w:numId w:val="5"/>
        </w:numPr>
        <w:tabs>
          <w:tab w:val="left" w:pos="1300"/>
        </w:tabs>
        <w:jc w:val="left"/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b/>
          <w:bCs/>
          <w:lang w:val="cs-CZ"/>
        </w:rPr>
        <w:t xml:space="preserve">Odměna Poskytovatele a platební podmínky </w:t>
      </w:r>
    </w:p>
    <w:p w14:paraId="0C09C651" w14:textId="77777777" w:rsidR="00826C6C" w:rsidRPr="00822879" w:rsidRDefault="00A916F7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 xml:space="preserve">Poskytovateli náleží za Poradenské služby poskytnuté dle této Smlouvy odměna ve výši </w:t>
      </w:r>
      <w:r w:rsidRPr="00822879">
        <w:rPr>
          <w:rFonts w:ascii="Arial" w:hAnsi="Arial" w:cs="Arial"/>
          <w:b/>
          <w:bCs/>
          <w:lang w:val="cs-CZ"/>
        </w:rPr>
        <w:t>1 500 Kč bez DPH</w:t>
      </w:r>
      <w:r w:rsidRPr="00822879">
        <w:rPr>
          <w:rFonts w:ascii="Arial" w:hAnsi="Arial" w:cs="Arial"/>
          <w:lang w:val="cs-CZ"/>
        </w:rPr>
        <w:t xml:space="preserve"> za každou hodinu poskytnuté Poradenské služby Příjemci, přičemž bude Poskytovateli poskytnuta podpora ve výši 1 500 Kč bez DHP za každou hodinu poskytnuté Poradenské služby na základě výše uvedeného Rozhodnutí. Daň z přidané hodnoty bude účtována dle platných právních předpisů. Poskytnutí podpory je považováno za veřejnou podporu poskytovanou prostřednictvím Poskytovatele v režimu de minimis. Náklady nad rámec poskytované podpory, stejně jako DPH jdou k tíži Příjemce. Vzhledem k tomu, bude fakturovaná částka bez DPH ponížena o výši poskytnuté veřejné podpory, avšak DPH je Příjemce povinen uhradit v plné výši, a to ve výši vypočtené z částky bez zohlednění poskytované veřejné podpory. </w:t>
      </w:r>
    </w:p>
    <w:p w14:paraId="2A05D4A5" w14:textId="77777777" w:rsidR="00826C6C" w:rsidRPr="00822879" w:rsidRDefault="00826C6C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 xml:space="preserve">Poskytovatel podpory uhradí Poskytovateli odměnu za poskytnuté Poradenské služby na základě daňového dokladu – faktury vystavené Poskytovatelem, který je oprávněn fakturu vystavit po podpisu Potvrzení o poskytnutí Poradenských služeb a závěrečné zprávy. </w:t>
      </w:r>
      <w:r w:rsidRPr="00822879">
        <w:rPr>
          <w:rFonts w:ascii="Arial" w:hAnsi="Arial" w:cs="Arial"/>
          <w:lang w:val="cs-CZ"/>
        </w:rPr>
        <w:lastRenderedPageBreak/>
        <w:t xml:space="preserve">Datum uskutečnění zdanitelného plnění na faktuře bude shodné s datem podpisu Potvrzení o poskytnutí Poradenské služby a závěrečné zprávy. </w:t>
      </w:r>
    </w:p>
    <w:p w14:paraId="7A002F5A" w14:textId="77777777" w:rsidR="00826C6C" w:rsidRPr="00822879" w:rsidRDefault="00826C6C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 xml:space="preserve">Poskytovatel vychází při fakturaci (vyúčtování odměny za Poradenské služby) z podepsaného Potvrzení o poskytnutí Poradenské služby a závěrečné zprávy. </w:t>
      </w:r>
    </w:p>
    <w:p w14:paraId="33116503" w14:textId="77777777" w:rsidR="00826C6C" w:rsidRDefault="00826C6C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 xml:space="preserve">Odměna je splatná ve lhůtě 30 dnů ode dne vystavení příslušné faktury, a to na účet uvedený na faktuře. </w:t>
      </w:r>
    </w:p>
    <w:p w14:paraId="7662690C" w14:textId="77777777" w:rsidR="00840E8A" w:rsidRPr="00822879" w:rsidRDefault="00840E8A" w:rsidP="00840E8A">
      <w:pPr>
        <w:pStyle w:val="Odstavecseseznamem"/>
        <w:tabs>
          <w:tab w:val="left" w:pos="1300"/>
        </w:tabs>
        <w:ind w:left="792"/>
        <w:rPr>
          <w:rFonts w:ascii="Arial" w:hAnsi="Arial" w:cs="Arial"/>
          <w:lang w:val="cs-CZ"/>
        </w:rPr>
      </w:pPr>
    </w:p>
    <w:p w14:paraId="27B02938" w14:textId="77777777" w:rsidR="00826C6C" w:rsidRPr="00822879" w:rsidRDefault="00826C6C" w:rsidP="00826C6C">
      <w:pPr>
        <w:pStyle w:val="Odstavecseseznamem"/>
        <w:numPr>
          <w:ilvl w:val="0"/>
          <w:numId w:val="5"/>
        </w:numPr>
        <w:tabs>
          <w:tab w:val="left" w:pos="1300"/>
        </w:tabs>
        <w:jc w:val="left"/>
        <w:rPr>
          <w:rFonts w:ascii="Arial" w:hAnsi="Arial" w:cs="Arial"/>
          <w:b/>
          <w:bCs/>
          <w:lang w:val="cs-CZ"/>
        </w:rPr>
      </w:pPr>
      <w:r w:rsidRPr="00822879">
        <w:rPr>
          <w:rFonts w:ascii="Arial" w:hAnsi="Arial" w:cs="Arial"/>
          <w:b/>
          <w:bCs/>
          <w:lang w:val="cs-CZ"/>
        </w:rPr>
        <w:t>Závěrečné ustanovení</w:t>
      </w:r>
    </w:p>
    <w:p w14:paraId="1BC259E0" w14:textId="3E8A4771" w:rsidR="00B54817" w:rsidRPr="00822879" w:rsidRDefault="00B54817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Smlouva nabývá platnosti a účinnosti dnem podpisu Smluvními stranami a lze ji měnit pouze písemnými dodatky odsouhlasenými Smluvními stranami</w:t>
      </w:r>
      <w:r w:rsidR="00840E8A">
        <w:rPr>
          <w:rFonts w:ascii="Arial" w:hAnsi="Arial" w:cs="Arial"/>
          <w:lang w:val="cs-CZ"/>
        </w:rPr>
        <w:t xml:space="preserve">. </w:t>
      </w:r>
      <w:r w:rsidR="00243A91" w:rsidRPr="00C56CDA">
        <w:rPr>
          <w:rFonts w:ascii="Arial" w:hAnsi="Arial" w:cs="Arial"/>
          <w:color w:val="000000"/>
          <w:lang w:val="cs-CZ"/>
        </w:rPr>
        <w:t xml:space="preserve">V případě, že Smlouva podléhá povinnosti uveřejnění v registru smluv dle zákona č. 340/2015 Sb., o zvláštních podmínkách účinnosti některých smluv, uveřejňování těchto smluv a o registru smluv (zákon o registru smluv), ve znění pozdějších předpisů, nabývá účinnosti jejím uveřejněním v registru smluv. </w:t>
      </w:r>
      <w:r w:rsidRPr="00822879">
        <w:rPr>
          <w:rFonts w:ascii="Arial" w:hAnsi="Arial" w:cs="Arial"/>
          <w:lang w:val="cs-CZ"/>
        </w:rPr>
        <w:t xml:space="preserve"> </w:t>
      </w:r>
    </w:p>
    <w:p w14:paraId="2ADA10F9" w14:textId="6A5BE117" w:rsidR="005E066E" w:rsidRDefault="00F8732A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2077FD">
        <w:rPr>
          <w:rFonts w:ascii="Arial" w:hAnsi="Arial" w:cs="Arial"/>
          <w:lang w:val="cs-CZ"/>
        </w:rPr>
        <w:t>Dnem nabytí účinnosti této smlouvy počíná Poskytovateli zákonná 5denní lhůta pro zápis podpory de minimis do registru</w:t>
      </w:r>
      <w:r w:rsidRPr="00822879">
        <w:rPr>
          <w:rFonts w:ascii="Arial" w:hAnsi="Arial" w:cs="Arial"/>
          <w:lang w:val="cs-CZ"/>
        </w:rPr>
        <w:t>, pokud je Příjemce podnikem (srov. zákon 215/2004 Sb.). Předpokladem k uzavření této smlouvy je předchozí zjištění Poskytovatele a součinnost Příjemce o tom, že poskytnutím veřejné podpory podle této smlouvy v režimu de minimis</w:t>
      </w:r>
      <w:r w:rsidR="00B51566" w:rsidRPr="00822879">
        <w:rPr>
          <w:rFonts w:ascii="Arial" w:hAnsi="Arial" w:cs="Arial"/>
          <w:lang w:val="cs-CZ"/>
        </w:rPr>
        <w:t xml:space="preserve"> </w:t>
      </w:r>
      <w:r w:rsidRPr="00822879">
        <w:rPr>
          <w:rFonts w:ascii="Arial" w:hAnsi="Arial" w:cs="Arial"/>
          <w:lang w:val="cs-CZ"/>
        </w:rPr>
        <w:t>nedojde k překročení příslušného limitu. Poskytovatel zapíše do registru pouze tu část</w:t>
      </w:r>
      <w:r w:rsidR="00B51566" w:rsidRPr="00822879">
        <w:rPr>
          <w:rFonts w:ascii="Arial" w:hAnsi="Arial" w:cs="Arial"/>
          <w:lang w:val="cs-CZ"/>
        </w:rPr>
        <w:t xml:space="preserve"> </w:t>
      </w:r>
      <w:r w:rsidRPr="00822879">
        <w:rPr>
          <w:rFonts w:ascii="Arial" w:hAnsi="Arial" w:cs="Arial"/>
          <w:lang w:val="cs-CZ"/>
        </w:rPr>
        <w:t>odměny, která představuje veřejnou podporu ve prospěch Příjemce, tj. nikoliv náklady</w:t>
      </w:r>
      <w:r w:rsidR="00B51566" w:rsidRPr="00822879">
        <w:rPr>
          <w:rFonts w:ascii="Arial" w:hAnsi="Arial" w:cs="Arial"/>
          <w:lang w:val="cs-CZ"/>
        </w:rPr>
        <w:t xml:space="preserve"> </w:t>
      </w:r>
      <w:r w:rsidRPr="00822879">
        <w:rPr>
          <w:rFonts w:ascii="Arial" w:hAnsi="Arial" w:cs="Arial"/>
          <w:lang w:val="cs-CZ"/>
        </w:rPr>
        <w:t>nad rámec a DPH.</w:t>
      </w:r>
      <w:r w:rsidR="000E3524" w:rsidRPr="00822879">
        <w:rPr>
          <w:rFonts w:ascii="Arial" w:hAnsi="Arial" w:cs="Arial"/>
          <w:lang w:val="cs-CZ"/>
        </w:rPr>
        <w:t xml:space="preserve"> </w:t>
      </w:r>
      <w:r w:rsidR="005A544A" w:rsidRPr="00822879">
        <w:rPr>
          <w:rFonts w:ascii="Arial" w:hAnsi="Arial" w:cs="Arial"/>
          <w:lang w:val="cs-CZ"/>
        </w:rPr>
        <w:t xml:space="preserve"> </w:t>
      </w:r>
    </w:p>
    <w:p w14:paraId="605E47FE" w14:textId="67C27A48" w:rsidR="005A544A" w:rsidRPr="00D23EC5" w:rsidRDefault="005A544A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D23EC5">
        <w:rPr>
          <w:rFonts w:ascii="Arial" w:hAnsi="Arial" w:cs="Arial"/>
          <w:lang w:val="cs-CZ"/>
        </w:rPr>
        <w:t>Příjemce bezvýhradně souhlasí se zveřejněním plného znění Smlouvy tak, aby Smlouva mohla být předmětem poskytnuté informace ve smyslu zákona č. 106/1999 Sb., o svobodném přístupu k informacím, ve znění pozdějších předpisů. Příjemce rovněž souhlasí s uveřejněním plného znění Smlouvy dle zákona č. 340/2015 Sb., o zvláštních podmínkách účinnosti některých smluv, uveřejňování těchto smluv a o registru smluv (zákon o registru smluv), ve znění pozdějších předpisů.</w:t>
      </w:r>
    </w:p>
    <w:p w14:paraId="679246D7" w14:textId="77777777" w:rsidR="00F90F2A" w:rsidRPr="00822879" w:rsidRDefault="000D4D1F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 xml:space="preserve">Ochrana osobních údajů: Informace o tom, v jakém rozsahu, za jakým účelem, na </w:t>
      </w:r>
      <w:proofErr w:type="gramStart"/>
      <w:r w:rsidRPr="00822879">
        <w:rPr>
          <w:rFonts w:ascii="Arial" w:hAnsi="Arial" w:cs="Arial"/>
          <w:lang w:val="cs-CZ"/>
        </w:rPr>
        <w:t>základě</w:t>
      </w:r>
      <w:proofErr w:type="gramEnd"/>
      <w:r w:rsidRPr="00822879">
        <w:rPr>
          <w:rFonts w:ascii="Arial" w:hAnsi="Arial" w:cs="Arial"/>
          <w:lang w:val="cs-CZ"/>
        </w:rPr>
        <w:t xml:space="preserve"> jakého oprávnění (titulu) a po jakou dobu MPO jako správce osobních údajů zpracovává osobní údaje Příjemce (jeho zástupce), a o tom, jaká zástupci Příjemce náležejí práva, jsou upraveny v informačním dokumentu s názvem Zásady zpracování osobních údajů, který je dostupný na webových stránkách MPO</w:t>
      </w:r>
      <w:r w:rsidR="00F90F2A" w:rsidRPr="00822879">
        <w:rPr>
          <w:rFonts w:ascii="Arial" w:hAnsi="Arial" w:cs="Arial"/>
          <w:lang w:val="cs-CZ"/>
        </w:rPr>
        <w:t>.</w:t>
      </w:r>
    </w:p>
    <w:p w14:paraId="01DC4FB8" w14:textId="77777777" w:rsidR="00EC1C50" w:rsidRPr="00822879" w:rsidRDefault="008952FA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Pokud vyjde najevo, že některé ustanovení této smlouvy je nebo se stalo neplatným, v rozporu s vůlí smluvních stran neúčinným nebo neaplikovatelným nebo že taková neplatnost, neúčinnost nebo neaplikovatelnost neodvratně nastane (zejména v důsledku změny příslušných právních předpisů), nemá to vliv na platnost, účinnost nebo aplikovatelnost ostatních ustanovení této smlouvy. Smluvní strany se v uvedených případech zavazují k poskytnutí si vzájemné součinnosti a k učinění příslušných právních jednání za účelem nahrazení neplatného, neúčinného nebo neaplikovatelného ustanovení ustanovením jiným tak, aby byl zachován a naplněn účel této Smlouvy.</w:t>
      </w:r>
    </w:p>
    <w:p w14:paraId="01C9ABB4" w14:textId="77777777" w:rsidR="00EC1C50" w:rsidRPr="00822879" w:rsidRDefault="00EC1C50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Součástí této smlouvy je “Čestné prohlášení konečného příjemce podpory” podepsané Příjemcem nejpozději ke dni podpisu této Smlouvy, jehož vzor je součástí výše uvedeného Rozhodnutí.</w:t>
      </w:r>
    </w:p>
    <w:p w14:paraId="1988A679" w14:textId="6A18D745" w:rsidR="00D1147C" w:rsidRDefault="0005596B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 xml:space="preserve">Tato smlouva se vyhotovuje ve třech stejnopisech s platností originálu, přičemž Poskytovatel obdrží po dvou stejnopisech a Příjemce po jednom stejnopisu. </w:t>
      </w:r>
    </w:p>
    <w:p w14:paraId="2610EFFE" w14:textId="77777777" w:rsidR="002077FD" w:rsidRDefault="002077FD" w:rsidP="002077FD">
      <w:pPr>
        <w:pStyle w:val="Odstavecseseznamem"/>
        <w:tabs>
          <w:tab w:val="left" w:pos="1300"/>
        </w:tabs>
        <w:ind w:left="454"/>
        <w:rPr>
          <w:rFonts w:ascii="Arial" w:hAnsi="Arial" w:cs="Arial"/>
          <w:lang w:val="cs-CZ"/>
        </w:rPr>
      </w:pPr>
    </w:p>
    <w:p w14:paraId="15690B5E" w14:textId="659F2AA4" w:rsidR="002077FD" w:rsidRPr="00297D5F" w:rsidRDefault="002077FD" w:rsidP="00E33DFC">
      <w:pPr>
        <w:pStyle w:val="Odstavecseseznamem"/>
        <w:tabs>
          <w:tab w:val="left" w:pos="1300"/>
        </w:tabs>
        <w:ind w:left="454"/>
        <w:rPr>
          <w:rFonts w:ascii="Arial" w:hAnsi="Arial" w:cs="Arial"/>
          <w:lang w:val="cs-CZ"/>
        </w:rPr>
      </w:pPr>
      <w:r w:rsidRPr="00297D5F">
        <w:rPr>
          <w:rFonts w:ascii="Arial" w:hAnsi="Arial" w:cs="Arial"/>
          <w:lang w:val="cs-CZ"/>
        </w:rPr>
        <w:t xml:space="preserve">V Praze, dne </w:t>
      </w:r>
      <w:r w:rsidRPr="00297D5F">
        <w:rPr>
          <w:rFonts w:ascii="Arial" w:hAnsi="Arial" w:cs="Arial"/>
          <w:lang w:val="cs-CZ"/>
        </w:rPr>
        <w:tab/>
      </w:r>
      <w:r w:rsidR="00E33DFC" w:rsidRPr="00297D5F">
        <w:rPr>
          <w:rFonts w:ascii="Arial" w:hAnsi="Arial" w:cs="Arial"/>
          <w:lang w:val="cs-CZ"/>
        </w:rPr>
        <w:tab/>
      </w:r>
      <w:r w:rsidR="00E33DFC" w:rsidRPr="00297D5F">
        <w:rPr>
          <w:rFonts w:ascii="Arial" w:hAnsi="Arial" w:cs="Arial"/>
          <w:lang w:val="cs-CZ"/>
        </w:rPr>
        <w:tab/>
      </w:r>
      <w:r w:rsidR="00E33DFC" w:rsidRPr="00297D5F">
        <w:rPr>
          <w:rFonts w:ascii="Arial" w:hAnsi="Arial" w:cs="Arial"/>
          <w:lang w:val="cs-CZ"/>
        </w:rPr>
        <w:tab/>
      </w:r>
      <w:r w:rsidR="00E33DFC" w:rsidRPr="00297D5F">
        <w:rPr>
          <w:rFonts w:ascii="Arial" w:hAnsi="Arial" w:cs="Arial"/>
          <w:lang w:val="cs-CZ"/>
        </w:rPr>
        <w:tab/>
      </w:r>
      <w:r w:rsidRPr="00297D5F">
        <w:rPr>
          <w:rFonts w:ascii="Arial" w:hAnsi="Arial" w:cs="Arial"/>
          <w:lang w:val="cs-CZ"/>
        </w:rPr>
        <w:t xml:space="preserve">V Praze, dne </w:t>
      </w:r>
    </w:p>
    <w:p w14:paraId="02071DEE" w14:textId="115C32F5" w:rsidR="00772B8A" w:rsidRPr="00297D5F" w:rsidRDefault="00772B8A" w:rsidP="00C07C95">
      <w:pPr>
        <w:tabs>
          <w:tab w:val="left" w:pos="1300"/>
        </w:tabs>
        <w:jc w:val="left"/>
        <w:rPr>
          <w:rFonts w:ascii="Arial" w:hAnsi="Arial" w:cs="Arial"/>
          <w:lang w:val="cs-CZ"/>
        </w:rPr>
      </w:pPr>
      <w:r w:rsidRPr="00297D5F">
        <w:rPr>
          <w:rFonts w:ascii="Arial" w:hAnsi="Arial" w:cs="Arial"/>
          <w:noProof/>
          <w:lang w:val="cs-CZ"/>
        </w:rPr>
        <w:lastRenderedPageBreak/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68F5FB9" wp14:editId="31B257B4">
                <wp:simplePos x="0" y="0"/>
                <wp:positionH relativeFrom="column">
                  <wp:posOffset>8255</wp:posOffset>
                </wp:positionH>
                <wp:positionV relativeFrom="paragraph">
                  <wp:posOffset>349885</wp:posOffset>
                </wp:positionV>
                <wp:extent cx="1441450" cy="0"/>
                <wp:effectExtent l="0" t="0" r="0" b="0"/>
                <wp:wrapNone/>
                <wp:docPr id="314921726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1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4DBA3D" id="Přímá spojnice 5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27.55pt" to="114.1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" strokecolor="#156082 [3204]" strokeweight=".5pt">
                <v:stroke joinstyle="miter"/>
              </v:line>
            </w:pict>
          </mc:Fallback>
        </mc:AlternateContent>
      </w:r>
    </w:p>
    <w:p w14:paraId="177A5230" w14:textId="0DAD6AE5" w:rsidR="00373130" w:rsidRPr="00297D5F" w:rsidRDefault="00772B8A" w:rsidP="008B23B4">
      <w:pPr>
        <w:tabs>
          <w:tab w:val="left" w:pos="1300"/>
        </w:tabs>
        <w:ind w:firstLine="708"/>
        <w:jc w:val="left"/>
        <w:rPr>
          <w:rFonts w:ascii="Arial" w:hAnsi="Arial" w:cs="Arial"/>
          <w:lang w:val="cs-CZ"/>
        </w:rPr>
      </w:pPr>
      <w:r w:rsidRPr="00297D5F">
        <w:rPr>
          <w:rFonts w:ascii="Arial" w:hAnsi="Arial" w:cs="Arial"/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CDF4F3D" wp14:editId="118A7D70">
                <wp:simplePos x="0" y="0"/>
                <wp:positionH relativeFrom="column">
                  <wp:posOffset>3151505</wp:posOffset>
                </wp:positionH>
                <wp:positionV relativeFrom="paragraph">
                  <wp:posOffset>6350</wp:posOffset>
                </wp:positionV>
                <wp:extent cx="1333500" cy="0"/>
                <wp:effectExtent l="0" t="0" r="0" b="0"/>
                <wp:wrapNone/>
                <wp:docPr id="163732267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DE989F" id="Přímá spojnice 5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15pt,.5pt" to="353.1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" strokecolor="#156082 [3204]" strokeweight=".5pt">
                <v:stroke joinstyle="miter"/>
              </v:line>
            </w:pict>
          </mc:Fallback>
        </mc:AlternateContent>
      </w:r>
      <w:r w:rsidRPr="00297D5F">
        <w:rPr>
          <w:rFonts w:ascii="Arial" w:hAnsi="Arial" w:cs="Arial"/>
          <w:lang w:val="cs-CZ"/>
        </w:rPr>
        <w:t>Poskytovatel</w:t>
      </w:r>
      <w:r w:rsidRPr="00297D5F">
        <w:rPr>
          <w:rFonts w:ascii="Arial" w:hAnsi="Arial" w:cs="Arial"/>
          <w:lang w:val="cs-CZ"/>
        </w:rPr>
        <w:tab/>
      </w:r>
      <w:r w:rsidRPr="00297D5F">
        <w:rPr>
          <w:rFonts w:ascii="Arial" w:hAnsi="Arial" w:cs="Arial"/>
          <w:lang w:val="cs-CZ"/>
        </w:rPr>
        <w:tab/>
      </w:r>
      <w:r w:rsidRPr="00297D5F">
        <w:rPr>
          <w:rFonts w:ascii="Arial" w:hAnsi="Arial" w:cs="Arial"/>
          <w:lang w:val="cs-CZ"/>
        </w:rPr>
        <w:tab/>
      </w:r>
      <w:r w:rsidRPr="00297D5F">
        <w:rPr>
          <w:rFonts w:ascii="Arial" w:hAnsi="Arial" w:cs="Arial"/>
          <w:lang w:val="cs-CZ"/>
        </w:rPr>
        <w:tab/>
      </w:r>
      <w:r w:rsidRPr="00297D5F">
        <w:rPr>
          <w:rFonts w:ascii="Arial" w:hAnsi="Arial" w:cs="Arial"/>
          <w:lang w:val="cs-CZ"/>
        </w:rPr>
        <w:tab/>
      </w:r>
      <w:r w:rsidRPr="00297D5F">
        <w:rPr>
          <w:rFonts w:ascii="Arial" w:hAnsi="Arial" w:cs="Arial"/>
          <w:lang w:val="cs-CZ"/>
        </w:rPr>
        <w:tab/>
        <w:t>Příjemc</w:t>
      </w:r>
      <w:r w:rsidR="008B23B4" w:rsidRPr="00297D5F">
        <w:rPr>
          <w:rFonts w:ascii="Arial" w:hAnsi="Arial" w:cs="Arial"/>
          <w:lang w:val="cs-CZ"/>
        </w:rPr>
        <w:t>e</w:t>
      </w:r>
      <w:r w:rsidR="00373130" w:rsidRPr="00297D5F">
        <w:rPr>
          <w:rFonts w:ascii="Arial" w:hAnsi="Arial" w:cs="Arial"/>
          <w:lang w:val="cs-CZ"/>
        </w:rPr>
        <w:br/>
      </w:r>
    </w:p>
    <w:sectPr w:rsidR="00373130" w:rsidRPr="00297D5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FF4EE5" w14:textId="77777777" w:rsidR="004650F5" w:rsidRDefault="004650F5" w:rsidP="00936769">
      <w:pPr>
        <w:spacing w:before="0" w:after="0" w:line="240" w:lineRule="auto"/>
      </w:pPr>
      <w:r>
        <w:separator/>
      </w:r>
    </w:p>
  </w:endnote>
  <w:endnote w:type="continuationSeparator" w:id="0">
    <w:p w14:paraId="5880D0E9" w14:textId="77777777" w:rsidR="004650F5" w:rsidRDefault="004650F5" w:rsidP="00936769">
      <w:pPr>
        <w:spacing w:before="0" w:after="0" w:line="240" w:lineRule="auto"/>
      </w:pPr>
      <w:r>
        <w:continuationSeparator/>
      </w:r>
    </w:p>
  </w:endnote>
  <w:endnote w:type="continuationNotice" w:id="1">
    <w:p w14:paraId="5B05568B" w14:textId="77777777" w:rsidR="004650F5" w:rsidRDefault="004650F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5BA9D5" w14:textId="77777777" w:rsidR="004650F5" w:rsidRDefault="004650F5" w:rsidP="00936769">
      <w:pPr>
        <w:spacing w:before="0" w:after="0" w:line="240" w:lineRule="auto"/>
      </w:pPr>
      <w:r>
        <w:separator/>
      </w:r>
    </w:p>
  </w:footnote>
  <w:footnote w:type="continuationSeparator" w:id="0">
    <w:p w14:paraId="11852F5F" w14:textId="77777777" w:rsidR="004650F5" w:rsidRDefault="004650F5" w:rsidP="00936769">
      <w:pPr>
        <w:spacing w:before="0" w:after="0" w:line="240" w:lineRule="auto"/>
      </w:pPr>
      <w:r>
        <w:continuationSeparator/>
      </w:r>
    </w:p>
  </w:footnote>
  <w:footnote w:type="continuationNotice" w:id="1">
    <w:p w14:paraId="1986B7EA" w14:textId="77777777" w:rsidR="004650F5" w:rsidRDefault="004650F5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C61300" w14:textId="6FBBB220" w:rsidR="00936769" w:rsidRDefault="00936769">
    <w:pPr>
      <w:pStyle w:val="Zhlav"/>
    </w:pPr>
    <w:r>
      <w:tab/>
    </w:r>
    <w:r>
      <w:tab/>
      <w:t xml:space="preserve">PO </w:t>
    </w:r>
    <w:r w:rsidR="00DE3FC9">
      <w:t>2175</w:t>
    </w:r>
    <w:r>
      <w:t>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1F334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F61BBC"/>
    <w:multiLevelType w:val="multilevel"/>
    <w:tmpl w:val="21FACB3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23120F2"/>
    <w:multiLevelType w:val="hybridMultilevel"/>
    <w:tmpl w:val="5DD8C1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1A3CDE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09C24E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14462062">
    <w:abstractNumId w:val="0"/>
  </w:num>
  <w:num w:numId="2" w16cid:durableId="1943956569">
    <w:abstractNumId w:val="4"/>
  </w:num>
  <w:num w:numId="3" w16cid:durableId="2008821667">
    <w:abstractNumId w:val="3"/>
  </w:num>
  <w:num w:numId="4" w16cid:durableId="310182336">
    <w:abstractNumId w:val="2"/>
  </w:num>
  <w:num w:numId="5" w16cid:durableId="1652709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769"/>
    <w:rsid w:val="000557B8"/>
    <w:rsid w:val="0005596B"/>
    <w:rsid w:val="0005759E"/>
    <w:rsid w:val="00067612"/>
    <w:rsid w:val="00071A31"/>
    <w:rsid w:val="00085DBA"/>
    <w:rsid w:val="00097E47"/>
    <w:rsid w:val="000D4D1F"/>
    <w:rsid w:val="000E3524"/>
    <w:rsid w:val="00111561"/>
    <w:rsid w:val="001C6BF1"/>
    <w:rsid w:val="001C729D"/>
    <w:rsid w:val="002018EE"/>
    <w:rsid w:val="002077FD"/>
    <w:rsid w:val="0024010F"/>
    <w:rsid w:val="00243A91"/>
    <w:rsid w:val="002629D0"/>
    <w:rsid w:val="002723BE"/>
    <w:rsid w:val="00297D5F"/>
    <w:rsid w:val="002B5183"/>
    <w:rsid w:val="002B5E9E"/>
    <w:rsid w:val="002C04BC"/>
    <w:rsid w:val="0030524B"/>
    <w:rsid w:val="003121BD"/>
    <w:rsid w:val="00347C67"/>
    <w:rsid w:val="0036368D"/>
    <w:rsid w:val="003660BC"/>
    <w:rsid w:val="00373130"/>
    <w:rsid w:val="00386BF3"/>
    <w:rsid w:val="004650F5"/>
    <w:rsid w:val="00477BD6"/>
    <w:rsid w:val="004E3253"/>
    <w:rsid w:val="004E6B7D"/>
    <w:rsid w:val="004E7C7F"/>
    <w:rsid w:val="00500E04"/>
    <w:rsid w:val="00546B01"/>
    <w:rsid w:val="005869B4"/>
    <w:rsid w:val="00590E2A"/>
    <w:rsid w:val="0059164B"/>
    <w:rsid w:val="005A544A"/>
    <w:rsid w:val="005E066E"/>
    <w:rsid w:val="00644C96"/>
    <w:rsid w:val="00654C96"/>
    <w:rsid w:val="00666E44"/>
    <w:rsid w:val="00673D1A"/>
    <w:rsid w:val="0070653A"/>
    <w:rsid w:val="00722EE3"/>
    <w:rsid w:val="00770CAC"/>
    <w:rsid w:val="00772B8A"/>
    <w:rsid w:val="00793718"/>
    <w:rsid w:val="0080003C"/>
    <w:rsid w:val="00804F87"/>
    <w:rsid w:val="00821874"/>
    <w:rsid w:val="00822879"/>
    <w:rsid w:val="00826C6C"/>
    <w:rsid w:val="00840E8A"/>
    <w:rsid w:val="00854D7C"/>
    <w:rsid w:val="00856D7D"/>
    <w:rsid w:val="00857B61"/>
    <w:rsid w:val="0087146E"/>
    <w:rsid w:val="008952FA"/>
    <w:rsid w:val="008B23B4"/>
    <w:rsid w:val="008C4205"/>
    <w:rsid w:val="00922EFA"/>
    <w:rsid w:val="00936769"/>
    <w:rsid w:val="009435C1"/>
    <w:rsid w:val="009979C3"/>
    <w:rsid w:val="009A1D47"/>
    <w:rsid w:val="009E0795"/>
    <w:rsid w:val="009E59E7"/>
    <w:rsid w:val="00A149F2"/>
    <w:rsid w:val="00A730AF"/>
    <w:rsid w:val="00A916F7"/>
    <w:rsid w:val="00AD7454"/>
    <w:rsid w:val="00B10B0F"/>
    <w:rsid w:val="00B374C8"/>
    <w:rsid w:val="00B51566"/>
    <w:rsid w:val="00B54817"/>
    <w:rsid w:val="00B81ADA"/>
    <w:rsid w:val="00B97592"/>
    <w:rsid w:val="00BA1FBF"/>
    <w:rsid w:val="00BB76C6"/>
    <w:rsid w:val="00BC7619"/>
    <w:rsid w:val="00C07C95"/>
    <w:rsid w:val="00C26F01"/>
    <w:rsid w:val="00C30B5B"/>
    <w:rsid w:val="00C67E1E"/>
    <w:rsid w:val="00C8425B"/>
    <w:rsid w:val="00CC187D"/>
    <w:rsid w:val="00CF7D74"/>
    <w:rsid w:val="00D07B43"/>
    <w:rsid w:val="00D1147C"/>
    <w:rsid w:val="00D14B1C"/>
    <w:rsid w:val="00D23EC5"/>
    <w:rsid w:val="00D3173A"/>
    <w:rsid w:val="00DB7764"/>
    <w:rsid w:val="00DE3FC9"/>
    <w:rsid w:val="00E244BA"/>
    <w:rsid w:val="00E24806"/>
    <w:rsid w:val="00E33DFC"/>
    <w:rsid w:val="00E42C10"/>
    <w:rsid w:val="00E453D9"/>
    <w:rsid w:val="00E57A47"/>
    <w:rsid w:val="00E64B3C"/>
    <w:rsid w:val="00E65274"/>
    <w:rsid w:val="00EA75C6"/>
    <w:rsid w:val="00EC1C50"/>
    <w:rsid w:val="00EF2A73"/>
    <w:rsid w:val="00F035E3"/>
    <w:rsid w:val="00F70E74"/>
    <w:rsid w:val="00F7468F"/>
    <w:rsid w:val="00F8732A"/>
    <w:rsid w:val="00F90F2A"/>
    <w:rsid w:val="00FE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792D3"/>
  <w15:chartTrackingRefBased/>
  <w15:docId w15:val="{EFDC80C9-AFA4-4EC0-824A-AC3C655A4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936769"/>
    <w:pPr>
      <w:spacing w:before="120" w:after="240"/>
      <w:jc w:val="both"/>
    </w:pPr>
    <w:rPr>
      <w:rFonts w:eastAsiaTheme="minorEastAsia"/>
      <w:sz w:val="22"/>
      <w:szCs w:val="22"/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936769"/>
    <w:pPr>
      <w:keepNext/>
      <w:keepLines/>
      <w:numPr>
        <w:numId w:val="3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36769"/>
    <w:pPr>
      <w:keepNext/>
      <w:keepLines/>
      <w:numPr>
        <w:ilvl w:val="1"/>
        <w:numId w:val="3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6769"/>
    <w:pPr>
      <w:keepNext/>
      <w:keepLines/>
      <w:numPr>
        <w:ilvl w:val="2"/>
        <w:numId w:val="3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36769"/>
    <w:pPr>
      <w:keepNext/>
      <w:keepLines/>
      <w:numPr>
        <w:ilvl w:val="3"/>
        <w:numId w:val="3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36769"/>
    <w:pPr>
      <w:keepNext/>
      <w:keepLines/>
      <w:numPr>
        <w:ilvl w:val="4"/>
        <w:numId w:val="3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36769"/>
    <w:pPr>
      <w:keepNext/>
      <w:keepLines/>
      <w:numPr>
        <w:ilvl w:val="5"/>
        <w:numId w:val="3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36769"/>
    <w:pPr>
      <w:keepNext/>
      <w:keepLines/>
      <w:numPr>
        <w:ilvl w:val="6"/>
        <w:numId w:val="3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36769"/>
    <w:pPr>
      <w:keepNext/>
      <w:keepLines/>
      <w:numPr>
        <w:ilvl w:val="7"/>
        <w:numId w:val="3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36769"/>
    <w:pPr>
      <w:keepNext/>
      <w:keepLines/>
      <w:numPr>
        <w:ilvl w:val="8"/>
        <w:numId w:val="3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367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367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67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3676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3676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3676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3676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3676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3676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367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36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367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36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367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3676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3676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3676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367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3676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3676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367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6769"/>
  </w:style>
  <w:style w:type="paragraph" w:styleId="Zpat">
    <w:name w:val="footer"/>
    <w:basedOn w:val="Normln"/>
    <w:link w:val="ZpatChar"/>
    <w:uiPriority w:val="99"/>
    <w:unhideWhenUsed/>
    <w:rsid w:val="009367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6769"/>
  </w:style>
  <w:style w:type="paragraph" w:styleId="Bezmezer">
    <w:name w:val="No Spacing"/>
    <w:uiPriority w:val="1"/>
    <w:qFormat/>
    <w:rsid w:val="00500E04"/>
    <w:pPr>
      <w:spacing w:after="0" w:line="240" w:lineRule="auto"/>
      <w:jc w:val="both"/>
    </w:pPr>
    <w:rPr>
      <w:rFonts w:eastAsiaTheme="minorEastAsia"/>
      <w:sz w:val="22"/>
      <w:szCs w:val="22"/>
      <w:lang w:val="en-US"/>
    </w:rPr>
  </w:style>
  <w:style w:type="table" w:styleId="Mkatabulky">
    <w:name w:val="Table Grid"/>
    <w:basedOn w:val="Normlntabulka"/>
    <w:uiPriority w:val="39"/>
    <w:rsid w:val="00500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EA75C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A75C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75C6"/>
    <w:rPr>
      <w:rFonts w:eastAsiaTheme="minorEastAsia"/>
      <w:sz w:val="20"/>
      <w:szCs w:val="20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75C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75C6"/>
    <w:rPr>
      <w:rFonts w:eastAsiaTheme="minorEastAsia"/>
      <w:b/>
      <w:bCs/>
      <w:sz w:val="20"/>
      <w:szCs w:val="20"/>
      <w:lang w:val="en-US"/>
    </w:rPr>
  </w:style>
  <w:style w:type="character" w:styleId="Siln">
    <w:name w:val="Strong"/>
    <w:basedOn w:val="Standardnpsmoodstavce"/>
    <w:uiPriority w:val="22"/>
    <w:qFormat/>
    <w:rsid w:val="009435C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EF2A7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F2A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06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8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87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2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73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9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AF71E7CDB8B2498C19C3D40F1FCB65" ma:contentTypeVersion="19" ma:contentTypeDescription="Vytvoří nový dokument" ma:contentTypeScope="" ma:versionID="3801a0f4b8562a055c60bf399a5e89a2">
  <xsd:schema xmlns:xsd="http://www.w3.org/2001/XMLSchema" xmlns:xs="http://www.w3.org/2001/XMLSchema" xmlns:p="http://schemas.microsoft.com/office/2006/metadata/properties" xmlns:ns2="4e2797a0-1766-41ad-be59-caaf307804e4" xmlns:ns3="5330c55d-c059-4878-b03e-386dab4640e9" targetNamespace="http://schemas.microsoft.com/office/2006/metadata/properties" ma:root="true" ma:fieldsID="fceab615f90e30826ae23a425f2d0d13" ns2:_="" ns3:_="">
    <xsd:import namespace="4e2797a0-1766-41ad-be59-caaf307804e4"/>
    <xsd:import namespace="5330c55d-c059-4878-b03e-386dab4640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Datum_x0020_p_x0159_ed_x00e1_n_x00ed__x0020_na_x0020_PO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797a0-1766-41ad-be59-caaf307804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a73ace-a8c8-4851-9e68-29b63c04abe2}" ma:internalName="TaxCatchAll" ma:showField="CatchAllData" ma:web="4e2797a0-1766-41ad-be59-caaf307804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0c55d-c059-4878-b03e-386dab4640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Datum_x0020_p_x0159_ed_x00e1_n_x00ed__x0020_na_x0020_PO" ma:index="12" nillable="true" ma:displayName="Datum předání na PO" ma:format="DateOnly" ma:internalName="Datum_x0020_p_x0159_ed_x00e1_n_x00ed__x0020_na_x0020_PO">
      <xsd:simpleType>
        <xsd:restriction base="dms:DateTim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104055d-a7a1-4227-823d-893947fae5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87F016-DA8C-4471-BC9F-361855352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797a0-1766-41ad-be59-caaf307804e4"/>
    <ds:schemaRef ds:uri="5330c55d-c059-4878-b03e-386dab4640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6D4F1E-2C19-4074-AE01-94F161D33E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937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 University of Life Sciences Prague</Company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Palasová Klára</dc:creator>
  <cp:keywords/>
  <dc:description/>
  <cp:lastModifiedBy>Starostová Petra</cp:lastModifiedBy>
  <cp:revision>20</cp:revision>
  <dcterms:created xsi:type="dcterms:W3CDTF">2024-10-23T18:06:00Z</dcterms:created>
  <dcterms:modified xsi:type="dcterms:W3CDTF">2024-12-03T10:52:00Z</dcterms:modified>
</cp:coreProperties>
</file>