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09E7" w14:textId="77777777" w:rsidR="00AE6725" w:rsidRDefault="00AE67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DAD79" w14:textId="77777777" w:rsidR="00AE6725" w:rsidRDefault="00AE672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104CA88" w14:textId="77777777" w:rsidR="00AE6725" w:rsidRDefault="00CE747B">
      <w:pPr>
        <w:pStyle w:val="Nadpis1"/>
        <w:spacing w:before="44"/>
        <w:ind w:left="1028" w:right="1045"/>
        <w:jc w:val="center"/>
        <w:rPr>
          <w:b w:val="0"/>
          <w:bCs w:val="0"/>
        </w:rPr>
      </w:pPr>
      <w:bookmarkStart w:id="0" w:name="CZECRIN_Změna_3_Dodatek_č._3_bez_přílohy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</w:p>
    <w:p w14:paraId="3FDA9980" w14:textId="77777777" w:rsidR="00AE6725" w:rsidRDefault="00AE672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03F9206" w14:textId="77777777" w:rsidR="00AE6725" w:rsidRDefault="00CE747B">
      <w:pPr>
        <w:spacing w:before="240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MSMT-49/2023)</w:t>
      </w:r>
    </w:p>
    <w:p w14:paraId="61D1D7CE" w14:textId="77777777" w:rsidR="00AE6725" w:rsidRDefault="00CE747B">
      <w:pPr>
        <w:spacing w:before="119"/>
        <w:ind w:left="948" w:right="96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4A50DBB1" w14:textId="77777777" w:rsidR="00AE6725" w:rsidRDefault="00CE747B">
      <w:pPr>
        <w:pStyle w:val="Nadpis1"/>
        <w:spacing w:before="119" w:line="325" w:lineRule="auto"/>
        <w:ind w:right="972"/>
        <w:jc w:val="center"/>
        <w:rPr>
          <w:b w:val="0"/>
          <w:bCs w:val="0"/>
        </w:rPr>
      </w:pPr>
      <w:proofErr w:type="spellStart"/>
      <w:r>
        <w:t>Český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národní</w:t>
      </w:r>
      <w:proofErr w:type="spellEnd"/>
      <w:r>
        <w:t xml:space="preserve"> </w:t>
      </w:r>
      <w:proofErr w:type="spellStart"/>
      <w:r>
        <w:rPr>
          <w:spacing w:val="-2"/>
        </w:rPr>
        <w:t>uzel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Evropské</w:t>
      </w:r>
      <w:proofErr w:type="spellEnd"/>
      <w:r>
        <w:t xml:space="preserve"> </w:t>
      </w:r>
      <w:proofErr w:type="spellStart"/>
      <w:r>
        <w:rPr>
          <w:spacing w:val="-2"/>
        </w:rPr>
        <w:t>sítě</w:t>
      </w:r>
      <w:proofErr w:type="spellEnd"/>
      <w:r>
        <w:t xml:space="preserve"> </w:t>
      </w:r>
      <w:proofErr w:type="spellStart"/>
      <w:r>
        <w:rPr>
          <w:spacing w:val="-2"/>
        </w:rPr>
        <w:t>infrastruktur</w:t>
      </w:r>
      <w:proofErr w:type="spellEnd"/>
      <w:r>
        <w:t xml:space="preserve"> </w:t>
      </w:r>
      <w:proofErr w:type="spellStart"/>
      <w:r>
        <w:rPr>
          <w:spacing w:val="-2"/>
        </w:rPr>
        <w:t>klinického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výzkumu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Smlouva</w:t>
      </w:r>
      <w:proofErr w:type="spellEnd"/>
      <w:r>
        <w:rPr>
          <w:spacing w:val="-1"/>
        </w:rPr>
        <w:t>“)</w:t>
      </w:r>
    </w:p>
    <w:p w14:paraId="1B08F7AF" w14:textId="77777777" w:rsidR="00AE6725" w:rsidRDefault="00CE747B">
      <w:pPr>
        <w:spacing w:line="339" w:lineRule="exact"/>
        <w:ind w:left="948" w:right="9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MSMT-49/2023-16</w:t>
      </w:r>
    </w:p>
    <w:p w14:paraId="4212BB02" w14:textId="77777777" w:rsidR="00AE6725" w:rsidRDefault="00AE6725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39D0BAC" w14:textId="77777777" w:rsidR="00AE6725" w:rsidRDefault="00CE747B">
      <w:pPr>
        <w:pStyle w:val="Nadpis3"/>
        <w:spacing w:before="240"/>
        <w:rPr>
          <w:b w:val="0"/>
          <w:bCs w:val="0"/>
        </w:rPr>
      </w:pPr>
      <w:proofErr w:type="spellStart"/>
      <w:r>
        <w:rPr>
          <w:spacing w:val="-1"/>
        </w:rPr>
        <w:t>Česká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Ministerstvo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</w:p>
    <w:p w14:paraId="1AD5BE6C" w14:textId="77777777" w:rsidR="00AE6725" w:rsidRDefault="00CE747B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14F6EF28" w14:textId="77777777" w:rsidR="00AE6725" w:rsidRDefault="00CE747B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604194AA" w14:textId="77777777" w:rsidR="00AE6725" w:rsidRDefault="00CE747B">
      <w:pPr>
        <w:pStyle w:val="Zkladntext"/>
        <w:ind w:right="104"/>
      </w:pPr>
      <w:proofErr w:type="spellStart"/>
      <w:r>
        <w:rPr>
          <w:spacing w:val="-1"/>
        </w:rPr>
        <w:t>jednající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PaedDr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Radkou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Wildovou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vrchní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vědy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9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4EF1345E" w14:textId="77777777" w:rsidR="00AE6725" w:rsidRDefault="00CE747B">
      <w:pPr>
        <w:pStyle w:val="Nadpis3"/>
        <w:ind w:firstLine="4594"/>
        <w:rPr>
          <w:rFonts w:cs="Calibri"/>
          <w:b w:val="0"/>
          <w:bCs w:val="0"/>
        </w:rPr>
      </w:pPr>
      <w:r>
        <w:t>a</w:t>
      </w:r>
    </w:p>
    <w:p w14:paraId="1672E898" w14:textId="77777777" w:rsidR="00AE6725" w:rsidRDefault="00CE747B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univerzita</w:t>
      </w:r>
      <w:proofErr w:type="spellEnd"/>
    </w:p>
    <w:p w14:paraId="5151DF04" w14:textId="77777777" w:rsidR="00AE6725" w:rsidRDefault="00CE747B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00216224</w:t>
      </w:r>
    </w:p>
    <w:p w14:paraId="4CE58773" w14:textId="77777777" w:rsidR="00AE6725" w:rsidRDefault="00CE747B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 xml:space="preserve">forma: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</w:p>
    <w:p w14:paraId="1C8A2F4E" w14:textId="79810627" w:rsidR="00AE6725" w:rsidRDefault="00CE747B">
      <w:pPr>
        <w:pStyle w:val="Zkladntext"/>
        <w:ind w:right="4893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Žerotínovo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nám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617/9,</w:t>
      </w:r>
      <w:r>
        <w:rPr>
          <w:spacing w:val="-2"/>
        </w:rPr>
        <w:t xml:space="preserve"> </w:t>
      </w:r>
      <w:r>
        <w:rPr>
          <w:spacing w:val="-1"/>
        </w:rPr>
        <w:t>601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Brno</w:t>
      </w:r>
      <w:r>
        <w:rPr>
          <w:spacing w:val="21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proofErr w:type="spellStart"/>
      <w:r w:rsidRPr="00CE747B">
        <w:rPr>
          <w:spacing w:val="-1"/>
          <w:highlight w:val="black"/>
        </w:rPr>
        <w:t>xxxxxxxxxxxxxxxxxxx</w:t>
      </w:r>
      <w:proofErr w:type="spellEnd"/>
    </w:p>
    <w:p w14:paraId="7C4585B8" w14:textId="77777777" w:rsidR="00AE6725" w:rsidRDefault="00CE747B">
      <w:pPr>
        <w:pStyle w:val="Zkladntext"/>
        <w:rPr>
          <w:rFonts w:cs="Calibri"/>
        </w:rPr>
      </w:pPr>
      <w:proofErr w:type="spellStart"/>
      <w:r>
        <w:rPr>
          <w:spacing w:val="-1"/>
        </w:rPr>
        <w:t>z</w:t>
      </w:r>
      <w:r>
        <w:rPr>
          <w:spacing w:val="-1"/>
        </w:rPr>
        <w:t>astoupen</w:t>
      </w:r>
      <w:r>
        <w:rPr>
          <w:spacing w:val="-1"/>
        </w:rPr>
        <w:t>í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rPr>
          <w:spacing w:val="-1"/>
        </w:rPr>
        <w:t>MUDr.</w:t>
      </w:r>
      <w:r>
        <w:t xml:space="preserve"> </w:t>
      </w:r>
      <w:r>
        <w:rPr>
          <w:spacing w:val="-1"/>
        </w:rPr>
        <w:t>Martin</w:t>
      </w:r>
      <w:r>
        <w:t xml:space="preserve"> </w:t>
      </w:r>
      <w:r>
        <w:t>Bareš,</w:t>
      </w:r>
      <w:r>
        <w:rPr>
          <w:spacing w:val="-3"/>
        </w:rPr>
        <w:t xml:space="preserve"> </w:t>
      </w:r>
      <w:r>
        <w:rPr>
          <w:spacing w:val="-1"/>
        </w:rPr>
        <w:t>Ph</w:t>
      </w:r>
      <w:r>
        <w:rPr>
          <w:spacing w:val="-1"/>
        </w:rPr>
        <w:t>.D.,</w:t>
      </w:r>
      <w:r>
        <w:t xml:space="preserve"> </w:t>
      </w:r>
      <w:proofErr w:type="spellStart"/>
      <w:r>
        <w:rPr>
          <w:spacing w:val="-1"/>
        </w:rPr>
        <w:t>rektor</w:t>
      </w:r>
      <w:proofErr w:type="spellEnd"/>
      <w:r>
        <w:rPr>
          <w:spacing w:val="-1"/>
        </w:rPr>
        <w:t>,</w:t>
      </w:r>
    </w:p>
    <w:p w14:paraId="1227E180" w14:textId="77777777" w:rsidR="00AE6725" w:rsidRDefault="00CE747B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“)</w:t>
      </w:r>
    </w:p>
    <w:p w14:paraId="1F02B681" w14:textId="77777777" w:rsidR="00AE6725" w:rsidRDefault="00CE747B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"/>
        </w:rPr>
        <w:t>“)</w:t>
      </w:r>
    </w:p>
    <w:p w14:paraId="462045E2" w14:textId="77777777" w:rsidR="00AE6725" w:rsidRDefault="00CE747B">
      <w:pPr>
        <w:pStyle w:val="Nadpis3"/>
        <w:spacing w:before="120"/>
        <w:ind w:left="1028" w:right="1048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5F25D2D4" w14:textId="77777777" w:rsidR="00AE6725" w:rsidRDefault="00CE747B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3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9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11.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dubna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49160627" w14:textId="77777777" w:rsidR="00AE6725" w:rsidRDefault="00AE6725">
      <w:pPr>
        <w:rPr>
          <w:rFonts w:ascii="Calibri" w:eastAsia="Calibri" w:hAnsi="Calibri" w:cs="Calibri"/>
        </w:rPr>
      </w:pPr>
    </w:p>
    <w:p w14:paraId="6CF6D8A9" w14:textId="77777777" w:rsidR="00AE6725" w:rsidRDefault="00AE672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4E2CB12" w14:textId="77777777" w:rsidR="00AE6725" w:rsidRDefault="00CE747B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1B955F29" w14:textId="77777777" w:rsidR="00AE6725" w:rsidRDefault="00CE747B">
      <w:pPr>
        <w:pStyle w:val="Zkladntext"/>
        <w:numPr>
          <w:ilvl w:val="0"/>
          <w:numId w:val="1"/>
        </w:numPr>
        <w:tabs>
          <w:tab w:val="left" w:pos="464"/>
        </w:tabs>
        <w:spacing w:before="120"/>
        <w:ind w:right="118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rPr>
          <w:spacing w:val="-1"/>
        </w:rPr>
        <w:t xml:space="preserve"> </w:t>
      </w:r>
      <w:r>
        <w:t>II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mění</w:t>
      </w:r>
      <w:proofErr w:type="spellEnd"/>
      <w:r>
        <w:rPr>
          <w:spacing w:val="-7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roce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2024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MŠMT</w:t>
      </w:r>
      <w:r>
        <w:rPr>
          <w:spacing w:val="22"/>
        </w:rPr>
        <w:t xml:space="preserve"> </w:t>
      </w:r>
      <w:r>
        <w:t>v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21"/>
        </w:rPr>
        <w:t xml:space="preserve"> </w:t>
      </w:r>
      <w:r>
        <w:t>8</w:t>
      </w:r>
      <w:r>
        <w:rPr>
          <w:spacing w:val="22"/>
        </w:rPr>
        <w:t xml:space="preserve"> </w:t>
      </w:r>
      <w:r>
        <w:rPr>
          <w:spacing w:val="-1"/>
        </w:rPr>
        <w:t>250</w:t>
      </w:r>
      <w:r>
        <w:rPr>
          <w:spacing w:val="22"/>
        </w:rPr>
        <w:t xml:space="preserve"> </w:t>
      </w:r>
      <w:r>
        <w:t>tis.</w:t>
      </w:r>
      <w:r>
        <w:rPr>
          <w:spacing w:val="21"/>
        </w:rPr>
        <w:t xml:space="preserve"> </w:t>
      </w:r>
      <w:proofErr w:type="spellStart"/>
      <w:r>
        <w:t>Kč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15 </w:t>
      </w:r>
      <w:r>
        <w:rPr>
          <w:rFonts w:cs="Calibri"/>
          <w:spacing w:val="-1"/>
        </w:rPr>
        <w:t>44</w:t>
      </w:r>
      <w:r>
        <w:rPr>
          <w:spacing w:val="-1"/>
        </w:rPr>
        <w:t>0</w:t>
      </w:r>
      <w:r>
        <w:rPr>
          <w:spacing w:val="-2"/>
        </w:rPr>
        <w:t xml:space="preserve"> </w:t>
      </w:r>
      <w:r>
        <w:rPr>
          <w:spacing w:val="-1"/>
        </w:rPr>
        <w:t>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podpory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Masarykova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2025</w:t>
      </w:r>
      <w:r>
        <w:rPr>
          <w:spacing w:val="-2"/>
        </w:rPr>
        <w:t xml:space="preserve"> se </w:t>
      </w:r>
      <w:proofErr w:type="spellStart"/>
      <w:r>
        <w:rPr>
          <w:spacing w:val="-1"/>
        </w:rPr>
        <w:t>navyšuje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položka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23</w:t>
      </w:r>
      <w:r>
        <w:rPr>
          <w:spacing w:val="4"/>
        </w:rPr>
        <w:t xml:space="preserve"> </w:t>
      </w:r>
      <w:r>
        <w:rPr>
          <w:rFonts w:cs="Calibri"/>
          <w:spacing w:val="-1"/>
        </w:rPr>
        <w:t>69</w:t>
      </w:r>
      <w:r>
        <w:rPr>
          <w:spacing w:val="-1"/>
        </w:rPr>
        <w:t>0</w:t>
      </w:r>
      <w:r>
        <w:rPr>
          <w:spacing w:val="3"/>
        </w:rPr>
        <w:t xml:space="preserve"> </w:t>
      </w:r>
      <w:r>
        <w:t>tis.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5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podpory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Masarykova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55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u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Fakultní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nemocnice</w:t>
      </w:r>
      <w:proofErr w:type="spellEnd"/>
      <w:r>
        <w:rPr>
          <w:spacing w:val="30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sv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Anny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"/>
        </w:rPr>
        <w:t xml:space="preserve"> </w:t>
      </w:r>
      <w:proofErr w:type="spellStart"/>
      <w:r>
        <w:rPr>
          <w:spacing w:val="-1"/>
        </w:rPr>
        <w:t>Brně</w:t>
      </w:r>
      <w:proofErr w:type="spellEnd"/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2024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snižují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13"/>
        </w:rPr>
        <w:t xml:space="preserve"> </w:t>
      </w:r>
      <w:r>
        <w:t>MŠMT</w:t>
      </w:r>
      <w:r>
        <w:rPr>
          <w:spacing w:val="13"/>
        </w:rPr>
        <w:t xml:space="preserve"> </w:t>
      </w:r>
      <w:r>
        <w:t>v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položce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12</w:t>
      </w:r>
      <w:r>
        <w:rPr>
          <w:spacing w:val="15"/>
        </w:rPr>
        <w:t xml:space="preserve"> </w:t>
      </w:r>
      <w:r>
        <w:rPr>
          <w:spacing w:val="-1"/>
        </w:rPr>
        <w:t>068</w:t>
      </w:r>
      <w:r>
        <w:rPr>
          <w:spacing w:val="13"/>
        </w:rPr>
        <w:t xml:space="preserve"> </w:t>
      </w:r>
      <w:r>
        <w:rPr>
          <w:spacing w:val="-1"/>
        </w:rPr>
        <w:t>tis.</w:t>
      </w:r>
      <w:r>
        <w:rPr>
          <w:spacing w:val="14"/>
        </w:rPr>
        <w:t xml:space="preserve"> </w:t>
      </w:r>
      <w:proofErr w:type="spellStart"/>
      <w:r>
        <w:t>Kč</w:t>
      </w:r>
      <w:proofErr w:type="spellEnd"/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navyšuje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s</w:t>
      </w:r>
      <w:r>
        <w:rPr>
          <w:rFonts w:cs="Calibri"/>
          <w:spacing w:val="3"/>
        </w:rPr>
        <w:t>e</w:t>
      </w:r>
      <w:r>
        <w:rPr>
          <w:rFonts w:cs="Calibri"/>
          <w:spacing w:val="69"/>
        </w:rPr>
        <w:t xml:space="preserve"> </w:t>
      </w:r>
      <w:proofErr w:type="spellStart"/>
      <w:r>
        <w:rPr>
          <w:spacing w:val="-1"/>
        </w:rPr>
        <w:t>položka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40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568</w:t>
      </w:r>
      <w:r>
        <w:rPr>
          <w:spacing w:val="39"/>
        </w:rPr>
        <w:t xml:space="preserve"> </w:t>
      </w:r>
      <w:r>
        <w:t>tis.</w:t>
      </w:r>
      <w:r>
        <w:rPr>
          <w:spacing w:val="36"/>
        </w:rPr>
        <w:t xml:space="preserve"> </w:t>
      </w:r>
      <w:proofErr w:type="spellStart"/>
      <w:r>
        <w:t>Kč</w:t>
      </w:r>
      <w:proofErr w:type="spellEnd"/>
      <w:r>
        <w:rPr>
          <w:spacing w:val="3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roce</w:t>
      </w:r>
      <w:proofErr w:type="spellEnd"/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2024.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roce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2025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dochází</w:t>
      </w:r>
      <w:proofErr w:type="spellEnd"/>
      <w:r>
        <w:rPr>
          <w:spacing w:val="36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navýšení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položky</w:t>
      </w:r>
      <w:proofErr w:type="spellEnd"/>
    </w:p>
    <w:p w14:paraId="4C7077C5" w14:textId="77777777" w:rsidR="00AE6725" w:rsidRDefault="00CE747B">
      <w:pPr>
        <w:pStyle w:val="Zkladntext"/>
        <w:ind w:left="463" w:right="104"/>
      </w:pPr>
      <w:r>
        <w:rPr>
          <w:spacing w:val="-1"/>
        </w:rPr>
        <w:t>„</w:t>
      </w:r>
      <w:proofErr w:type="spellStart"/>
      <w:r>
        <w:rPr>
          <w:spacing w:val="-1"/>
        </w:rPr>
        <w:t>Osobní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částku</w:t>
      </w:r>
      <w:proofErr w:type="spellEnd"/>
      <w:r>
        <w:rPr>
          <w:spacing w:val="-8"/>
        </w:rPr>
        <w:t xml:space="preserve"> </w:t>
      </w:r>
      <w:r>
        <w:t>9</w:t>
      </w:r>
      <w:r>
        <w:rPr>
          <w:spacing w:val="2"/>
        </w:rPr>
        <w:t xml:space="preserve"> </w:t>
      </w:r>
      <w:r>
        <w:rPr>
          <w:spacing w:val="-1"/>
        </w:rPr>
        <w:t>226</w:t>
      </w:r>
      <w:r>
        <w:rPr>
          <w:spacing w:val="-4"/>
        </w:rPr>
        <w:t xml:space="preserve"> </w:t>
      </w:r>
      <w:r>
        <w:t>tis.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navýšení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položky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Provozní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-1"/>
        </w:rPr>
        <w:t>“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částku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274</w:t>
      </w:r>
      <w:r>
        <w:rPr>
          <w:spacing w:val="-4"/>
        </w:rPr>
        <w:t xml:space="preserve"> </w:t>
      </w:r>
      <w:r>
        <w:t>tis.</w:t>
      </w:r>
      <w:r>
        <w:rPr>
          <w:spacing w:val="-5"/>
        </w:rPr>
        <w:t xml:space="preserve"> </w:t>
      </w:r>
      <w:proofErr w:type="spellStart"/>
      <w:r>
        <w:t>Kč</w:t>
      </w:r>
      <w:proofErr w:type="spellEnd"/>
      <w:r>
        <w:rPr>
          <w:spacing w:val="53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Dalšího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účastníka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Fakultní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nemocnice</w:t>
      </w:r>
      <w:proofErr w:type="spellEnd"/>
      <w:r>
        <w:t xml:space="preserve"> u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s</w:t>
      </w:r>
      <w:r>
        <w:rPr>
          <w:spacing w:val="-1"/>
        </w:rPr>
        <w:t>v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Anny</w:t>
      </w:r>
      <w:r>
        <w:t xml:space="preserve"> 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Brně</w:t>
      </w:r>
      <w:proofErr w:type="spellEnd"/>
      <w:r>
        <w:rPr>
          <w:spacing w:val="-1"/>
        </w:rPr>
        <w:t>.</w:t>
      </w:r>
    </w:p>
    <w:p w14:paraId="11AF8C2C" w14:textId="77777777" w:rsidR="00AE6725" w:rsidRDefault="00AE6725">
      <w:pPr>
        <w:sectPr w:rsidR="00AE6725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6A13207" w14:textId="77777777" w:rsidR="00AE6725" w:rsidRDefault="00AE6725">
      <w:pPr>
        <w:rPr>
          <w:rFonts w:ascii="Calibri" w:eastAsia="Calibri" w:hAnsi="Calibri" w:cs="Calibri"/>
          <w:sz w:val="20"/>
          <w:szCs w:val="20"/>
        </w:rPr>
      </w:pPr>
    </w:p>
    <w:p w14:paraId="4108F94E" w14:textId="77777777" w:rsidR="00AE6725" w:rsidRDefault="00AE6725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050F91C" w14:textId="77777777" w:rsidR="00AE6725" w:rsidRDefault="00CE747B">
      <w:pPr>
        <w:pStyle w:val="Zkladntext"/>
        <w:numPr>
          <w:ilvl w:val="0"/>
          <w:numId w:val="1"/>
        </w:numPr>
        <w:tabs>
          <w:tab w:val="left" w:pos="464"/>
        </w:tabs>
        <w:spacing w:before="56"/>
        <w:ind w:right="98"/>
      </w:pPr>
      <w:proofErr w:type="spellStart"/>
      <w:r>
        <w:t>Smluvní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Příloha</w:t>
      </w:r>
      <w:proofErr w:type="spellEnd"/>
      <w:r>
        <w:rPr>
          <w:spacing w:val="41"/>
        </w:rPr>
        <w:t xml:space="preserve"> </w:t>
      </w:r>
      <w:r>
        <w:t>II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41"/>
        </w:rPr>
        <w:t xml:space="preserve"> </w:t>
      </w:r>
      <w:r>
        <w:rPr>
          <w:spacing w:val="-2"/>
        </w:rPr>
        <w:t>se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6"/>
        </w:rPr>
        <w:t xml:space="preserve"> </w:t>
      </w:r>
      <w:r>
        <w:t>II</w:t>
      </w:r>
      <w:r>
        <w:rPr>
          <w:spacing w:val="40"/>
        </w:rPr>
        <w:t xml:space="preserve"> </w:t>
      </w:r>
      <w:proofErr w:type="spellStart"/>
      <w:r>
        <w:t>ve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přiloženém</w:t>
      </w:r>
      <w:proofErr w:type="spellEnd"/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tomuto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0D715D80" w14:textId="77777777" w:rsidR="00AE6725" w:rsidRDefault="00CE747B">
      <w:pPr>
        <w:pStyle w:val="Zkladntext"/>
        <w:numPr>
          <w:ilvl w:val="0"/>
          <w:numId w:val="1"/>
        </w:numPr>
        <w:tabs>
          <w:tab w:val="left" w:pos="464"/>
        </w:tabs>
        <w:spacing w:before="120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511C9F10" w14:textId="77777777" w:rsidR="00AE6725" w:rsidRDefault="00AE6725">
      <w:pPr>
        <w:rPr>
          <w:rFonts w:ascii="Calibri" w:eastAsia="Calibri" w:hAnsi="Calibri" w:cs="Calibri"/>
        </w:rPr>
      </w:pPr>
    </w:p>
    <w:p w14:paraId="520EFF0E" w14:textId="77777777" w:rsidR="00AE6725" w:rsidRDefault="00AE6725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45B988D" w14:textId="77777777" w:rsidR="00AE6725" w:rsidRDefault="00CE747B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68F8123E" w14:textId="77777777" w:rsidR="00AE6725" w:rsidRDefault="00CE747B">
      <w:pPr>
        <w:pStyle w:val="Zkladntext"/>
        <w:numPr>
          <w:ilvl w:val="1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0FE0B722" w14:textId="77777777" w:rsidR="00AE6725" w:rsidRDefault="00CE747B">
      <w:pPr>
        <w:pStyle w:val="Zkladntext"/>
        <w:numPr>
          <w:ilvl w:val="1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3ADE4854" w14:textId="77777777" w:rsidR="00AE6725" w:rsidRDefault="00CE747B">
      <w:pPr>
        <w:pStyle w:val="Zkladntext"/>
        <w:numPr>
          <w:ilvl w:val="1"/>
          <w:numId w:val="1"/>
        </w:numPr>
        <w:tabs>
          <w:tab w:val="left" w:pos="531"/>
        </w:tabs>
        <w:spacing w:before="120" w:line="239" w:lineRule="auto"/>
        <w:ind w:right="9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7C898219" w14:textId="77777777" w:rsidR="00AE6725" w:rsidRDefault="00AE6725">
      <w:pPr>
        <w:rPr>
          <w:rFonts w:ascii="Calibri" w:eastAsia="Calibri" w:hAnsi="Calibri" w:cs="Calibri"/>
        </w:rPr>
      </w:pPr>
    </w:p>
    <w:p w14:paraId="4250F324" w14:textId="77777777" w:rsidR="00AE6725" w:rsidRDefault="00AE6725">
      <w:pPr>
        <w:rPr>
          <w:rFonts w:ascii="Calibri" w:eastAsia="Calibri" w:hAnsi="Calibri" w:cs="Calibri"/>
        </w:rPr>
      </w:pPr>
    </w:p>
    <w:p w14:paraId="368C81DF" w14:textId="77777777" w:rsidR="00AE6725" w:rsidRDefault="00AE6725">
      <w:pPr>
        <w:rPr>
          <w:rFonts w:ascii="Calibri" w:eastAsia="Calibri" w:hAnsi="Calibri" w:cs="Calibri"/>
        </w:rPr>
      </w:pPr>
    </w:p>
    <w:p w14:paraId="475F2107" w14:textId="77777777" w:rsidR="00AE6725" w:rsidRDefault="00AE6725">
      <w:pPr>
        <w:rPr>
          <w:rFonts w:ascii="Calibri" w:eastAsia="Calibri" w:hAnsi="Calibri" w:cs="Calibri"/>
        </w:rPr>
      </w:pPr>
    </w:p>
    <w:p w14:paraId="2782DB4B" w14:textId="77777777" w:rsidR="00AE6725" w:rsidRDefault="00AE6725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223863D" w14:textId="77777777" w:rsidR="00AE6725" w:rsidRDefault="00CE747B">
      <w:pPr>
        <w:pStyle w:val="Nadpis3"/>
        <w:tabs>
          <w:tab w:val="left" w:pos="5617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07E1C2A2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7AF4669D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0D1183DC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73FC34E8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2D86AC02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228188CB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5E6992D6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1332F356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24ADEAAF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3F10F725" w14:textId="77777777" w:rsidR="00AE6725" w:rsidRDefault="00AE6725">
      <w:pPr>
        <w:rPr>
          <w:rFonts w:ascii="Calibri" w:eastAsia="Calibri" w:hAnsi="Calibri" w:cs="Calibri"/>
          <w:b/>
          <w:bCs/>
        </w:rPr>
      </w:pPr>
    </w:p>
    <w:p w14:paraId="08E6096E" w14:textId="77777777" w:rsidR="00AE6725" w:rsidRDefault="00CE747B">
      <w:pPr>
        <w:tabs>
          <w:tab w:val="left" w:pos="5667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PaedDr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Wildová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  <w:spacing w:val="-2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Martin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Bareš,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7C048345" w14:textId="77777777" w:rsidR="00AE6725" w:rsidRDefault="00CE747B">
      <w:pPr>
        <w:pStyle w:val="Zkladntext"/>
        <w:tabs>
          <w:tab w:val="left" w:pos="5667"/>
        </w:tabs>
        <w:rPr>
          <w:rFonts w:cs="Calibri"/>
        </w:rPr>
      </w:pPr>
      <w:proofErr w:type="spellStart"/>
      <w:r>
        <w:rPr>
          <w:spacing w:val="-1"/>
        </w:rPr>
        <w:t>vrchní</w:t>
      </w:r>
      <w:proofErr w:type="spellEnd"/>
      <w:r>
        <w:t xml:space="preserve"> </w:t>
      </w:r>
      <w:proofErr w:type="spellStart"/>
      <w:r>
        <w:rPr>
          <w:spacing w:val="-1"/>
        </w:rPr>
        <w:t>ředitelka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rektor</w:t>
      </w:r>
      <w:proofErr w:type="spellEnd"/>
    </w:p>
    <w:p w14:paraId="542CE4C0" w14:textId="77777777" w:rsidR="00AE6725" w:rsidRDefault="00CE747B">
      <w:pPr>
        <w:pStyle w:val="Zkladntext"/>
      </w:pP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vědy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</w:p>
    <w:p w14:paraId="59508F29" w14:textId="77777777" w:rsidR="00AE6725" w:rsidRDefault="00AE6725">
      <w:pPr>
        <w:rPr>
          <w:rFonts w:ascii="Calibri" w:eastAsia="Calibri" w:hAnsi="Calibri" w:cs="Calibri"/>
        </w:rPr>
      </w:pPr>
    </w:p>
    <w:p w14:paraId="029109F1" w14:textId="77777777" w:rsidR="00AE6725" w:rsidRDefault="00AE6725">
      <w:pPr>
        <w:rPr>
          <w:rFonts w:ascii="Calibri" w:eastAsia="Calibri" w:hAnsi="Calibri" w:cs="Calibri"/>
        </w:rPr>
      </w:pPr>
    </w:p>
    <w:p w14:paraId="11370133" w14:textId="77777777" w:rsidR="00AE6725" w:rsidRDefault="00AE6725">
      <w:pPr>
        <w:rPr>
          <w:rFonts w:ascii="Calibri" w:eastAsia="Calibri" w:hAnsi="Calibri" w:cs="Calibri"/>
        </w:rPr>
      </w:pPr>
    </w:p>
    <w:p w14:paraId="0635C02C" w14:textId="77777777" w:rsidR="00AE6725" w:rsidRDefault="00AE6725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571A1CC4" w14:textId="77777777" w:rsidR="00AE6725" w:rsidRDefault="00CE747B">
      <w:pPr>
        <w:pStyle w:val="Zkladntext"/>
        <w:tabs>
          <w:tab w:val="left" w:pos="5715"/>
        </w:tabs>
        <w:rPr>
          <w:rFonts w:cs="Calibri"/>
        </w:rPr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Masarykova</w:t>
      </w:r>
      <w:proofErr w:type="spellEnd"/>
      <w:r>
        <w:t xml:space="preserve"> </w:t>
      </w:r>
      <w:proofErr w:type="spellStart"/>
      <w:r>
        <w:rPr>
          <w:spacing w:val="-1"/>
        </w:rPr>
        <w:t>univerzita</w:t>
      </w:r>
      <w:proofErr w:type="spellEnd"/>
    </w:p>
    <w:p w14:paraId="1FCE81AB" w14:textId="77777777" w:rsidR="00AE6725" w:rsidRDefault="00AE6725">
      <w:pPr>
        <w:rPr>
          <w:rFonts w:ascii="Calibri" w:eastAsia="Calibri" w:hAnsi="Calibri" w:cs="Calibri"/>
        </w:rPr>
        <w:sectPr w:rsidR="00AE6725">
          <w:pgSz w:w="11910" w:h="16840"/>
          <w:pgMar w:top="1180" w:right="1200" w:bottom="780" w:left="1200" w:header="751" w:footer="590" w:gutter="0"/>
          <w:cols w:space="708"/>
        </w:sectPr>
      </w:pPr>
    </w:p>
    <w:p w14:paraId="50513744" w14:textId="77777777" w:rsidR="00AE6725" w:rsidRDefault="00AE6725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56C203BE" w14:textId="77777777" w:rsidR="00AE6725" w:rsidRDefault="00CE747B">
      <w:pPr>
        <w:spacing w:before="51"/>
        <w:ind w:left="6997" w:right="6997"/>
        <w:jc w:val="center"/>
        <w:rPr>
          <w:rFonts w:ascii="Calibri" w:eastAsia="Calibri" w:hAnsi="Calibri" w:cs="Calibri"/>
          <w:sz w:val="24"/>
          <w:szCs w:val="24"/>
        </w:rPr>
      </w:pPr>
      <w:bookmarkStart w:id="1" w:name="CZECRIN_Změna_3_Dodatek_č._3_PŘÍLOHA_II"/>
      <w:bookmarkEnd w:id="1"/>
      <w:r>
        <w:rPr>
          <w:rFonts w:ascii="Calibri"/>
          <w:b/>
          <w:sz w:val="24"/>
        </w:rPr>
        <w:t>CZECRIN</w:t>
      </w:r>
    </w:p>
    <w:p w14:paraId="6C167A45" w14:textId="77777777" w:rsidR="00AE6725" w:rsidRDefault="00CE747B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55D98A3" w14:textId="77777777" w:rsidR="00AE6725" w:rsidRDefault="00AE6725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62B56A86" w14:textId="77777777" w:rsidR="00AE6725" w:rsidRDefault="00CE747B">
      <w:pPr>
        <w:pStyle w:val="Nadpis3"/>
        <w:spacing w:before="56"/>
        <w:ind w:left="903"/>
        <w:rPr>
          <w:rFonts w:cs="Calibri"/>
          <w:b w:val="0"/>
          <w:bCs w:val="0"/>
        </w:rPr>
      </w:pPr>
      <w:r>
        <w:t>CZECRIN</w:t>
      </w:r>
    </w:p>
    <w:p w14:paraId="64C47131" w14:textId="77777777" w:rsidR="00AE6725" w:rsidRDefault="00AE67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855" w:type="dxa"/>
        <w:tblLayout w:type="fixed"/>
        <w:tblLook w:val="01E0" w:firstRow="1" w:lastRow="1" w:firstColumn="1" w:lastColumn="1" w:noHBand="0" w:noVBand="0"/>
      </w:tblPr>
      <w:tblGrid>
        <w:gridCol w:w="1836"/>
        <w:gridCol w:w="1435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AE6725" w14:paraId="6FD6677E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F374ED3" w14:textId="77777777" w:rsidR="00AE6725" w:rsidRDefault="00AE6725"/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CF50" w14:textId="77777777" w:rsidR="00AE6725" w:rsidRDefault="00CE747B">
            <w:pPr>
              <w:pStyle w:val="TableParagraph"/>
              <w:spacing w:line="267" w:lineRule="exact"/>
              <w:ind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2805" w14:textId="77777777" w:rsidR="00AE6725" w:rsidRDefault="00CE747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4099" w14:textId="77777777" w:rsidR="00AE6725" w:rsidRDefault="00CE747B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264B" w14:textId="77777777" w:rsidR="00AE6725" w:rsidRDefault="00CE747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D6B2" w14:textId="77777777" w:rsidR="00AE6725" w:rsidRDefault="00CE747B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AE6725" w14:paraId="4C8CEC7C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F4D3E25" w14:textId="77777777" w:rsidR="00AE6725" w:rsidRDefault="00AE6725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BE2D" w14:textId="77777777" w:rsidR="00AE6725" w:rsidRDefault="00CE747B">
            <w:pPr>
              <w:pStyle w:val="TableParagraph"/>
              <w:spacing w:line="259" w:lineRule="auto"/>
              <w:ind w:left="361" w:right="35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88AE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6E3B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7A05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C837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BAE0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F57E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E5F9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5D64" w14:textId="77777777" w:rsidR="00AE6725" w:rsidRDefault="00CE747B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C0A9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AE6725" w14:paraId="33B92B6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29C3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FA13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9BBF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CB6FD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5087C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3718F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661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9D2E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CE3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1263" w14:textId="77777777" w:rsidR="00AE6725" w:rsidRDefault="00CE747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23D9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</w:t>
            </w:r>
          </w:p>
        </w:tc>
      </w:tr>
      <w:tr w:rsidR="00AE6725" w14:paraId="20BFDE3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D3BA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6116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4CA8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7D56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F77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D5BF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C360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4FC2F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8DC3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40E4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83682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AE6725" w14:paraId="33EE539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88CC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F49E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2AA2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95DD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39C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F9E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3F7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115F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697E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C38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6AE3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AE6725" w14:paraId="1E60E25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B7FE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6EB4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CAA7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4BA7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F732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1579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3BAC4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DC0C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B951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FFCC5" w14:textId="77777777" w:rsidR="00AE6725" w:rsidRDefault="00CE747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C8B7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</w:t>
            </w:r>
          </w:p>
        </w:tc>
      </w:tr>
      <w:tr w:rsidR="00AE6725" w14:paraId="5ECCDC6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A628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06C0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5D2C2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429A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FDE4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ED5B1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B42E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0A20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370D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6EE3B" w14:textId="77777777" w:rsidR="00AE6725" w:rsidRDefault="00CE747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EE53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6</w:t>
            </w:r>
          </w:p>
        </w:tc>
      </w:tr>
    </w:tbl>
    <w:p w14:paraId="742FBF78" w14:textId="77777777" w:rsidR="00AE6725" w:rsidRDefault="00AE6725">
      <w:pPr>
        <w:spacing w:line="267" w:lineRule="exact"/>
        <w:rPr>
          <w:rFonts w:ascii="Calibri" w:eastAsia="Calibri" w:hAnsi="Calibri" w:cs="Calibri"/>
        </w:rPr>
        <w:sectPr w:rsidR="00AE6725">
          <w:headerReference w:type="default" r:id="rId9"/>
          <w:footerReference w:type="default" r:id="rId10"/>
          <w:pgSz w:w="16840" w:h="11910" w:orient="landscape"/>
          <w:pgMar w:top="1220" w:right="980" w:bottom="820" w:left="980" w:header="777" w:footer="630" w:gutter="0"/>
          <w:pgNumType w:start="1"/>
          <w:cols w:space="708"/>
        </w:sectPr>
      </w:pPr>
    </w:p>
    <w:p w14:paraId="66D141F2" w14:textId="77777777" w:rsidR="00AE6725" w:rsidRDefault="00AE6725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4DBDBBA" w14:textId="77777777" w:rsidR="00AE6725" w:rsidRDefault="00CE747B">
      <w:pPr>
        <w:spacing w:before="51"/>
        <w:ind w:left="6997" w:right="69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CZECRIN</w:t>
      </w:r>
    </w:p>
    <w:p w14:paraId="018916E3" w14:textId="77777777" w:rsidR="00AE6725" w:rsidRDefault="00CE747B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33FAB4E" w14:textId="77777777" w:rsidR="00AE6725" w:rsidRDefault="00AE6725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3C9B8297" w14:textId="77777777" w:rsidR="00AE6725" w:rsidRDefault="00CE747B">
      <w:pPr>
        <w:spacing w:before="56"/>
        <w:ind w:left="90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3"/>
        </w:rPr>
        <w:t xml:space="preserve"> </w:t>
      </w:r>
      <w:proofErr w:type="spellStart"/>
      <w:r>
        <w:rPr>
          <w:rFonts w:ascii="Calibri"/>
          <w:b/>
        </w:rPr>
        <w:t>univerzita</w:t>
      </w:r>
      <w:proofErr w:type="spellEnd"/>
    </w:p>
    <w:p w14:paraId="34EDA31F" w14:textId="77777777" w:rsidR="00AE6725" w:rsidRDefault="00AE67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855" w:type="dxa"/>
        <w:tblLayout w:type="fixed"/>
        <w:tblLook w:val="01E0" w:firstRow="1" w:lastRow="1" w:firstColumn="1" w:lastColumn="1" w:noHBand="0" w:noVBand="0"/>
      </w:tblPr>
      <w:tblGrid>
        <w:gridCol w:w="1836"/>
        <w:gridCol w:w="1435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AE6725" w14:paraId="08FEF834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B97B9B3" w14:textId="77777777" w:rsidR="00AE6725" w:rsidRDefault="00AE6725"/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CEE9" w14:textId="77777777" w:rsidR="00AE6725" w:rsidRDefault="00CE747B">
            <w:pPr>
              <w:pStyle w:val="TableParagraph"/>
              <w:spacing w:line="267" w:lineRule="exact"/>
              <w:ind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D940B" w14:textId="77777777" w:rsidR="00AE6725" w:rsidRDefault="00CE747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23D7" w14:textId="77777777" w:rsidR="00AE6725" w:rsidRDefault="00CE747B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D1A3" w14:textId="77777777" w:rsidR="00AE6725" w:rsidRDefault="00CE747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2E96" w14:textId="77777777" w:rsidR="00AE6725" w:rsidRDefault="00CE747B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AE6725" w14:paraId="2A77467C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8848FD9" w14:textId="77777777" w:rsidR="00AE6725" w:rsidRDefault="00AE6725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F5112" w14:textId="77777777" w:rsidR="00AE6725" w:rsidRDefault="00CE747B">
            <w:pPr>
              <w:pStyle w:val="TableParagraph"/>
              <w:spacing w:line="259" w:lineRule="auto"/>
              <w:ind w:left="361" w:right="35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0631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59CC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B257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752C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C9FD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C0CF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8D22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1336" w14:textId="77777777" w:rsidR="00AE6725" w:rsidRDefault="00CE747B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F1DC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AE6725" w14:paraId="27AF31D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DA6A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E668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EBB5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8D57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35EC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6731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B8F14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C8A9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BF6F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B61A" w14:textId="77777777" w:rsidR="00AE6725" w:rsidRDefault="00CE747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E6CD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1</w:t>
            </w:r>
          </w:p>
        </w:tc>
      </w:tr>
      <w:tr w:rsidR="00AE6725" w14:paraId="05E7190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107A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C61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AC9C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BC5B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C72D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5D433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93F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BA36D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82FC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D717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24328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AE6725" w14:paraId="4209909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87BA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B509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205B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0B83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933B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14F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8CC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16A6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9C1F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257A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BFD1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AE6725" w14:paraId="7C1F56C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C3C6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4623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AA4B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E992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5637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73D1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95A4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78D7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495CA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3D61" w14:textId="77777777" w:rsidR="00AE6725" w:rsidRDefault="00CE747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6614B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</w:t>
            </w:r>
          </w:p>
        </w:tc>
      </w:tr>
      <w:tr w:rsidR="00AE6725" w14:paraId="50A230B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1D02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B45D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1713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EBB9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FE69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D2B1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B441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074B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8E62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F9AD" w14:textId="77777777" w:rsidR="00AE6725" w:rsidRDefault="00CE747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44E7" w14:textId="77777777" w:rsidR="00AE6725" w:rsidRDefault="00CE747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</w:t>
            </w:r>
          </w:p>
        </w:tc>
      </w:tr>
    </w:tbl>
    <w:p w14:paraId="79333A9C" w14:textId="77777777" w:rsidR="00AE6725" w:rsidRDefault="00AE6725">
      <w:pPr>
        <w:spacing w:line="267" w:lineRule="exact"/>
        <w:rPr>
          <w:rFonts w:ascii="Calibri" w:eastAsia="Calibri" w:hAnsi="Calibri" w:cs="Calibri"/>
        </w:rPr>
        <w:sectPr w:rsidR="00AE6725">
          <w:pgSz w:w="16840" w:h="11910" w:orient="landscape"/>
          <w:pgMar w:top="1220" w:right="980" w:bottom="820" w:left="980" w:header="777" w:footer="630" w:gutter="0"/>
          <w:cols w:space="708"/>
        </w:sectPr>
      </w:pPr>
    </w:p>
    <w:p w14:paraId="3D5C6EFA" w14:textId="77777777" w:rsidR="00AE6725" w:rsidRDefault="00AE6725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E1A53D9" w14:textId="77777777" w:rsidR="00AE6725" w:rsidRDefault="00CE747B">
      <w:pPr>
        <w:spacing w:before="51"/>
        <w:ind w:left="6997" w:right="69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CZECRIN</w:t>
      </w:r>
    </w:p>
    <w:p w14:paraId="730F7C4D" w14:textId="77777777" w:rsidR="00AE6725" w:rsidRDefault="00CE747B">
      <w:pPr>
        <w:spacing w:before="19"/>
        <w:ind w:left="3100" w:right="3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4209953" w14:textId="77777777" w:rsidR="00AE6725" w:rsidRDefault="00AE6725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61A6C8A9" w14:textId="77777777" w:rsidR="00AE6725" w:rsidRDefault="00CE747B">
      <w:pPr>
        <w:spacing w:before="56"/>
        <w:ind w:left="9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Fakultní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nemocnice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Sv</w:t>
      </w:r>
      <w:proofErr w:type="spellEnd"/>
      <w:r>
        <w:rPr>
          <w:rFonts w:ascii="Calibri" w:hAnsi="Calibri"/>
          <w:b/>
        </w:rPr>
        <w:t xml:space="preserve">. </w:t>
      </w:r>
      <w:r>
        <w:rPr>
          <w:rFonts w:ascii="Calibri" w:hAnsi="Calibri"/>
          <w:b/>
          <w:spacing w:val="-1"/>
        </w:rPr>
        <w:t>Anny</w:t>
      </w:r>
    </w:p>
    <w:p w14:paraId="566CEE7C" w14:textId="77777777" w:rsidR="00AE6725" w:rsidRDefault="00AE67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855" w:type="dxa"/>
        <w:tblLayout w:type="fixed"/>
        <w:tblLook w:val="01E0" w:firstRow="1" w:lastRow="1" w:firstColumn="1" w:lastColumn="1" w:noHBand="0" w:noVBand="0"/>
      </w:tblPr>
      <w:tblGrid>
        <w:gridCol w:w="1836"/>
        <w:gridCol w:w="1435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AE6725" w14:paraId="01E08C83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C05E4E3" w14:textId="77777777" w:rsidR="00AE6725" w:rsidRDefault="00AE6725"/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AA22" w14:textId="77777777" w:rsidR="00AE6725" w:rsidRDefault="00CE747B">
            <w:pPr>
              <w:pStyle w:val="TableParagraph"/>
              <w:spacing w:line="267" w:lineRule="exact"/>
              <w:ind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DA1A" w14:textId="77777777" w:rsidR="00AE6725" w:rsidRDefault="00CE747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0C1D" w14:textId="77777777" w:rsidR="00AE6725" w:rsidRDefault="00CE747B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60F8" w14:textId="77777777" w:rsidR="00AE6725" w:rsidRDefault="00CE747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AD8EC" w14:textId="77777777" w:rsidR="00AE6725" w:rsidRDefault="00CE747B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AE6725" w14:paraId="1DF881C9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E7B289A" w14:textId="77777777" w:rsidR="00AE6725" w:rsidRDefault="00AE6725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5976" w14:textId="77777777" w:rsidR="00AE6725" w:rsidRDefault="00CE747B">
            <w:pPr>
              <w:pStyle w:val="TableParagraph"/>
              <w:spacing w:line="259" w:lineRule="auto"/>
              <w:ind w:left="361" w:right="35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F994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8A63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A0043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8CD67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B1B2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EC3B" w14:textId="77777777" w:rsidR="00AE6725" w:rsidRDefault="00CE747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62DB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55A13" w14:textId="77777777" w:rsidR="00AE6725" w:rsidRDefault="00CE747B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8809" w14:textId="77777777" w:rsidR="00AE6725" w:rsidRDefault="00CE747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AE6725" w14:paraId="31DF338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BE8E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32D1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3E9C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D9D6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C7A0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19B7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8474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4377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E03B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1385" w14:textId="77777777" w:rsidR="00AE6725" w:rsidRDefault="00CE747B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B83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304</w:t>
            </w:r>
          </w:p>
        </w:tc>
      </w:tr>
      <w:tr w:rsidR="00AE6725" w14:paraId="35127B6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A80D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CFEC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3201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1CB8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75D7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9F62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64A1E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40BB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E2BFC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4B85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1997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AE6725" w14:paraId="7D086C7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7463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B143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3321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4005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CE126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46C6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5D6D8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1029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B9C1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AF82E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D918" w14:textId="77777777" w:rsidR="00AE6725" w:rsidRDefault="00CE747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AE6725" w14:paraId="6FB1120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2ADD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3B53" w14:textId="77777777" w:rsidR="00AE6725" w:rsidRDefault="00CE747B">
            <w:pPr>
              <w:pStyle w:val="TableParagraph"/>
              <w:spacing w:line="267" w:lineRule="exact"/>
              <w:ind w:left="8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AD3A" w14:textId="77777777" w:rsidR="00AE6725" w:rsidRDefault="00CE747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6E3F" w14:textId="77777777" w:rsidR="00AE6725" w:rsidRDefault="00CE747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6179" w14:textId="77777777" w:rsidR="00AE6725" w:rsidRDefault="00CE747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18BA" w14:textId="77777777" w:rsidR="00AE6725" w:rsidRDefault="00CE747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7322" w14:textId="77777777" w:rsidR="00AE6725" w:rsidRDefault="00CE747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2B7D8" w14:textId="77777777" w:rsidR="00AE6725" w:rsidRDefault="00CE747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A0CE" w14:textId="77777777" w:rsidR="00AE6725" w:rsidRDefault="00CE747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AF50" w14:textId="77777777" w:rsidR="00AE6725" w:rsidRDefault="00CE747B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7DE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735</w:t>
            </w:r>
          </w:p>
        </w:tc>
      </w:tr>
      <w:tr w:rsidR="00AE6725" w14:paraId="4256536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AF0D" w14:textId="77777777" w:rsidR="00AE6725" w:rsidRDefault="00CE747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6B41" w14:textId="77777777" w:rsidR="00AE6725" w:rsidRDefault="00CE747B">
            <w:pPr>
              <w:pStyle w:val="TableParagraph"/>
              <w:spacing w:line="267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554E3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64BC0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E2F0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D10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CA1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B84F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D9461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1EFC" w14:textId="77777777" w:rsidR="00AE6725" w:rsidRDefault="00CE747B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89E8" w14:textId="77777777" w:rsidR="00AE6725" w:rsidRDefault="00CE747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039</w:t>
            </w:r>
          </w:p>
        </w:tc>
      </w:tr>
    </w:tbl>
    <w:p w14:paraId="04C9C919" w14:textId="77777777" w:rsidR="00CE747B" w:rsidRDefault="00CE747B"/>
    <w:sectPr w:rsidR="00000000">
      <w:pgSz w:w="16840" w:h="11910" w:orient="landscape"/>
      <w:pgMar w:top="1220" w:right="980" w:bottom="820" w:left="980" w:header="777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0618" w14:textId="77777777" w:rsidR="00CE747B" w:rsidRDefault="00CE747B">
      <w:r>
        <w:separator/>
      </w:r>
    </w:p>
  </w:endnote>
  <w:endnote w:type="continuationSeparator" w:id="0">
    <w:p w14:paraId="736E66F9" w14:textId="77777777" w:rsidR="00CE747B" w:rsidRDefault="00CE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2602E" w14:textId="77777777" w:rsidR="00AE6725" w:rsidRDefault="00CE747B">
    <w:pPr>
      <w:spacing w:line="14" w:lineRule="auto"/>
      <w:rPr>
        <w:sz w:val="20"/>
        <w:szCs w:val="20"/>
      </w:rPr>
    </w:pPr>
    <w:r>
      <w:pict w14:anchorId="3831CD1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1040;mso-position-horizontal-relative:page;mso-position-vertical-relative:page" filled="f" stroked="f">
          <v:textbox inset="0,0,0,0">
            <w:txbxContent>
              <w:p w14:paraId="28377732" w14:textId="77777777" w:rsidR="00AE6725" w:rsidRDefault="00CE747B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4A02" w14:textId="77777777" w:rsidR="00AE6725" w:rsidRDefault="00CE747B">
    <w:pPr>
      <w:spacing w:line="14" w:lineRule="auto"/>
      <w:rPr>
        <w:sz w:val="20"/>
        <w:szCs w:val="20"/>
      </w:rPr>
    </w:pPr>
    <w:r>
      <w:pict w14:anchorId="70F51D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4pt;margin-top:552.8pt;width:23.3pt;height:13.05pt;z-index:-20968;mso-position-horizontal-relative:page;mso-position-vertical-relative:page" filled="f" stroked="f">
          <v:textbox inset="0,0,0,0">
            <w:txbxContent>
              <w:p w14:paraId="364FCEEE" w14:textId="77777777" w:rsidR="00AE6725" w:rsidRDefault="00CE747B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098A1" w14:textId="77777777" w:rsidR="00CE747B" w:rsidRDefault="00CE747B">
      <w:r>
        <w:separator/>
      </w:r>
    </w:p>
  </w:footnote>
  <w:footnote w:type="continuationSeparator" w:id="0">
    <w:p w14:paraId="124F9A5B" w14:textId="77777777" w:rsidR="00CE747B" w:rsidRDefault="00CE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4F48" w14:textId="77777777" w:rsidR="00AE6725" w:rsidRDefault="00CE747B">
    <w:pPr>
      <w:spacing w:line="14" w:lineRule="auto"/>
      <w:rPr>
        <w:sz w:val="20"/>
        <w:szCs w:val="20"/>
      </w:rPr>
    </w:pPr>
    <w:r>
      <w:pict w14:anchorId="2C43D2C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1088;mso-position-horizontal-relative:page;mso-position-vertical-relative:page" filled="f" stroked="f">
          <v:textbox inset="0,0,0,0">
            <w:txbxContent>
              <w:p w14:paraId="066E19F4" w14:textId="77777777" w:rsidR="00AE6725" w:rsidRDefault="00CE747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48E652D2" w14:textId="77777777" w:rsidR="00AE6725" w:rsidRDefault="00CE747B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LM2023049</w:t>
                </w:r>
              </w:p>
            </w:txbxContent>
          </v:textbox>
          <w10:wrap anchorx="page" anchory="page"/>
        </v:shape>
      </w:pict>
    </w:r>
    <w:r>
      <w:pict w14:anchorId="40F954AA">
        <v:shape id="_x0000_s1029" type="#_x0000_t202" style="position:absolute;margin-left:420.75pt;margin-top:36.55pt;width:99pt;height:12pt;z-index:-21064;mso-position-horizontal-relative:page;mso-position-vertical-relative:page" filled="f" stroked="f">
          <v:textbox inset="0,0,0,0">
            <w:txbxContent>
              <w:p w14:paraId="06C2EC9E" w14:textId="77777777" w:rsidR="00AE6725" w:rsidRDefault="00CE747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MSMT-49/2023-16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7E08" w14:textId="77777777" w:rsidR="00AE6725" w:rsidRDefault="00CE747B">
    <w:pPr>
      <w:spacing w:line="14" w:lineRule="auto"/>
      <w:rPr>
        <w:sz w:val="20"/>
        <w:szCs w:val="20"/>
      </w:rPr>
    </w:pPr>
    <w:r>
      <w:pict w14:anchorId="69966C5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85pt;width:181.75pt;height:25.05pt;z-index:-21016;mso-position-horizontal-relative:page;mso-position-vertical-relative:page" filled="f" stroked="f">
          <v:textbox inset="0,0,0,0">
            <w:txbxContent>
              <w:p w14:paraId="4483EF12" w14:textId="77777777" w:rsidR="00AE6725" w:rsidRDefault="00CE747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14776B5F" w14:textId="77777777" w:rsidR="00AE6725" w:rsidRDefault="00CE747B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LM2023049</w:t>
                </w:r>
              </w:p>
            </w:txbxContent>
          </v:textbox>
          <w10:wrap anchorx="page" anchory="page"/>
        </v:shape>
      </w:pict>
    </w:r>
    <w:r>
      <w:pict w14:anchorId="4AC7E04F">
        <v:shape id="_x0000_s1026" type="#_x0000_t202" style="position:absolute;margin-left:689.5pt;margin-top:38.8pt;width:98.45pt;height:12pt;z-index:-20992;mso-position-horizontal-relative:page;mso-position-vertical-relative:page" filled="f" stroked="f">
          <v:textbox inset="0,0,0,0">
            <w:txbxContent>
              <w:p w14:paraId="035A3B8B" w14:textId="77777777" w:rsidR="00AE6725" w:rsidRDefault="00CE747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MSMT-49/2023-16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D14B9"/>
    <w:multiLevelType w:val="hybridMultilevel"/>
    <w:tmpl w:val="55143D0E"/>
    <w:lvl w:ilvl="0" w:tplc="B832F920">
      <w:start w:val="1"/>
      <w:numFmt w:val="decimal"/>
      <w:lvlText w:val="(%1)"/>
      <w:lvlJc w:val="left"/>
      <w:pPr>
        <w:ind w:left="46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044E25C">
      <w:start w:val="1"/>
      <w:numFmt w:val="decimal"/>
      <w:lvlText w:val="(%2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A7C6DE88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3" w:tplc="926EFEBE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4" w:tplc="88500900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5" w:tplc="A2AC1FD0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C53621F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 w:tplc="5B8C7BF8">
      <w:start w:val="1"/>
      <w:numFmt w:val="bullet"/>
      <w:lvlText w:val="•"/>
      <w:lvlJc w:val="left"/>
      <w:pPr>
        <w:ind w:left="6514" w:hanging="360"/>
      </w:pPr>
      <w:rPr>
        <w:rFonts w:hint="default"/>
      </w:rPr>
    </w:lvl>
    <w:lvl w:ilvl="8" w:tplc="3B267D92">
      <w:start w:val="1"/>
      <w:numFmt w:val="bullet"/>
      <w:lvlText w:val="•"/>
      <w:lvlJc w:val="left"/>
      <w:pPr>
        <w:ind w:left="7511" w:hanging="360"/>
      </w:pPr>
      <w:rPr>
        <w:rFonts w:hint="default"/>
      </w:rPr>
    </w:lvl>
  </w:abstractNum>
  <w:num w:numId="1" w16cid:durableId="65596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25"/>
    <w:rsid w:val="00AE6725"/>
    <w:rsid w:val="00B836DD"/>
    <w:rsid w:val="00C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03815"/>
  <w15:docId w15:val="{9DF07189-E325-4C20-9855-CD6621D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94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10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4316</Characters>
  <Application>Microsoft Office Word</Application>
  <DocSecurity>0</DocSecurity>
  <Lines>35</Lines>
  <Paragraphs>10</Paragraphs>
  <ScaleCrop>false</ScaleCrop>
  <Company>MSMT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2024-12-03T08:31:00Z</dcterms:created>
  <dcterms:modified xsi:type="dcterms:W3CDTF">2024-12-03T07:32:00Z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2024-12-03T00:00:00Z</vt:filetime>
  </property>
</Properties>
</file>