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6AC28628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</w:t>
      </w:r>
      <w:r w:rsidRPr="004C1581">
        <w:rPr>
          <w:rFonts w:asciiTheme="minorHAnsi" w:eastAsia="Calibri" w:hAnsiTheme="minorHAnsi"/>
          <w:b/>
          <w:color w:val="000000"/>
          <w:sz w:val="21"/>
        </w:rPr>
        <w:t>440/</w:t>
      </w:r>
      <w:r w:rsidR="00A7098D">
        <w:rPr>
          <w:rFonts w:asciiTheme="minorHAnsi" w:eastAsia="Calibri" w:hAnsiTheme="minorHAnsi"/>
          <w:b/>
          <w:color w:val="000000"/>
          <w:sz w:val="21"/>
        </w:rPr>
        <w:t>107883</w:t>
      </w:r>
      <w:r w:rsidRPr="004C1581">
        <w:rPr>
          <w:rFonts w:asciiTheme="minorHAnsi" w:eastAsia="Calibri" w:hAnsiTheme="minorHAnsi"/>
          <w:b/>
          <w:color w:val="000000"/>
          <w:sz w:val="21"/>
        </w:rPr>
        <w:t>/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2024                                  Evidenční </w:t>
      </w:r>
      <w:proofErr w:type="gramStart"/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číslo:  </w:t>
      </w:r>
      <w:r w:rsidR="00A7098D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4016</w:t>
      </w:r>
      <w:proofErr w:type="gramEnd"/>
      <w:r w:rsidR="00A7098D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H1240021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Zn: </w:t>
      </w:r>
      <w:r w:rsidR="007C1CDB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LT</w:t>
      </w:r>
    </w:p>
    <w:p w14:paraId="107DB4B3" w14:textId="77777777" w:rsidR="0052595F" w:rsidRDefault="0052595F" w:rsidP="00514B5B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66059D6B" w14:textId="77777777" w:rsidR="00AC2137" w:rsidRDefault="00AC2137" w:rsidP="009D2891">
      <w:pPr>
        <w:ind w:left="703" w:hanging="703"/>
        <w:rPr>
          <w:rFonts w:asciiTheme="minorHAnsi" w:eastAsia="Calibri" w:hAnsiTheme="minorHAnsi"/>
          <w:b/>
          <w:color w:val="000000"/>
          <w:sz w:val="21"/>
        </w:rPr>
      </w:pPr>
    </w:p>
    <w:p w14:paraId="78AC4856" w14:textId="062574F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514B5B">
        <w:rPr>
          <w:rFonts w:asciiTheme="minorHAnsi" w:eastAsia="Calibri" w:hAnsiTheme="minorHAnsi"/>
          <w:b/>
          <w:color w:val="000000"/>
          <w:sz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3248EB1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32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</w:t>
      </w:r>
      <w:proofErr w:type="spellStart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400004-60039011/0710</w:t>
      </w:r>
    </w:p>
    <w:p w14:paraId="6E1900D4" w14:textId="4119E1AC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0A09C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proofErr w:type="spellStart"/>
      <w:r w:rsidR="000A09C9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36A3DD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8D5F6B1" w14:textId="238E3AB5" w:rsidR="009D2891" w:rsidRP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4C158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46BB7F57" w14:textId="5943B680" w:rsidR="009D2891" w:rsidRPr="00A5475B" w:rsidRDefault="00A5475B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Projektový atelier pro architekturu a pozemní stavby </w:t>
      </w:r>
      <w:r w:rsidR="00847E86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spol.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</w:t>
      </w:r>
      <w:r w:rsidR="00847E86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 </w:t>
      </w: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r.o.</w:t>
      </w:r>
    </w:p>
    <w:p w14:paraId="60F09C18" w14:textId="15BD381A" w:rsidR="009D2891" w:rsidRPr="004E52EF" w:rsidRDefault="00256C3B" w:rsidP="009D2891">
      <w:pPr>
        <w:rPr>
          <w:rFonts w:asciiTheme="minorHAnsi" w:eastAsia="Calibri" w:hAnsiTheme="minorHAnsi"/>
          <w:color w:val="000000"/>
          <w:sz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polečnost 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zapsan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á</w:t>
      </w:r>
      <w:r w:rsidR="009D2891" w:rsidRPr="004E52EF">
        <w:rPr>
          <w:rFonts w:asciiTheme="minorHAnsi" w:eastAsia="Calibri" w:hAnsiTheme="minorHAnsi"/>
          <w:color w:val="000000"/>
          <w:sz w:val="21"/>
        </w:rPr>
        <w:t xml:space="preserve"> v obchodní rejstříku vedeném </w:t>
      </w:r>
      <w:r w:rsidR="00B15969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M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ěstským soudem v Praze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,</w:t>
      </w:r>
      <w:r w:rsidR="00847E86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</w:t>
      </w:r>
      <w:proofErr w:type="spellStart"/>
      <w:r w:rsidR="00847E86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sp.zn</w:t>
      </w:r>
      <w:proofErr w:type="spellEnd"/>
      <w:r w:rsidR="00847E86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. 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C</w:t>
      </w:r>
      <w:r w:rsidR="009D2891" w:rsidRPr="004E52EF">
        <w:rPr>
          <w:rFonts w:asciiTheme="minorHAnsi" w:eastAsia="Calibri" w:hAnsiTheme="minorHAnsi"/>
          <w:color w:val="000000"/>
          <w:sz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9386</w:t>
      </w:r>
    </w:p>
    <w:p w14:paraId="79AE75CB" w14:textId="61F528DD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IČO: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453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08</w:t>
      </w:r>
      <w:r w:rsidR="00256C3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616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DIČ: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CZ45308616</w:t>
      </w:r>
    </w:p>
    <w:p w14:paraId="065D3745" w14:textId="171DEAA1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>se s</w:t>
      </w:r>
      <w:r w:rsidR="0052595F" w:rsidRPr="004E52EF">
        <w:rPr>
          <w:rFonts w:asciiTheme="minorHAnsi" w:eastAsia="Calibri" w:hAnsiTheme="minorHAnsi"/>
          <w:color w:val="000000"/>
          <w:sz w:val="21"/>
        </w:rPr>
        <w:t xml:space="preserve">ídlem: </w:t>
      </w:r>
      <w:r w:rsidR="00847E86">
        <w:rPr>
          <w:rFonts w:asciiTheme="minorHAnsi" w:eastAsia="Calibri" w:hAnsiTheme="minorHAnsi"/>
          <w:color w:val="000000"/>
          <w:sz w:val="21"/>
        </w:rPr>
        <w:t xml:space="preserve">Praha 2 - Vinohrady,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Bělehradská 199/70, P</w:t>
      </w:r>
      <w:r w:rsidR="00847E86">
        <w:rPr>
          <w:rFonts w:asciiTheme="minorHAnsi" w:eastAsia="Calibri" w:hAnsiTheme="minorHAnsi" w:cstheme="minorHAnsi"/>
          <w:color w:val="000000"/>
          <w:sz w:val="21"/>
          <w:szCs w:val="21"/>
        </w:rPr>
        <w:t>SČ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 120 00</w:t>
      </w:r>
    </w:p>
    <w:p w14:paraId="411E0804" w14:textId="04C12B09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zastoupen: </w:t>
      </w:r>
      <w:proofErr w:type="spellStart"/>
      <w:r w:rsidR="000A09C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 w:rsidR="00B15969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</w:t>
      </w:r>
      <w:r w:rsidR="00124341">
        <w:rPr>
          <w:rFonts w:asciiTheme="minorHAnsi" w:eastAsia="Calibri" w:hAnsiTheme="minorHAnsi" w:cstheme="minorHAnsi"/>
          <w:color w:val="000000"/>
          <w:sz w:val="21"/>
          <w:szCs w:val="21"/>
        </w:rPr>
        <w:t>jednatelem</w:t>
      </w:r>
    </w:p>
    <w:p w14:paraId="382652E7" w14:textId="00289D23" w:rsidR="009D2891" w:rsidRPr="004E52EF" w:rsidRDefault="009D2891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bankovní spojení: </w:t>
      </w:r>
      <w:proofErr w:type="spellStart"/>
      <w:r w:rsidR="000A09C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</w:p>
    <w:p w14:paraId="31472C67" w14:textId="2504D6C4" w:rsidR="009D2891" w:rsidRPr="004E52EF" w:rsidRDefault="0052595F" w:rsidP="009D2891">
      <w:pPr>
        <w:ind w:left="703" w:hanging="703"/>
        <w:rPr>
          <w:rFonts w:asciiTheme="minorHAnsi" w:eastAsia="Calibri" w:hAnsiTheme="minorHAnsi"/>
          <w:color w:val="000000"/>
          <w:sz w:val="21"/>
        </w:rPr>
      </w:pPr>
      <w:r w:rsidRPr="004E52EF">
        <w:rPr>
          <w:rFonts w:asciiTheme="minorHAnsi" w:eastAsia="Calibri" w:hAnsiTheme="minorHAnsi"/>
          <w:color w:val="000000"/>
          <w:sz w:val="21"/>
        </w:rPr>
        <w:t xml:space="preserve">Kontaktní osoba: </w:t>
      </w:r>
      <w:proofErr w:type="spellStart"/>
      <w:r w:rsidR="000A09C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</w:p>
    <w:p w14:paraId="37AD855B" w14:textId="77777777" w:rsidR="009D2891" w:rsidRPr="009D2891" w:rsidRDefault="009D2891" w:rsidP="002A6751">
      <w:pPr>
        <w:spacing w:before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6E1CA9B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6F2647EA" w14:textId="77777777" w:rsidR="009D2891" w:rsidRPr="009D2891" w:rsidRDefault="009D2891" w:rsidP="009D289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(Objednatel a Zhotovitel dále též jednotlivě jen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strana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 nebo společně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strany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AA1D146" w14:textId="77777777" w:rsidR="009D2891" w:rsidRPr="009D2891" w:rsidRDefault="009D2891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jako smluvní strany uzavřely podle </w:t>
      </w:r>
      <w:r w:rsidRPr="009D2891">
        <w:rPr>
          <w:rFonts w:asciiTheme="minorHAnsi" w:eastAsia="Calibri" w:hAnsiTheme="minorHAnsi" w:cstheme="minorHAnsi"/>
          <w:sz w:val="21"/>
          <w:szCs w:val="21"/>
        </w:rPr>
        <w:t xml:space="preserve">§ 2586 a násl.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zákona č. 89/2012 Sb., občanský zákoník, ve znění pozdějších předpisů, níže uvedeného dne, měsíce a roku tuto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44A2CD1B" w14:textId="77777777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smlouvu o dílo</w:t>
      </w:r>
    </w:p>
    <w:p w14:paraId="34A364F1" w14:textId="6975053B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(dále jen „</w:t>
      </w:r>
      <w:r w:rsidR="009347EC" w:rsidRPr="00814992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mlouva“)</w:t>
      </w:r>
    </w:p>
    <w:p w14:paraId="3122FB9F" w14:textId="77777777" w:rsidR="00DD3A2C" w:rsidRPr="009D2891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96338E3" w14:textId="77777777" w:rsidR="00551877" w:rsidRPr="00814992" w:rsidRDefault="00551877" w:rsidP="00D21314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265AEB22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Předmět smlouvy</w:t>
      </w:r>
    </w:p>
    <w:p w14:paraId="08FB3386" w14:textId="11C8D7E6" w:rsidR="00D21314" w:rsidRPr="00814992" w:rsidRDefault="00D21314" w:rsidP="00504287">
      <w:pPr>
        <w:numPr>
          <w:ilvl w:val="1"/>
          <w:numId w:val="10"/>
        </w:numPr>
        <w:spacing w:before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Zhotovitel se </w:t>
      </w:r>
      <w:r w:rsidRPr="00814992">
        <w:rPr>
          <w:rFonts w:asciiTheme="minorHAnsi" w:hAnsiTheme="minorHAnsi" w:cstheme="minorHAnsi"/>
          <w:sz w:val="21"/>
          <w:szCs w:val="21"/>
        </w:rPr>
        <w:t>zavazuje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provést dílo způsobem a v rozsahu dle této smlouvy a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bjednatel se zavazuje řádně provedené dílo od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převzít a zaplatit mu cenu za dílo.</w:t>
      </w:r>
    </w:p>
    <w:p w14:paraId="27F449B0" w14:textId="624F98AE" w:rsidR="00D21314" w:rsidRDefault="00D21314" w:rsidP="00504287">
      <w:pPr>
        <w:numPr>
          <w:ilvl w:val="1"/>
          <w:numId w:val="10"/>
        </w:numPr>
        <w:spacing w:before="80"/>
        <w:ind w:left="578" w:hanging="578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Dílem je zhotovení projektové </w:t>
      </w:r>
      <w:r w:rsidRPr="00814992">
        <w:rPr>
          <w:rFonts w:asciiTheme="minorHAnsi" w:hAnsiTheme="minorHAnsi" w:cstheme="minorHAnsi"/>
          <w:sz w:val="21"/>
          <w:szCs w:val="21"/>
        </w:rPr>
        <w:t>dokumentace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a výkon autorského </w:t>
      </w:r>
      <w:r w:rsidRPr="00814992">
        <w:rPr>
          <w:rFonts w:asciiTheme="minorHAnsi" w:hAnsiTheme="minorHAnsi" w:cstheme="minorHAnsi"/>
          <w:sz w:val="21"/>
          <w:szCs w:val="21"/>
        </w:rPr>
        <w:t>dozoru na stavbu: „</w:t>
      </w:r>
      <w:r w:rsidR="006254E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PD – SZ </w:t>
      </w:r>
      <w:r w:rsidR="00626B36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Litomyšl – hospodářský objekt dvůr Panský dům</w:t>
      </w:r>
      <w:r w:rsidR="00A85B47" w:rsidRPr="00814992">
        <w:rPr>
          <w:rFonts w:asciiTheme="minorHAnsi" w:hAnsiTheme="minorHAnsi" w:cstheme="minorHAnsi"/>
          <w:sz w:val="21"/>
          <w:szCs w:val="21"/>
        </w:rPr>
        <w:t>“</w:t>
      </w:r>
      <w:r w:rsidRPr="00814992">
        <w:rPr>
          <w:rFonts w:asciiTheme="minorHAnsi" w:hAnsiTheme="minorHAnsi" w:cstheme="minorHAnsi"/>
          <w:sz w:val="21"/>
          <w:szCs w:val="21"/>
        </w:rPr>
        <w:t xml:space="preserve"> (dále též jen „stavba“), a to:</w:t>
      </w:r>
    </w:p>
    <w:p w14:paraId="28FF2895" w14:textId="0CE2C022" w:rsidR="00D21314" w:rsidRDefault="00400717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zprac</w:t>
      </w:r>
      <w:r w:rsidR="00A85B47" w:rsidRPr="00814992">
        <w:rPr>
          <w:rFonts w:asciiTheme="minorHAnsi" w:hAnsiTheme="minorHAnsi" w:cstheme="minorHAnsi"/>
          <w:sz w:val="21"/>
          <w:szCs w:val="21"/>
        </w:rPr>
        <w:t>ování</w:t>
      </w:r>
      <w:r w:rsidR="00FD5D11">
        <w:rPr>
          <w:rFonts w:asciiTheme="minorHAnsi" w:hAnsiTheme="minorHAnsi" w:cstheme="minorHAnsi"/>
          <w:b/>
          <w:bCs/>
          <w:sz w:val="21"/>
          <w:szCs w:val="21"/>
        </w:rPr>
        <w:t xml:space="preserve"> jednostupňové projektové dokumentace 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>pro povolení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 xml:space="preserve"> stavby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>provádění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 stavby a zadání veřejné zakázky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v rozsahu a obsahu stanoveném vyhláškou 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č. </w:t>
      </w:r>
      <w:r w:rsidR="00B14BAD">
        <w:rPr>
          <w:rFonts w:asciiTheme="minorHAnsi" w:hAnsiTheme="minorHAnsi" w:cstheme="minorHAnsi"/>
          <w:sz w:val="21"/>
          <w:szCs w:val="21"/>
        </w:rPr>
        <w:t>131/2024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 Sb., o dokumentaci staveb, </w:t>
      </w:r>
      <w:r w:rsidR="004B225F" w:rsidRPr="001818E6">
        <w:rPr>
          <w:rFonts w:asciiTheme="minorHAnsi" w:hAnsiTheme="minorHAnsi" w:cstheme="minorHAnsi"/>
          <w:sz w:val="21"/>
          <w:szCs w:val="21"/>
        </w:rPr>
        <w:t>a vyhláškou č. 169/2016 Sb., ve zněn</w:t>
      </w:r>
      <w:r w:rsidR="004B225F" w:rsidRPr="00814992">
        <w:rPr>
          <w:rFonts w:asciiTheme="minorHAnsi" w:hAnsiTheme="minorHAnsi" w:cstheme="minorHAnsi"/>
          <w:sz w:val="21"/>
          <w:szCs w:val="21"/>
        </w:rPr>
        <w:t>í pozdějších změn</w:t>
      </w:r>
      <w:r w:rsidR="004B225F">
        <w:rPr>
          <w:rFonts w:asciiTheme="minorHAnsi" w:hAnsiTheme="minorHAnsi" w:cstheme="minorHAnsi"/>
          <w:sz w:val="21"/>
          <w:szCs w:val="21"/>
        </w:rPr>
        <w:t>.</w:t>
      </w:r>
    </w:p>
    <w:p w14:paraId="62C9D791" w14:textId="4A3EB421" w:rsidR="00C23E77" w:rsidRPr="00814992" w:rsidRDefault="00C23E77" w:rsidP="005B1FDE">
      <w:pPr>
        <w:pStyle w:val="Zkladntext"/>
        <w:keepNext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ab/>
        <w:t>P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 xml:space="preserve">rojektová dokumentace musí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též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obsahovat:</w:t>
      </w:r>
    </w:p>
    <w:p w14:paraId="745FBAE7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kompletní výkresovou dokumentaci a dokladovou část potřebnou pro výběr zhotovitele stavby a </w:t>
      </w:r>
      <w:r w:rsidRPr="00134B3B">
        <w:rPr>
          <w:rFonts w:asciiTheme="minorHAnsi" w:hAnsiTheme="minorHAnsi" w:cstheme="minorHAnsi"/>
          <w:bCs/>
          <w:iCs/>
          <w:sz w:val="21"/>
          <w:szCs w:val="21"/>
        </w:rPr>
        <w:t>realizaci</w:t>
      </w:r>
      <w:r w:rsidRPr="00134B3B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stavby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179218F8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podrobný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položkový</w:t>
      </w:r>
      <w:r w:rsidRPr="00814992">
        <w:rPr>
          <w:rFonts w:asciiTheme="minorHAnsi" w:hAnsiTheme="minorHAnsi" w:cstheme="minorHAnsi"/>
          <w:sz w:val="21"/>
          <w:szCs w:val="21"/>
        </w:rPr>
        <w:t xml:space="preserve"> rozpočet (též jen „rozpočet“) díla a soupis stavebních prací, dodávek a služeb s výkazem výměr (též jen „soupis prací“). Rozpočet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bude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oceněn v cenách obvyklých v místě plnění. Rozpočet a soupis prací bude obsahovat rekapitulaci stavebních objektů, popř. provozních souborů.  </w:t>
      </w:r>
    </w:p>
    <w:p w14:paraId="5FC49C7E" w14:textId="4D30FE8B" w:rsidR="00AA0898" w:rsidRPr="00814992" w:rsidRDefault="00A236B6" w:rsidP="00A236B6">
      <w:p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D83A3D">
        <w:rPr>
          <w:rFonts w:asciiTheme="minorHAnsi" w:hAnsiTheme="minorHAnsi" w:cstheme="minorHAnsi"/>
          <w:sz w:val="21"/>
          <w:szCs w:val="21"/>
        </w:rPr>
        <w:t>P</w:t>
      </w:r>
      <w:r w:rsidR="00AA0898" w:rsidRPr="00814992">
        <w:rPr>
          <w:rFonts w:asciiTheme="minorHAnsi" w:hAnsiTheme="minorHAnsi" w:cstheme="minorHAnsi"/>
          <w:sz w:val="21"/>
          <w:szCs w:val="21"/>
        </w:rPr>
        <w:t>rojektov</w:t>
      </w:r>
      <w:r w:rsidR="00D83A3D">
        <w:rPr>
          <w:rFonts w:asciiTheme="minorHAnsi" w:hAnsiTheme="minorHAnsi" w:cstheme="minorHAnsi"/>
          <w:sz w:val="21"/>
          <w:szCs w:val="21"/>
        </w:rPr>
        <w:t>á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dokumentace bude vyhotoven</w:t>
      </w:r>
      <w:r w:rsidR="00D83A3D">
        <w:rPr>
          <w:rFonts w:asciiTheme="minorHAnsi" w:hAnsiTheme="minorHAnsi" w:cstheme="minorHAnsi"/>
          <w:sz w:val="21"/>
          <w:szCs w:val="21"/>
        </w:rPr>
        <w:t>a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6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vyhotoveních v tištěné podobě a ve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2</w:t>
      </w:r>
      <w:r w:rsidR="00AA0898" w:rsidRPr="00814992">
        <w:rPr>
          <w:rFonts w:asciiTheme="minorHAnsi" w:hAnsiTheme="minorHAnsi" w:cstheme="minorHAnsi"/>
          <w:sz w:val="21"/>
          <w:szCs w:val="21"/>
        </w:rPr>
        <w:t> vyhotoveních v elektronické podobě, a to ve formátech</w:t>
      </w:r>
      <w:r w:rsidR="00C75409" w:rsidRPr="00814992">
        <w:rPr>
          <w:rFonts w:asciiTheme="minorHAnsi" w:hAnsiTheme="minorHAnsi" w:cstheme="minorHAnsi"/>
          <w:sz w:val="21"/>
          <w:szCs w:val="21"/>
        </w:rPr>
        <w:t>: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texty v </w:t>
      </w:r>
      <w:r w:rsidR="00AA0898" w:rsidRPr="00CE56EA">
        <w:rPr>
          <w:rFonts w:asciiTheme="minorHAnsi" w:hAnsiTheme="minorHAnsi" w:cstheme="minorHAnsi"/>
          <w:b/>
          <w:sz w:val="21"/>
          <w:szCs w:val="21"/>
        </w:rPr>
        <w:t xml:space="preserve">doc 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a </w:t>
      </w:r>
      <w:proofErr w:type="spellStart"/>
      <w:r w:rsidR="00AA0898" w:rsidRPr="00CE56EA">
        <w:rPr>
          <w:rFonts w:asciiTheme="minorHAnsi" w:hAnsiTheme="minorHAnsi" w:cstheme="minorHAnsi"/>
          <w:sz w:val="21"/>
          <w:szCs w:val="21"/>
        </w:rPr>
        <w:t>pdf</w:t>
      </w:r>
      <w:proofErr w:type="spellEnd"/>
      <w:r w:rsidR="00AA0898" w:rsidRPr="00CE56EA">
        <w:rPr>
          <w:rFonts w:asciiTheme="minorHAnsi" w:hAnsiTheme="minorHAnsi" w:cstheme="minorHAnsi"/>
          <w:sz w:val="21"/>
          <w:szCs w:val="21"/>
        </w:rPr>
        <w:t>,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tabulky a výpočty v </w:t>
      </w:r>
      <w:proofErr w:type="spellStart"/>
      <w:r w:rsidR="00C75409" w:rsidRPr="00CE56EA">
        <w:rPr>
          <w:rFonts w:asciiTheme="minorHAnsi" w:hAnsiTheme="minorHAnsi" w:cstheme="minorHAnsi"/>
          <w:sz w:val="21"/>
          <w:szCs w:val="21"/>
        </w:rPr>
        <w:t>xls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 výkresy v </w:t>
      </w:r>
      <w:proofErr w:type="spellStart"/>
      <w:r w:rsidR="00C75409" w:rsidRPr="00CE56EA">
        <w:rPr>
          <w:rFonts w:asciiTheme="minorHAnsi" w:hAnsiTheme="minorHAnsi" w:cstheme="minorHAnsi"/>
          <w:b/>
          <w:sz w:val="21"/>
          <w:szCs w:val="21"/>
        </w:rPr>
        <w:t>dwg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AA0898" w:rsidRPr="00814992">
        <w:rPr>
          <w:rFonts w:asciiTheme="minorHAnsi" w:hAnsiTheme="minorHAnsi" w:cstheme="minorHAnsi"/>
          <w:sz w:val="21"/>
          <w:szCs w:val="21"/>
        </w:rPr>
        <w:lastRenderedPageBreak/>
        <w:t>a</w:t>
      </w:r>
      <w:r w:rsidR="00C75409" w:rsidRPr="0081499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C75409" w:rsidRPr="00CE56EA">
        <w:rPr>
          <w:rFonts w:asciiTheme="minorHAnsi" w:hAnsiTheme="minorHAnsi" w:cstheme="minorHAnsi"/>
          <w:b/>
          <w:sz w:val="21"/>
          <w:szCs w:val="21"/>
        </w:rPr>
        <w:t>pdf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.  </w:t>
      </w:r>
      <w:r w:rsidR="00C23E77">
        <w:rPr>
          <w:rFonts w:asciiTheme="minorHAnsi" w:hAnsiTheme="minorHAnsi" w:cstheme="minorHAnsi"/>
          <w:sz w:val="21"/>
          <w:szCs w:val="21"/>
        </w:rPr>
        <w:t xml:space="preserve">Elektronický formát musí být použitelný </w:t>
      </w:r>
      <w:r w:rsidR="00C23E77" w:rsidRPr="00CE56EA">
        <w:rPr>
          <w:rFonts w:asciiTheme="minorHAnsi" w:hAnsiTheme="minorHAnsi" w:cstheme="minorHAnsi"/>
          <w:sz w:val="21"/>
          <w:szCs w:val="21"/>
        </w:rPr>
        <w:t>pro elektronické zadání veřejné zakázky dle zákona o zadávání veřejných zakázek a jeho prováděcích předpisů.</w:t>
      </w:r>
    </w:p>
    <w:p w14:paraId="4F8AE91F" w14:textId="5C62A09B" w:rsidR="00C23E77" w:rsidRDefault="00FE3703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provedení i</w:t>
      </w:r>
      <w:r w:rsidR="00D83A3D">
        <w:rPr>
          <w:rFonts w:asciiTheme="minorHAnsi" w:hAnsiTheme="minorHAnsi" w:cstheme="minorHAnsi"/>
          <w:b/>
          <w:bCs/>
          <w:sz w:val="21"/>
          <w:szCs w:val="21"/>
        </w:rPr>
        <w:t>nženýrské činnosti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spojené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se</w:t>
      </w:r>
      <w:r w:rsidR="00D83A3D">
        <w:rPr>
          <w:rFonts w:asciiTheme="minorHAnsi" w:hAnsiTheme="minorHAnsi" w:cstheme="minorHAnsi"/>
          <w:sz w:val="21"/>
          <w:szCs w:val="21"/>
        </w:rPr>
        <w:t xml:space="preserve"> zajištění</w:t>
      </w:r>
      <w:r>
        <w:rPr>
          <w:rFonts w:asciiTheme="minorHAnsi" w:hAnsiTheme="minorHAnsi" w:cstheme="minorHAnsi"/>
          <w:sz w:val="21"/>
          <w:szCs w:val="21"/>
        </w:rPr>
        <w:t>m a</w:t>
      </w:r>
      <w:r w:rsidR="00D83A3D">
        <w:rPr>
          <w:rFonts w:asciiTheme="minorHAnsi" w:hAnsiTheme="minorHAnsi" w:cstheme="minorHAnsi"/>
          <w:sz w:val="21"/>
          <w:szCs w:val="21"/>
        </w:rPr>
        <w:t xml:space="preserve"> vydání</w:t>
      </w:r>
      <w:r>
        <w:rPr>
          <w:rFonts w:asciiTheme="minorHAnsi" w:hAnsiTheme="minorHAnsi" w:cstheme="minorHAnsi"/>
          <w:sz w:val="21"/>
          <w:szCs w:val="21"/>
        </w:rPr>
        <w:t>m</w:t>
      </w:r>
      <w:r w:rsidR="00D83A3D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AD151A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83A3D">
        <w:rPr>
          <w:rFonts w:asciiTheme="minorHAnsi" w:hAnsiTheme="minorHAnsi" w:cstheme="minorHAnsi"/>
          <w:sz w:val="21"/>
          <w:szCs w:val="21"/>
        </w:rPr>
        <w:t xml:space="preserve">, včetně </w:t>
      </w:r>
      <w:r>
        <w:rPr>
          <w:rFonts w:asciiTheme="minorHAnsi" w:hAnsiTheme="minorHAnsi" w:cstheme="minorHAnsi"/>
          <w:sz w:val="21"/>
          <w:szCs w:val="21"/>
        </w:rPr>
        <w:t>předání pravomocného povolení</w:t>
      </w:r>
      <w:r w:rsidR="00443D6A">
        <w:rPr>
          <w:rFonts w:asciiTheme="minorHAnsi" w:hAnsiTheme="minorHAnsi" w:cstheme="minorHAnsi"/>
          <w:sz w:val="21"/>
          <w:szCs w:val="21"/>
        </w:rPr>
        <w:t xml:space="preserve"> </w:t>
      </w:r>
      <w:r w:rsidR="00AD151A">
        <w:rPr>
          <w:rFonts w:asciiTheme="minorHAnsi" w:hAnsiTheme="minorHAnsi" w:cstheme="minorHAnsi"/>
          <w:sz w:val="21"/>
          <w:szCs w:val="21"/>
        </w:rPr>
        <w:t xml:space="preserve">záměru stavby </w:t>
      </w:r>
      <w:r w:rsidR="00443D6A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bjednateli.</w:t>
      </w:r>
    </w:p>
    <w:p w14:paraId="0663C3A7" w14:textId="4C0E291E" w:rsidR="00FE3703" w:rsidRPr="00FE3703" w:rsidRDefault="00FE3703" w:rsidP="00FE3703">
      <w:pPr>
        <w:pStyle w:val="Zkladntext"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FE3703">
        <w:rPr>
          <w:rFonts w:asciiTheme="minorHAnsi" w:hAnsiTheme="minorHAnsi" w:cstheme="minorHAnsi"/>
          <w:sz w:val="21"/>
          <w:szCs w:val="21"/>
        </w:rPr>
        <w:t>V rámci této činnosti</w:t>
      </w:r>
      <w:r>
        <w:rPr>
          <w:rFonts w:asciiTheme="minorHAnsi" w:hAnsiTheme="minorHAnsi" w:cstheme="minorHAnsi"/>
          <w:sz w:val="21"/>
          <w:szCs w:val="21"/>
        </w:rPr>
        <w:t xml:space="preserve"> zajistí</w:t>
      </w:r>
      <w:r w:rsidR="00443D6A">
        <w:rPr>
          <w:rFonts w:asciiTheme="minorHAnsi" w:hAnsiTheme="minorHAnsi" w:cstheme="minorHAnsi"/>
          <w:sz w:val="21"/>
          <w:szCs w:val="21"/>
        </w:rPr>
        <w:t xml:space="preserve"> Z</w:t>
      </w:r>
      <w:r w:rsidRPr="00FE3703">
        <w:rPr>
          <w:rFonts w:asciiTheme="minorHAnsi" w:hAnsiTheme="minorHAnsi" w:cstheme="minorHAnsi"/>
          <w:bCs/>
          <w:iCs/>
          <w:sz w:val="21"/>
          <w:szCs w:val="21"/>
        </w:rPr>
        <w:t>hotovitel</w:t>
      </w:r>
      <w:r>
        <w:rPr>
          <w:rFonts w:asciiTheme="minorHAnsi" w:hAnsiTheme="minorHAnsi" w:cstheme="minorHAnsi"/>
          <w:sz w:val="21"/>
          <w:szCs w:val="21"/>
        </w:rPr>
        <w:t xml:space="preserve"> všechna potřebná vyjádření dotčených orgánů (především památkové péče apod.).</w:t>
      </w:r>
    </w:p>
    <w:p w14:paraId="411A80B0" w14:textId="5CF59E9C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04287">
        <w:rPr>
          <w:rFonts w:asciiTheme="minorHAnsi" w:hAnsiTheme="minorHAnsi" w:cstheme="minorHAnsi"/>
          <w:color w:val="000000"/>
          <w:sz w:val="21"/>
          <w:szCs w:val="21"/>
        </w:rPr>
        <w:t>Povinnost</w:t>
      </w:r>
      <w:r w:rsidR="003B0678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sz w:val="21"/>
          <w:szCs w:val="21"/>
        </w:rPr>
        <w:t>hotovitele provést dílo zahrnuje i:</w:t>
      </w:r>
    </w:p>
    <w:p w14:paraId="30C7BF2C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návštěvu místa stavby podle potřeby; </w:t>
      </w:r>
    </w:p>
    <w:p w14:paraId="79FDCFA6" w14:textId="4EB84694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průběžném projednávání </w:t>
      </w:r>
      <w:r w:rsidR="005A7504" w:rsidRPr="00814992">
        <w:rPr>
          <w:rFonts w:asciiTheme="minorHAnsi" w:hAnsiTheme="minorHAnsi" w:cstheme="minorHAnsi"/>
          <w:sz w:val="21"/>
          <w:szCs w:val="21"/>
        </w:rPr>
        <w:t xml:space="preserve">jednotlivých stupňů </w:t>
      </w:r>
      <w:r w:rsidRPr="00814992">
        <w:rPr>
          <w:rFonts w:asciiTheme="minorHAnsi" w:hAnsiTheme="minorHAnsi" w:cstheme="minorHAnsi"/>
          <w:sz w:val="21"/>
          <w:szCs w:val="21"/>
        </w:rPr>
        <w:t>dokumentace během jej</w:t>
      </w:r>
      <w:r w:rsidR="005A7504" w:rsidRPr="00814992">
        <w:rPr>
          <w:rFonts w:asciiTheme="minorHAnsi" w:hAnsiTheme="minorHAnsi" w:cstheme="minorHAnsi"/>
          <w:sz w:val="21"/>
          <w:szCs w:val="21"/>
        </w:rPr>
        <w:t>ich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zpracování s dotčenými orgány státní správy, správci</w:t>
      </w:r>
      <w:r w:rsidR="001E4B4E">
        <w:rPr>
          <w:rFonts w:asciiTheme="minorHAnsi" w:hAnsiTheme="minorHAnsi" w:cstheme="minorHAnsi"/>
          <w:sz w:val="21"/>
          <w:szCs w:val="21"/>
        </w:rPr>
        <w:t xml:space="preserve"> či vlastníky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1E4B4E">
        <w:rPr>
          <w:rFonts w:asciiTheme="minorHAnsi" w:hAnsiTheme="minorHAnsi" w:cstheme="minorHAnsi"/>
          <w:sz w:val="21"/>
          <w:szCs w:val="21"/>
        </w:rPr>
        <w:t>dopravní a technické infrastruktury</w:t>
      </w:r>
      <w:r w:rsidRPr="00814992">
        <w:rPr>
          <w:rFonts w:asciiTheme="minorHAnsi" w:hAnsiTheme="minorHAnsi" w:cstheme="minorHAnsi"/>
          <w:sz w:val="21"/>
          <w:szCs w:val="21"/>
        </w:rPr>
        <w:t xml:space="preserve"> a vlastníky</w:t>
      </w:r>
      <w:r w:rsidR="001E4B4E">
        <w:rPr>
          <w:rFonts w:asciiTheme="minorHAnsi" w:hAnsiTheme="minorHAnsi" w:cstheme="minorHAnsi"/>
          <w:sz w:val="21"/>
          <w:szCs w:val="21"/>
        </w:rPr>
        <w:t xml:space="preserve"> nemovitých věcí</w:t>
      </w:r>
      <w:r w:rsidRPr="00814992">
        <w:rPr>
          <w:rFonts w:asciiTheme="minorHAnsi" w:hAnsiTheme="minorHAnsi" w:cstheme="minorHAnsi"/>
          <w:sz w:val="21"/>
          <w:szCs w:val="21"/>
        </w:rPr>
        <w:t>, zajišťování a zapracování jejich stanovisek do dokumentace;</w:t>
      </w:r>
    </w:p>
    <w:p w14:paraId="19141D40" w14:textId="0E7887AA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příprava a podání žádosti o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CE56EA">
        <w:rPr>
          <w:rFonts w:asciiTheme="minorHAnsi" w:hAnsiTheme="minorHAnsi" w:cstheme="minorHAnsi"/>
          <w:sz w:val="21"/>
          <w:szCs w:val="21"/>
        </w:rPr>
        <w:t xml:space="preserve">, zastupování </w:t>
      </w:r>
      <w:r w:rsidR="00BF0912" w:rsidRPr="00CE56EA">
        <w:rPr>
          <w:rFonts w:asciiTheme="minorHAnsi" w:hAnsiTheme="minorHAnsi" w:cstheme="minorHAnsi"/>
          <w:sz w:val="21"/>
          <w:szCs w:val="21"/>
        </w:rPr>
        <w:t>O</w:t>
      </w:r>
      <w:r w:rsidRPr="00CE56EA">
        <w:rPr>
          <w:rFonts w:asciiTheme="minorHAnsi" w:hAnsiTheme="minorHAnsi" w:cstheme="minorHAnsi"/>
          <w:sz w:val="21"/>
          <w:szCs w:val="21"/>
        </w:rPr>
        <w:t>bjednatele v řízení;</w:t>
      </w:r>
    </w:p>
    <w:p w14:paraId="33B2E329" w14:textId="40F94DD0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poskytnutí součinnosti během řízení o vydání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8E2DBD">
        <w:rPr>
          <w:rFonts w:asciiTheme="minorHAnsi" w:hAnsiTheme="minorHAnsi" w:cstheme="minorHAnsi"/>
          <w:sz w:val="21"/>
          <w:szCs w:val="21"/>
        </w:rPr>
        <w:t xml:space="preserve"> </w:t>
      </w:r>
      <w:r w:rsidRPr="004B0E8B">
        <w:rPr>
          <w:rFonts w:asciiTheme="minorHAnsi" w:hAnsiTheme="minorHAnsi" w:cstheme="minorHAnsi"/>
          <w:sz w:val="21"/>
          <w:szCs w:val="21"/>
        </w:rPr>
        <w:t>tak, aby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BF091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získal pravomocné rozhodnutí;</w:t>
      </w:r>
    </w:p>
    <w:p w14:paraId="70C17D99" w14:textId="3496B1ED" w:rsidR="00D21314" w:rsidRPr="00814992" w:rsidRDefault="00300C32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poskytnutí součinnosti během výběrového řízení o zadání veřejné zakázky, jehož předmětem bude stavba, zejména při zpracování odpovědí uchazečům o veřejnou zakázku tak, aby byly dodrženy lhůty dle zadávací dokumentace.</w:t>
      </w:r>
    </w:p>
    <w:p w14:paraId="49FC5164" w14:textId="3D7A6469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Dílo </w:t>
      </w:r>
      <w:r w:rsidRPr="00504287">
        <w:rPr>
          <w:rFonts w:asciiTheme="minorHAnsi" w:hAnsiTheme="minorHAnsi" w:cstheme="minorHAnsi"/>
          <w:color w:val="000000"/>
          <w:sz w:val="21"/>
          <w:szCs w:val="21"/>
        </w:rPr>
        <w:t>musí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být provedeno v souladu s podmínkami rozhodnutí a stanovisky příslušných dotčených správních orgánů a správců sítí, jejichž vydání bude zajišťovat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a musí být zpracováno tak, aby jeho výsledek odpovídal</w:t>
      </w:r>
      <w:r w:rsidR="001B35C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právním předpisům platným v době zpracování a předání dokumentace, ČSN a technickým normám.</w:t>
      </w:r>
    </w:p>
    <w:p w14:paraId="6062D0F7" w14:textId="77777777" w:rsidR="00D21314" w:rsidRPr="00814992" w:rsidRDefault="00D21314" w:rsidP="00D2131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7BCC2F9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Termín plnění</w:t>
      </w:r>
    </w:p>
    <w:p w14:paraId="5F90AA10" w14:textId="77777777" w:rsidR="00D21314" w:rsidRPr="00814992" w:rsidRDefault="00D21314" w:rsidP="00A236B6">
      <w:pPr>
        <w:numPr>
          <w:ilvl w:val="0"/>
          <w:numId w:val="2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zavazuje, že dílo provede v těchto termínech: </w:t>
      </w:r>
    </w:p>
    <w:p w14:paraId="2565CC29" w14:textId="129F432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projektová dokumentace: </w:t>
      </w:r>
    </w:p>
    <w:p w14:paraId="4D55FF29" w14:textId="513354AF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zahájení: </w:t>
      </w:r>
      <w:r w:rsidR="00321D46">
        <w:rPr>
          <w:rFonts w:asciiTheme="minorHAnsi" w:hAnsiTheme="minorHAnsi" w:cstheme="minorHAnsi"/>
          <w:sz w:val="21"/>
          <w:szCs w:val="21"/>
        </w:rPr>
        <w:t>po účinnosti smlouvy</w:t>
      </w:r>
      <w:r w:rsidRPr="00814992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72A9F8F" w14:textId="6BFA0FED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předání projektové dokumentace: do </w:t>
      </w:r>
      <w:r w:rsidR="007F1DB6">
        <w:rPr>
          <w:rFonts w:asciiTheme="minorHAnsi" w:hAnsiTheme="minorHAnsi" w:cstheme="minorHAnsi"/>
          <w:b/>
          <w:sz w:val="21"/>
          <w:szCs w:val="21"/>
        </w:rPr>
        <w:t>8</w:t>
      </w:r>
      <w:r w:rsidR="00E120BE" w:rsidRPr="00321D4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254EB">
        <w:rPr>
          <w:rFonts w:asciiTheme="minorHAnsi" w:hAnsiTheme="minorHAnsi" w:cstheme="minorHAnsi"/>
          <w:b/>
          <w:sz w:val="21"/>
          <w:szCs w:val="21"/>
        </w:rPr>
        <w:t>týdnů</w:t>
      </w:r>
      <w:r w:rsidR="00BE0DB7" w:rsidRPr="00885F50">
        <w:rPr>
          <w:rFonts w:asciiTheme="minorHAnsi" w:hAnsiTheme="minorHAnsi"/>
          <w:b/>
          <w:sz w:val="21"/>
        </w:rPr>
        <w:t xml:space="preserve"> </w:t>
      </w:r>
      <w:r w:rsidRPr="00321D46">
        <w:rPr>
          <w:rFonts w:asciiTheme="minorHAnsi" w:hAnsiTheme="minorHAnsi" w:cstheme="minorHAnsi"/>
          <w:sz w:val="21"/>
          <w:szCs w:val="21"/>
        </w:rPr>
        <w:t>ode dne</w:t>
      </w:r>
      <w:r w:rsidR="00B51BE7" w:rsidRPr="00321D46">
        <w:rPr>
          <w:rFonts w:asciiTheme="minorHAnsi" w:hAnsiTheme="minorHAnsi" w:cstheme="minorHAnsi"/>
          <w:sz w:val="21"/>
          <w:szCs w:val="21"/>
        </w:rPr>
        <w:t xml:space="preserve"> účinnosti této smlouvy</w:t>
      </w:r>
      <w:r w:rsidRPr="00814992">
        <w:rPr>
          <w:rFonts w:asciiTheme="minorHAnsi" w:hAnsiTheme="minorHAnsi" w:cstheme="minorHAnsi"/>
          <w:sz w:val="21"/>
          <w:szCs w:val="21"/>
        </w:rPr>
        <w:t>;</w:t>
      </w:r>
    </w:p>
    <w:p w14:paraId="39381EB8" w14:textId="5FA4198C" w:rsidR="00D21314" w:rsidRPr="00284142" w:rsidRDefault="00BE0DB7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inženýrská činnost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6AF0E43" w14:textId="29112A55" w:rsidR="00D21314" w:rsidRPr="00284142" w:rsidRDefault="00D21314" w:rsidP="005432DE">
      <w:pPr>
        <w:pStyle w:val="Odstavecseseznamem"/>
        <w:numPr>
          <w:ilvl w:val="0"/>
          <w:numId w:val="22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284142">
        <w:rPr>
          <w:rFonts w:asciiTheme="minorHAnsi" w:hAnsiTheme="minorHAnsi" w:cstheme="minorHAnsi"/>
          <w:sz w:val="21"/>
          <w:szCs w:val="21"/>
        </w:rPr>
        <w:t>předání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9D53CE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: </w:t>
      </w:r>
      <w:r w:rsidRPr="00284142">
        <w:rPr>
          <w:rFonts w:asciiTheme="minorHAnsi" w:hAnsiTheme="minorHAnsi" w:cstheme="minorHAnsi"/>
          <w:sz w:val="21"/>
          <w:szCs w:val="21"/>
        </w:rPr>
        <w:t xml:space="preserve">do </w:t>
      </w:r>
      <w:r w:rsidR="004E2FBE">
        <w:rPr>
          <w:rFonts w:asciiTheme="minorHAnsi" w:hAnsiTheme="minorHAnsi" w:cstheme="minorHAnsi"/>
          <w:b/>
          <w:sz w:val="21"/>
          <w:szCs w:val="21"/>
        </w:rPr>
        <w:t>20 týdnů</w:t>
      </w:r>
      <w:r w:rsidR="00DB62E6" w:rsidRPr="00321D46">
        <w:rPr>
          <w:rFonts w:asciiTheme="minorHAnsi" w:hAnsiTheme="minorHAnsi" w:cstheme="minorHAnsi"/>
          <w:sz w:val="21"/>
          <w:szCs w:val="21"/>
        </w:rPr>
        <w:t xml:space="preserve"> od účinnosti této smlouvy</w:t>
      </w:r>
      <w:r w:rsidR="00885F50">
        <w:rPr>
          <w:rFonts w:asciiTheme="minorHAnsi" w:hAnsiTheme="minorHAnsi" w:cstheme="minorHAnsi"/>
          <w:sz w:val="21"/>
          <w:szCs w:val="21"/>
        </w:rPr>
        <w:t>.</w:t>
      </w:r>
    </w:p>
    <w:p w14:paraId="5E58A6A5" w14:textId="77777777" w:rsidR="004B2046" w:rsidRPr="00814992" w:rsidRDefault="004B2046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BCB8753" w14:textId="77777777" w:rsidR="00D21314" w:rsidRPr="00814992" w:rsidRDefault="00D21314" w:rsidP="00685720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Cena za dílo</w:t>
      </w:r>
    </w:p>
    <w:p w14:paraId="7A137AE7" w14:textId="2C699EA2" w:rsidR="00D21314" w:rsidRPr="00814992" w:rsidRDefault="00D21314" w:rsidP="00CE4428">
      <w:pPr>
        <w:keepNext/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dílo 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bez DPH </w:t>
      </w:r>
      <w:r w:rsidRPr="00814992">
        <w:rPr>
          <w:rFonts w:asciiTheme="minorHAnsi" w:hAnsiTheme="minorHAnsi" w:cstheme="minorHAnsi"/>
          <w:sz w:val="21"/>
          <w:szCs w:val="21"/>
        </w:rPr>
        <w:t>byla dohodnuta takto:</w:t>
      </w:r>
    </w:p>
    <w:p w14:paraId="3B6E24EC" w14:textId="52C2E8BB" w:rsidR="008301D6" w:rsidRPr="00610570" w:rsidRDefault="008301D6" w:rsidP="00885F50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projektov</w:t>
      </w:r>
      <w:r w:rsidR="00610570">
        <w:rPr>
          <w:rFonts w:asciiTheme="minorHAnsi" w:hAnsiTheme="minorHAnsi" w:cstheme="minorHAnsi"/>
          <w:sz w:val="21"/>
          <w:szCs w:val="21"/>
        </w:rPr>
        <w:t>ou</w:t>
      </w:r>
      <w:r w:rsidRPr="00814992">
        <w:rPr>
          <w:rFonts w:asciiTheme="minorHAnsi" w:hAnsiTheme="minorHAnsi" w:cstheme="minorHAnsi"/>
          <w:sz w:val="21"/>
          <w:szCs w:val="21"/>
        </w:rPr>
        <w:t xml:space="preserve"> dokumentac</w:t>
      </w:r>
      <w:r w:rsidR="00610570">
        <w:rPr>
          <w:rFonts w:asciiTheme="minorHAnsi" w:hAnsiTheme="minorHAnsi" w:cstheme="minorHAnsi"/>
          <w:sz w:val="21"/>
          <w:szCs w:val="21"/>
        </w:rPr>
        <w:t xml:space="preserve">i </w:t>
      </w:r>
      <w:r w:rsidRPr="00610570">
        <w:rPr>
          <w:rFonts w:asciiTheme="minorHAnsi" w:hAnsiTheme="minorHAnsi" w:cstheme="minorHAnsi"/>
          <w:sz w:val="21"/>
          <w:szCs w:val="21"/>
        </w:rPr>
        <w:t xml:space="preserve">dle </w:t>
      </w:r>
      <w:r w:rsidRPr="00A017EB">
        <w:rPr>
          <w:rFonts w:asciiTheme="minorHAnsi" w:hAnsiTheme="minorHAnsi" w:cstheme="minorHAnsi"/>
          <w:sz w:val="21"/>
          <w:szCs w:val="21"/>
        </w:rPr>
        <w:t>bodu 1.2.</w:t>
      </w:r>
      <w:r w:rsidR="007F1DB6">
        <w:rPr>
          <w:rFonts w:asciiTheme="minorHAnsi" w:hAnsiTheme="minorHAnsi" w:cstheme="minorHAnsi"/>
          <w:sz w:val="21"/>
          <w:szCs w:val="21"/>
        </w:rPr>
        <w:t>1</w:t>
      </w:r>
      <w:r w:rsidRPr="00A017EB">
        <w:rPr>
          <w:rFonts w:asciiTheme="minorHAnsi" w:hAnsiTheme="minorHAnsi" w:cstheme="minorHAnsi"/>
          <w:sz w:val="21"/>
          <w:szCs w:val="21"/>
        </w:rPr>
        <w:t>.:</w:t>
      </w:r>
      <w:r w:rsidRPr="00610570">
        <w:rPr>
          <w:rFonts w:asciiTheme="minorHAnsi" w:hAnsiTheme="minorHAnsi" w:cstheme="minorHAnsi"/>
          <w:sz w:val="21"/>
          <w:szCs w:val="21"/>
        </w:rPr>
        <w:tab/>
      </w:r>
      <w:r w:rsidR="007F1DB6">
        <w:rPr>
          <w:rFonts w:asciiTheme="minorHAnsi" w:hAnsiTheme="minorHAnsi" w:cstheme="minorHAnsi"/>
          <w:sz w:val="21"/>
          <w:szCs w:val="21"/>
        </w:rPr>
        <w:t>74</w:t>
      </w:r>
      <w:r w:rsidR="006F39BE">
        <w:rPr>
          <w:rFonts w:asciiTheme="minorHAnsi" w:hAnsiTheme="minorHAnsi" w:cstheme="minorHAnsi"/>
          <w:sz w:val="21"/>
          <w:szCs w:val="21"/>
        </w:rPr>
        <w:t> </w:t>
      </w:r>
      <w:r w:rsidR="007F1DB6">
        <w:rPr>
          <w:rFonts w:asciiTheme="minorHAnsi" w:hAnsiTheme="minorHAnsi" w:cstheme="minorHAnsi"/>
          <w:sz w:val="21"/>
          <w:szCs w:val="21"/>
        </w:rPr>
        <w:t>500</w:t>
      </w:r>
      <w:r w:rsidR="000D7DAA">
        <w:rPr>
          <w:rFonts w:asciiTheme="minorHAnsi" w:hAnsiTheme="minorHAnsi" w:cstheme="minorHAnsi"/>
          <w:sz w:val="21"/>
          <w:szCs w:val="21"/>
        </w:rPr>
        <w:t>,-</w:t>
      </w:r>
      <w:r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0B8B4EE0" w14:textId="05F9FFBD" w:rsidR="008301D6" w:rsidRPr="00610570" w:rsidRDefault="00610570" w:rsidP="00885F50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cena za inženýrskou činnost</w:t>
      </w:r>
      <w:r w:rsidR="008301D6" w:rsidRPr="00814992">
        <w:rPr>
          <w:rFonts w:asciiTheme="minorHAnsi" w:hAnsiTheme="minorHAnsi" w:cstheme="minorHAnsi"/>
          <w:sz w:val="21"/>
          <w:szCs w:val="21"/>
        </w:rPr>
        <w:t xml:space="preserve"> dle bodu </w:t>
      </w:r>
      <w:r w:rsidR="008301D6" w:rsidRPr="00A017EB">
        <w:rPr>
          <w:rFonts w:asciiTheme="minorHAnsi" w:hAnsiTheme="minorHAnsi" w:cstheme="minorHAnsi"/>
          <w:sz w:val="21"/>
          <w:szCs w:val="21"/>
        </w:rPr>
        <w:t>1.2.</w:t>
      </w:r>
      <w:r w:rsidR="007F1DB6">
        <w:rPr>
          <w:rFonts w:asciiTheme="minorHAnsi" w:hAnsiTheme="minorHAnsi" w:cstheme="minorHAnsi"/>
          <w:sz w:val="21"/>
          <w:szCs w:val="21"/>
        </w:rPr>
        <w:t>2</w:t>
      </w:r>
      <w:r w:rsidR="008301D6" w:rsidRPr="00A017EB">
        <w:rPr>
          <w:rFonts w:asciiTheme="minorHAnsi" w:hAnsiTheme="minorHAnsi" w:cstheme="minorHAnsi"/>
          <w:sz w:val="21"/>
          <w:szCs w:val="21"/>
        </w:rPr>
        <w:t>.:</w:t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0D7DAA">
        <w:rPr>
          <w:rFonts w:asciiTheme="minorHAnsi" w:hAnsiTheme="minorHAnsi" w:cstheme="minorHAnsi"/>
          <w:sz w:val="21"/>
          <w:szCs w:val="21"/>
        </w:rPr>
        <w:t>1</w:t>
      </w:r>
      <w:r w:rsidR="007F1DB6">
        <w:rPr>
          <w:rFonts w:asciiTheme="minorHAnsi" w:hAnsiTheme="minorHAnsi" w:cstheme="minorHAnsi"/>
          <w:sz w:val="21"/>
          <w:szCs w:val="21"/>
        </w:rPr>
        <w:t>8</w:t>
      </w:r>
      <w:r w:rsidR="006F39BE">
        <w:rPr>
          <w:rFonts w:asciiTheme="minorHAnsi" w:hAnsiTheme="minorHAnsi" w:cstheme="minorHAnsi"/>
          <w:sz w:val="21"/>
          <w:szCs w:val="21"/>
        </w:rPr>
        <w:t> </w:t>
      </w:r>
      <w:r w:rsidR="000D7DAA">
        <w:rPr>
          <w:rFonts w:asciiTheme="minorHAnsi" w:hAnsiTheme="minorHAnsi" w:cstheme="minorHAnsi"/>
          <w:sz w:val="21"/>
          <w:szCs w:val="21"/>
        </w:rPr>
        <w:t>000,-</w:t>
      </w:r>
      <w:r w:rsidR="008301D6"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7B3CF4FD" w14:textId="1291CAB6" w:rsidR="00610570" w:rsidRPr="00814992" w:rsidRDefault="00610570" w:rsidP="00610570">
      <w:pPr>
        <w:tabs>
          <w:tab w:val="left" w:pos="1134"/>
          <w:tab w:val="left" w:pos="4253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Celková cena za dílo činí </w:t>
      </w:r>
      <w:r w:rsidR="00253545">
        <w:rPr>
          <w:rFonts w:asciiTheme="minorHAnsi" w:hAnsiTheme="minorHAnsi" w:cstheme="minorHAnsi"/>
          <w:sz w:val="21"/>
          <w:szCs w:val="21"/>
        </w:rPr>
        <w:t>9</w:t>
      </w:r>
      <w:r w:rsidR="007F1DB6">
        <w:rPr>
          <w:rFonts w:asciiTheme="minorHAnsi" w:hAnsiTheme="minorHAnsi" w:cstheme="minorHAnsi"/>
          <w:sz w:val="21"/>
          <w:szCs w:val="21"/>
        </w:rPr>
        <w:t>2</w:t>
      </w:r>
      <w:r w:rsidR="006F39BE">
        <w:rPr>
          <w:rFonts w:asciiTheme="minorHAnsi" w:hAnsiTheme="minorHAnsi" w:cstheme="minorHAnsi"/>
          <w:sz w:val="21"/>
          <w:szCs w:val="21"/>
        </w:rPr>
        <w:t> </w:t>
      </w:r>
      <w:r w:rsidR="007F1DB6">
        <w:rPr>
          <w:rFonts w:asciiTheme="minorHAnsi" w:hAnsiTheme="minorHAnsi" w:cstheme="minorHAnsi"/>
          <w:sz w:val="21"/>
          <w:szCs w:val="21"/>
        </w:rPr>
        <w:t>5</w:t>
      </w:r>
      <w:r w:rsidR="000D7DAA">
        <w:rPr>
          <w:rFonts w:asciiTheme="minorHAnsi" w:hAnsiTheme="minorHAnsi" w:cstheme="minorHAnsi"/>
          <w:sz w:val="21"/>
          <w:szCs w:val="21"/>
        </w:rPr>
        <w:t>00,-</w:t>
      </w:r>
      <w:r>
        <w:rPr>
          <w:rFonts w:asciiTheme="minorHAnsi" w:hAnsiTheme="minorHAnsi" w:cstheme="minorHAnsi"/>
          <w:sz w:val="21"/>
          <w:szCs w:val="21"/>
        </w:rPr>
        <w:t xml:space="preserve"> Kč bez DPH.</w:t>
      </w:r>
    </w:p>
    <w:p w14:paraId="351AD3F9" w14:textId="77777777" w:rsidR="00E018F7" w:rsidRPr="00814992" w:rsidRDefault="00E018F7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dílo nezahrnuje daň z přidané hodnoty (DPH), která bude připočtena v sazbě platné ke dni uskutečnění zdanitelného plnění.</w:t>
      </w:r>
    </w:p>
    <w:p w14:paraId="22375678" w14:textId="7E1A54B2" w:rsidR="00D21314" w:rsidRPr="001A0102" w:rsidRDefault="00D21314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Dohodnutá cena zahrnuje veškeré činnosti související s provedením díla, jakož i veškeré poplatky, obchodní a jiné přirážky, pojištění a dopravní náklady. </w:t>
      </w:r>
      <w:r w:rsidR="00DB2AAD" w:rsidRPr="00814992">
        <w:rPr>
          <w:rFonts w:asciiTheme="minorHAnsi" w:hAnsiTheme="minorHAnsi" w:cstheme="minorHAnsi"/>
          <w:sz w:val="21"/>
          <w:szCs w:val="21"/>
        </w:rPr>
        <w:t xml:space="preserve">Cena nezahrnuje správní poplatek za </w:t>
      </w:r>
      <w:r w:rsidR="00DB2AAD" w:rsidRPr="001A0102">
        <w:rPr>
          <w:rFonts w:asciiTheme="minorHAnsi" w:hAnsiTheme="minorHAnsi" w:cstheme="minorHAnsi"/>
          <w:sz w:val="21"/>
          <w:szCs w:val="21"/>
        </w:rPr>
        <w:t>vydání 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B2AAD" w:rsidRPr="001A0102">
        <w:rPr>
          <w:rFonts w:asciiTheme="minorHAnsi" w:hAnsiTheme="minorHAnsi" w:cstheme="minorHAnsi"/>
          <w:sz w:val="21"/>
          <w:szCs w:val="21"/>
        </w:rPr>
        <w:t xml:space="preserve">, který </w:t>
      </w:r>
      <w:r w:rsidR="00F325C3" w:rsidRPr="001A0102">
        <w:rPr>
          <w:rFonts w:asciiTheme="minorHAnsi" w:hAnsiTheme="minorHAnsi" w:cstheme="minorHAnsi"/>
          <w:sz w:val="21"/>
          <w:szCs w:val="21"/>
        </w:rPr>
        <w:t>u</w:t>
      </w:r>
      <w:r w:rsidR="00DB2AAD" w:rsidRPr="001A0102">
        <w:rPr>
          <w:rFonts w:asciiTheme="minorHAnsi" w:hAnsiTheme="minorHAnsi" w:cstheme="minorHAnsi"/>
          <w:sz w:val="21"/>
          <w:szCs w:val="21"/>
        </w:rPr>
        <w:t>hradí Objednatel</w:t>
      </w:r>
      <w:r w:rsidR="003024A1">
        <w:rPr>
          <w:rFonts w:asciiTheme="minorHAnsi" w:hAnsiTheme="minorHAnsi" w:cstheme="minorHAnsi"/>
          <w:sz w:val="21"/>
          <w:szCs w:val="21"/>
        </w:rPr>
        <w:t xml:space="preserve"> na výzvu příslušného stavebního úřadu</w:t>
      </w:r>
      <w:r w:rsidR="00DB2AAD" w:rsidRPr="001A0102">
        <w:rPr>
          <w:rFonts w:asciiTheme="minorHAnsi" w:hAnsiTheme="minorHAnsi" w:cstheme="minorHAnsi"/>
          <w:sz w:val="21"/>
          <w:szCs w:val="21"/>
        </w:rPr>
        <w:t>.</w:t>
      </w:r>
    </w:p>
    <w:p w14:paraId="0853875D" w14:textId="77777777" w:rsidR="00F325C3" w:rsidRPr="00814992" w:rsidRDefault="00DB2AAD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1A0102">
        <w:rPr>
          <w:rFonts w:asciiTheme="minorHAnsi" w:hAnsiTheme="minorHAnsi" w:cstheme="minorHAnsi"/>
          <w:sz w:val="21"/>
          <w:szCs w:val="21"/>
        </w:rPr>
        <w:t>C</w:t>
      </w:r>
      <w:r w:rsidR="00D21314" w:rsidRPr="001A0102">
        <w:rPr>
          <w:rFonts w:asciiTheme="minorHAnsi" w:hAnsiTheme="minorHAnsi" w:cstheme="minorHAnsi"/>
          <w:sz w:val="21"/>
          <w:szCs w:val="21"/>
        </w:rPr>
        <w:t>ena za dílo je sjednána jako cena pevná, nepodléhající vlivu změn cenových vstupů a vnější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7A579A7D" w14:textId="40AC1CE3" w:rsidR="00D21314" w:rsidRPr="00814992" w:rsidRDefault="00D21314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se v průběhu provádění díla dle této smlouvy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strany dohodnou na změně rozsahu předmětu plnění dle této smlouvy, budou nový rozsah předmětu plnění, popř. i cena za dílo, sjednány mezi oběma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mluvními stranami formou písemného dodatku k této smlouvě o dílo. </w:t>
      </w:r>
    </w:p>
    <w:p w14:paraId="0DCE9DA8" w14:textId="77777777" w:rsidR="00D21314" w:rsidRPr="00814992" w:rsidRDefault="00D21314" w:rsidP="00D21314">
      <w:pPr>
        <w:jc w:val="both"/>
        <w:rPr>
          <w:rFonts w:asciiTheme="minorHAnsi" w:hAnsiTheme="minorHAnsi" w:cstheme="minorHAnsi"/>
          <w:color w:val="0070C0"/>
          <w:sz w:val="21"/>
          <w:szCs w:val="21"/>
        </w:rPr>
      </w:pPr>
    </w:p>
    <w:p w14:paraId="1BDA6B2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Platební podmínky</w:t>
      </w:r>
    </w:p>
    <w:p w14:paraId="254E6043" w14:textId="4DAF863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uhradí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cenu za dílo, resp. jeho části, na základě faktur vystavených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hotovitelem. </w:t>
      </w:r>
      <w:r w:rsidRPr="00814992">
        <w:rPr>
          <w:rFonts w:asciiTheme="minorHAnsi" w:hAnsiTheme="minorHAnsi" w:cstheme="minorHAnsi"/>
          <w:bCs/>
          <w:sz w:val="21"/>
          <w:szCs w:val="21"/>
        </w:rPr>
        <w:t>Zhotovitel</w:t>
      </w:r>
      <w:r w:rsidRPr="00814992">
        <w:rPr>
          <w:rFonts w:asciiTheme="minorHAnsi" w:hAnsiTheme="minorHAnsi" w:cstheme="minorHAnsi"/>
          <w:sz w:val="21"/>
          <w:szCs w:val="21"/>
        </w:rPr>
        <w:t xml:space="preserve"> vystaví za své plnění </w:t>
      </w:r>
      <w:r w:rsidR="00216CAE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</w:t>
      </w:r>
      <w:r w:rsidR="00A0248E">
        <w:rPr>
          <w:rFonts w:asciiTheme="minorHAnsi" w:hAnsiTheme="minorHAnsi" w:cstheme="minorHAnsi"/>
          <w:sz w:val="21"/>
          <w:szCs w:val="21"/>
        </w:rPr>
        <w:t>te</w:t>
      </w:r>
      <w:r w:rsidRPr="00814992">
        <w:rPr>
          <w:rFonts w:asciiTheme="minorHAnsi" w:hAnsiTheme="minorHAnsi" w:cstheme="minorHAnsi"/>
          <w:sz w:val="21"/>
          <w:szCs w:val="21"/>
        </w:rPr>
        <w:t>li faktury po protokolárním předání a převzetí níže uvedených částí díla takto:</w:t>
      </w:r>
    </w:p>
    <w:p w14:paraId="1B13FF05" w14:textId="7B3FA16C" w:rsidR="00125C9A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po předání projektové dokumentace </w:t>
      </w:r>
      <w:r w:rsidRPr="00F033D2">
        <w:rPr>
          <w:rFonts w:asciiTheme="minorHAnsi" w:hAnsiTheme="minorHAnsi" w:cstheme="minorHAnsi"/>
          <w:sz w:val="21"/>
          <w:szCs w:val="21"/>
        </w:rPr>
        <w:t>dle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A017EB">
        <w:rPr>
          <w:rFonts w:asciiTheme="minorHAnsi" w:hAnsiTheme="minorHAnsi" w:cstheme="minorHAnsi"/>
          <w:sz w:val="21"/>
          <w:szCs w:val="21"/>
        </w:rPr>
        <w:t xml:space="preserve">bodu </w:t>
      </w:r>
      <w:r w:rsidR="00125C9A" w:rsidRPr="00A017EB">
        <w:rPr>
          <w:rFonts w:asciiTheme="minorHAnsi" w:hAnsiTheme="minorHAnsi" w:cstheme="minorHAnsi"/>
          <w:sz w:val="21"/>
          <w:szCs w:val="21"/>
        </w:rPr>
        <w:t>1.2.</w:t>
      </w:r>
      <w:r w:rsidR="00CE4428">
        <w:rPr>
          <w:rFonts w:asciiTheme="minorHAnsi" w:hAnsiTheme="minorHAnsi" w:cstheme="minorHAnsi"/>
          <w:sz w:val="21"/>
          <w:szCs w:val="21"/>
        </w:rPr>
        <w:t>1</w:t>
      </w:r>
      <w:r w:rsidR="00125C9A" w:rsidRPr="00A017EB">
        <w:rPr>
          <w:rFonts w:asciiTheme="minorHAnsi" w:hAnsiTheme="minorHAnsi" w:cstheme="minorHAnsi"/>
          <w:sz w:val="21"/>
          <w:szCs w:val="21"/>
        </w:rPr>
        <w:t>.</w:t>
      </w:r>
      <w:r w:rsidR="00125C9A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A0248E">
        <w:rPr>
          <w:rFonts w:asciiTheme="minorHAnsi" w:hAnsiTheme="minorHAnsi" w:cstheme="minorHAnsi"/>
          <w:sz w:val="21"/>
          <w:szCs w:val="21"/>
        </w:rPr>
        <w:t>.1.</w:t>
      </w:r>
      <w:r w:rsidR="00CE4428">
        <w:rPr>
          <w:rFonts w:asciiTheme="minorHAnsi" w:hAnsiTheme="minorHAnsi" w:cstheme="minorHAnsi"/>
          <w:sz w:val="21"/>
          <w:szCs w:val="21"/>
        </w:rPr>
        <w:t>1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39167DF9" w14:textId="4B22EE66" w:rsidR="00D417F7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po předání </w:t>
      </w:r>
      <w:r w:rsidR="001A0102" w:rsidRPr="00A017EB">
        <w:rPr>
          <w:rFonts w:asciiTheme="minorHAnsi" w:hAnsiTheme="minorHAnsi" w:cstheme="minorHAnsi"/>
          <w:sz w:val="21"/>
          <w:szCs w:val="21"/>
        </w:rPr>
        <w:t>pravomocného</w:t>
      </w:r>
      <w:r w:rsidR="00147951">
        <w:rPr>
          <w:rFonts w:asciiTheme="minorHAnsi" w:hAnsiTheme="minorHAnsi" w:cstheme="minorHAnsi"/>
          <w:sz w:val="21"/>
          <w:szCs w:val="21"/>
        </w:rPr>
        <w:t xml:space="preserve"> </w:t>
      </w:r>
      <w:r w:rsidR="001A0102" w:rsidRPr="00A017EB">
        <w:rPr>
          <w:rFonts w:asciiTheme="minorHAnsi" w:hAnsiTheme="minorHAnsi" w:cstheme="minorHAnsi"/>
          <w:sz w:val="21"/>
          <w:szCs w:val="21"/>
        </w:rPr>
        <w:t>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A017EB">
        <w:rPr>
          <w:rFonts w:asciiTheme="minorHAnsi" w:hAnsiTheme="minorHAnsi" w:cstheme="minorHAnsi"/>
          <w:sz w:val="21"/>
          <w:szCs w:val="21"/>
        </w:rPr>
        <w:t xml:space="preserve"> dle </w:t>
      </w:r>
      <w:r w:rsidR="00D02F38" w:rsidRPr="00A017EB">
        <w:rPr>
          <w:rFonts w:asciiTheme="minorHAnsi" w:hAnsiTheme="minorHAnsi" w:cstheme="minorHAnsi"/>
          <w:sz w:val="21"/>
          <w:szCs w:val="21"/>
        </w:rPr>
        <w:t>bodu 1.2.</w:t>
      </w:r>
      <w:r w:rsidR="00CE4428">
        <w:rPr>
          <w:rFonts w:asciiTheme="minorHAnsi" w:hAnsiTheme="minorHAnsi" w:cstheme="minorHAnsi"/>
          <w:sz w:val="21"/>
          <w:szCs w:val="21"/>
        </w:rPr>
        <w:t>2</w:t>
      </w:r>
      <w:r w:rsidR="00D02F38" w:rsidRPr="00A017EB">
        <w:rPr>
          <w:rFonts w:asciiTheme="minorHAnsi" w:hAnsiTheme="minorHAnsi" w:cstheme="minorHAnsi"/>
          <w:sz w:val="21"/>
          <w:szCs w:val="21"/>
        </w:rPr>
        <w:t>.</w:t>
      </w:r>
      <w:r w:rsidR="00D02F38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.1.</w:t>
      </w:r>
      <w:r w:rsidR="00CE4428">
        <w:rPr>
          <w:rFonts w:asciiTheme="minorHAnsi" w:hAnsiTheme="minorHAnsi" w:cstheme="minorHAnsi"/>
          <w:sz w:val="21"/>
          <w:szCs w:val="21"/>
        </w:rPr>
        <w:t>2</w:t>
      </w:r>
      <w:r w:rsidR="00D02F38" w:rsidRPr="00A017EB">
        <w:rPr>
          <w:rFonts w:asciiTheme="minorHAnsi" w:hAnsiTheme="minorHAnsi" w:cstheme="minorHAnsi"/>
          <w:sz w:val="21"/>
          <w:szCs w:val="21"/>
        </w:rPr>
        <w:t>. této smlouvy</w:t>
      </w:r>
      <w:r w:rsidR="00BB0180">
        <w:rPr>
          <w:rFonts w:asciiTheme="minorHAnsi" w:hAnsiTheme="minorHAnsi" w:cstheme="minorHAnsi"/>
          <w:sz w:val="21"/>
          <w:szCs w:val="21"/>
        </w:rPr>
        <w:t>.</w:t>
      </w:r>
      <w:r w:rsidR="00D417F7" w:rsidRPr="00A017E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EEB9313" w14:textId="77777777" w:rsidR="00D21314" w:rsidRPr="00A017EB" w:rsidRDefault="00D21314" w:rsidP="00F81F84">
      <w:pPr>
        <w:pStyle w:val="Odstavecseseznamem"/>
        <w:tabs>
          <w:tab w:val="left" w:pos="567"/>
          <w:tab w:val="left" w:pos="1276"/>
          <w:tab w:val="left" w:pos="1418"/>
          <w:tab w:val="left" w:pos="2520"/>
          <w:tab w:val="left" w:pos="4678"/>
          <w:tab w:val="left" w:pos="5670"/>
        </w:tabs>
        <w:spacing w:before="40"/>
        <w:ind w:left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K fakturovaným částkám bude vždy připočtena DPH v zákonné výši ke dni uskutečnění zdanitelného plnění. </w:t>
      </w:r>
    </w:p>
    <w:p w14:paraId="1E75FCAC" w14:textId="05CEF234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>Přílohou faktur</w:t>
      </w:r>
      <w:r w:rsidR="00CE4428">
        <w:rPr>
          <w:rFonts w:asciiTheme="minorHAnsi" w:hAnsiTheme="minorHAnsi" w:cstheme="minorHAnsi"/>
          <w:bCs/>
          <w:sz w:val="21"/>
          <w:szCs w:val="21"/>
        </w:rPr>
        <w:t>y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vystaven</w:t>
      </w:r>
      <w:r w:rsidR="00CE4428">
        <w:rPr>
          <w:rFonts w:asciiTheme="minorHAnsi" w:hAnsiTheme="minorHAnsi" w:cstheme="minorHAnsi"/>
          <w:bCs/>
          <w:sz w:val="21"/>
          <w:szCs w:val="21"/>
        </w:rPr>
        <w:t>é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dle bod</w:t>
      </w:r>
      <w:r w:rsidR="00CE4428">
        <w:rPr>
          <w:rFonts w:asciiTheme="minorHAnsi" w:hAnsiTheme="minorHAnsi" w:cstheme="minorHAnsi"/>
          <w:bCs/>
          <w:sz w:val="21"/>
          <w:szCs w:val="21"/>
        </w:rPr>
        <w:t>u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.1.1.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A017EB">
        <w:rPr>
          <w:rFonts w:asciiTheme="minorHAnsi" w:hAnsiTheme="minorHAnsi" w:cstheme="minorHAnsi"/>
          <w:bCs/>
          <w:sz w:val="21"/>
          <w:szCs w:val="21"/>
        </w:rPr>
        <w:t>musí být oboustranně podepsan</w:t>
      </w:r>
      <w:r w:rsidR="00CE4428">
        <w:rPr>
          <w:rFonts w:asciiTheme="minorHAnsi" w:hAnsiTheme="minorHAnsi" w:cstheme="minorHAnsi"/>
          <w:bCs/>
          <w:sz w:val="21"/>
          <w:szCs w:val="21"/>
        </w:rPr>
        <w:t>ý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předávací protokol. 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Přílohou faktury dle bodu 4.1.</w:t>
      </w:r>
      <w:r w:rsidR="00CE4428">
        <w:rPr>
          <w:rFonts w:asciiTheme="minorHAnsi" w:hAnsiTheme="minorHAnsi" w:cstheme="minorHAnsi"/>
          <w:bCs/>
          <w:sz w:val="21"/>
          <w:szCs w:val="21"/>
        </w:rPr>
        <w:t>2</w:t>
      </w:r>
      <w:r w:rsidR="00A0248E">
        <w:rPr>
          <w:rFonts w:asciiTheme="minorHAnsi" w:hAnsiTheme="minorHAnsi" w:cstheme="minorHAnsi"/>
          <w:bCs/>
          <w:sz w:val="21"/>
          <w:szCs w:val="21"/>
        </w:rPr>
        <w:t>. musí být vydané pravomocné povolení</w:t>
      </w:r>
      <w:r w:rsidR="000C1327">
        <w:rPr>
          <w:rFonts w:asciiTheme="minorHAnsi" w:hAnsiTheme="minorHAnsi" w:cstheme="minorHAnsi"/>
          <w:bCs/>
          <w:sz w:val="21"/>
          <w:szCs w:val="21"/>
        </w:rPr>
        <w:t xml:space="preserve"> záměru stavby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14:paraId="3103802E" w14:textId="194A62AE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bCs/>
          <w:sz w:val="21"/>
          <w:szCs w:val="21"/>
        </w:rPr>
        <w:t xml:space="preserve">Splatnost faktur činí 21 dnů ode dne doručení </w:t>
      </w:r>
      <w:r w:rsidR="00BA60BB">
        <w:rPr>
          <w:rFonts w:asciiTheme="minorHAnsi" w:hAnsiTheme="minorHAnsi" w:cstheme="minorHAnsi"/>
          <w:bCs/>
          <w:sz w:val="21"/>
          <w:szCs w:val="21"/>
        </w:rPr>
        <w:t>O</w:t>
      </w:r>
      <w:r w:rsidRPr="00814992">
        <w:rPr>
          <w:rFonts w:asciiTheme="minorHAnsi" w:hAnsiTheme="minorHAnsi" w:cstheme="minorHAnsi"/>
          <w:bCs/>
          <w:sz w:val="21"/>
          <w:szCs w:val="21"/>
        </w:rPr>
        <w:t>bjednateli.</w:t>
      </w:r>
    </w:p>
    <w:p w14:paraId="2A13BA1B" w14:textId="43BF5116" w:rsidR="00F2685C" w:rsidRPr="00814992" w:rsidRDefault="00F2685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Faktury musí obsahovat náležitosti daňového dokladu a musí formou a obsahem odpovídat zákonu o účetnictví a zákonu o dani z přidané hodnoty. </w:t>
      </w:r>
    </w:p>
    <w:p w14:paraId="39998B7A" w14:textId="3839E475" w:rsidR="00E310CC" w:rsidRPr="00814992" w:rsidRDefault="00E310C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Faktura musí </w:t>
      </w:r>
      <w:r w:rsidRPr="00E203AB">
        <w:rPr>
          <w:rFonts w:asciiTheme="minorHAnsi" w:hAnsiTheme="minorHAnsi" w:cstheme="minorHAnsi"/>
          <w:sz w:val="21"/>
          <w:szCs w:val="21"/>
        </w:rPr>
        <w:t>dále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obsahovat 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a prohlášení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hotovitele, že: </w:t>
      </w:r>
    </w:p>
    <w:p w14:paraId="52889DA3" w14:textId="769A1E16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 uvedené na faktuře je zveřejněno správcem daně podle § 96 zákona o DPH; </w:t>
      </w:r>
    </w:p>
    <w:p w14:paraId="5E1459A5" w14:textId="22B4CDD4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není správcem daně veden jako nespolehlivý plátce DPH ve smyslu § 106a zákona o DPH. </w:t>
      </w:r>
    </w:p>
    <w:p w14:paraId="4DBFEA34" w14:textId="3BECBD12" w:rsidR="00E310CC" w:rsidRPr="00814992" w:rsidRDefault="00E310CC" w:rsidP="00E310CC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V případě, že faktura nebude obsahovat náležitosti uvedené v tomto bodě, nebo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bude ke dni uskutečnění zdanitelného plnění v příslušné evidenci uveden jako nespolehlivý plátce, je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bjednatel oprávněn uhradit částku odpovídající výši DPH vyčíslené na této faktuře přímo na účet správce daně podle §</w:t>
      </w:r>
      <w:r w:rsidR="00F56D57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109a zákona o DPH.</w:t>
      </w:r>
    </w:p>
    <w:p w14:paraId="6178B90B" w14:textId="77777777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 případě, že vystavená faktura nebude obsahovat některou z dohodnutých náležitostí nebo náležitosti, přílohy nebo údaje dle požadavků Objednatele, není Objednatel povinen takovou fakturu uhradit a Zhotovitel je povinen vystavit novou fakturu s opravenými údaji či náležitostmi, přičemž opětovným doručením nové faktury počne běžet nová lhůta splatnosti od začátku.</w:t>
      </w:r>
    </w:p>
    <w:p w14:paraId="6F5FC7B7" w14:textId="00BE3B01" w:rsidR="0076688E" w:rsidRPr="00CE56EA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doručí </w:t>
      </w:r>
      <w:r w:rsidRPr="00FD2886">
        <w:rPr>
          <w:rFonts w:asciiTheme="minorHAnsi" w:hAnsiTheme="minorHAnsi" w:cstheme="minorHAnsi"/>
          <w:sz w:val="21"/>
          <w:szCs w:val="21"/>
        </w:rPr>
        <w:t xml:space="preserve">fakturu </w:t>
      </w:r>
      <w:r w:rsidRPr="00FD2886">
        <w:rPr>
          <w:rFonts w:asciiTheme="minorHAnsi" w:hAnsiTheme="minorHAnsi" w:cstheme="minorHAnsi"/>
          <w:color w:val="000000"/>
          <w:sz w:val="21"/>
          <w:szCs w:val="21"/>
        </w:rPr>
        <w:t>v listinné podobě na adresu sídla Objednatele/na doručovací adresu Objednatele anebo v elektronické podobě</w:t>
      </w:r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na e-mailovou adresu: </w:t>
      </w:r>
      <w:hyperlink r:id="rId7" w:history="1">
        <w:r w:rsidRPr="00CE56EA">
          <w:rPr>
            <w:rStyle w:val="Hypertextovodkaz"/>
            <w:rFonts w:asciiTheme="minorHAnsi" w:hAnsiTheme="minorHAnsi" w:cstheme="minorHAnsi"/>
            <w:sz w:val="21"/>
            <w:szCs w:val="21"/>
          </w:rPr>
          <w:t>ups.sy.fakturace@npu.cz</w:t>
        </w:r>
      </w:hyperlink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a v kopii na emailovou adresu </w:t>
      </w:r>
      <w:hyperlink r:id="rId8" w:history="1">
        <w:proofErr w:type="spellStart"/>
        <w:r w:rsidR="000A09C9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  <w:proofErr w:type="spellEnd"/>
      </w:hyperlink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487DA6D3" w14:textId="3C8F94A8" w:rsidR="0076688E" w:rsidRPr="0027590E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27590E">
        <w:rPr>
          <w:rFonts w:asciiTheme="minorHAnsi" w:hAnsiTheme="minorHAnsi" w:cstheme="minorHAnsi"/>
          <w:sz w:val="21"/>
          <w:szCs w:val="21"/>
        </w:rPr>
        <w:t xml:space="preserve">Faktura je považována za uhrazenou odepsáním příslušné částky k úhradě z účtu Objednatele ve prospěch účtu Zhotovitele uvedeného v záhlavní této </w:t>
      </w:r>
      <w:r w:rsidR="00081284" w:rsidRPr="0027590E">
        <w:rPr>
          <w:rFonts w:asciiTheme="minorHAnsi" w:hAnsiTheme="minorHAnsi" w:cstheme="minorHAnsi"/>
          <w:sz w:val="21"/>
          <w:szCs w:val="21"/>
        </w:rPr>
        <w:t>smlo</w:t>
      </w:r>
      <w:r w:rsidRPr="0027590E">
        <w:rPr>
          <w:rFonts w:asciiTheme="minorHAnsi" w:hAnsiTheme="minorHAnsi" w:cstheme="minorHAnsi"/>
          <w:sz w:val="21"/>
          <w:szCs w:val="21"/>
        </w:rPr>
        <w:t>uvy.</w:t>
      </w:r>
    </w:p>
    <w:p w14:paraId="444AFB5C" w14:textId="33E5FB1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</w:t>
      </w:r>
      <w:r w:rsidR="00F52865">
        <w:rPr>
          <w:rFonts w:asciiTheme="minorHAnsi" w:hAnsiTheme="minorHAnsi" w:cstheme="minorHAnsi"/>
          <w:sz w:val="21"/>
          <w:szCs w:val="21"/>
        </w:rPr>
        <w:t xml:space="preserve">mluvní strany </w:t>
      </w:r>
      <w:r w:rsidRPr="00814992">
        <w:rPr>
          <w:rFonts w:asciiTheme="minorHAnsi" w:hAnsiTheme="minorHAnsi" w:cstheme="minorHAnsi"/>
          <w:sz w:val="21"/>
          <w:szCs w:val="21"/>
        </w:rPr>
        <w:t xml:space="preserve">se dohodly, že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není oprávněn své pohledávky vyplývající z této smlouvy postoupit na třetí osobu, ani </w:t>
      </w:r>
      <w:r w:rsidRPr="00814992">
        <w:rPr>
          <w:rFonts w:asciiTheme="minorHAnsi" w:hAnsiTheme="minorHAnsi" w:cstheme="minorHAnsi"/>
          <w:bCs/>
          <w:sz w:val="21"/>
          <w:szCs w:val="21"/>
        </w:rPr>
        <w:t>zastavit</w:t>
      </w:r>
      <w:r w:rsidRPr="00814992">
        <w:rPr>
          <w:rFonts w:asciiTheme="minorHAnsi" w:hAnsiTheme="minorHAnsi" w:cstheme="minorHAnsi"/>
          <w:sz w:val="21"/>
          <w:szCs w:val="21"/>
        </w:rPr>
        <w:t xml:space="preserve"> třetí osobě bez předchozího písemného souhlasu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0B99CDFE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232586B7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Znalost místa plnění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,</w:t>
      </w: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 podklad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y, kvalifikace</w:t>
      </w:r>
    </w:p>
    <w:p w14:paraId="71ADD359" w14:textId="77777777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491F85E" w14:textId="06ABBC5F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oprávněn použít veškeré podklady, které mu byly předány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za účelem řádného provádění díla, výhradně pro plnění předmětu této smlouvy. Jakékoliv jiné využití takovýchto podkladů je dovoleno pouze s předchozím výslovným písemným souhlasem </w:t>
      </w:r>
      <w:r w:rsidR="00F52865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jednatele. Veškeré takto předané podklady zůstávají ve výlučném vlastnictví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a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je povinen mu je po splnění díla vrátit.</w:t>
      </w:r>
      <w:r w:rsidRPr="00814992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5EF1EB83" w14:textId="0EECA74A" w:rsidR="005257EA" w:rsidRDefault="005257EA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kvalifikovaný pro provedení díla po celou dobu provádění díla, a to v rozsahu, v jakém prokázal svoji kvalifikaci v rámci výběrového řízení. Doklady o kvalifikaci je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na požádání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doložit ve lhůtě 10 pracovních dnů ode dne žádosti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Nepředloží-li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doklad o kvalifikaci ve stanovené lhůtě, má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vůči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právo na smluvní pokutu ve </w:t>
      </w:r>
      <w:r w:rsidRPr="00CE56EA">
        <w:rPr>
          <w:rFonts w:asciiTheme="minorHAnsi" w:hAnsiTheme="minorHAnsi" w:cstheme="minorHAnsi"/>
          <w:sz w:val="21"/>
          <w:szCs w:val="21"/>
        </w:rPr>
        <w:t xml:space="preserve">výši </w:t>
      </w:r>
      <w:r w:rsidR="009C74C9" w:rsidRPr="00CE56EA">
        <w:rPr>
          <w:rFonts w:asciiTheme="minorHAnsi" w:hAnsiTheme="minorHAnsi" w:cstheme="minorHAnsi"/>
          <w:sz w:val="21"/>
          <w:szCs w:val="21"/>
        </w:rPr>
        <w:t>5</w:t>
      </w:r>
      <w:r w:rsidRPr="00CE56EA">
        <w:rPr>
          <w:rFonts w:asciiTheme="minorHAnsi" w:hAnsiTheme="minorHAnsi" w:cstheme="minorHAnsi"/>
          <w:sz w:val="21"/>
          <w:szCs w:val="21"/>
        </w:rPr>
        <w:t> 000,- Kč za</w:t>
      </w:r>
      <w:r w:rsidRPr="00814992">
        <w:rPr>
          <w:rFonts w:asciiTheme="minorHAnsi" w:hAnsiTheme="minorHAnsi" w:cstheme="minorHAnsi"/>
          <w:sz w:val="21"/>
          <w:szCs w:val="21"/>
        </w:rPr>
        <w:t xml:space="preserve"> každý nepředložený doklad a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je též oprávněn od této smlouvy odstoupit. </w:t>
      </w:r>
    </w:p>
    <w:p w14:paraId="1B1961B9" w14:textId="6F2E69A3" w:rsidR="00B91E81" w:rsidRPr="00EB7DEF" w:rsidRDefault="00B91E81" w:rsidP="00B91E81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Zhotovitel je povinen vykonávat svou činnost dle této smlouvy především prostřednictvím osoby: </w:t>
      </w:r>
      <w:r w:rsidR="000D7DAA" w:rsidRPr="000D7DAA">
        <w:rPr>
          <w:rFonts w:asciiTheme="minorHAnsi" w:hAnsiTheme="minorHAnsi" w:cstheme="minorHAnsi"/>
          <w:sz w:val="21"/>
          <w:szCs w:val="21"/>
        </w:rPr>
        <w:t xml:space="preserve">Ing. </w:t>
      </w:r>
      <w:r w:rsidR="00DC47A3">
        <w:rPr>
          <w:rFonts w:asciiTheme="minorHAnsi" w:hAnsiTheme="minorHAnsi" w:cstheme="minorHAnsi"/>
          <w:sz w:val="21"/>
          <w:szCs w:val="21"/>
        </w:rPr>
        <w:t>a</w:t>
      </w:r>
      <w:r w:rsidR="000D7DAA" w:rsidRPr="000D7DAA">
        <w:rPr>
          <w:rFonts w:asciiTheme="minorHAnsi" w:hAnsiTheme="minorHAnsi" w:cstheme="minorHAnsi"/>
          <w:sz w:val="21"/>
          <w:szCs w:val="21"/>
        </w:rPr>
        <w:t>rch</w:t>
      </w:r>
      <w:r w:rsidR="00DC47A3">
        <w:rPr>
          <w:rFonts w:asciiTheme="minorHAnsi" w:hAnsiTheme="minorHAnsi" w:cstheme="minorHAnsi"/>
          <w:sz w:val="21"/>
          <w:szCs w:val="21"/>
        </w:rPr>
        <w:t>.</w:t>
      </w:r>
      <w:r w:rsidR="000D7DAA" w:rsidRPr="000D7DAA">
        <w:rPr>
          <w:rFonts w:asciiTheme="minorHAnsi" w:hAnsiTheme="minorHAnsi" w:cstheme="minorHAnsi"/>
          <w:sz w:val="21"/>
          <w:szCs w:val="21"/>
        </w:rPr>
        <w:t xml:space="preserve"> Tomáš Šantavý</w:t>
      </w:r>
      <w:r w:rsidRPr="000D7DAA">
        <w:rPr>
          <w:rFonts w:asciiTheme="minorHAnsi" w:hAnsiTheme="minorHAnsi" w:cstheme="minorHAnsi"/>
          <w:sz w:val="21"/>
          <w:szCs w:val="21"/>
        </w:rPr>
        <w:t>,</w:t>
      </w:r>
      <w:r>
        <w:rPr>
          <w:rFonts w:asciiTheme="minorHAnsi" w:hAnsiTheme="minorHAnsi" w:cstheme="minorHAnsi"/>
          <w:sz w:val="21"/>
          <w:szCs w:val="21"/>
        </w:rPr>
        <w:t xml:space="preserve"> která disponuje příslušnou kvalifikací</w:t>
      </w:r>
      <w:r w:rsidR="001567E6">
        <w:rPr>
          <w:rFonts w:asciiTheme="minorHAnsi" w:hAnsiTheme="minorHAnsi" w:cstheme="minorHAnsi"/>
          <w:sz w:val="21"/>
          <w:szCs w:val="21"/>
        </w:rPr>
        <w:t xml:space="preserve"> a odbornou způsobilostí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1E4F7BB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364FE7E" w14:textId="77777777" w:rsidR="00D21314" w:rsidRPr="00814992" w:rsidRDefault="00D21314" w:rsidP="002024D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Provádění díla </w:t>
      </w:r>
    </w:p>
    <w:p w14:paraId="64840608" w14:textId="3B28982B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bude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předkládat k odsouhlasení rozpracovanou dokumentaci, a to takto:</w:t>
      </w:r>
    </w:p>
    <w:p w14:paraId="37E84E14" w14:textId="1EB3B610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 vyžádání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bjednatele;</w:t>
      </w:r>
    </w:p>
    <w:p w14:paraId="610167A1" w14:textId="77777777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nejméně </w:t>
      </w:r>
      <w:r w:rsidRPr="00CE56EA">
        <w:rPr>
          <w:rFonts w:asciiTheme="minorHAnsi" w:hAnsiTheme="minorHAnsi" w:cstheme="minorHAnsi"/>
          <w:sz w:val="21"/>
          <w:szCs w:val="21"/>
        </w:rPr>
        <w:t>10 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před vytištěním finální verze projektové dokumentace.</w:t>
      </w:r>
    </w:p>
    <w:p w14:paraId="0DF16DA6" w14:textId="54EC7430" w:rsidR="00766B8F" w:rsidRPr="00814992" w:rsidRDefault="00766B8F" w:rsidP="00766B8F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Objednatel je povinen se k předané části dokumentace vyjádřit vždy nejpozději do </w:t>
      </w:r>
      <w:r w:rsidRPr="00CE56EA">
        <w:rPr>
          <w:rFonts w:asciiTheme="minorHAnsi" w:hAnsiTheme="minorHAnsi" w:cstheme="minorHAnsi"/>
          <w:sz w:val="21"/>
          <w:szCs w:val="21"/>
        </w:rPr>
        <w:t>5 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od jejího převzetí. Pokud bude mít</w:t>
      </w:r>
      <w:r w:rsidR="00724CD0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k předložené dokumentaci jakékoliv připomínky, zavazuje se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hotovitel, že tyto připomínky do dokumentace zapracuje a opravenou verzi dokumentace předloží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</w:t>
      </w:r>
      <w:r w:rsidRPr="00CE56EA">
        <w:rPr>
          <w:rFonts w:asciiTheme="minorHAnsi" w:hAnsiTheme="minorHAnsi" w:cstheme="minorHAnsi"/>
          <w:sz w:val="21"/>
          <w:szCs w:val="21"/>
        </w:rPr>
        <w:t>5</w:t>
      </w:r>
      <w:r w:rsidR="00BD1491" w:rsidRPr="00CE56EA">
        <w:rPr>
          <w:rFonts w:asciiTheme="minorHAnsi" w:hAnsiTheme="minorHAnsi" w:cstheme="minorHAnsi"/>
          <w:sz w:val="21"/>
          <w:szCs w:val="21"/>
        </w:rPr>
        <w:t> d</w:t>
      </w:r>
      <w:r w:rsidRPr="00CE56EA">
        <w:rPr>
          <w:rFonts w:asciiTheme="minorHAnsi" w:hAnsiTheme="minorHAnsi" w:cstheme="minorHAnsi"/>
          <w:sz w:val="21"/>
          <w:szCs w:val="21"/>
        </w:rPr>
        <w:t>nů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dne, kdy písemné připomínky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obdržel.</w:t>
      </w:r>
    </w:p>
    <w:p w14:paraId="02082AD6" w14:textId="1ED59489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umožní kontrolu provádění díla dle této smlouvy </w:t>
      </w:r>
      <w:r w:rsidR="00724CD0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jednateli nebo jím pověřeným zástupcům kdykoliv v jeho průběhu. </w:t>
      </w:r>
    </w:p>
    <w:p w14:paraId="0E6009B2" w14:textId="7777777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se zavazuje, že provede dílo dle této smlouvy řádně a včas.</w:t>
      </w:r>
    </w:p>
    <w:p w14:paraId="15609CC1" w14:textId="39C24D4D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při provádění díla dle této smlouvy postupovat v souladu s platnými právními předpisy, touto smlouvou o dílo, platnými normami a pokyny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366A4D3D" w14:textId="20BB4F40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se zavazuje poskytnout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veškerou svoji součinnost nezbytnou pro řádné provádění díla dle této smlouvy, tj. zejména poskytnout mu potřebné a dostupné informace a dokumentaci. 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V případě, že plnění této smlouvy bude vyžadovat, aby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udělil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hotoviteli písemnou plnou moc, zavazuje se ji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>hotoviteli udělit na požádání.</w:t>
      </w:r>
    </w:p>
    <w:p w14:paraId="2721EEAF" w14:textId="74352FF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zjistí, 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nepostupuje při provádění díla v souladu s touto smlouvou, nebo že předmět díla vykazuje vady, je povinen toto neprodleně písemně oznámit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a stanovit mu přiměřenou lhůtu k odstranění zjištěných vad a nedostatků. Jestliže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neodstraní takto zjištěné vady a nedostatky ve stanovené lhůtě, má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právo od této smlouvy bez dalšího odstoupit.</w:t>
      </w:r>
    </w:p>
    <w:p w14:paraId="5BCE7B07" w14:textId="57E638E7" w:rsidR="00766B8F" w:rsidRPr="00CB6D54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pojištěn pro případ pojistných událostí souvisejících s prováděním díla po celou dobu provádění díla, a to minimálně proti škodám způsobeným jeho činností, to vše nejméně do výše </w:t>
      </w:r>
      <w:r w:rsidR="009C74C9" w:rsidRPr="00A017EB">
        <w:rPr>
          <w:rFonts w:asciiTheme="minorHAnsi" w:hAnsiTheme="minorHAnsi" w:cstheme="minorHAnsi"/>
          <w:sz w:val="21"/>
          <w:szCs w:val="21"/>
        </w:rPr>
        <w:t>5</w:t>
      </w:r>
      <w:r w:rsidRPr="00A017EB">
        <w:rPr>
          <w:rFonts w:asciiTheme="minorHAnsi" w:hAnsiTheme="minorHAnsi" w:cstheme="minorHAnsi"/>
          <w:sz w:val="21"/>
          <w:szCs w:val="21"/>
        </w:rPr>
        <w:t>00 000,-</w:t>
      </w:r>
      <w:r w:rsidRPr="00814992">
        <w:rPr>
          <w:rFonts w:asciiTheme="minorHAnsi" w:hAnsiTheme="minorHAnsi" w:cstheme="minorHAnsi"/>
          <w:sz w:val="21"/>
          <w:szCs w:val="21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</w:t>
      </w:r>
      <w:r w:rsidR="00222C85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 xml:space="preserve">otovitel povinen na požádání předložit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5 dnů od obdržení výzvy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Pokud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předmětné pojištění nesjedná vůbec </w:t>
      </w:r>
      <w:proofErr w:type="gramStart"/>
      <w:r w:rsidRPr="00814992">
        <w:rPr>
          <w:rFonts w:asciiTheme="minorHAnsi" w:hAnsiTheme="minorHAnsi" w:cstheme="minorHAnsi"/>
          <w:sz w:val="21"/>
          <w:szCs w:val="21"/>
        </w:rPr>
        <w:t>a nebo</w:t>
      </w:r>
      <w:proofErr w:type="gramEnd"/>
      <w:r w:rsidRPr="00814992">
        <w:rPr>
          <w:rFonts w:asciiTheme="minorHAnsi" w:hAnsiTheme="minorHAnsi" w:cstheme="minorHAnsi"/>
          <w:sz w:val="21"/>
          <w:szCs w:val="21"/>
        </w:rPr>
        <w:t xml:space="preserve"> ho sjedná, ale v rozporu s požadavky této smlouvy, nebo nedoloží jeho existenci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CB6D54">
        <w:rPr>
          <w:rFonts w:asciiTheme="minorHAnsi" w:hAnsiTheme="minorHAnsi" w:cstheme="minorHAnsi"/>
          <w:sz w:val="21"/>
          <w:szCs w:val="21"/>
        </w:rPr>
        <w:t xml:space="preserve">ve stanovené lhůtě, zavazuje se </w:t>
      </w:r>
      <w:r w:rsidR="00222C85" w:rsidRPr="00CB6D54">
        <w:rPr>
          <w:rFonts w:asciiTheme="minorHAnsi" w:hAnsiTheme="minorHAnsi" w:cstheme="minorHAnsi"/>
          <w:sz w:val="21"/>
          <w:szCs w:val="21"/>
        </w:rPr>
        <w:t>Z</w:t>
      </w:r>
      <w:r w:rsidRPr="00CB6D54">
        <w:rPr>
          <w:rFonts w:asciiTheme="minorHAnsi" w:hAnsiTheme="minorHAnsi" w:cstheme="minorHAnsi"/>
          <w:sz w:val="21"/>
          <w:szCs w:val="21"/>
        </w:rPr>
        <w:t xml:space="preserve">hotovitel zaplatit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9C74C9" w:rsidRPr="00CB6D54">
        <w:rPr>
          <w:rFonts w:asciiTheme="minorHAnsi" w:hAnsiTheme="minorHAnsi" w:cstheme="minorHAnsi"/>
          <w:sz w:val="21"/>
          <w:szCs w:val="21"/>
        </w:rPr>
        <w:t>10</w:t>
      </w:r>
      <w:r w:rsidRPr="00CB6D54">
        <w:rPr>
          <w:rFonts w:asciiTheme="minorHAnsi" w:hAnsiTheme="minorHAnsi" w:cstheme="minorHAnsi"/>
          <w:sz w:val="21"/>
          <w:szCs w:val="21"/>
        </w:rPr>
        <w:t xml:space="preserve"> 000,- Kč; v takovém případě má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 též právo od této smlouvy odstoupit. </w:t>
      </w:r>
    </w:p>
    <w:p w14:paraId="1B529203" w14:textId="17D4AA1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CB6D54">
        <w:rPr>
          <w:rFonts w:asciiTheme="minorHAnsi" w:hAnsiTheme="minorHAnsi" w:cstheme="minorHAnsi"/>
          <w:sz w:val="21"/>
          <w:szCs w:val="21"/>
        </w:rPr>
        <w:t xml:space="preserve">Nastanou-li u některé ze </w:t>
      </w:r>
      <w:r w:rsidR="00222C85" w:rsidRPr="00CB6D54">
        <w:rPr>
          <w:rFonts w:asciiTheme="minorHAnsi" w:hAnsiTheme="minorHAnsi" w:cstheme="minorHAnsi"/>
          <w:sz w:val="21"/>
          <w:szCs w:val="21"/>
        </w:rPr>
        <w:t>Smluvních st</w:t>
      </w:r>
      <w:r w:rsidRPr="00CB6D54">
        <w:rPr>
          <w:rFonts w:asciiTheme="minorHAnsi" w:hAnsiTheme="minorHAnsi" w:cstheme="minorHAnsi"/>
          <w:sz w:val="21"/>
          <w:szCs w:val="21"/>
        </w:rPr>
        <w:t>ran sku</w:t>
      </w:r>
      <w:r w:rsidRPr="00814992">
        <w:rPr>
          <w:rFonts w:asciiTheme="minorHAnsi" w:hAnsiTheme="minorHAnsi" w:cstheme="minorHAnsi"/>
          <w:sz w:val="21"/>
          <w:szCs w:val="21"/>
        </w:rPr>
        <w:t>tečnosti bránící řádnému plnění této smlouvy, zavazuje se to příslušná strana bez zbytečného odkladu oznámit druhé</w:t>
      </w:r>
      <w:r w:rsidR="00222C85">
        <w:rPr>
          <w:rFonts w:asciiTheme="minorHAnsi" w:hAnsiTheme="minorHAnsi" w:cstheme="minorHAnsi"/>
          <w:sz w:val="21"/>
          <w:szCs w:val="21"/>
        </w:rPr>
        <w:t xml:space="preserve"> Smluvní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straně a vyvolat vzájemná jednání k vyřešení daného problému. </w:t>
      </w:r>
    </w:p>
    <w:p w14:paraId="49B84818" w14:textId="77777777" w:rsidR="00766B8F" w:rsidRPr="00814992" w:rsidRDefault="00766B8F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06DA9D65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Předání a převzetí díla nebo jeho části</w:t>
      </w:r>
    </w:p>
    <w:p w14:paraId="0BD4D61B" w14:textId="56157E58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předat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příslušnou část díla</w:t>
      </w:r>
      <w:r w:rsidR="00D9446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 xml:space="preserve">v místě sídla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bjednatele, nedohodnou-li se </w:t>
      </w:r>
      <w:r w:rsidR="009F79CB">
        <w:rPr>
          <w:rFonts w:asciiTheme="minorHAnsi" w:hAnsiTheme="minorHAnsi" w:cstheme="minorHAnsi"/>
          <w:sz w:val="21"/>
          <w:szCs w:val="21"/>
        </w:rPr>
        <w:t>Smluvní stran</w:t>
      </w:r>
      <w:r w:rsidRPr="00814992">
        <w:rPr>
          <w:rFonts w:asciiTheme="minorHAnsi" w:hAnsiTheme="minorHAnsi" w:cstheme="minorHAnsi"/>
          <w:sz w:val="21"/>
          <w:szCs w:val="21"/>
        </w:rPr>
        <w:t xml:space="preserve">y jinak. Termín předání dokumentace je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oznámit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alespoň</w:t>
      </w:r>
      <w:r w:rsidRPr="00814992">
        <w:rPr>
          <w:rFonts w:asciiTheme="minorHAnsi" w:hAnsiTheme="minorHAnsi" w:cstheme="minorHAnsi"/>
          <w:sz w:val="21"/>
          <w:szCs w:val="21"/>
        </w:rPr>
        <w:t xml:space="preserve"> 3</w:t>
      </w:r>
      <w:r w:rsidR="009F79CB">
        <w:rPr>
          <w:rFonts w:asciiTheme="minorHAnsi" w:hAnsiTheme="minorHAnsi" w:cstheme="minorHAnsi"/>
          <w:sz w:val="21"/>
          <w:szCs w:val="21"/>
        </w:rPr>
        <w:t> </w:t>
      </w:r>
      <w:r w:rsidRPr="00814992">
        <w:rPr>
          <w:rFonts w:asciiTheme="minorHAnsi" w:hAnsiTheme="minorHAnsi" w:cstheme="minorHAnsi"/>
          <w:sz w:val="21"/>
          <w:szCs w:val="21"/>
        </w:rPr>
        <w:t xml:space="preserve">pracovní dny předem. </w:t>
      </w:r>
    </w:p>
    <w:p w14:paraId="7F2675F0" w14:textId="7986FF06" w:rsidR="00EC3709" w:rsidRPr="00814992" w:rsidRDefault="00EC3709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není povinen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převzít</w:t>
      </w:r>
      <w:r w:rsidRPr="00814992">
        <w:rPr>
          <w:rFonts w:asciiTheme="minorHAnsi" w:hAnsiTheme="minorHAnsi" w:cstheme="minorHAnsi"/>
          <w:sz w:val="21"/>
          <w:szCs w:val="21"/>
        </w:rPr>
        <w:t xml:space="preserve"> projektovou dokumentaci, pokud do ní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nezapracoval všechny připomínky, které mu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sdělil během zpracovávání projektové dokumentace. </w:t>
      </w:r>
    </w:p>
    <w:p w14:paraId="018777DF" w14:textId="55902625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O předání díla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, popř. části díla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sepíší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obě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strany předávací protokol, který bude obsahovat zejména tyto náležitosti:</w:t>
      </w:r>
    </w:p>
    <w:p w14:paraId="450E46E8" w14:textId="67CB5FA3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označení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mluvních stran,</w:t>
      </w:r>
    </w:p>
    <w:p w14:paraId="4FC30228" w14:textId="31FBC494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o tom, že dílo, popř. jeho část přebírá, nebo popis vad díla a 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bjednatele, že dílo nebo jeho část z důvodů těchto vad nepřebírá,</w:t>
      </w:r>
    </w:p>
    <w:p w14:paraId="07368F9A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datum podpisu předávacího protokolu,</w:t>
      </w:r>
    </w:p>
    <w:p w14:paraId="532FBCF8" w14:textId="2168BAC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jím pověřené osoby,</w:t>
      </w:r>
    </w:p>
    <w:p w14:paraId="69714E82" w14:textId="2F11757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spacing w:after="60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nebo jím pověřené osoby.</w:t>
      </w:r>
    </w:p>
    <w:p w14:paraId="3ADDB7F4" w14:textId="3A37117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Jestliže budou při předání díla, popř. části díla dle této smlouvy zjištěny na díle nebo jeho části jakékoliv vady nebo nedodělky,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dílo, popř. jeho část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hotovitele nemusí převzít. Pokud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hotovitele dílo, popř. část díla nepřevezme, stanoví v předávacím protokolu, mimo důvodů pro nepřevzetí díla, popř. části díla, i náhradní lhůtu k předání. O předání díla, popř. části díla v náh</w:t>
      </w:r>
      <w:r w:rsidRPr="00814992">
        <w:rPr>
          <w:rFonts w:asciiTheme="minorHAnsi" w:hAnsiTheme="minorHAnsi" w:cstheme="minorHAnsi"/>
          <w:sz w:val="21"/>
          <w:szCs w:val="21"/>
        </w:rPr>
        <w:t>radním termínu bude rovněž sepsán předávací protokol.</w:t>
      </w:r>
    </w:p>
    <w:p w14:paraId="66E6E69A" w14:textId="2E88A4A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převezme dílo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 nebo jeho část,</w:t>
      </w:r>
      <w:r w:rsidRPr="00814992">
        <w:rPr>
          <w:rFonts w:asciiTheme="minorHAnsi" w:hAnsiTheme="minorHAnsi" w:cstheme="minorHAnsi"/>
          <w:sz w:val="21"/>
          <w:szCs w:val="21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43298F6A" w14:textId="77777777" w:rsidR="00D21314" w:rsidRPr="00814992" w:rsidRDefault="00D21314" w:rsidP="00D21314">
      <w:pPr>
        <w:tabs>
          <w:tab w:val="right" w:pos="4860"/>
        </w:tabs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5D1820B" w14:textId="77777777" w:rsidR="00D21314" w:rsidRPr="00814992" w:rsidRDefault="00D21314" w:rsidP="002024D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Záruka za jakost </w:t>
      </w:r>
    </w:p>
    <w:p w14:paraId="6176C3A6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přejímá záruku za jakost díla v délce trvání </w:t>
      </w:r>
      <w:r w:rsidRPr="00814992">
        <w:rPr>
          <w:rFonts w:asciiTheme="minorHAnsi" w:hAnsiTheme="minorHAnsi" w:cstheme="minorHAnsi"/>
          <w:b/>
          <w:sz w:val="21"/>
          <w:szCs w:val="21"/>
        </w:rPr>
        <w:t>60 měsíců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 předání díla bez vad a nedodělků. </w:t>
      </w:r>
    </w:p>
    <w:p w14:paraId="243CA779" w14:textId="32D946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odstranit reklamované vady do </w:t>
      </w:r>
      <w:r w:rsidRPr="00A017EB">
        <w:rPr>
          <w:rFonts w:asciiTheme="minorHAnsi" w:hAnsiTheme="minorHAnsi" w:cstheme="minorHAnsi"/>
          <w:sz w:val="21"/>
          <w:szCs w:val="21"/>
        </w:rPr>
        <w:t>10 dnů ode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dne obdržení reklamace, pokud </w:t>
      </w:r>
      <w:r w:rsidR="009F79CB">
        <w:rPr>
          <w:rFonts w:asciiTheme="minorHAnsi" w:hAnsiTheme="minorHAnsi" w:cstheme="minorHAnsi"/>
          <w:sz w:val="21"/>
          <w:szCs w:val="21"/>
        </w:rPr>
        <w:t xml:space="preserve">Smluvní </w:t>
      </w:r>
      <w:r w:rsidRPr="00814992">
        <w:rPr>
          <w:rFonts w:asciiTheme="minorHAnsi" w:hAnsiTheme="minorHAnsi" w:cstheme="minorHAnsi"/>
          <w:sz w:val="21"/>
          <w:szCs w:val="21"/>
        </w:rPr>
        <w:t>strany písemně nedohodnou jiný termín.</w:t>
      </w:r>
    </w:p>
    <w:p w14:paraId="45F1A393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odpovídá za škody způsobené třetím osobám v důsledku vad projektu. </w:t>
      </w:r>
    </w:p>
    <w:p w14:paraId="2CECC731" w14:textId="77777777" w:rsidR="00D21314" w:rsidRPr="00814992" w:rsidRDefault="00D21314" w:rsidP="00D21314">
      <w:pPr>
        <w:ind w:left="851"/>
        <w:jc w:val="both"/>
        <w:rPr>
          <w:rFonts w:asciiTheme="minorHAnsi" w:hAnsiTheme="minorHAnsi" w:cstheme="minorHAnsi"/>
          <w:sz w:val="21"/>
          <w:szCs w:val="21"/>
        </w:rPr>
      </w:pPr>
    </w:p>
    <w:p w14:paraId="7E2CF5E7" w14:textId="77777777" w:rsidR="00D21314" w:rsidRPr="00814992" w:rsidRDefault="00D21314" w:rsidP="006C65B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Licence</w:t>
      </w:r>
    </w:p>
    <w:p w14:paraId="1DE29994" w14:textId="799099AA" w:rsidR="00D21314" w:rsidRPr="00814992" w:rsidRDefault="00D21314" w:rsidP="00167592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současně poskytuje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podpisem této smlouvy </w:t>
      </w:r>
      <w:proofErr w:type="gramStart"/>
      <w:r w:rsidRPr="00814992">
        <w:rPr>
          <w:rFonts w:asciiTheme="minorHAnsi" w:hAnsiTheme="minorHAnsi" w:cstheme="minorHAnsi"/>
          <w:sz w:val="21"/>
          <w:szCs w:val="21"/>
        </w:rPr>
        <w:t>licenci - oprávnění</w:t>
      </w:r>
      <w:proofErr w:type="gramEnd"/>
      <w:r w:rsidRPr="00814992">
        <w:rPr>
          <w:rFonts w:asciiTheme="minorHAnsi" w:hAnsiTheme="minorHAnsi" w:cstheme="minorHAnsi"/>
          <w:sz w:val="21"/>
          <w:szCs w:val="21"/>
        </w:rPr>
        <w:t xml:space="preserve"> k výkonu práva dílo užít, a to ke všem způsobům užití díla v neomezeném rozsahu. Tato licence má neomezený územní rozsah, není omezena na území České republiky.</w:t>
      </w:r>
    </w:p>
    <w:p w14:paraId="192A8395" w14:textId="05154DC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licence se poskytuje na dobu trvání majetkových práv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autorského zákona.</w:t>
      </w:r>
    </w:p>
    <w:p w14:paraId="4C8E0B7D" w14:textId="374E4F3F" w:rsidR="004C2753" w:rsidRPr="00814992" w:rsidRDefault="003C7751" w:rsidP="00F56D57">
      <w:pPr>
        <w:pStyle w:val="Style2"/>
        <w:numPr>
          <w:ilvl w:val="0"/>
          <w:numId w:val="20"/>
        </w:numPr>
        <w:spacing w:before="80"/>
        <w:ind w:right="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Odměna za poskytnutí této licence je z ekonomického pohledu a na základě souhlasné vůle </w:t>
      </w:r>
      <w:r w:rsidR="00FF0637">
        <w:rPr>
          <w:rFonts w:asciiTheme="minorHAnsi" w:hAnsiTheme="minorHAnsi" w:cstheme="minorHAnsi"/>
          <w:sz w:val="21"/>
          <w:szCs w:val="21"/>
        </w:rPr>
        <w:t xml:space="preserve">Smluvních </w:t>
      </w:r>
      <w:r w:rsidRPr="00814992">
        <w:rPr>
          <w:rFonts w:asciiTheme="minorHAnsi" w:hAnsiTheme="minorHAnsi" w:cstheme="minorHAnsi"/>
          <w:sz w:val="21"/>
          <w:szCs w:val="21"/>
        </w:rPr>
        <w:t xml:space="preserve">stran je součástí ceny za dílo. </w:t>
      </w:r>
      <w:r w:rsidR="00D21314" w:rsidRPr="00814992">
        <w:rPr>
          <w:rFonts w:asciiTheme="minorHAnsi" w:hAnsiTheme="minorHAnsi" w:cstheme="minorHAnsi"/>
          <w:sz w:val="21"/>
          <w:szCs w:val="21"/>
        </w:rPr>
        <w:t>S</w:t>
      </w:r>
      <w:r w:rsidR="00FF0637">
        <w:rPr>
          <w:rFonts w:asciiTheme="minorHAnsi" w:hAnsiTheme="minorHAnsi" w:cstheme="minorHAnsi"/>
          <w:sz w:val="21"/>
          <w:szCs w:val="21"/>
        </w:rPr>
        <w:t>mluvní s</w:t>
      </w:r>
      <w:r w:rsidR="00D21314" w:rsidRPr="00814992">
        <w:rPr>
          <w:rFonts w:asciiTheme="minorHAnsi" w:hAnsiTheme="minorHAnsi" w:cstheme="minorHAnsi"/>
          <w:sz w:val="21"/>
          <w:szCs w:val="21"/>
        </w:rPr>
        <w:t>trany si potvrzují, že při sjednávání dohodnuté odměny bylo přihlédnuto k účelu licence, způsobu a okolnostem užití díla a k územnímu, časovému a množstevnímu rozsahu licence</w:t>
      </w:r>
      <w:r w:rsidR="004C2753" w:rsidRPr="00814992">
        <w:rPr>
          <w:rFonts w:asciiTheme="minorHAnsi" w:hAnsiTheme="minorHAnsi" w:cstheme="minorHAnsi"/>
          <w:sz w:val="21"/>
          <w:szCs w:val="21"/>
        </w:rPr>
        <w:t xml:space="preserve">, přičemž si dále potvrzují, že ujednání odměny je odpovídající a přiměřené rozsahu, obsahu a povaze díla, jakož i s ohledy na zvláštnosti </w:t>
      </w:r>
      <w:r w:rsidR="00EE73D9" w:rsidRPr="00814992">
        <w:rPr>
          <w:rFonts w:asciiTheme="minorHAnsi" w:hAnsiTheme="minorHAnsi" w:cstheme="minorHAnsi"/>
          <w:sz w:val="21"/>
          <w:szCs w:val="21"/>
        </w:rPr>
        <w:t>projekčních prací.</w:t>
      </w:r>
    </w:p>
    <w:p w14:paraId="288BBEE8" w14:textId="6B5804E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svoluje k tomu, aby dílo bylo zveřejňováno, upravováno, zpracováváno, spojeno s jiným dílem, zařazeno do díla souborného, to vše podle záměru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14278900" w14:textId="77777777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může oprávnění tvořící součást licence dle této smlouvy zcela nebo zčásti poskytnout třetí osobě jako podlicenci. </w:t>
      </w:r>
    </w:p>
    <w:p w14:paraId="4BBF79C0" w14:textId="00959CF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souhlasí s tím, aby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licenci postoupil třetí osobě.  </w:t>
      </w:r>
    </w:p>
    <w:p w14:paraId="0BAE8FCC" w14:textId="5079C78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se dohodly, že</w:t>
      </w:r>
      <w:r w:rsidR="00FF0637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není povinen licenci využít. </w:t>
      </w:r>
    </w:p>
    <w:p w14:paraId="42CF3ECE" w14:textId="77777777" w:rsidR="00DD5F18" w:rsidRPr="00814992" w:rsidRDefault="00DD5F18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C1B5187" w14:textId="77777777" w:rsidR="00A97F52" w:rsidRPr="00814992" w:rsidRDefault="00A97F52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Sankce</w:t>
      </w:r>
    </w:p>
    <w:p w14:paraId="7F137D9C" w14:textId="2722E793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ne</w:t>
      </w:r>
      <w:r w:rsidR="002343E1" w:rsidRPr="00814992">
        <w:rPr>
          <w:rFonts w:asciiTheme="minorHAnsi" w:hAnsiTheme="minorHAnsi" w:cstheme="minorHAnsi"/>
          <w:sz w:val="21"/>
          <w:szCs w:val="21"/>
        </w:rPr>
        <w:t xml:space="preserve">provede </w:t>
      </w:r>
      <w:r w:rsidR="00997CAC" w:rsidRPr="00814992">
        <w:rPr>
          <w:rFonts w:asciiTheme="minorHAnsi" w:hAnsiTheme="minorHAnsi" w:cstheme="minorHAnsi"/>
          <w:sz w:val="21"/>
          <w:szCs w:val="21"/>
        </w:rPr>
        <w:t xml:space="preserve">příslušnou část </w:t>
      </w:r>
      <w:r w:rsidRPr="00814992">
        <w:rPr>
          <w:rFonts w:asciiTheme="minorHAnsi" w:hAnsiTheme="minorHAnsi" w:cstheme="minorHAnsi"/>
          <w:sz w:val="21"/>
          <w:szCs w:val="21"/>
        </w:rPr>
        <w:t>díl</w:t>
      </w:r>
      <w:r w:rsidR="00997CAC" w:rsidRPr="00814992">
        <w:rPr>
          <w:rFonts w:asciiTheme="minorHAnsi" w:hAnsiTheme="minorHAnsi" w:cstheme="minorHAnsi"/>
          <w:sz w:val="21"/>
          <w:szCs w:val="21"/>
        </w:rPr>
        <w:t>a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</w:t>
      </w:r>
      <w:r w:rsidRPr="00A017EB">
        <w:rPr>
          <w:rFonts w:asciiTheme="minorHAnsi" w:hAnsiTheme="minorHAnsi" w:cstheme="minorHAnsi"/>
          <w:sz w:val="21"/>
          <w:szCs w:val="21"/>
        </w:rPr>
        <w:t xml:space="preserve">termínu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smlouvy, je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hotoviteli úhradu smluvní pokuty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0,1 % z ceny příslušné části díla</w:t>
      </w:r>
      <w:r w:rsidRPr="00A017EB">
        <w:rPr>
          <w:rFonts w:asciiTheme="minorHAnsi" w:hAnsiTheme="minorHAnsi" w:cstheme="minorHAnsi"/>
          <w:sz w:val="21"/>
          <w:szCs w:val="21"/>
        </w:rPr>
        <w:t xml:space="preserve"> za každý započatý den prodlení.</w:t>
      </w:r>
    </w:p>
    <w:p w14:paraId="29C6B426" w14:textId="7F6D0C94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s úhradou faktury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 je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úhradu 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zákonného úroku </w:t>
      </w:r>
      <w:r w:rsidRPr="00A017EB">
        <w:rPr>
          <w:rFonts w:asciiTheme="minorHAnsi" w:hAnsiTheme="minorHAnsi" w:cstheme="minorHAnsi"/>
          <w:sz w:val="21"/>
          <w:szCs w:val="21"/>
        </w:rPr>
        <w:t>z prodlení.</w:t>
      </w:r>
    </w:p>
    <w:p w14:paraId="46F9CDA0" w14:textId="6F971334" w:rsidR="00685167" w:rsidRPr="00A017EB" w:rsidRDefault="00685167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 s odstraněním reklamovaných vad se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zavazuje zaplatit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25</w:t>
      </w:r>
      <w:r w:rsidRPr="00A017EB">
        <w:rPr>
          <w:rFonts w:asciiTheme="minorHAnsi" w:hAnsiTheme="minorHAnsi" w:cstheme="minorHAnsi"/>
          <w:sz w:val="21"/>
          <w:szCs w:val="21"/>
        </w:rPr>
        <w:t>0,- Kč za každý den prodlení.</w:t>
      </w:r>
    </w:p>
    <w:p w14:paraId="78525953" w14:textId="7CA1EE1D" w:rsidR="00C713BB" w:rsidRPr="00A017EB" w:rsidRDefault="00C713BB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neposkytne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součinnost dle bodu 1.</w:t>
      </w:r>
      <w:r w:rsidR="00B2412D" w:rsidRPr="00A017EB">
        <w:rPr>
          <w:rFonts w:asciiTheme="minorHAnsi" w:hAnsiTheme="minorHAnsi" w:cstheme="minorHAnsi"/>
          <w:sz w:val="21"/>
          <w:szCs w:val="21"/>
        </w:rPr>
        <w:t>3</w:t>
      </w:r>
      <w:r w:rsidRPr="00A017EB">
        <w:rPr>
          <w:rFonts w:asciiTheme="minorHAnsi" w:hAnsiTheme="minorHAnsi" w:cstheme="minorHAnsi"/>
          <w:sz w:val="21"/>
          <w:szCs w:val="21"/>
        </w:rPr>
        <w:t xml:space="preserve">. písm. </w:t>
      </w:r>
      <w:r w:rsidR="000C724F" w:rsidRPr="00A017EB">
        <w:rPr>
          <w:rFonts w:asciiTheme="minorHAnsi" w:hAnsiTheme="minorHAnsi" w:cstheme="minorHAnsi"/>
          <w:sz w:val="21"/>
          <w:szCs w:val="21"/>
        </w:rPr>
        <w:t>e</w:t>
      </w:r>
      <w:r w:rsidRPr="00A017EB">
        <w:rPr>
          <w:rFonts w:asciiTheme="minorHAnsi" w:hAnsiTheme="minorHAnsi" w:cstheme="minorHAnsi"/>
          <w:sz w:val="21"/>
          <w:szCs w:val="21"/>
        </w:rPr>
        <w:t>) této smlouvy ani do 3</w:t>
      </w:r>
      <w:r w:rsidR="008A1777" w:rsidRPr="00A017EB">
        <w:rPr>
          <w:rFonts w:asciiTheme="minorHAnsi" w:hAnsiTheme="minorHAnsi" w:cstheme="minorHAnsi"/>
          <w:sz w:val="21"/>
          <w:szCs w:val="21"/>
        </w:rPr>
        <w:t> </w:t>
      </w:r>
      <w:r w:rsidRPr="00A017EB">
        <w:rPr>
          <w:rFonts w:asciiTheme="minorHAnsi" w:hAnsiTheme="minorHAnsi" w:cstheme="minorHAnsi"/>
          <w:sz w:val="21"/>
          <w:szCs w:val="21"/>
        </w:rPr>
        <w:t xml:space="preserve">dnů ode dne žádosti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o součinnost, zavazuje se </w:t>
      </w:r>
      <w:r w:rsidR="00D1066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uhradit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smluvní pokutu ve výši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 250</w:t>
      </w:r>
      <w:r w:rsidRPr="00A017EB">
        <w:rPr>
          <w:rFonts w:asciiTheme="minorHAnsi" w:hAnsiTheme="minorHAnsi" w:cstheme="minorHAnsi"/>
          <w:sz w:val="21"/>
          <w:szCs w:val="21"/>
        </w:rPr>
        <w:t>,- Kč za každý den prodlení.</w:t>
      </w:r>
    </w:p>
    <w:p w14:paraId="0A39BC11" w14:textId="4DB5516F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na zaplacení smluvní pokuty může být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jednostranně započítána proti pohledávce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na zaplacení ceny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za dílo</w:t>
      </w:r>
      <w:r w:rsidRPr="00814992">
        <w:rPr>
          <w:rFonts w:asciiTheme="minorHAnsi" w:hAnsiTheme="minorHAnsi" w:cstheme="minorHAnsi"/>
          <w:sz w:val="21"/>
          <w:szCs w:val="21"/>
        </w:rPr>
        <w:t xml:space="preserve">, a to i v případě, že tato 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není ještě splatná.</w:t>
      </w:r>
    </w:p>
    <w:p w14:paraId="63F095D7" w14:textId="3891F0F1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Žádné ujednání o smluvní pokutě dle této smlouvy se nedotýká nároku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požadovat v plné výši náhradu škody způsobené porušením povinnosti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hotovitele, na kterou se vztahuje smluvní pokuta.</w:t>
      </w:r>
    </w:p>
    <w:p w14:paraId="1FB145C1" w14:textId="77777777" w:rsidR="00B26FA0" w:rsidRPr="00814992" w:rsidRDefault="00B26FA0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62A0970" w14:textId="6D540467" w:rsidR="00A97F52" w:rsidRPr="00814992" w:rsidRDefault="00AB4DB6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Změna a ukončení smlouvy </w:t>
      </w:r>
    </w:p>
    <w:p w14:paraId="67120EB6" w14:textId="2EA0415A" w:rsidR="00AB4DB6" w:rsidRPr="00814992" w:rsidRDefault="00AB4DB6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mlouva může být měněna pouze písemnými dodatky podepsanými oběma Smluvními stranami, když dané ujednání musí být výslovně nazváno „Dodatek“. Jiné zápisy, protokoly apod. se za změnu </w:t>
      </w:r>
      <w:r w:rsidR="00D1066B">
        <w:rPr>
          <w:rFonts w:asciiTheme="minorHAnsi" w:hAnsiTheme="minorHAnsi" w:cstheme="minorHAnsi"/>
          <w:sz w:val="21"/>
          <w:szCs w:val="21"/>
        </w:rPr>
        <w:t>sml</w:t>
      </w:r>
      <w:r w:rsidRPr="00814992">
        <w:rPr>
          <w:rFonts w:asciiTheme="minorHAnsi" w:hAnsiTheme="minorHAnsi" w:cstheme="minorHAnsi"/>
          <w:sz w:val="21"/>
          <w:szCs w:val="21"/>
        </w:rPr>
        <w:t>ouvy nepovažují a nejsou jí.</w:t>
      </w:r>
    </w:p>
    <w:p w14:paraId="62C13FDB" w14:textId="462FCCF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Nastanou-li u některé ze Smluvních stran skutečnosti bránící řádnému plnění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mlouvy, zavazuje se to příslušná Smluvní strana bez zbytečného odkladu oznámit druhé Smluvní straně a vyvolat vzájemná jednání k vyřešení daného problému. </w:t>
      </w:r>
    </w:p>
    <w:p w14:paraId="2ABB942B" w14:textId="1B48A19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Smluvní strany vylučují možnost postoupení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mlouvy ve smyslu § 1895 a násl. občanského zákoníku třetí osobě.</w:t>
      </w:r>
    </w:p>
    <w:p w14:paraId="75B8ED38" w14:textId="35962FCA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jsou oprávněny od této smlouvy odstoupit pouze v případech, kdy to stanoví tato smlouva nebo platné právní předpisy.</w:t>
      </w:r>
    </w:p>
    <w:p w14:paraId="52716DE3" w14:textId="77777777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Mimo případy uvedené v ustanovení §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2002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</w:t>
      </w:r>
      <w:r w:rsidR="00547773" w:rsidRPr="00814992">
        <w:rPr>
          <w:rFonts w:asciiTheme="minorHAnsi" w:hAnsiTheme="minorHAnsi" w:cstheme="minorHAnsi"/>
          <w:sz w:val="21"/>
          <w:szCs w:val="21"/>
        </w:rPr>
        <w:t>čanského</w:t>
      </w:r>
      <w:r w:rsidRPr="00814992">
        <w:rPr>
          <w:rFonts w:asciiTheme="minorHAnsi" w:hAnsiTheme="minorHAnsi" w:cstheme="minorHAnsi"/>
          <w:sz w:val="21"/>
          <w:szCs w:val="21"/>
        </w:rPr>
        <w:t xml:space="preserve"> zákoníku se za podstatné porušení této smlouvy považuje následující:</w:t>
      </w:r>
    </w:p>
    <w:p w14:paraId="649170B5" w14:textId="2CCA3006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vůči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bylo zahájeno insolvenční řízení a došlo tím k ohrožení plnění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této smlouvy;</w:t>
      </w:r>
    </w:p>
    <w:p w14:paraId="3A9DC864" w14:textId="1D0C451F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příslušný insolvenční soud vydá rozhodnutí o úpadku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 nebo zamítne insolvenční návrh pro nedostatek majetku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jako dlužníka;</w:t>
      </w:r>
    </w:p>
    <w:p w14:paraId="521D68BD" w14:textId="2076649A" w:rsidR="00A97F52" w:rsidRPr="00814992" w:rsidRDefault="00734EF0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</w:t>
      </w:r>
      <w:r w:rsidR="00A97F52" w:rsidRPr="00814992">
        <w:rPr>
          <w:rFonts w:asciiTheme="minorHAnsi" w:hAnsiTheme="minorHAnsi" w:cstheme="minorHAnsi"/>
          <w:sz w:val="21"/>
          <w:szCs w:val="21"/>
        </w:rPr>
        <w:t xml:space="preserve">hotovitel neodstranil ani v dodatečně stanovené přiměřené lhůtě vady a nedostatky při provádění díla, které mu byly písemně oznámeny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="00A97F52" w:rsidRPr="00814992">
        <w:rPr>
          <w:rFonts w:asciiTheme="minorHAnsi" w:hAnsiTheme="minorHAnsi" w:cstheme="minorHAnsi"/>
          <w:sz w:val="21"/>
          <w:szCs w:val="21"/>
        </w:rPr>
        <w:t>bjednatelem;</w:t>
      </w:r>
    </w:p>
    <w:p w14:paraId="4D47EE48" w14:textId="4BD2BD57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prodlení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s prováděním díla delší než 7 dní;</w:t>
      </w:r>
    </w:p>
    <w:p w14:paraId="5B8D0EE8" w14:textId="4025314D" w:rsidR="00A97F52" w:rsidRPr="00814992" w:rsidRDefault="00A97F52" w:rsidP="00A865CA">
      <w:pPr>
        <w:keepNext/>
        <w:numPr>
          <w:ilvl w:val="0"/>
          <w:numId w:val="1"/>
        </w:numPr>
        <w:ind w:left="839" w:hanging="2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jiné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hotovitelem;</w:t>
      </w:r>
    </w:p>
    <w:p w14:paraId="4D81B073" w14:textId="72B2F1E3" w:rsidR="00A97F52" w:rsidRPr="00814992" w:rsidRDefault="00A97F52" w:rsidP="00486D5C">
      <w:pPr>
        <w:numPr>
          <w:ilvl w:val="0"/>
          <w:numId w:val="1"/>
        </w:numPr>
        <w:ind w:left="839"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bjednatelem.</w:t>
      </w:r>
    </w:p>
    <w:p w14:paraId="035B0146" w14:textId="3A8C8762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Svoje odstoupení od smlouvy je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strana povinna písemně oznámit druhé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straně</w:t>
      </w:r>
      <w:r w:rsidR="00622F78" w:rsidRPr="00814992">
        <w:rPr>
          <w:rFonts w:asciiTheme="minorHAnsi" w:hAnsiTheme="minorHAnsi" w:cstheme="minorHAnsi"/>
          <w:sz w:val="21"/>
          <w:szCs w:val="21"/>
        </w:rPr>
        <w:t>.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554C9792" w14:textId="793F3E32" w:rsidR="00F57B20" w:rsidRPr="00814992" w:rsidRDefault="00F57B20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oprávněn tuto smlouvu kdykoliv částečně nebo v celém rozsahu vypovědět, a to písemnou výpovědí. Nestanoví-li výpověď pozdější účinnost, nabývá účinnosti dnem, kdy byla doručena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hotoviteli. Zhotovitel se zavazuje, že po obdržení výpovědi okamžitě zajistí zakončení prací.</w:t>
      </w:r>
    </w:p>
    <w:p w14:paraId="765F9E44" w14:textId="77777777" w:rsidR="00471850" w:rsidRPr="00814992" w:rsidRDefault="00471850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2957F43" w14:textId="77777777" w:rsidR="00097C58" w:rsidRPr="00814992" w:rsidRDefault="00097C58" w:rsidP="00CF3BD6">
      <w:pPr>
        <w:pStyle w:val="Nzev"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Adresy pro doručování, zástupci pro věci technické</w:t>
      </w:r>
    </w:p>
    <w:p w14:paraId="2C400409" w14:textId="77777777" w:rsidR="00097C58" w:rsidRPr="00814992" w:rsidRDefault="00097C58" w:rsidP="00CF3BD6">
      <w:pPr>
        <w:pStyle w:val="Zkladntext"/>
        <w:numPr>
          <w:ilvl w:val="0"/>
          <w:numId w:val="11"/>
        </w:numPr>
        <w:spacing w:before="80"/>
        <w:ind w:left="567" w:right="-142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2EE786D1" w14:textId="77777777" w:rsidR="00097C58" w:rsidRPr="00814992" w:rsidRDefault="00097C58" w:rsidP="00CF3BD6">
      <w:pPr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adresa a e-mail Objednatele jsou: </w:t>
      </w:r>
    </w:p>
    <w:p w14:paraId="032BC696" w14:textId="55C21124" w:rsidR="00097C58" w:rsidRPr="00BD4A05" w:rsidRDefault="00097C58" w:rsidP="00CF3BD6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Národní památkový </w:t>
      </w:r>
      <w:r w:rsidRPr="00BD4A05">
        <w:rPr>
          <w:rFonts w:asciiTheme="minorHAnsi" w:hAnsiTheme="minorHAnsi" w:cstheme="minorHAnsi"/>
          <w:sz w:val="21"/>
          <w:szCs w:val="21"/>
        </w:rPr>
        <w:t>ústav,</w:t>
      </w:r>
      <w:r w:rsidR="004174F3" w:rsidRPr="00BD4A05">
        <w:rPr>
          <w:rFonts w:asciiTheme="minorHAnsi" w:hAnsiTheme="minorHAnsi" w:cstheme="minorHAnsi"/>
          <w:sz w:val="21"/>
          <w:szCs w:val="21"/>
        </w:rPr>
        <w:t xml:space="preserve"> </w:t>
      </w:r>
      <w:r w:rsidRPr="00BD4A05">
        <w:rPr>
          <w:rFonts w:asciiTheme="minorHAnsi" w:hAnsiTheme="minorHAnsi" w:cstheme="minorHAnsi"/>
          <w:sz w:val="21"/>
          <w:szCs w:val="21"/>
        </w:rPr>
        <w:t xml:space="preserve">územní památková správa </w:t>
      </w:r>
      <w:r w:rsidR="00691266">
        <w:rPr>
          <w:rFonts w:asciiTheme="minorHAnsi" w:hAnsiTheme="minorHAnsi" w:cstheme="minorHAnsi"/>
          <w:sz w:val="21"/>
          <w:szCs w:val="21"/>
        </w:rPr>
        <w:t>n</w:t>
      </w:r>
      <w:r w:rsidRPr="00BD4A05">
        <w:rPr>
          <w:rFonts w:asciiTheme="minorHAnsi" w:hAnsiTheme="minorHAnsi" w:cstheme="minorHAnsi"/>
          <w:sz w:val="21"/>
          <w:szCs w:val="21"/>
        </w:rPr>
        <w:t>a Sychrově</w:t>
      </w:r>
    </w:p>
    <w:p w14:paraId="39DA57C2" w14:textId="50247AC3" w:rsidR="00097C58" w:rsidRPr="00BD4A05" w:rsidRDefault="00097C58" w:rsidP="00097C58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BD4A05">
        <w:rPr>
          <w:rFonts w:asciiTheme="minorHAnsi" w:hAnsiTheme="minorHAnsi" w:cstheme="minorHAnsi"/>
          <w:sz w:val="21"/>
          <w:szCs w:val="21"/>
        </w:rPr>
        <w:t>adresa</w:t>
      </w:r>
      <w:r w:rsidRPr="00E240F9">
        <w:rPr>
          <w:rFonts w:asciiTheme="minorHAnsi" w:hAnsiTheme="minorHAnsi" w:cstheme="minorHAnsi"/>
          <w:sz w:val="21"/>
          <w:szCs w:val="21"/>
        </w:rPr>
        <w:t xml:space="preserve">: </w:t>
      </w:r>
      <w:r w:rsidR="005932CE" w:rsidRPr="00E240F9">
        <w:rPr>
          <w:rFonts w:asciiTheme="minorHAnsi" w:hAnsiTheme="minorHAnsi" w:cstheme="minorHAnsi"/>
          <w:sz w:val="21"/>
          <w:szCs w:val="21"/>
        </w:rPr>
        <w:t>Zámek Sychrov čp. 3, 463 44 Sychrov</w:t>
      </w:r>
    </w:p>
    <w:p w14:paraId="08657F87" w14:textId="2D111E62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99421D">
        <w:rPr>
          <w:rFonts w:asciiTheme="minorHAnsi" w:hAnsiTheme="minorHAnsi" w:cstheme="minorHAnsi"/>
          <w:sz w:val="21"/>
          <w:szCs w:val="21"/>
        </w:rPr>
        <w:t>e-mail:</w:t>
      </w:r>
      <w:r w:rsidR="005932CE" w:rsidRPr="0099421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09C9">
        <w:t>xxx</w:t>
      </w:r>
      <w:proofErr w:type="spellEnd"/>
    </w:p>
    <w:p w14:paraId="38DA0D8C" w14:textId="77777777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datová schránka: 2cy8h6t</w:t>
      </w:r>
    </w:p>
    <w:p w14:paraId="204693D8" w14:textId="77777777" w:rsidR="00097C58" w:rsidRPr="00814992" w:rsidRDefault="00097C58" w:rsidP="00F56D57">
      <w:pPr>
        <w:keepNext/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adresa a e-mail Zhotovitele jsou:</w:t>
      </w:r>
    </w:p>
    <w:p w14:paraId="0E2F9725" w14:textId="62978D9F" w:rsidR="00097C58" w:rsidRPr="00814992" w:rsidRDefault="000D7DAA" w:rsidP="000D7DAA">
      <w:pPr>
        <w:keepNext/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Projektový atelier pro architekturu a pozemní stavby </w:t>
      </w:r>
      <w:r w:rsidR="00F9744E">
        <w:rPr>
          <w:rFonts w:asciiTheme="minorHAnsi" w:hAnsiTheme="minorHAnsi" w:cstheme="minorHAnsi"/>
          <w:sz w:val="21"/>
          <w:szCs w:val="21"/>
        </w:rPr>
        <w:t xml:space="preserve">spol. </w:t>
      </w:r>
      <w:r>
        <w:rPr>
          <w:rFonts w:asciiTheme="minorHAnsi" w:hAnsiTheme="minorHAnsi" w:cstheme="minorHAnsi"/>
          <w:sz w:val="21"/>
          <w:szCs w:val="21"/>
        </w:rPr>
        <w:t>s</w:t>
      </w:r>
      <w:r w:rsidR="00F9744E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r.o.</w:t>
      </w:r>
    </w:p>
    <w:p w14:paraId="4DF1E073" w14:textId="6B20ECE4" w:rsidR="00097C58" w:rsidRPr="00814992" w:rsidRDefault="00097C58" w:rsidP="00097C58">
      <w:pPr>
        <w:tabs>
          <w:tab w:val="left" w:pos="1134"/>
          <w:tab w:val="left" w:pos="7890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 xml:space="preserve">adresa: </w:t>
      </w:r>
      <w:r w:rsidR="000D7DAA">
        <w:rPr>
          <w:rFonts w:asciiTheme="minorHAnsi" w:hAnsiTheme="minorHAnsi" w:cstheme="minorHAnsi"/>
          <w:sz w:val="21"/>
          <w:szCs w:val="21"/>
        </w:rPr>
        <w:t>Bělehradská 199/70</w:t>
      </w:r>
      <w:r w:rsidR="00F9744E">
        <w:rPr>
          <w:rFonts w:asciiTheme="minorHAnsi" w:hAnsiTheme="minorHAnsi" w:cstheme="minorHAnsi"/>
          <w:sz w:val="21"/>
          <w:szCs w:val="21"/>
        </w:rPr>
        <w:t>, Vinohrady, 120 00</w:t>
      </w:r>
      <w:r w:rsidR="000D7DAA">
        <w:rPr>
          <w:rFonts w:asciiTheme="minorHAnsi" w:hAnsiTheme="minorHAnsi" w:cstheme="minorHAnsi"/>
          <w:sz w:val="21"/>
          <w:szCs w:val="21"/>
        </w:rPr>
        <w:t xml:space="preserve"> Praha 2</w:t>
      </w:r>
    </w:p>
    <w:p w14:paraId="0B6A4620" w14:textId="7DD36B2A" w:rsidR="00097C58" w:rsidRPr="00814992" w:rsidRDefault="00097C58" w:rsidP="00097C58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>e-mail:</w:t>
      </w:r>
      <w:r w:rsidR="000D7DA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09C9">
        <w:t>xxx</w:t>
      </w:r>
      <w:proofErr w:type="spellEnd"/>
    </w:p>
    <w:p w14:paraId="5C3E1AE3" w14:textId="26A56B24" w:rsidR="00097C58" w:rsidRPr="00814992" w:rsidRDefault="00097C58" w:rsidP="00097C58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</w:r>
      <w:r w:rsidR="00F9744E">
        <w:rPr>
          <w:rFonts w:asciiTheme="minorHAnsi" w:hAnsiTheme="minorHAnsi" w:cstheme="minorHAnsi"/>
          <w:sz w:val="21"/>
          <w:szCs w:val="21"/>
        </w:rPr>
        <w:t>datová schránka: 8sdu698</w:t>
      </w:r>
    </w:p>
    <w:p w14:paraId="0228060D" w14:textId="77777777" w:rsidR="00097C58" w:rsidRPr="00814992" w:rsidRDefault="00097C58" w:rsidP="00B2458B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nebo jiné adresy nebo e-mailové adresy, které budou druhé Smluvní straně způsobem dle tohoto článku oznámeny.</w:t>
      </w:r>
    </w:p>
    <w:p w14:paraId="547CDB64" w14:textId="149F08D7" w:rsidR="00097C58" w:rsidRPr="00814992" w:rsidRDefault="00097C58" w:rsidP="00AC2137">
      <w:pPr>
        <w:pStyle w:val="Zkladntext"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Veškerá oznámení, výzvy, reklamace a jiné úkony dle této </w:t>
      </w:r>
      <w:r w:rsidR="00053FC7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 mohou být zaslány písemně doporučenou poštou, datovou schránkou nebo e-mailem na adresy shora dohodnuté. </w:t>
      </w:r>
    </w:p>
    <w:p w14:paraId="4A39C361" w14:textId="3DC063FD" w:rsidR="000812A4" w:rsidRPr="00814992" w:rsidRDefault="000812A4" w:rsidP="00AC2137">
      <w:pPr>
        <w:pStyle w:val="Zkladntext"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Zástupcem pro věci technické objednatele j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e </w:t>
      </w:r>
      <w:r w:rsidR="0052595F" w:rsidRPr="0052595F">
        <w:rPr>
          <w:rFonts w:asciiTheme="minorHAnsi" w:hAnsiTheme="minorHAnsi" w:cstheme="minorHAnsi"/>
          <w:sz w:val="21"/>
          <w:szCs w:val="21"/>
        </w:rPr>
        <w:t xml:space="preserve">Mgr. Ota Minařík </w:t>
      </w:r>
      <w:r w:rsidR="002E1161" w:rsidRPr="0052595F">
        <w:rPr>
          <w:rFonts w:asciiTheme="minorHAnsi" w:hAnsiTheme="minorHAnsi" w:cstheme="minorHAnsi"/>
          <w:sz w:val="21"/>
          <w:szCs w:val="21"/>
        </w:rPr>
        <w:t>(</w:t>
      </w:r>
      <w:r w:rsidRPr="0052595F">
        <w:rPr>
          <w:rFonts w:asciiTheme="minorHAnsi" w:hAnsiTheme="minorHAnsi" w:cstheme="minorHAnsi"/>
          <w:sz w:val="21"/>
          <w:szCs w:val="21"/>
        </w:rPr>
        <w:t xml:space="preserve">tel. </w:t>
      </w:r>
      <w:r w:rsidR="0052595F" w:rsidRPr="0052595F">
        <w:rPr>
          <w:rFonts w:asciiTheme="minorHAnsi" w:hAnsiTheme="minorHAnsi" w:cstheme="minorHAnsi"/>
          <w:sz w:val="21"/>
          <w:szCs w:val="21"/>
        </w:rPr>
        <w:t>724 663 686</w:t>
      </w:r>
      <w:r w:rsidR="002E1161" w:rsidRPr="0052595F">
        <w:rPr>
          <w:rFonts w:asciiTheme="minorHAnsi" w:hAnsiTheme="minorHAnsi" w:cstheme="minorHAnsi"/>
          <w:sz w:val="21"/>
          <w:szCs w:val="21"/>
        </w:rPr>
        <w:t>)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 či jiná </w:t>
      </w:r>
      <w:r w:rsidRPr="00814992">
        <w:rPr>
          <w:rFonts w:asciiTheme="minorHAnsi" w:hAnsiTheme="minorHAnsi" w:cstheme="minorHAnsi"/>
          <w:sz w:val="21"/>
          <w:szCs w:val="21"/>
        </w:rPr>
        <w:t>osoba</w:t>
      </w:r>
      <w:r w:rsidR="00F75F99">
        <w:rPr>
          <w:rFonts w:asciiTheme="minorHAnsi" w:hAnsiTheme="minorHAnsi" w:cstheme="minorHAnsi"/>
          <w:sz w:val="21"/>
          <w:szCs w:val="21"/>
        </w:rPr>
        <w:t>, kterou Objednatel určí.</w:t>
      </w:r>
    </w:p>
    <w:p w14:paraId="25093D60" w14:textId="14A2A2D3" w:rsidR="000812A4" w:rsidRPr="00814992" w:rsidRDefault="000812A4" w:rsidP="00AC2137">
      <w:pPr>
        <w:pStyle w:val="Zkladntext"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</w:t>
      </w:r>
      <w:r w:rsidR="008527D3" w:rsidRPr="00814992">
        <w:rPr>
          <w:rFonts w:asciiTheme="minorHAnsi" w:hAnsiTheme="minorHAnsi" w:cstheme="minorHAnsi"/>
          <w:sz w:val="21"/>
          <w:szCs w:val="21"/>
        </w:rPr>
        <w:t>em</w:t>
      </w:r>
      <w:r w:rsidR="00F036D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pro věci technické zhotovitele j</w:t>
      </w:r>
      <w:r w:rsidR="00D4638C" w:rsidRPr="00814992">
        <w:rPr>
          <w:rFonts w:asciiTheme="minorHAnsi" w:hAnsiTheme="minorHAnsi" w:cstheme="minorHAnsi"/>
          <w:sz w:val="21"/>
          <w:szCs w:val="21"/>
        </w:rPr>
        <w:t>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0D7DAA" w:rsidRPr="000D7DAA">
        <w:rPr>
          <w:rFonts w:asciiTheme="minorHAnsi" w:hAnsiTheme="minorHAnsi" w:cstheme="minorHAnsi"/>
          <w:sz w:val="21"/>
          <w:szCs w:val="21"/>
        </w:rPr>
        <w:t>Ing.</w:t>
      </w:r>
      <w:r w:rsidR="002539DD">
        <w:rPr>
          <w:rFonts w:asciiTheme="minorHAnsi" w:hAnsiTheme="minorHAnsi" w:cstheme="minorHAnsi"/>
          <w:sz w:val="21"/>
          <w:szCs w:val="21"/>
        </w:rPr>
        <w:t xml:space="preserve"> arch.</w:t>
      </w:r>
      <w:r w:rsidR="000D7DAA" w:rsidRPr="000D7DAA">
        <w:rPr>
          <w:rFonts w:asciiTheme="minorHAnsi" w:hAnsiTheme="minorHAnsi" w:cstheme="minorHAnsi"/>
          <w:sz w:val="21"/>
          <w:szCs w:val="21"/>
        </w:rPr>
        <w:t xml:space="preserve"> Tomáš Šantavý</w:t>
      </w:r>
      <w:r w:rsidRPr="000D7DAA">
        <w:rPr>
          <w:rFonts w:asciiTheme="minorHAnsi" w:hAnsiTheme="minorHAnsi" w:cstheme="minorHAnsi"/>
          <w:sz w:val="21"/>
          <w:szCs w:val="21"/>
        </w:rPr>
        <w:t xml:space="preserve"> (tel.</w:t>
      </w:r>
      <w:r w:rsidR="003A29D5">
        <w:rPr>
          <w:rFonts w:asciiTheme="minorHAnsi" w:hAnsiTheme="minorHAnsi" w:cstheme="minorHAnsi"/>
          <w:sz w:val="21"/>
          <w:szCs w:val="21"/>
        </w:rPr>
        <w:t xml:space="preserve"> </w:t>
      </w:r>
      <w:r w:rsidR="000D7DAA" w:rsidRPr="000D7DAA">
        <w:rPr>
          <w:rFonts w:asciiTheme="minorHAnsi" w:hAnsiTheme="minorHAnsi" w:cstheme="minorHAnsi"/>
          <w:sz w:val="21"/>
          <w:szCs w:val="21"/>
        </w:rPr>
        <w:t>603 510 810</w:t>
      </w:r>
      <w:r w:rsidRPr="000D7DAA">
        <w:rPr>
          <w:rFonts w:asciiTheme="minorHAnsi" w:hAnsiTheme="minorHAnsi" w:cstheme="minorHAnsi"/>
          <w:sz w:val="21"/>
          <w:szCs w:val="21"/>
        </w:rPr>
        <w:t>)</w:t>
      </w:r>
      <w:r w:rsidRPr="00814992">
        <w:rPr>
          <w:rFonts w:asciiTheme="minorHAnsi" w:hAnsiTheme="minorHAnsi" w:cstheme="minorHAnsi"/>
          <w:sz w:val="21"/>
          <w:szCs w:val="21"/>
        </w:rPr>
        <w:t xml:space="preserve"> či jiná osoba, kterou </w:t>
      </w:r>
      <w:r w:rsidR="00F75F99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určí.</w:t>
      </w:r>
    </w:p>
    <w:p w14:paraId="6E845D3F" w14:textId="77777777" w:rsidR="002E2FFE" w:rsidRPr="00814992" w:rsidRDefault="002E2FFE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987C58E" w14:textId="77777777" w:rsidR="00997A6A" w:rsidRPr="00997A6A" w:rsidRDefault="00997A6A" w:rsidP="006F39BE">
      <w:pPr>
        <w:keepNext/>
        <w:numPr>
          <w:ilvl w:val="0"/>
          <w:numId w:val="28"/>
        </w:numPr>
        <w:ind w:left="357" w:hanging="357"/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97A6A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Závěrečná ustanovení</w:t>
      </w:r>
    </w:p>
    <w:p w14:paraId="18B2D08D" w14:textId="67B35706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Tato </w:t>
      </w:r>
      <w:r w:rsidR="00F75F99">
        <w:rPr>
          <w:rFonts w:asciiTheme="minorHAnsi" w:eastAsia="Calibri" w:hAnsiTheme="minorHAnsi" w:cstheme="minorHAnsi"/>
          <w:sz w:val="21"/>
          <w:szCs w:val="21"/>
        </w:rPr>
        <w:t>sm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louva a právní poměry jí založené se řídí zákonem č. 89/2012 Sb., občanským zákoníkem. </w:t>
      </w:r>
    </w:p>
    <w:p w14:paraId="1EF75D48" w14:textId="753851CB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Objednatel si vyhrazuje právo zveřejnit obsah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mlouvy včetně případných dodatků k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mlouvě. Zhotovitel dále souhlasí se zveřejněním své identifikace a dalších údajů uvedených ve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 včetně cenových ujednání. </w:t>
      </w:r>
    </w:p>
    <w:p w14:paraId="12C26581" w14:textId="7DC9BC2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Zhotovitel bere na vědomí, že Objednatel je povinnou osobou ve smyslu zákona č. 106/1999 Sb., o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>svobodném přístupu k informacím.</w:t>
      </w:r>
    </w:p>
    <w:p w14:paraId="46BCD13E" w14:textId="0BFC7DE8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lastRenderedPageBreak/>
        <w:t xml:space="preserve">Zhotovitel je podle </w:t>
      </w:r>
      <w:proofErr w:type="spellStart"/>
      <w:r w:rsidR="006F0912">
        <w:rPr>
          <w:rFonts w:asciiTheme="minorHAnsi" w:eastAsia="Calibri" w:hAnsiTheme="minorHAnsi" w:cstheme="minorHAnsi"/>
          <w:sz w:val="21"/>
          <w:szCs w:val="21"/>
        </w:rPr>
        <w:t>ust</w:t>
      </w:r>
      <w:proofErr w:type="spellEnd"/>
      <w:r w:rsidRPr="00997A6A">
        <w:rPr>
          <w:rFonts w:asciiTheme="minorHAnsi" w:eastAsia="Calibri" w:hAnsiTheme="minorHAnsi" w:cstheme="minorHAnsi"/>
          <w:sz w:val="21"/>
          <w:szCs w:val="21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54B40705" w14:textId="7311FFBD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Smluvní strany výslovně souhlasí s tím, aby tato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mlouva ve svém úplném znění byla uveřejněna v rámci informací zpřístupňovaných veřejnosti prostřednictvím dálkového přístupu. Smluvní strany prohlašují, že skutečnosti uvedené v této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mlouvě nepovažují za obchodní tajemství ve smyslu ustanovení § 504 zákona č.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89/2012 Sb. a udělují svolení k jejich užití a zveřejnění bez stanovení jakýchkoli dalších podmínek. Uveřejnění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mlouvy v registru smluv zajistí Objednatel.</w:t>
      </w:r>
    </w:p>
    <w:p w14:paraId="197E404F" w14:textId="7777777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Smlouva nabývá platnosti dnem jejího podpisu oběma Smluvními stranami a účinnosti nabývá dnem uveřejnění v registru smluv. </w:t>
      </w:r>
    </w:p>
    <w:p w14:paraId="1B75C2FC" w14:textId="59EAD76D" w:rsid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Smluvní strany prohlašují, že žádná z nich se nepovažuje za slabší smluvní stranu ve smyslu ustanovení §</w:t>
      </w:r>
      <w:r w:rsidR="00DD3A2C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433 zákona č. 89/2012 Sb., občanský zákoník. </w:t>
      </w:r>
    </w:p>
    <w:p w14:paraId="0FC5FE70" w14:textId="77777777" w:rsidR="00997A6A" w:rsidRPr="00814992" w:rsidRDefault="00997A6A" w:rsidP="00FD2886">
      <w:pPr>
        <w:keepNext/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Informace k ochraně osobních údajů jsou ze strany NPÚ uveřejněny na webových stránkách www.npu.cz v sekci „Ochrana osobních údajů“.</w:t>
      </w:r>
    </w:p>
    <w:p w14:paraId="758D49B7" w14:textId="77777777" w:rsidR="00997A6A" w:rsidRPr="00814992" w:rsidRDefault="00997A6A" w:rsidP="004C1E63">
      <w:pPr>
        <w:tabs>
          <w:tab w:val="left" w:pos="567"/>
          <w:tab w:val="left" w:pos="212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1809992" w14:textId="168A03C1" w:rsidR="00997A6A" w:rsidRPr="00997A6A" w:rsidRDefault="005932CE" w:rsidP="004C1E63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240F9">
        <w:rPr>
          <w:rFonts w:asciiTheme="minorHAnsi" w:eastAsia="Calibri" w:hAnsiTheme="minorHAnsi" w:cstheme="minorHAnsi"/>
          <w:sz w:val="21"/>
          <w:szCs w:val="21"/>
        </w:rPr>
        <w:t>Na Sychrově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>
        <w:rPr>
          <w:rFonts w:asciiTheme="minorHAnsi" w:eastAsia="Calibri" w:hAnsiTheme="minorHAnsi" w:cstheme="minorHAnsi"/>
          <w:sz w:val="21"/>
          <w:szCs w:val="21"/>
        </w:rPr>
        <w:tab/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ab/>
        <w:t xml:space="preserve">   V</w:t>
      </w:r>
      <w:r w:rsidR="003A29D5">
        <w:rPr>
          <w:rFonts w:asciiTheme="minorHAnsi" w:eastAsia="Calibri" w:hAnsiTheme="minorHAnsi" w:cstheme="minorHAnsi"/>
          <w:sz w:val="21"/>
          <w:szCs w:val="21"/>
        </w:rPr>
        <w:t xml:space="preserve"> Praze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 </w:t>
      </w:r>
    </w:p>
    <w:p w14:paraId="5D903BDF" w14:textId="77777777" w:rsidR="00997A6A" w:rsidRPr="00997A6A" w:rsidRDefault="00997A6A" w:rsidP="004C1E63">
      <w:pPr>
        <w:tabs>
          <w:tab w:val="left" w:pos="2127"/>
          <w:tab w:val="center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155BEF2" w14:textId="77777777" w:rsidR="00997A6A" w:rsidRPr="00997A6A" w:rsidRDefault="00997A6A" w:rsidP="004C1E63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Za Objednatele: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Za Zhotovitele:</w:t>
      </w:r>
    </w:p>
    <w:p w14:paraId="2E287855" w14:textId="77777777" w:rsidR="00997A6A" w:rsidRPr="00997A6A" w:rsidRDefault="00997A6A" w:rsidP="00B2458B">
      <w:pPr>
        <w:tabs>
          <w:tab w:val="left" w:pos="567"/>
          <w:tab w:val="left" w:pos="2127"/>
        </w:tabs>
        <w:spacing w:line="360" w:lineRule="auto"/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EA4B141" w14:textId="77777777" w:rsidR="00B2458B" w:rsidRDefault="00B2458B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AC0B0FC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E9D3377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9BE5DDD" w14:textId="77777777" w:rsidR="002024D3" w:rsidRDefault="002024D3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3B136D9" w14:textId="77777777" w:rsidR="00DD3A2C" w:rsidRPr="00997A6A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527853F" w14:textId="77777777" w:rsidR="00997A6A" w:rsidRPr="00997A6A" w:rsidRDefault="00997A6A" w:rsidP="00997A6A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0975668D" w14:textId="1EB912EE" w:rsidR="00997A6A" w:rsidRDefault="00997A6A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0A09C9">
        <w:rPr>
          <w:rFonts w:asciiTheme="minorHAnsi" w:eastAsia="Calibri" w:hAnsiTheme="minorHAnsi" w:cstheme="minorHAnsi"/>
          <w:sz w:val="21"/>
          <w:szCs w:val="21"/>
        </w:rPr>
        <w:t>xxx</w:t>
      </w:r>
      <w:proofErr w:type="spellEnd"/>
      <w:r w:rsidR="005932CE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0A09C9">
        <w:rPr>
          <w:rFonts w:asciiTheme="minorHAnsi" w:eastAsia="Calibri" w:hAnsiTheme="minorHAnsi" w:cstheme="minorHAnsi"/>
          <w:sz w:val="21"/>
          <w:szCs w:val="21"/>
        </w:rPr>
        <w:t>xxx</w:t>
      </w:r>
      <w:proofErr w:type="spellEnd"/>
      <w:r w:rsidR="003A29D5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7E0541CA" w14:textId="7A0DB75C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 xml:space="preserve">ředitel </w:t>
      </w:r>
      <w:r w:rsidR="008F66FB">
        <w:rPr>
          <w:rFonts w:asciiTheme="minorHAnsi" w:eastAsia="Calibri" w:hAnsiTheme="minorHAnsi" w:cstheme="minorHAnsi"/>
          <w:sz w:val="21"/>
          <w:szCs w:val="21"/>
        </w:rPr>
        <w:t>úz</w:t>
      </w:r>
      <w:r>
        <w:rPr>
          <w:rFonts w:asciiTheme="minorHAnsi" w:eastAsia="Calibri" w:hAnsiTheme="minorHAnsi" w:cstheme="minorHAnsi"/>
          <w:sz w:val="21"/>
          <w:szCs w:val="21"/>
        </w:rPr>
        <w:t>emní památkové správy na Sychrově</w:t>
      </w:r>
      <w:r w:rsidR="003A29D5">
        <w:rPr>
          <w:rFonts w:asciiTheme="minorHAnsi" w:eastAsia="Calibri" w:hAnsiTheme="minorHAnsi" w:cstheme="minorHAnsi"/>
          <w:sz w:val="21"/>
          <w:szCs w:val="21"/>
        </w:rPr>
        <w:tab/>
        <w:t>Projektový atelier pro architekturu</w:t>
      </w:r>
    </w:p>
    <w:p w14:paraId="2B0BB591" w14:textId="60DE903C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>Národní památkový ústav</w:t>
      </w:r>
      <w:r w:rsidR="003A29D5">
        <w:rPr>
          <w:rFonts w:asciiTheme="minorHAnsi" w:eastAsia="Calibri" w:hAnsiTheme="minorHAnsi" w:cstheme="minorHAnsi"/>
          <w:sz w:val="21"/>
          <w:szCs w:val="21"/>
        </w:rPr>
        <w:tab/>
        <w:t>a pozemní stavby spol. s r.o.</w:t>
      </w:r>
    </w:p>
    <w:p w14:paraId="6BCF571A" w14:textId="77777777" w:rsidR="009F7130" w:rsidRDefault="009F7130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sectPr w:rsidR="009F7130" w:rsidSect="000F6710">
      <w:footerReference w:type="default" r:id="rId9"/>
      <w:pgSz w:w="11906" w:h="16838" w:code="9"/>
      <w:pgMar w:top="1418" w:right="1134" w:bottom="102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1AC8" w14:textId="77777777" w:rsidR="00305C38" w:rsidRDefault="00305C38" w:rsidP="00032373">
      <w:r>
        <w:separator/>
      </w:r>
    </w:p>
  </w:endnote>
  <w:endnote w:type="continuationSeparator" w:id="0">
    <w:p w14:paraId="79625E4A" w14:textId="77777777" w:rsidR="00305C38" w:rsidRDefault="00305C38" w:rsidP="00032373">
      <w:r>
        <w:continuationSeparator/>
      </w:r>
    </w:p>
  </w:endnote>
  <w:endnote w:type="continuationNotice" w:id="1">
    <w:p w14:paraId="13C87EBE" w14:textId="77777777" w:rsidR="00305C38" w:rsidRDefault="00305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3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9A1E" w14:textId="77777777" w:rsidR="00305C38" w:rsidRDefault="00305C38" w:rsidP="00032373">
      <w:r>
        <w:separator/>
      </w:r>
    </w:p>
  </w:footnote>
  <w:footnote w:type="continuationSeparator" w:id="0">
    <w:p w14:paraId="4A6BCA36" w14:textId="77777777" w:rsidR="00305C38" w:rsidRDefault="00305C38" w:rsidP="00032373">
      <w:r>
        <w:continuationSeparator/>
      </w:r>
    </w:p>
  </w:footnote>
  <w:footnote w:type="continuationNotice" w:id="1">
    <w:p w14:paraId="4779F335" w14:textId="77777777" w:rsidR="00305C38" w:rsidRDefault="00305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E6863450"/>
    <w:lvl w:ilvl="0" w:tplc="ED3A6CE6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7A022B12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CDBC2F4C"/>
    <w:lvl w:ilvl="0" w:tplc="B008D372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EEF48940"/>
    <w:lvl w:ilvl="0" w:tplc="90905C60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A8961A9C"/>
    <w:lvl w:ilvl="0" w:tplc="3C840C1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460FF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09C9"/>
    <w:rsid w:val="000A4112"/>
    <w:rsid w:val="000A44E1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6617"/>
    <w:rsid w:val="000C724F"/>
    <w:rsid w:val="000D7141"/>
    <w:rsid w:val="000D7DAA"/>
    <w:rsid w:val="000E0DEC"/>
    <w:rsid w:val="000E1538"/>
    <w:rsid w:val="000E23DA"/>
    <w:rsid w:val="000E3BAA"/>
    <w:rsid w:val="000E412C"/>
    <w:rsid w:val="000F272B"/>
    <w:rsid w:val="000F54EE"/>
    <w:rsid w:val="000F585B"/>
    <w:rsid w:val="000F6710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341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4572"/>
    <w:rsid w:val="00147951"/>
    <w:rsid w:val="00150ABC"/>
    <w:rsid w:val="00151058"/>
    <w:rsid w:val="00154367"/>
    <w:rsid w:val="001567E6"/>
    <w:rsid w:val="001625B1"/>
    <w:rsid w:val="00162A56"/>
    <w:rsid w:val="00165714"/>
    <w:rsid w:val="00167592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520F"/>
    <w:rsid w:val="001B69FF"/>
    <w:rsid w:val="001C3ADF"/>
    <w:rsid w:val="001C683C"/>
    <w:rsid w:val="001D2821"/>
    <w:rsid w:val="001D3E36"/>
    <w:rsid w:val="001D79B7"/>
    <w:rsid w:val="001E0259"/>
    <w:rsid w:val="001E376C"/>
    <w:rsid w:val="001E4B4E"/>
    <w:rsid w:val="001E50DC"/>
    <w:rsid w:val="001E554D"/>
    <w:rsid w:val="001F1737"/>
    <w:rsid w:val="001F1988"/>
    <w:rsid w:val="001F591C"/>
    <w:rsid w:val="001F72D0"/>
    <w:rsid w:val="002018C8"/>
    <w:rsid w:val="002024D3"/>
    <w:rsid w:val="00205CA8"/>
    <w:rsid w:val="00206840"/>
    <w:rsid w:val="00206843"/>
    <w:rsid w:val="00211252"/>
    <w:rsid w:val="002115E2"/>
    <w:rsid w:val="002117B0"/>
    <w:rsid w:val="00212066"/>
    <w:rsid w:val="0021328D"/>
    <w:rsid w:val="00213B2C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4321"/>
    <w:rsid w:val="00247115"/>
    <w:rsid w:val="00247373"/>
    <w:rsid w:val="00247994"/>
    <w:rsid w:val="00253545"/>
    <w:rsid w:val="00253821"/>
    <w:rsid w:val="002539DD"/>
    <w:rsid w:val="0025607F"/>
    <w:rsid w:val="00256C3B"/>
    <w:rsid w:val="0025756D"/>
    <w:rsid w:val="00260E3D"/>
    <w:rsid w:val="00262A4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28F3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A6751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5C38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342C"/>
    <w:rsid w:val="003361B2"/>
    <w:rsid w:val="00337134"/>
    <w:rsid w:val="00337809"/>
    <w:rsid w:val="00340EAB"/>
    <w:rsid w:val="003450EE"/>
    <w:rsid w:val="003453DC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29D5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AC7"/>
    <w:rsid w:val="003F4B98"/>
    <w:rsid w:val="003F6A42"/>
    <w:rsid w:val="003F7955"/>
    <w:rsid w:val="0040058D"/>
    <w:rsid w:val="00400717"/>
    <w:rsid w:val="00401758"/>
    <w:rsid w:val="00405C65"/>
    <w:rsid w:val="004117E4"/>
    <w:rsid w:val="00412639"/>
    <w:rsid w:val="00412DD4"/>
    <w:rsid w:val="00414321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29B5"/>
    <w:rsid w:val="00486D5C"/>
    <w:rsid w:val="004870A5"/>
    <w:rsid w:val="004904CB"/>
    <w:rsid w:val="00491626"/>
    <w:rsid w:val="00491C1F"/>
    <w:rsid w:val="00492E95"/>
    <w:rsid w:val="0049467C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581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2FBE"/>
    <w:rsid w:val="004E4B2A"/>
    <w:rsid w:val="004E52EF"/>
    <w:rsid w:val="004E723B"/>
    <w:rsid w:val="004E7262"/>
    <w:rsid w:val="004F36C3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4B5B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35DE5"/>
    <w:rsid w:val="00541ADC"/>
    <w:rsid w:val="00541DA0"/>
    <w:rsid w:val="0054285B"/>
    <w:rsid w:val="00542DC8"/>
    <w:rsid w:val="005432DE"/>
    <w:rsid w:val="00544AFA"/>
    <w:rsid w:val="00547773"/>
    <w:rsid w:val="00550A49"/>
    <w:rsid w:val="00550D16"/>
    <w:rsid w:val="00551467"/>
    <w:rsid w:val="00551877"/>
    <w:rsid w:val="00552756"/>
    <w:rsid w:val="00554BE3"/>
    <w:rsid w:val="00554FB5"/>
    <w:rsid w:val="0055508C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E48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036D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54EB"/>
    <w:rsid w:val="00626B36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45291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05F"/>
    <w:rsid w:val="0068227A"/>
    <w:rsid w:val="00683279"/>
    <w:rsid w:val="00684BAB"/>
    <w:rsid w:val="00685167"/>
    <w:rsid w:val="00685720"/>
    <w:rsid w:val="0068614B"/>
    <w:rsid w:val="0068775A"/>
    <w:rsid w:val="00691266"/>
    <w:rsid w:val="0069720D"/>
    <w:rsid w:val="00697381"/>
    <w:rsid w:val="006A07ED"/>
    <w:rsid w:val="006A2EB9"/>
    <w:rsid w:val="006B1435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45F1"/>
    <w:rsid w:val="006D79A5"/>
    <w:rsid w:val="006D79BF"/>
    <w:rsid w:val="006E02C8"/>
    <w:rsid w:val="006E3677"/>
    <w:rsid w:val="006E515C"/>
    <w:rsid w:val="006E5DEC"/>
    <w:rsid w:val="006E5F3C"/>
    <w:rsid w:val="006F0912"/>
    <w:rsid w:val="006F1183"/>
    <w:rsid w:val="006F39BE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4CD0"/>
    <w:rsid w:val="0072732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1DB6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47E86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5F50"/>
    <w:rsid w:val="008862D3"/>
    <w:rsid w:val="00886629"/>
    <w:rsid w:val="00895DD3"/>
    <w:rsid w:val="008A01AB"/>
    <w:rsid w:val="008A1777"/>
    <w:rsid w:val="008A210A"/>
    <w:rsid w:val="008A491C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3847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C74C9"/>
    <w:rsid w:val="009D00A7"/>
    <w:rsid w:val="009D036C"/>
    <w:rsid w:val="009D0390"/>
    <w:rsid w:val="009D25A7"/>
    <w:rsid w:val="009D2891"/>
    <w:rsid w:val="009D3D77"/>
    <w:rsid w:val="009D4B0E"/>
    <w:rsid w:val="009D4FB7"/>
    <w:rsid w:val="009D53CE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6959"/>
    <w:rsid w:val="00A07F4C"/>
    <w:rsid w:val="00A131B9"/>
    <w:rsid w:val="00A1332D"/>
    <w:rsid w:val="00A20543"/>
    <w:rsid w:val="00A21025"/>
    <w:rsid w:val="00A213A7"/>
    <w:rsid w:val="00A2146B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475B"/>
    <w:rsid w:val="00A55A70"/>
    <w:rsid w:val="00A57C54"/>
    <w:rsid w:val="00A61530"/>
    <w:rsid w:val="00A667CE"/>
    <w:rsid w:val="00A7098D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1EF2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5B8"/>
    <w:rsid w:val="00AA7E97"/>
    <w:rsid w:val="00AB3533"/>
    <w:rsid w:val="00AB4C40"/>
    <w:rsid w:val="00AB4DB6"/>
    <w:rsid w:val="00AB6615"/>
    <w:rsid w:val="00AC1187"/>
    <w:rsid w:val="00AC1471"/>
    <w:rsid w:val="00AC2137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10DE"/>
    <w:rsid w:val="00B04173"/>
    <w:rsid w:val="00B0637E"/>
    <w:rsid w:val="00B0647C"/>
    <w:rsid w:val="00B120AD"/>
    <w:rsid w:val="00B14BAD"/>
    <w:rsid w:val="00B15969"/>
    <w:rsid w:val="00B20D96"/>
    <w:rsid w:val="00B215E4"/>
    <w:rsid w:val="00B230F9"/>
    <w:rsid w:val="00B2412D"/>
    <w:rsid w:val="00B2458B"/>
    <w:rsid w:val="00B25969"/>
    <w:rsid w:val="00B26FA0"/>
    <w:rsid w:val="00B30A25"/>
    <w:rsid w:val="00B330D9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0AC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0180"/>
    <w:rsid w:val="00BB1370"/>
    <w:rsid w:val="00BB3BD8"/>
    <w:rsid w:val="00BB7E14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636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2EB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3E3C"/>
    <w:rsid w:val="00CE4428"/>
    <w:rsid w:val="00CE4800"/>
    <w:rsid w:val="00CE486B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10D8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47A3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20EE"/>
    <w:rsid w:val="00EB57CB"/>
    <w:rsid w:val="00EC0357"/>
    <w:rsid w:val="00EC29A8"/>
    <w:rsid w:val="00EC3112"/>
    <w:rsid w:val="00EC3590"/>
    <w:rsid w:val="00EC3709"/>
    <w:rsid w:val="00EC39D9"/>
    <w:rsid w:val="00EC42DD"/>
    <w:rsid w:val="00EC5210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1403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25F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44E"/>
    <w:rsid w:val="00F97D18"/>
    <w:rsid w:val="00FA575C"/>
    <w:rsid w:val="00FA5B31"/>
    <w:rsid w:val="00FA7FB9"/>
    <w:rsid w:val="00FB0986"/>
    <w:rsid w:val="00FB14CC"/>
    <w:rsid w:val="00FB36C2"/>
    <w:rsid w:val="00FB4DDF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9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s.sy.fakturace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3210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13</cp:revision>
  <cp:lastPrinted>2024-11-28T11:42:00Z</cp:lastPrinted>
  <dcterms:created xsi:type="dcterms:W3CDTF">2024-11-21T13:56:00Z</dcterms:created>
  <dcterms:modified xsi:type="dcterms:W3CDTF">2024-12-02T14:29:00Z</dcterms:modified>
</cp:coreProperties>
</file>