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C16A9" w14:textId="77777777" w:rsidR="00803D8B" w:rsidRDefault="0019756E">
      <w:pPr>
        <w:pStyle w:val="Zkladntext"/>
        <w:ind w:left="27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9E5710" wp14:editId="257EB2CB">
            <wp:extent cx="872993" cy="402335"/>
            <wp:effectExtent l="0" t="0" r="0" b="0"/>
            <wp:docPr id="1" name="image1.jpeg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993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E0C5C" w14:textId="77777777" w:rsidR="00803D8B" w:rsidRDefault="00803D8B">
      <w:pPr>
        <w:pStyle w:val="Zkladntext"/>
        <w:spacing w:before="8"/>
        <w:rPr>
          <w:rFonts w:ascii="Times New Roman"/>
          <w:sz w:val="12"/>
        </w:rPr>
      </w:pPr>
    </w:p>
    <w:p w14:paraId="39AD23C0" w14:textId="77777777" w:rsidR="00803D8B" w:rsidRDefault="0019756E">
      <w:pPr>
        <w:pStyle w:val="Nadpis1"/>
        <w:spacing w:before="100"/>
        <w:ind w:left="1763"/>
      </w:pPr>
      <w:r>
        <w:t>Dodatek č. 1</w:t>
      </w:r>
    </w:p>
    <w:p w14:paraId="4241602E" w14:textId="77777777" w:rsidR="00803D8B" w:rsidRDefault="0019756E">
      <w:pPr>
        <w:spacing w:line="314" w:lineRule="exact"/>
        <w:ind w:left="1759" w:right="1601"/>
        <w:jc w:val="center"/>
        <w:rPr>
          <w:sz w:val="28"/>
        </w:rPr>
      </w:pPr>
      <w:r>
        <w:rPr>
          <w:sz w:val="28"/>
        </w:rPr>
        <w:t>ke Smlouvě</w:t>
      </w:r>
    </w:p>
    <w:p w14:paraId="61139FF9" w14:textId="77777777" w:rsidR="00803D8B" w:rsidRDefault="0019756E">
      <w:pPr>
        <w:spacing w:line="315" w:lineRule="exact"/>
        <w:ind w:left="1766" w:right="1601"/>
        <w:jc w:val="center"/>
        <w:rPr>
          <w:sz w:val="28"/>
        </w:rPr>
      </w:pPr>
      <w:r>
        <w:rPr>
          <w:sz w:val="28"/>
        </w:rPr>
        <w:t>„Zajištění ostrahy objektů ZČU v Chebu (2023 - 2026)“</w:t>
      </w:r>
    </w:p>
    <w:p w14:paraId="48ECF670" w14:textId="77777777" w:rsidR="00803D8B" w:rsidRDefault="0019756E">
      <w:pPr>
        <w:pStyle w:val="Zkladntext"/>
        <w:spacing w:before="251" w:line="247" w:lineRule="exact"/>
        <w:ind w:left="278"/>
      </w:pPr>
      <w:r>
        <w:t>Dodatek je uzavřen v souladu s ust. o nepodstatných změnách smlouvy dle § 222 zák. č. 134/2016 Sb.,</w:t>
      </w:r>
    </w:p>
    <w:p w14:paraId="45B6FE81" w14:textId="77777777" w:rsidR="00803D8B" w:rsidRDefault="0019756E">
      <w:pPr>
        <w:pStyle w:val="Zkladntext"/>
        <w:ind w:left="278"/>
      </w:pPr>
      <w:r>
        <w:t>o zadávání veřejných zakázek (dále jen „ZZVZ“) při naplnění podmínek dle ust. § 222 odst. 2 ZZVZ</w:t>
      </w:r>
    </w:p>
    <w:p w14:paraId="184E7036" w14:textId="77777777" w:rsidR="00803D8B" w:rsidRDefault="00803D8B">
      <w:pPr>
        <w:pStyle w:val="Zkladntext"/>
        <w:spacing w:before="10"/>
        <w:rPr>
          <w:sz w:val="21"/>
        </w:rPr>
      </w:pPr>
    </w:p>
    <w:p w14:paraId="143376D3" w14:textId="77777777" w:rsidR="00803D8B" w:rsidRDefault="0019756E">
      <w:pPr>
        <w:pStyle w:val="Zkladntext"/>
        <w:tabs>
          <w:tab w:val="left" w:pos="3111"/>
        </w:tabs>
        <w:spacing w:line="247" w:lineRule="exact"/>
        <w:ind w:left="278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Objednatele:</w:t>
      </w:r>
      <w:r>
        <w:tab/>
        <w:t>SML/8200/0009/23</w:t>
      </w:r>
    </w:p>
    <w:p w14:paraId="156240C4" w14:textId="77777777" w:rsidR="00803D8B" w:rsidRDefault="0019756E">
      <w:pPr>
        <w:pStyle w:val="Zkladntext"/>
        <w:tabs>
          <w:tab w:val="left" w:pos="3111"/>
        </w:tabs>
        <w:ind w:left="278"/>
      </w:pPr>
      <w:r>
        <w:t>číslo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Poskytovatele:</w:t>
      </w:r>
      <w:r>
        <w:tab/>
        <w:t>2/23/RH</w:t>
      </w:r>
    </w:p>
    <w:p w14:paraId="755B56F2" w14:textId="77777777" w:rsidR="00803D8B" w:rsidRDefault="00803D8B">
      <w:pPr>
        <w:pStyle w:val="Zkladntext"/>
      </w:pPr>
    </w:p>
    <w:p w14:paraId="4C238783" w14:textId="77777777" w:rsidR="00803D8B" w:rsidRDefault="0019756E">
      <w:pPr>
        <w:pStyle w:val="Nadpis2"/>
      </w:pPr>
      <w:r>
        <w:t>Smluvní strany:</w:t>
      </w:r>
    </w:p>
    <w:p w14:paraId="0A128156" w14:textId="77777777" w:rsidR="00803D8B" w:rsidRDefault="00803D8B">
      <w:pPr>
        <w:pStyle w:val="Zkladntext"/>
        <w:spacing w:before="2"/>
        <w:rPr>
          <w:b/>
        </w:rPr>
      </w:pPr>
    </w:p>
    <w:p w14:paraId="02F8846E" w14:textId="77777777" w:rsidR="00803D8B" w:rsidRDefault="0019756E">
      <w:pPr>
        <w:pStyle w:val="Odstavecseseznamem"/>
        <w:numPr>
          <w:ilvl w:val="0"/>
          <w:numId w:val="3"/>
        </w:numPr>
        <w:tabs>
          <w:tab w:val="left" w:pos="986"/>
          <w:tab w:val="left" w:pos="987"/>
        </w:tabs>
        <w:spacing w:before="0" w:line="247" w:lineRule="exact"/>
        <w:ind w:hanging="709"/>
        <w:rPr>
          <w:b/>
        </w:rPr>
      </w:pPr>
      <w:r>
        <w:rPr>
          <w:b/>
        </w:rPr>
        <w:t>Západočeská univerzita v</w:t>
      </w:r>
      <w:r>
        <w:rPr>
          <w:b/>
          <w:spacing w:val="-6"/>
        </w:rPr>
        <w:t xml:space="preserve"> </w:t>
      </w:r>
      <w:r>
        <w:rPr>
          <w:b/>
        </w:rPr>
        <w:t>Plzni</w:t>
      </w:r>
    </w:p>
    <w:p w14:paraId="12FD2EAE" w14:textId="77777777" w:rsidR="00803D8B" w:rsidRDefault="0019756E">
      <w:pPr>
        <w:pStyle w:val="Zkladntext"/>
        <w:tabs>
          <w:tab w:val="left" w:pos="3111"/>
        </w:tabs>
        <w:spacing w:line="247" w:lineRule="exact"/>
        <w:ind w:left="986"/>
      </w:pPr>
      <w:r>
        <w:t>Sídlo:</w:t>
      </w:r>
      <w:r>
        <w:tab/>
        <w:t>Univerzitní 8, 301 00</w:t>
      </w:r>
      <w:r>
        <w:rPr>
          <w:spacing w:val="-5"/>
        </w:rPr>
        <w:t xml:space="preserve"> </w:t>
      </w:r>
      <w:r>
        <w:t>Plzeň,</w:t>
      </w:r>
    </w:p>
    <w:p w14:paraId="15F47DF7" w14:textId="77777777" w:rsidR="00803D8B" w:rsidRDefault="0019756E">
      <w:pPr>
        <w:pStyle w:val="Zkladntext"/>
        <w:tabs>
          <w:tab w:val="right" w:pos="3936"/>
        </w:tabs>
        <w:spacing w:line="247" w:lineRule="exact"/>
        <w:ind w:left="986"/>
      </w:pPr>
      <w:r>
        <w:t>IČ:</w:t>
      </w:r>
      <w:r>
        <w:tab/>
        <w:t>49777513</w:t>
      </w:r>
    </w:p>
    <w:p w14:paraId="5F91326A" w14:textId="77777777" w:rsidR="00803D8B" w:rsidRDefault="0019756E">
      <w:pPr>
        <w:pStyle w:val="Zkladntext"/>
        <w:tabs>
          <w:tab w:val="left" w:pos="3111"/>
        </w:tabs>
        <w:spacing w:line="247" w:lineRule="exact"/>
        <w:ind w:left="986"/>
      </w:pPr>
      <w:r>
        <w:t>DIČ:</w:t>
      </w:r>
      <w:r>
        <w:tab/>
        <w:t>CZ49777513</w:t>
      </w:r>
    </w:p>
    <w:p w14:paraId="6047E37F" w14:textId="77777777" w:rsidR="00803D8B" w:rsidRDefault="0019756E">
      <w:pPr>
        <w:pStyle w:val="Zkladntext"/>
        <w:tabs>
          <w:tab w:val="left" w:pos="3111"/>
        </w:tabs>
        <w:spacing w:line="480" w:lineRule="auto"/>
        <w:ind w:left="278" w:right="2549" w:firstLine="707"/>
      </w:pPr>
      <w:r>
        <w:t>Zastoupená:</w:t>
      </w:r>
      <w:r>
        <w:tab/>
        <w:t>prof. RNDr. Miroslav Lávička, Ph.D., rektor (dále jen</w:t>
      </w:r>
      <w:r>
        <w:rPr>
          <w:spacing w:val="-2"/>
        </w:rPr>
        <w:t xml:space="preserve"> </w:t>
      </w:r>
      <w:r>
        <w:t>„</w:t>
      </w:r>
      <w:r>
        <w:rPr>
          <w:b/>
        </w:rPr>
        <w:t>Objednatel</w:t>
      </w:r>
      <w:r>
        <w:t>“)</w:t>
      </w:r>
    </w:p>
    <w:p w14:paraId="40EF7AEB" w14:textId="77777777" w:rsidR="00803D8B" w:rsidRDefault="0019756E">
      <w:pPr>
        <w:pStyle w:val="Nadpis2"/>
        <w:numPr>
          <w:ilvl w:val="0"/>
          <w:numId w:val="3"/>
        </w:numPr>
        <w:tabs>
          <w:tab w:val="left" w:pos="986"/>
          <w:tab w:val="left" w:pos="987"/>
        </w:tabs>
        <w:spacing w:before="3"/>
        <w:ind w:hanging="709"/>
      </w:pPr>
      <w:r>
        <w:t>M Security and Cleaning</w:t>
      </w:r>
      <w:r>
        <w:rPr>
          <w:spacing w:val="-2"/>
        </w:rPr>
        <w:t xml:space="preserve"> </w:t>
      </w:r>
      <w:r>
        <w:t>s.r.o.</w:t>
      </w:r>
    </w:p>
    <w:p w14:paraId="3E4B65E8" w14:textId="77777777" w:rsidR="00803D8B" w:rsidRDefault="0019756E">
      <w:pPr>
        <w:pStyle w:val="Zkladntext"/>
        <w:tabs>
          <w:tab w:val="left" w:pos="3111"/>
        </w:tabs>
        <w:spacing w:before="36" w:line="276" w:lineRule="auto"/>
        <w:ind w:left="986" w:right="3916"/>
      </w:pPr>
      <w:r>
        <w:t>zapsaný v OR vedeném Ostravě pod sp. zn. C 562 43 se</w:t>
      </w:r>
      <w:r>
        <w:rPr>
          <w:spacing w:val="-1"/>
        </w:rPr>
        <w:t xml:space="preserve"> </w:t>
      </w:r>
      <w:r>
        <w:t>sídlem:</w:t>
      </w:r>
      <w:r>
        <w:tab/>
        <w:t>č.p. 160, 779 00</w:t>
      </w:r>
      <w:r>
        <w:rPr>
          <w:spacing w:val="-4"/>
        </w:rPr>
        <w:t xml:space="preserve"> </w:t>
      </w:r>
      <w:r>
        <w:t>Bystročice</w:t>
      </w:r>
    </w:p>
    <w:p w14:paraId="6D915BA1" w14:textId="1E2C678A" w:rsidR="00803D8B" w:rsidRDefault="0019756E">
      <w:pPr>
        <w:pStyle w:val="Zkladntext"/>
        <w:tabs>
          <w:tab w:val="left" w:pos="3111"/>
        </w:tabs>
        <w:spacing w:line="209" w:lineRule="exact"/>
        <w:ind w:left="986"/>
      </w:pPr>
      <w:r>
        <w:t>zastoupený:</w:t>
      </w:r>
      <w:r>
        <w:tab/>
      </w:r>
      <w:r w:rsidR="00905155">
        <w:t>xxxx</w:t>
      </w:r>
    </w:p>
    <w:p w14:paraId="7C753455" w14:textId="13F2DB23" w:rsidR="00803D8B" w:rsidRDefault="0019756E">
      <w:pPr>
        <w:pStyle w:val="Zkladntext"/>
        <w:tabs>
          <w:tab w:val="left" w:pos="3111"/>
        </w:tabs>
        <w:ind w:left="986"/>
      </w:pPr>
      <w:r>
        <w:t>IČO:</w:t>
      </w:r>
      <w:r>
        <w:rPr>
          <w:spacing w:val="-2"/>
        </w:rPr>
        <w:t xml:space="preserve"> </w:t>
      </w:r>
      <w:r w:rsidR="00905155">
        <w:rPr>
          <w:spacing w:val="-2"/>
        </w:rPr>
        <w:t>0</w:t>
      </w:r>
      <w:r>
        <w:t>1609246</w:t>
      </w:r>
      <w:r>
        <w:tab/>
        <w:t>DIČ: CZ</w:t>
      </w:r>
      <w:r w:rsidR="00905155">
        <w:t>0</w:t>
      </w:r>
      <w:r>
        <w:t>1609246</w:t>
      </w:r>
    </w:p>
    <w:p w14:paraId="3765A308" w14:textId="77777777" w:rsidR="00803D8B" w:rsidRDefault="00803D8B">
      <w:pPr>
        <w:pStyle w:val="Zkladntext"/>
        <w:spacing w:before="10"/>
        <w:rPr>
          <w:sz w:val="21"/>
        </w:rPr>
      </w:pPr>
    </w:p>
    <w:p w14:paraId="512C3103" w14:textId="77777777" w:rsidR="00803D8B" w:rsidRDefault="0019756E">
      <w:pPr>
        <w:spacing w:before="1"/>
        <w:ind w:left="278"/>
      </w:pPr>
      <w:r>
        <w:t>(dále jen „</w:t>
      </w:r>
      <w:r>
        <w:rPr>
          <w:b/>
        </w:rPr>
        <w:t>Poskytovatel</w:t>
      </w:r>
      <w:r>
        <w:t>“)</w:t>
      </w:r>
    </w:p>
    <w:p w14:paraId="27612864" w14:textId="77777777" w:rsidR="00803D8B" w:rsidRDefault="00803D8B">
      <w:pPr>
        <w:pStyle w:val="Zkladntext"/>
        <w:spacing w:before="1"/>
      </w:pPr>
    </w:p>
    <w:p w14:paraId="5557582C" w14:textId="77777777" w:rsidR="00803D8B" w:rsidRDefault="0019756E">
      <w:pPr>
        <w:pStyle w:val="Nadpis2"/>
      </w:pPr>
      <w:r>
        <w:t>Preambule</w:t>
      </w:r>
    </w:p>
    <w:p w14:paraId="12DE73A4" w14:textId="77777777" w:rsidR="00803D8B" w:rsidRDefault="0019756E">
      <w:pPr>
        <w:pStyle w:val="Zkladntext"/>
        <w:spacing w:before="120"/>
        <w:ind w:left="278"/>
      </w:pPr>
      <w:r>
        <w:t>Vzhledem k tomu, že:</w:t>
      </w:r>
    </w:p>
    <w:p w14:paraId="7B072461" w14:textId="77777777" w:rsidR="00803D8B" w:rsidRDefault="0019756E">
      <w:pPr>
        <w:pStyle w:val="Odstavecseseznamem"/>
        <w:numPr>
          <w:ilvl w:val="1"/>
          <w:numId w:val="3"/>
        </w:numPr>
        <w:tabs>
          <w:tab w:val="left" w:pos="998"/>
          <w:tab w:val="left" w:pos="999"/>
        </w:tabs>
        <w:spacing w:line="247" w:lineRule="exact"/>
        <w:ind w:hanging="361"/>
      </w:pPr>
      <w:r>
        <w:t>mezi</w:t>
      </w:r>
      <w:r>
        <w:rPr>
          <w:spacing w:val="-4"/>
        </w:rPr>
        <w:t xml:space="preserve"> </w:t>
      </w:r>
      <w:r>
        <w:t>smluvními</w:t>
      </w:r>
      <w:r>
        <w:rPr>
          <w:spacing w:val="-7"/>
        </w:rPr>
        <w:t xml:space="preserve"> </w:t>
      </w:r>
      <w:r>
        <w:t>stranami</w:t>
      </w:r>
      <w:r>
        <w:rPr>
          <w:spacing w:val="-7"/>
        </w:rPr>
        <w:t xml:space="preserve"> </w:t>
      </w:r>
      <w:r>
        <w:t>byla</w:t>
      </w:r>
      <w:r>
        <w:rPr>
          <w:spacing w:val="-5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uzavřena</w:t>
      </w:r>
      <w:r>
        <w:rPr>
          <w:spacing w:val="-7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zajištění</w:t>
      </w:r>
      <w:r>
        <w:rPr>
          <w:spacing w:val="-7"/>
        </w:rPr>
        <w:t xml:space="preserve"> </w:t>
      </w:r>
      <w:r>
        <w:t>služeb</w:t>
      </w:r>
      <w:r>
        <w:rPr>
          <w:spacing w:val="-5"/>
        </w:rPr>
        <w:t xml:space="preserve"> </w:t>
      </w:r>
      <w:r>
        <w:t>ostrahy</w:t>
      </w:r>
      <w:r>
        <w:rPr>
          <w:spacing w:val="-4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</w:t>
      </w:r>
    </w:p>
    <w:p w14:paraId="5C0B9A38" w14:textId="77777777" w:rsidR="00803D8B" w:rsidRDefault="0019756E">
      <w:pPr>
        <w:pStyle w:val="Zkladntext"/>
        <w:ind w:left="998"/>
      </w:pPr>
      <w:r>
        <w:t>„Služby“) objektů ZČU v Chebu (dále jen „Smlouva“),</w:t>
      </w:r>
    </w:p>
    <w:p w14:paraId="44282F49" w14:textId="77777777" w:rsidR="00803D8B" w:rsidRDefault="0019756E">
      <w:pPr>
        <w:pStyle w:val="Odstavecseseznamem"/>
        <w:numPr>
          <w:ilvl w:val="1"/>
          <w:numId w:val="3"/>
        </w:numPr>
        <w:tabs>
          <w:tab w:val="left" w:pos="999"/>
        </w:tabs>
        <w:spacing w:before="119"/>
        <w:ind w:right="114"/>
      </w:pPr>
      <w:r>
        <w:t>Smlouva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-6"/>
        </w:rPr>
        <w:t xml:space="preserve"> </w:t>
      </w:r>
      <w:r>
        <w:t>XI.</w:t>
      </w:r>
      <w:r>
        <w:rPr>
          <w:spacing w:val="-5"/>
        </w:rPr>
        <w:t xml:space="preserve"> </w:t>
      </w:r>
      <w:r>
        <w:t>vymezuje</w:t>
      </w:r>
      <w:r>
        <w:rPr>
          <w:spacing w:val="-6"/>
        </w:rPr>
        <w:t xml:space="preserve"> </w:t>
      </w:r>
      <w:r>
        <w:t>možnost</w:t>
      </w:r>
      <w:r>
        <w:rPr>
          <w:spacing w:val="-4"/>
        </w:rPr>
        <w:t xml:space="preserve"> </w:t>
      </w:r>
      <w:r>
        <w:t>změny</w:t>
      </w:r>
      <w:r>
        <w:rPr>
          <w:spacing w:val="-6"/>
        </w:rPr>
        <w:t xml:space="preserve"> </w:t>
      </w:r>
      <w:r>
        <w:t>závazku</w:t>
      </w:r>
      <w:r>
        <w:rPr>
          <w:spacing w:val="-5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odst.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ZZVZ,</w:t>
      </w:r>
      <w:r>
        <w:rPr>
          <w:spacing w:val="-5"/>
        </w:rPr>
        <w:t xml:space="preserve"> </w:t>
      </w:r>
      <w:r>
        <w:t>tj. výhradu změny jednotkových smluvních cen Služeb při splnění stanovených podmínek</w:t>
      </w:r>
      <w:r>
        <w:rPr>
          <w:spacing w:val="-11"/>
        </w:rPr>
        <w:t xml:space="preserve"> </w:t>
      </w:r>
      <w:r>
        <w:t>a</w:t>
      </w:r>
    </w:p>
    <w:p w14:paraId="54AACE4C" w14:textId="77777777" w:rsidR="00803D8B" w:rsidRDefault="0019756E">
      <w:pPr>
        <w:pStyle w:val="Odstavecseseznamem"/>
        <w:numPr>
          <w:ilvl w:val="1"/>
          <w:numId w:val="3"/>
        </w:numPr>
        <w:tabs>
          <w:tab w:val="left" w:pos="998"/>
          <w:tab w:val="left" w:pos="999"/>
        </w:tabs>
        <w:ind w:hanging="361"/>
      </w:pPr>
      <w:r>
        <w:t>podmínky pro aplikaci vyhrazených změn jednotkových smluvních cen Služeb byly</w:t>
      </w:r>
      <w:r>
        <w:rPr>
          <w:spacing w:val="-16"/>
        </w:rPr>
        <w:t xml:space="preserve"> </w:t>
      </w:r>
      <w:r>
        <w:t>naplněny</w:t>
      </w:r>
    </w:p>
    <w:p w14:paraId="37B91E17" w14:textId="77777777" w:rsidR="00803D8B" w:rsidRDefault="0019756E">
      <w:pPr>
        <w:pStyle w:val="Zkladntext"/>
        <w:spacing w:before="120" w:line="242" w:lineRule="auto"/>
        <w:ind w:left="278"/>
      </w:pPr>
      <w:r>
        <w:t>se smluvní strany v souladu s čl. XI. Smlouvy, dohodly na nových jednotkových cenách Služeb poskytovaných dle Smlouvy, a to s účinností od 1. 1. 2025.</w:t>
      </w:r>
    </w:p>
    <w:p w14:paraId="53C42216" w14:textId="77777777" w:rsidR="00803D8B" w:rsidRDefault="0019756E">
      <w:pPr>
        <w:pStyle w:val="Nadpis2"/>
        <w:numPr>
          <w:ilvl w:val="0"/>
          <w:numId w:val="2"/>
        </w:numPr>
        <w:tabs>
          <w:tab w:val="left" w:pos="845"/>
          <w:tab w:val="left" w:pos="846"/>
        </w:tabs>
        <w:spacing w:before="117"/>
        <w:ind w:hanging="568"/>
      </w:pPr>
      <w:r>
        <w:t>Změna</w:t>
      </w:r>
      <w:r>
        <w:rPr>
          <w:spacing w:val="-1"/>
        </w:rPr>
        <w:t xml:space="preserve"> </w:t>
      </w:r>
      <w:r>
        <w:t>Smlouvy</w:t>
      </w:r>
    </w:p>
    <w:p w14:paraId="265C75A5" w14:textId="77777777" w:rsidR="00803D8B" w:rsidRDefault="0019756E">
      <w:pPr>
        <w:pStyle w:val="Zkladntext"/>
        <w:tabs>
          <w:tab w:val="left" w:pos="845"/>
        </w:tabs>
        <w:spacing w:before="120"/>
        <w:ind w:left="278"/>
      </w:pPr>
      <w:r>
        <w:t>1.1</w:t>
      </w:r>
      <w:r>
        <w:tab/>
        <w:t>Jednotkové ceny Služeb platné od 1. 1. 2025 jsou uvedeny v příloze č. 1 tohoto</w:t>
      </w:r>
      <w:r>
        <w:rPr>
          <w:spacing w:val="-13"/>
        </w:rPr>
        <w:t xml:space="preserve"> </w:t>
      </w:r>
      <w:r>
        <w:t>dodatku.</w:t>
      </w:r>
    </w:p>
    <w:p w14:paraId="4419F1A4" w14:textId="77777777" w:rsidR="00803D8B" w:rsidRDefault="0019756E">
      <w:pPr>
        <w:pStyle w:val="Nadpis2"/>
        <w:numPr>
          <w:ilvl w:val="0"/>
          <w:numId w:val="2"/>
        </w:numPr>
        <w:tabs>
          <w:tab w:val="left" w:pos="845"/>
          <w:tab w:val="left" w:pos="846"/>
        </w:tabs>
        <w:spacing w:before="119"/>
        <w:ind w:hanging="568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3257EAFC" w14:textId="77777777" w:rsidR="00803D8B" w:rsidRDefault="0019756E">
      <w:pPr>
        <w:pStyle w:val="Odstavecseseznamem"/>
        <w:numPr>
          <w:ilvl w:val="1"/>
          <w:numId w:val="1"/>
        </w:numPr>
        <w:tabs>
          <w:tab w:val="left" w:pos="845"/>
          <w:tab w:val="left" w:pos="846"/>
        </w:tabs>
        <w:ind w:hanging="568"/>
      </w:pPr>
      <w:r>
        <w:t>Ustanovení Smlouvy tímto dodatkem nedotčená se</w:t>
      </w:r>
      <w:r>
        <w:rPr>
          <w:spacing w:val="-8"/>
        </w:rPr>
        <w:t xml:space="preserve"> </w:t>
      </w:r>
      <w:r>
        <w:t>nemění.</w:t>
      </w:r>
    </w:p>
    <w:p w14:paraId="71DE872E" w14:textId="77777777" w:rsidR="00803D8B" w:rsidRDefault="0019756E">
      <w:pPr>
        <w:pStyle w:val="Odstavecseseznamem"/>
        <w:numPr>
          <w:ilvl w:val="1"/>
          <w:numId w:val="1"/>
        </w:numPr>
        <w:tabs>
          <w:tab w:val="left" w:pos="846"/>
        </w:tabs>
        <w:ind w:right="111"/>
        <w:jc w:val="both"/>
      </w:pPr>
      <w:r>
        <w:t>Tento dodatek je uzavřen dnem podpisu poslední smluvní stranou a nabývá účinnosti dnem jeho zveřejnění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Registru</w:t>
      </w:r>
      <w:r>
        <w:rPr>
          <w:spacing w:val="-18"/>
        </w:rPr>
        <w:t xml:space="preserve"> </w:t>
      </w:r>
      <w:r>
        <w:t>smluv</w:t>
      </w:r>
      <w:r>
        <w:rPr>
          <w:spacing w:val="-19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zákona</w:t>
      </w:r>
      <w:r>
        <w:rPr>
          <w:spacing w:val="-16"/>
        </w:rPr>
        <w:t xml:space="preserve"> </w:t>
      </w:r>
      <w:r>
        <w:t>č.</w:t>
      </w:r>
      <w:r>
        <w:rPr>
          <w:spacing w:val="-16"/>
        </w:rPr>
        <w:t xml:space="preserve"> </w:t>
      </w:r>
      <w:r>
        <w:t>340/2015</w:t>
      </w:r>
      <w:r>
        <w:rPr>
          <w:spacing w:val="-16"/>
        </w:rPr>
        <w:t xml:space="preserve"> </w:t>
      </w:r>
      <w:r>
        <w:t>Sb.,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zvláštních</w:t>
      </w:r>
      <w:r>
        <w:rPr>
          <w:spacing w:val="-16"/>
        </w:rPr>
        <w:t xml:space="preserve"> </w:t>
      </w:r>
      <w:r>
        <w:t>podmínkách</w:t>
      </w:r>
      <w:r>
        <w:rPr>
          <w:spacing w:val="-16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některých smluv, uveřejňování těchto smluv a o registru</w:t>
      </w:r>
      <w:r>
        <w:rPr>
          <w:spacing w:val="-9"/>
        </w:rPr>
        <w:t xml:space="preserve"> </w:t>
      </w:r>
      <w:r>
        <w:t>smluv.</w:t>
      </w:r>
    </w:p>
    <w:p w14:paraId="00F4F46A" w14:textId="77777777" w:rsidR="00803D8B" w:rsidRDefault="0019756E">
      <w:pPr>
        <w:pStyle w:val="Odstavecseseznamem"/>
        <w:numPr>
          <w:ilvl w:val="1"/>
          <w:numId w:val="1"/>
        </w:numPr>
        <w:tabs>
          <w:tab w:val="left" w:pos="846"/>
        </w:tabs>
        <w:spacing w:before="122"/>
        <w:ind w:hanging="568"/>
        <w:jc w:val="both"/>
      </w:pPr>
      <w:r>
        <w:t>Objednatel tento dodatek zveřejní v Registru</w:t>
      </w:r>
      <w:r>
        <w:rPr>
          <w:spacing w:val="-5"/>
        </w:rPr>
        <w:t xml:space="preserve"> </w:t>
      </w:r>
      <w:r>
        <w:t>smluv.</w:t>
      </w:r>
    </w:p>
    <w:p w14:paraId="50512DFF" w14:textId="77777777" w:rsidR="00803D8B" w:rsidRDefault="00803D8B">
      <w:pPr>
        <w:jc w:val="both"/>
        <w:sectPr w:rsidR="00803D8B">
          <w:footerReference w:type="default" r:id="rId8"/>
          <w:type w:val="continuous"/>
          <w:pgSz w:w="11910" w:h="16840"/>
          <w:pgMar w:top="1260" w:right="1300" w:bottom="920" w:left="1140" w:header="708" w:footer="733" w:gutter="0"/>
          <w:pgNumType w:start="1"/>
          <w:cols w:space="708"/>
        </w:sectPr>
      </w:pPr>
    </w:p>
    <w:p w14:paraId="555E5EE9" w14:textId="77777777" w:rsidR="00803D8B" w:rsidRDefault="0019756E">
      <w:pPr>
        <w:pStyle w:val="Odstavecseseznamem"/>
        <w:numPr>
          <w:ilvl w:val="1"/>
          <w:numId w:val="1"/>
        </w:numPr>
        <w:tabs>
          <w:tab w:val="left" w:pos="845"/>
          <w:tab w:val="left" w:pos="846"/>
        </w:tabs>
        <w:spacing w:before="78"/>
        <w:ind w:right="111"/>
      </w:pPr>
      <w:r>
        <w:lastRenderedPageBreak/>
        <w:t>Nebude-li</w:t>
      </w:r>
      <w:r>
        <w:rPr>
          <w:spacing w:val="-11"/>
        </w:rPr>
        <w:t xml:space="preserve"> </w:t>
      </w:r>
      <w:r>
        <w:t>tento</w:t>
      </w:r>
      <w:r>
        <w:rPr>
          <w:spacing w:val="-11"/>
        </w:rPr>
        <w:t xml:space="preserve"> </w:t>
      </w:r>
      <w:r>
        <w:t>dodatek</w:t>
      </w:r>
      <w:r>
        <w:rPr>
          <w:spacing w:val="-10"/>
        </w:rPr>
        <w:t xml:space="preserve"> </w:t>
      </w:r>
      <w:r>
        <w:t>zveřejněn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1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ust.</w:t>
      </w:r>
      <w:r>
        <w:rPr>
          <w:spacing w:val="-11"/>
        </w:rPr>
        <w:t xml:space="preserve"> </w:t>
      </w:r>
      <w:r>
        <w:t>§</w:t>
      </w:r>
      <w:r>
        <w:rPr>
          <w:spacing w:val="-12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zák.</w:t>
      </w:r>
      <w:r>
        <w:rPr>
          <w:spacing w:val="-11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340/2015</w:t>
      </w:r>
      <w:r>
        <w:rPr>
          <w:spacing w:val="-10"/>
        </w:rPr>
        <w:t xml:space="preserve"> </w:t>
      </w:r>
      <w:r>
        <w:t>Sb.</w:t>
      </w:r>
      <w:r>
        <w:rPr>
          <w:spacing w:val="-11"/>
        </w:rPr>
        <w:t xml:space="preserve"> </w:t>
      </w:r>
      <w:r>
        <w:t>Objednatelem</w:t>
      </w:r>
      <w:r>
        <w:rPr>
          <w:spacing w:val="-11"/>
        </w:rPr>
        <w:t xml:space="preserve"> </w:t>
      </w:r>
      <w:r>
        <w:t>nejpozději do</w:t>
      </w:r>
      <w:r>
        <w:rPr>
          <w:spacing w:val="-7"/>
        </w:rPr>
        <w:t xml:space="preserve"> </w:t>
      </w:r>
      <w:r>
        <w:t>jednoho</w:t>
      </w:r>
      <w:r>
        <w:rPr>
          <w:spacing w:val="-8"/>
        </w:rPr>
        <w:t xml:space="preserve"> </w:t>
      </w:r>
      <w:r>
        <w:t>měsíce</w:t>
      </w:r>
      <w:r>
        <w:rPr>
          <w:spacing w:val="-7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jeho</w:t>
      </w:r>
      <w:r>
        <w:rPr>
          <w:spacing w:val="-6"/>
        </w:rPr>
        <w:t xml:space="preserve"> </w:t>
      </w:r>
      <w:r>
        <w:t>uzavření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Poskytovatel</w:t>
      </w:r>
      <w:r>
        <w:rPr>
          <w:spacing w:val="-7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tento</w:t>
      </w:r>
      <w:r>
        <w:rPr>
          <w:spacing w:val="-8"/>
        </w:rPr>
        <w:t xml:space="preserve"> </w:t>
      </w:r>
      <w:r>
        <w:t>dodatek</w:t>
      </w:r>
      <w:r>
        <w:rPr>
          <w:spacing w:val="-6"/>
        </w:rPr>
        <w:t xml:space="preserve"> </w:t>
      </w:r>
      <w:r>
        <w:t>uveřejnit</w:t>
      </w:r>
      <w:r>
        <w:rPr>
          <w:spacing w:val="-8"/>
        </w:rPr>
        <w:t xml:space="preserve"> </w:t>
      </w:r>
      <w:r>
        <w:t>v souladu</w:t>
      </w:r>
      <w:r>
        <w:rPr>
          <w:spacing w:val="-9"/>
        </w:rPr>
        <w:t xml:space="preserve"> </w:t>
      </w:r>
      <w:r>
        <w:t>s ust.</w:t>
      </w:r>
    </w:p>
    <w:p w14:paraId="206BFCB2" w14:textId="77777777" w:rsidR="00803D8B" w:rsidRDefault="0019756E">
      <w:pPr>
        <w:pStyle w:val="Zkladntext"/>
        <w:spacing w:line="247" w:lineRule="exact"/>
        <w:ind w:left="845"/>
      </w:pPr>
      <w:r>
        <w:t>§ 5 zák. č. 340/2015 Sb. nejpozději do tří (3) měsíců od jeho uzavření.</w:t>
      </w:r>
    </w:p>
    <w:p w14:paraId="69C9E94A" w14:textId="77777777" w:rsidR="00803D8B" w:rsidRDefault="0019756E">
      <w:pPr>
        <w:pStyle w:val="Odstavecseseznamem"/>
        <w:numPr>
          <w:ilvl w:val="1"/>
          <w:numId w:val="1"/>
        </w:numPr>
        <w:tabs>
          <w:tab w:val="left" w:pos="845"/>
          <w:tab w:val="left" w:pos="846"/>
        </w:tabs>
        <w:ind w:right="112"/>
      </w:pPr>
      <w:r>
        <w:t>Tento dodatek je vyhotoven v elektronické podobě, s platnými uznávanými elektronickými podpisy zástupců smluvních</w:t>
      </w:r>
      <w:r>
        <w:rPr>
          <w:spacing w:val="-4"/>
        </w:rPr>
        <w:t xml:space="preserve"> </w:t>
      </w:r>
      <w:r>
        <w:t>stran.</w:t>
      </w:r>
    </w:p>
    <w:p w14:paraId="0207B7AB" w14:textId="77777777" w:rsidR="00803D8B" w:rsidRDefault="00803D8B">
      <w:pPr>
        <w:pStyle w:val="Zkladntext"/>
        <w:spacing w:before="6"/>
        <w:rPr>
          <w:sz w:val="32"/>
        </w:rPr>
      </w:pPr>
    </w:p>
    <w:p w14:paraId="7D1DD14A" w14:textId="77777777" w:rsidR="00803D8B" w:rsidRDefault="0019756E">
      <w:pPr>
        <w:pStyle w:val="Nadpis2"/>
      </w:pPr>
      <w:r>
        <w:t>Přílohy:</w:t>
      </w:r>
    </w:p>
    <w:p w14:paraId="7BF31099" w14:textId="77777777" w:rsidR="00803D8B" w:rsidRDefault="0019756E">
      <w:pPr>
        <w:pStyle w:val="Zkladntext"/>
        <w:spacing w:before="3"/>
        <w:ind w:left="293"/>
      </w:pPr>
      <w:r>
        <w:t>Příloha č. 1 – Smluvní ceny Služeb platné od 1. 1. 2025</w:t>
      </w:r>
    </w:p>
    <w:p w14:paraId="36D0B325" w14:textId="77777777" w:rsidR="00803D8B" w:rsidRDefault="00803D8B">
      <w:pPr>
        <w:pStyle w:val="Zkladntext"/>
        <w:spacing w:before="10"/>
        <w:rPr>
          <w:sz w:val="21"/>
        </w:rPr>
      </w:pPr>
    </w:p>
    <w:p w14:paraId="7F756C21" w14:textId="77777777" w:rsidR="00803D8B" w:rsidRDefault="0019756E">
      <w:pPr>
        <w:tabs>
          <w:tab w:val="left" w:pos="5235"/>
        </w:tabs>
        <w:ind w:left="278"/>
        <w:rPr>
          <w:i/>
        </w:rPr>
      </w:pPr>
      <w:r>
        <w:rPr>
          <w:i/>
        </w:rPr>
        <w:t>Objednatel:</w:t>
      </w:r>
      <w:r>
        <w:rPr>
          <w:i/>
        </w:rPr>
        <w:tab/>
        <w:t>Poskytovatel:</w:t>
      </w:r>
    </w:p>
    <w:p w14:paraId="56C21816" w14:textId="77777777" w:rsidR="00803D8B" w:rsidRDefault="00803D8B">
      <w:pPr>
        <w:pStyle w:val="Zkladntext"/>
        <w:spacing w:before="11"/>
        <w:rPr>
          <w:i/>
          <w:sz w:val="21"/>
        </w:rPr>
      </w:pPr>
    </w:p>
    <w:p w14:paraId="6F22E59F" w14:textId="77777777" w:rsidR="00803D8B" w:rsidRDefault="0019756E">
      <w:pPr>
        <w:tabs>
          <w:tab w:val="left" w:pos="5943"/>
        </w:tabs>
        <w:ind w:left="293"/>
      </w:pPr>
      <w:r>
        <w:t>Dne: (</w:t>
      </w:r>
      <w:r>
        <w:rPr>
          <w:i/>
        </w:rPr>
        <w:t>viz</w:t>
      </w:r>
      <w:r>
        <w:rPr>
          <w:i/>
          <w:spacing w:val="-4"/>
        </w:rPr>
        <w:t xml:space="preserve"> </w:t>
      </w:r>
      <w:r>
        <w:rPr>
          <w:i/>
        </w:rPr>
        <w:t>elektronický podpis</w:t>
      </w:r>
      <w:r>
        <w:t>)</w:t>
      </w:r>
      <w:r>
        <w:tab/>
        <w:t>Dne: (</w:t>
      </w:r>
      <w:r>
        <w:rPr>
          <w:i/>
        </w:rPr>
        <w:t>viz elektronický</w:t>
      </w:r>
      <w:r>
        <w:rPr>
          <w:i/>
          <w:spacing w:val="-1"/>
        </w:rPr>
        <w:t xml:space="preserve"> </w:t>
      </w:r>
      <w:r>
        <w:rPr>
          <w:i/>
        </w:rPr>
        <w:t>podpis</w:t>
      </w:r>
      <w:r>
        <w:t>)</w:t>
      </w:r>
    </w:p>
    <w:p w14:paraId="28CFF89A" w14:textId="77777777" w:rsidR="00803D8B" w:rsidRDefault="00803D8B">
      <w:pPr>
        <w:pStyle w:val="Zkladntext"/>
        <w:spacing w:before="10"/>
        <w:rPr>
          <w:sz w:val="11"/>
        </w:rPr>
      </w:pPr>
    </w:p>
    <w:p w14:paraId="4D80FEE4" w14:textId="77777777" w:rsidR="00803D8B" w:rsidRDefault="00803D8B">
      <w:pPr>
        <w:rPr>
          <w:sz w:val="11"/>
        </w:rPr>
        <w:sectPr w:rsidR="00803D8B">
          <w:pgSz w:w="11910" w:h="16840"/>
          <w:pgMar w:top="1180" w:right="1300" w:bottom="920" w:left="1140" w:header="0" w:footer="733" w:gutter="0"/>
          <w:cols w:space="708"/>
        </w:sectPr>
      </w:pPr>
    </w:p>
    <w:p w14:paraId="68BF4D96" w14:textId="77777777" w:rsidR="00803D8B" w:rsidRDefault="00803D8B">
      <w:pPr>
        <w:pStyle w:val="Zkladntext"/>
        <w:spacing w:before="6"/>
        <w:rPr>
          <w:sz w:val="35"/>
        </w:rPr>
      </w:pPr>
    </w:p>
    <w:p w14:paraId="27758DE0" w14:textId="77777777" w:rsidR="00803D8B" w:rsidRDefault="0019756E">
      <w:pPr>
        <w:pStyle w:val="Zkladntext"/>
        <w:rPr>
          <w:rFonts w:ascii="Calibri"/>
          <w:sz w:val="12"/>
        </w:rPr>
      </w:pPr>
      <w:r>
        <w:br w:type="column"/>
      </w:r>
    </w:p>
    <w:p w14:paraId="63D080D9" w14:textId="77777777" w:rsidR="00803D8B" w:rsidRDefault="00803D8B">
      <w:pPr>
        <w:pStyle w:val="Zkladntext"/>
        <w:rPr>
          <w:rFonts w:ascii="Calibri"/>
          <w:sz w:val="12"/>
        </w:rPr>
      </w:pPr>
    </w:p>
    <w:p w14:paraId="50EBE0B2" w14:textId="77777777" w:rsidR="00803D8B" w:rsidRDefault="00803D8B">
      <w:pPr>
        <w:pStyle w:val="Zkladntext"/>
        <w:rPr>
          <w:rFonts w:ascii="Calibri"/>
          <w:sz w:val="12"/>
        </w:rPr>
      </w:pPr>
    </w:p>
    <w:p w14:paraId="0417DAAB" w14:textId="77777777" w:rsidR="00803D8B" w:rsidRDefault="00803D8B">
      <w:pPr>
        <w:pStyle w:val="Zkladntext"/>
        <w:spacing w:before="10"/>
        <w:rPr>
          <w:rFonts w:ascii="Calibri"/>
          <w:sz w:val="12"/>
        </w:rPr>
      </w:pPr>
    </w:p>
    <w:p w14:paraId="222C88F9" w14:textId="77777777" w:rsidR="00803D8B" w:rsidRDefault="0019756E">
      <w:pPr>
        <w:spacing w:line="8" w:lineRule="exact"/>
        <w:ind w:left="110"/>
        <w:rPr>
          <w:rFonts w:ascii="Calibri" w:hAnsi="Calibri"/>
          <w:sz w:val="11"/>
        </w:rPr>
      </w:pPr>
      <w:r>
        <w:rPr>
          <w:rFonts w:ascii="Calibri" w:hAnsi="Calibri"/>
          <w:w w:val="105"/>
          <w:sz w:val="11"/>
        </w:rPr>
        <w:t>Digitálně podepsal prof. RNDr.</w:t>
      </w:r>
    </w:p>
    <w:p w14:paraId="218F6A70" w14:textId="3AF4E53D" w:rsidR="00803D8B" w:rsidRDefault="0019756E">
      <w:pPr>
        <w:spacing w:before="100" w:line="504" w:lineRule="exact"/>
        <w:ind w:left="110"/>
        <w:rPr>
          <w:rFonts w:ascii="Calibri"/>
          <w:sz w:val="42"/>
        </w:rPr>
      </w:pPr>
      <w:r>
        <w:br w:type="column"/>
      </w:r>
    </w:p>
    <w:p w14:paraId="15F30416" w14:textId="77777777" w:rsidR="00803D8B" w:rsidRDefault="0019756E">
      <w:pPr>
        <w:pStyle w:val="Zkladntext"/>
        <w:spacing w:before="5"/>
        <w:rPr>
          <w:rFonts w:ascii="Calibri"/>
          <w:sz w:val="18"/>
        </w:rPr>
      </w:pPr>
      <w:r>
        <w:br w:type="column"/>
      </w:r>
    </w:p>
    <w:p w14:paraId="13A7C271" w14:textId="77777777" w:rsidR="00803D8B" w:rsidRDefault="00803D8B">
      <w:pPr>
        <w:spacing w:line="190" w:lineRule="atLeast"/>
        <w:rPr>
          <w:rFonts w:ascii="Calibri"/>
          <w:sz w:val="16"/>
        </w:rPr>
        <w:sectPr w:rsidR="00803D8B">
          <w:type w:val="continuous"/>
          <w:pgSz w:w="11910" w:h="16840"/>
          <w:pgMar w:top="1260" w:right="1300" w:bottom="920" w:left="1140" w:header="708" w:footer="708" w:gutter="0"/>
          <w:cols w:num="4" w:space="708" w:equalWidth="0">
            <w:col w:w="1672" w:space="117"/>
            <w:col w:w="1548" w:space="1899"/>
            <w:col w:w="1383" w:space="40"/>
            <w:col w:w="2811"/>
          </w:cols>
        </w:sectPr>
      </w:pPr>
    </w:p>
    <w:p w14:paraId="2C8FB071" w14:textId="68EE628A" w:rsidR="00803D8B" w:rsidRDefault="0019756E" w:rsidP="00905155">
      <w:pPr>
        <w:spacing w:line="53" w:lineRule="exact"/>
        <w:ind w:left="110"/>
        <w:rPr>
          <w:rFonts w:ascii="Calibri"/>
          <w:sz w:val="11"/>
        </w:rPr>
      </w:pPr>
      <w:r>
        <w:br w:type="column"/>
      </w:r>
    </w:p>
    <w:p w14:paraId="1F70A9FB" w14:textId="1C472F29" w:rsidR="00803D8B" w:rsidRDefault="0019756E">
      <w:pPr>
        <w:spacing w:line="199" w:lineRule="exact"/>
        <w:ind w:left="110"/>
        <w:rPr>
          <w:rFonts w:ascii="Calibri"/>
          <w:sz w:val="16"/>
        </w:rPr>
      </w:pPr>
      <w:r>
        <w:br w:type="column"/>
      </w:r>
    </w:p>
    <w:p w14:paraId="4035CE3C" w14:textId="77777777" w:rsidR="00803D8B" w:rsidRDefault="00803D8B">
      <w:pPr>
        <w:spacing w:line="199" w:lineRule="exact"/>
        <w:rPr>
          <w:rFonts w:ascii="Calibri"/>
          <w:sz w:val="16"/>
        </w:rPr>
        <w:sectPr w:rsidR="00803D8B">
          <w:type w:val="continuous"/>
          <w:pgSz w:w="11910" w:h="16840"/>
          <w:pgMar w:top="1260" w:right="1300" w:bottom="920" w:left="1140" w:header="708" w:footer="708" w:gutter="0"/>
          <w:cols w:num="3" w:space="708" w:equalWidth="0">
            <w:col w:w="622" w:space="1167"/>
            <w:col w:w="1780" w:space="1667"/>
            <w:col w:w="4234"/>
          </w:cols>
        </w:sectPr>
      </w:pPr>
    </w:p>
    <w:p w14:paraId="6B35BBA5" w14:textId="77777777" w:rsidR="00803D8B" w:rsidRDefault="00803D8B">
      <w:pPr>
        <w:pStyle w:val="Zkladntext"/>
        <w:spacing w:before="7"/>
        <w:rPr>
          <w:rFonts w:ascii="Calibri"/>
          <w:sz w:val="4"/>
        </w:rPr>
      </w:pPr>
    </w:p>
    <w:p w14:paraId="076C9FB5" w14:textId="180989E8" w:rsidR="00803D8B" w:rsidRDefault="00E2701E">
      <w:pPr>
        <w:pStyle w:val="Zkladntext"/>
        <w:spacing w:line="20" w:lineRule="exact"/>
        <w:ind w:left="5230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D884CFD" wp14:editId="7B737983">
                <wp:extent cx="1649095" cy="6350"/>
                <wp:effectExtent l="6350" t="10160" r="11430" b="2540"/>
                <wp:docPr id="118729533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9095" cy="6350"/>
                          <a:chOff x="0" y="0"/>
                          <a:chExt cx="2597" cy="10"/>
                        </a:xfrm>
                      </wpg:grpSpPr>
                      <wps:wsp>
                        <wps:cNvPr id="128904898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597" cy="0"/>
                          </a:xfrm>
                          <a:prstGeom prst="line">
                            <a:avLst/>
                          </a:prstGeom>
                          <a:noFill/>
                          <a:ln w="63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D9D0FE" id="Group 3" o:spid="_x0000_s1026" style="width:129.85pt;height:.5pt;mso-position-horizontal-relative:char;mso-position-vertical-relative:line" coordsize="25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">
                <v:line id="Line 4" o:spid="_x0000_s1027" style="position:absolute;visibility:visible;mso-wrap-style:square" from="0,5" to="259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" strokeweight=".17569mm"/>
                <w10:anchorlock/>
              </v:group>
            </w:pict>
          </mc:Fallback>
        </mc:AlternateContent>
      </w:r>
    </w:p>
    <w:p w14:paraId="6D37927B" w14:textId="00957253" w:rsidR="00803D8B" w:rsidRDefault="00E2701E">
      <w:pPr>
        <w:tabs>
          <w:tab w:val="left" w:pos="5235"/>
        </w:tabs>
        <w:spacing w:before="18"/>
        <w:ind w:left="27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 wp14:anchorId="50FE71BB" wp14:editId="76ADB213">
                <wp:simplePos x="0" y="0"/>
                <wp:positionH relativeFrom="page">
                  <wp:posOffset>4652645</wp:posOffset>
                </wp:positionH>
                <wp:positionV relativeFrom="paragraph">
                  <wp:posOffset>-723265</wp:posOffset>
                </wp:positionV>
                <wp:extent cx="651510" cy="646430"/>
                <wp:effectExtent l="0" t="0" r="0" b="0"/>
                <wp:wrapNone/>
                <wp:docPr id="122227336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" cy="646430"/>
                        </a:xfrm>
                        <a:custGeom>
                          <a:avLst/>
                          <a:gdLst>
                            <a:gd name="T0" fmla="+- 0 7335 7327"/>
                            <a:gd name="T1" fmla="*/ T0 w 1026"/>
                            <a:gd name="T2" fmla="+- 0 -174 -1139"/>
                            <a:gd name="T3" fmla="*/ -174 h 1018"/>
                            <a:gd name="T4" fmla="+- 0 7408 7327"/>
                            <a:gd name="T5" fmla="*/ T4 w 1026"/>
                            <a:gd name="T6" fmla="+- 0 -121 -1139"/>
                            <a:gd name="T7" fmla="*/ -121 h 1018"/>
                            <a:gd name="T8" fmla="+- 0 7389 7327"/>
                            <a:gd name="T9" fmla="*/ T8 w 1026"/>
                            <a:gd name="T10" fmla="+- 0 -215 -1139"/>
                            <a:gd name="T11" fmla="*/ -215 h 1018"/>
                            <a:gd name="T12" fmla="+- 0 7744 7327"/>
                            <a:gd name="T13" fmla="*/ T12 w 1026"/>
                            <a:gd name="T14" fmla="+- 0 -1125 -1139"/>
                            <a:gd name="T15" fmla="*/ -1125 h 1018"/>
                            <a:gd name="T16" fmla="+- 0 7730 7327"/>
                            <a:gd name="T17" fmla="*/ T16 w 1026"/>
                            <a:gd name="T18" fmla="+- 0 -1010 -1139"/>
                            <a:gd name="T19" fmla="*/ -1010 h 1018"/>
                            <a:gd name="T20" fmla="+- 0 7745 7327"/>
                            <a:gd name="T21" fmla="*/ T20 w 1026"/>
                            <a:gd name="T22" fmla="+- 0 -904 -1139"/>
                            <a:gd name="T23" fmla="*/ -904 h 1018"/>
                            <a:gd name="T24" fmla="+- 0 7759 7327"/>
                            <a:gd name="T25" fmla="*/ T24 w 1026"/>
                            <a:gd name="T26" fmla="+- 0 -789 -1139"/>
                            <a:gd name="T27" fmla="*/ -789 h 1018"/>
                            <a:gd name="T28" fmla="+- 0 7634 7327"/>
                            <a:gd name="T29" fmla="*/ T28 w 1026"/>
                            <a:gd name="T30" fmla="+- 0 -495 -1139"/>
                            <a:gd name="T31" fmla="*/ -495 h 1018"/>
                            <a:gd name="T32" fmla="+- 0 7437 7327"/>
                            <a:gd name="T33" fmla="*/ T32 w 1026"/>
                            <a:gd name="T34" fmla="+- 0 -179 -1139"/>
                            <a:gd name="T35" fmla="*/ -179 h 1018"/>
                            <a:gd name="T36" fmla="+- 0 7445 7327"/>
                            <a:gd name="T37" fmla="*/ T36 w 1026"/>
                            <a:gd name="T38" fmla="+- 0 -149 -1139"/>
                            <a:gd name="T39" fmla="*/ -149 h 1018"/>
                            <a:gd name="T40" fmla="+- 0 7622 7327"/>
                            <a:gd name="T41" fmla="*/ T40 w 1026"/>
                            <a:gd name="T42" fmla="+- 0 -381 -1139"/>
                            <a:gd name="T43" fmla="*/ -381 h 1018"/>
                            <a:gd name="T44" fmla="+- 0 7749 7327"/>
                            <a:gd name="T45" fmla="*/ T44 w 1026"/>
                            <a:gd name="T46" fmla="+- 0 -655 -1139"/>
                            <a:gd name="T47" fmla="*/ -655 h 1018"/>
                            <a:gd name="T48" fmla="+- 0 7797 7327"/>
                            <a:gd name="T49" fmla="*/ T48 w 1026"/>
                            <a:gd name="T50" fmla="+- 0 -822 -1139"/>
                            <a:gd name="T51" fmla="*/ -822 h 1018"/>
                            <a:gd name="T52" fmla="+- 0 7764 7327"/>
                            <a:gd name="T53" fmla="*/ T52 w 1026"/>
                            <a:gd name="T54" fmla="+- 0 -965 -1139"/>
                            <a:gd name="T55" fmla="*/ -965 h 1018"/>
                            <a:gd name="T56" fmla="+- 0 7760 7327"/>
                            <a:gd name="T57" fmla="*/ T56 w 1026"/>
                            <a:gd name="T58" fmla="+- 0 -1086 -1139"/>
                            <a:gd name="T59" fmla="*/ -1086 h 1018"/>
                            <a:gd name="T60" fmla="+- 0 7792 7327"/>
                            <a:gd name="T61" fmla="*/ T60 w 1026"/>
                            <a:gd name="T62" fmla="+- 0 -1138 -1139"/>
                            <a:gd name="T63" fmla="*/ -1138 h 1018"/>
                            <a:gd name="T64" fmla="+- 0 8301 7327"/>
                            <a:gd name="T65" fmla="*/ T64 w 1026"/>
                            <a:gd name="T66" fmla="+- 0 -373 -1139"/>
                            <a:gd name="T67" fmla="*/ -373 h 1018"/>
                            <a:gd name="T68" fmla="+- 0 8346 7327"/>
                            <a:gd name="T69" fmla="*/ T68 w 1026"/>
                            <a:gd name="T70" fmla="+- 0 -339 -1139"/>
                            <a:gd name="T71" fmla="*/ -339 h 1018"/>
                            <a:gd name="T72" fmla="+- 0 8315 7327"/>
                            <a:gd name="T73" fmla="*/ T72 w 1026"/>
                            <a:gd name="T74" fmla="+- 0 -378 -1139"/>
                            <a:gd name="T75" fmla="*/ -378 h 1018"/>
                            <a:gd name="T76" fmla="+- 0 8338 7327"/>
                            <a:gd name="T77" fmla="*/ T76 w 1026"/>
                            <a:gd name="T78" fmla="+- 0 -378 -1139"/>
                            <a:gd name="T79" fmla="*/ -378 h 1018"/>
                            <a:gd name="T80" fmla="+- 0 8346 7327"/>
                            <a:gd name="T81" fmla="*/ T80 w 1026"/>
                            <a:gd name="T82" fmla="+- 0 -339 -1139"/>
                            <a:gd name="T83" fmla="*/ -339 h 1018"/>
                            <a:gd name="T84" fmla="+- 0 8333 7327"/>
                            <a:gd name="T85" fmla="*/ T84 w 1026"/>
                            <a:gd name="T86" fmla="+- 0 -375 -1139"/>
                            <a:gd name="T87" fmla="*/ -375 h 1018"/>
                            <a:gd name="T88" fmla="+- 0 8321 7327"/>
                            <a:gd name="T89" fmla="*/ T88 w 1026"/>
                            <a:gd name="T90" fmla="+- 0 -356 -1139"/>
                            <a:gd name="T91" fmla="*/ -356 h 1018"/>
                            <a:gd name="T92" fmla="+- 0 8337 7327"/>
                            <a:gd name="T93" fmla="*/ T92 w 1026"/>
                            <a:gd name="T94" fmla="+- 0 -360 -1139"/>
                            <a:gd name="T95" fmla="*/ -360 h 1018"/>
                            <a:gd name="T96" fmla="+- 0 8336 7327"/>
                            <a:gd name="T97" fmla="*/ T96 w 1026"/>
                            <a:gd name="T98" fmla="+- 0 -371 -1139"/>
                            <a:gd name="T99" fmla="*/ -371 h 1018"/>
                            <a:gd name="T100" fmla="+- 0 8330 7327"/>
                            <a:gd name="T101" fmla="*/ T100 w 1026"/>
                            <a:gd name="T102" fmla="+- 0 -353 -1139"/>
                            <a:gd name="T103" fmla="*/ -353 h 1018"/>
                            <a:gd name="T104" fmla="+- 0 8336 7327"/>
                            <a:gd name="T105" fmla="*/ T104 w 1026"/>
                            <a:gd name="T106" fmla="+- 0 -350 -1139"/>
                            <a:gd name="T107" fmla="*/ -350 h 1018"/>
                            <a:gd name="T108" fmla="+- 0 8329 7327"/>
                            <a:gd name="T109" fmla="*/ T108 w 1026"/>
                            <a:gd name="T110" fmla="+- 0 -369 -1139"/>
                            <a:gd name="T111" fmla="*/ -369 h 1018"/>
                            <a:gd name="T112" fmla="+- 0 8337 7327"/>
                            <a:gd name="T113" fmla="*/ T112 w 1026"/>
                            <a:gd name="T114" fmla="+- 0 -360 -1139"/>
                            <a:gd name="T115" fmla="*/ -360 h 1018"/>
                            <a:gd name="T116" fmla="+- 0 7784 7327"/>
                            <a:gd name="T117" fmla="*/ T116 w 1026"/>
                            <a:gd name="T118" fmla="+- 0 -761 -1139"/>
                            <a:gd name="T119" fmla="*/ -761 h 1018"/>
                            <a:gd name="T120" fmla="+- 0 7963 7327"/>
                            <a:gd name="T121" fmla="*/ T120 w 1026"/>
                            <a:gd name="T122" fmla="+- 0 -515 -1139"/>
                            <a:gd name="T123" fmla="*/ -515 h 1018"/>
                            <a:gd name="T124" fmla="+- 0 7767 7327"/>
                            <a:gd name="T125" fmla="*/ T124 w 1026"/>
                            <a:gd name="T126" fmla="+- 0 -438 -1139"/>
                            <a:gd name="T127" fmla="*/ -438 h 1018"/>
                            <a:gd name="T128" fmla="+- 0 7689 7327"/>
                            <a:gd name="T129" fmla="*/ T128 w 1026"/>
                            <a:gd name="T130" fmla="+- 0 -402 -1139"/>
                            <a:gd name="T131" fmla="*/ -402 h 1018"/>
                            <a:gd name="T132" fmla="+- 0 8036 7327"/>
                            <a:gd name="T133" fmla="*/ T132 w 1026"/>
                            <a:gd name="T134" fmla="+- 0 -467 -1139"/>
                            <a:gd name="T135" fmla="*/ -467 h 1018"/>
                            <a:gd name="T136" fmla="+- 0 8330 7327"/>
                            <a:gd name="T137" fmla="*/ T136 w 1026"/>
                            <a:gd name="T138" fmla="+- 0 -477 -1139"/>
                            <a:gd name="T139" fmla="*/ -477 h 1018"/>
                            <a:gd name="T140" fmla="+- 0 8028 7327"/>
                            <a:gd name="T141" fmla="*/ T140 w 1026"/>
                            <a:gd name="T142" fmla="+- 0 -514 -1139"/>
                            <a:gd name="T143" fmla="*/ -514 h 1018"/>
                            <a:gd name="T144" fmla="+- 0 7906 7327"/>
                            <a:gd name="T145" fmla="*/ T144 w 1026"/>
                            <a:gd name="T146" fmla="+- 0 -613 -1139"/>
                            <a:gd name="T147" fmla="*/ -613 h 1018"/>
                            <a:gd name="T148" fmla="+- 0 8115 7327"/>
                            <a:gd name="T149" fmla="*/ T148 w 1026"/>
                            <a:gd name="T150" fmla="+- 0 -467 -1139"/>
                            <a:gd name="T151" fmla="*/ -467 h 1018"/>
                            <a:gd name="T152" fmla="+- 0 8235 7327"/>
                            <a:gd name="T153" fmla="*/ T152 w 1026"/>
                            <a:gd name="T154" fmla="+- 0 -398 -1139"/>
                            <a:gd name="T155" fmla="*/ -398 h 1018"/>
                            <a:gd name="T156" fmla="+- 0 8336 7327"/>
                            <a:gd name="T157" fmla="*/ T156 w 1026"/>
                            <a:gd name="T158" fmla="+- 0 -406 -1139"/>
                            <a:gd name="T159" fmla="*/ -406 h 1018"/>
                            <a:gd name="T160" fmla="+- 0 8216 7327"/>
                            <a:gd name="T161" fmla="*/ T160 w 1026"/>
                            <a:gd name="T162" fmla="+- 0 -427 -1139"/>
                            <a:gd name="T163" fmla="*/ -427 h 1018"/>
                            <a:gd name="T164" fmla="+- 0 8334 7327"/>
                            <a:gd name="T165" fmla="*/ T164 w 1026"/>
                            <a:gd name="T166" fmla="+- 0 -414 -1139"/>
                            <a:gd name="T167" fmla="*/ -414 h 1018"/>
                            <a:gd name="T168" fmla="+- 0 8330 7327"/>
                            <a:gd name="T169" fmla="*/ T168 w 1026"/>
                            <a:gd name="T170" fmla="+- 0 -477 -1139"/>
                            <a:gd name="T171" fmla="*/ -477 h 1018"/>
                            <a:gd name="T172" fmla="+- 0 8345 7327"/>
                            <a:gd name="T173" fmla="*/ T172 w 1026"/>
                            <a:gd name="T174" fmla="+- 0 -428 -1139"/>
                            <a:gd name="T175" fmla="*/ -428 h 1018"/>
                            <a:gd name="T176" fmla="+- 0 8339 7327"/>
                            <a:gd name="T177" fmla="*/ T176 w 1026"/>
                            <a:gd name="T178" fmla="+- 0 -473 -1139"/>
                            <a:gd name="T179" fmla="*/ -473 h 1018"/>
                            <a:gd name="T180" fmla="+- 0 8119 7327"/>
                            <a:gd name="T181" fmla="*/ T180 w 1026"/>
                            <a:gd name="T182" fmla="+- 0 -505 -1139"/>
                            <a:gd name="T183" fmla="*/ -505 h 1018"/>
                            <a:gd name="T184" fmla="+- 0 8177 7327"/>
                            <a:gd name="T185" fmla="*/ T184 w 1026"/>
                            <a:gd name="T186" fmla="+- 0 -507 -1139"/>
                            <a:gd name="T187" fmla="*/ -507 h 1018"/>
                            <a:gd name="T188" fmla="+- 0 7795 7327"/>
                            <a:gd name="T189" fmla="*/ T188 w 1026"/>
                            <a:gd name="T190" fmla="+- 0 -934 -1139"/>
                            <a:gd name="T191" fmla="*/ -934 h 1018"/>
                            <a:gd name="T192" fmla="+- 0 7811 7327"/>
                            <a:gd name="T193" fmla="*/ T192 w 1026"/>
                            <a:gd name="T194" fmla="+- 0 -939 -1139"/>
                            <a:gd name="T195" fmla="*/ -939 h 1018"/>
                            <a:gd name="T196" fmla="+- 0 7780 7327"/>
                            <a:gd name="T197" fmla="*/ T196 w 1026"/>
                            <a:gd name="T198" fmla="+- 0 -1133 -1139"/>
                            <a:gd name="T199" fmla="*/ -1133 h 1018"/>
                            <a:gd name="T200" fmla="+- 0 7815 7327"/>
                            <a:gd name="T201" fmla="*/ T200 w 1026"/>
                            <a:gd name="T202" fmla="+- 0 -1072 -1139"/>
                            <a:gd name="T203" fmla="*/ -1072 h 10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26" h="1018">
                              <a:moveTo>
                                <a:pt x="184" y="803"/>
                              </a:moveTo>
                              <a:lnTo>
                                <a:pt x="95" y="861"/>
                              </a:lnTo>
                              <a:lnTo>
                                <a:pt x="38" y="917"/>
                              </a:lnTo>
                              <a:lnTo>
                                <a:pt x="8" y="965"/>
                              </a:lnTo>
                              <a:lnTo>
                                <a:pt x="0" y="1001"/>
                              </a:lnTo>
                              <a:lnTo>
                                <a:pt x="6" y="1014"/>
                              </a:lnTo>
                              <a:lnTo>
                                <a:pt x="12" y="1018"/>
                              </a:lnTo>
                              <a:lnTo>
                                <a:pt x="81" y="1018"/>
                              </a:lnTo>
                              <a:lnTo>
                                <a:pt x="84" y="1016"/>
                              </a:lnTo>
                              <a:lnTo>
                                <a:pt x="19" y="1016"/>
                              </a:lnTo>
                              <a:lnTo>
                                <a:pt x="28" y="978"/>
                              </a:lnTo>
                              <a:lnTo>
                                <a:pt x="62" y="924"/>
                              </a:lnTo>
                              <a:lnTo>
                                <a:pt x="115" y="863"/>
                              </a:lnTo>
                              <a:lnTo>
                                <a:pt x="184" y="803"/>
                              </a:lnTo>
                              <a:close/>
                              <a:moveTo>
                                <a:pt x="438" y="0"/>
                              </a:moveTo>
                              <a:lnTo>
                                <a:pt x="417" y="14"/>
                              </a:lnTo>
                              <a:lnTo>
                                <a:pt x="407" y="45"/>
                              </a:lnTo>
                              <a:lnTo>
                                <a:pt x="403" y="81"/>
                              </a:lnTo>
                              <a:lnTo>
                                <a:pt x="403" y="106"/>
                              </a:lnTo>
                              <a:lnTo>
                                <a:pt x="403" y="129"/>
                              </a:lnTo>
                              <a:lnTo>
                                <a:pt x="405" y="154"/>
                              </a:lnTo>
                              <a:lnTo>
                                <a:pt x="409" y="181"/>
                              </a:lnTo>
                              <a:lnTo>
                                <a:pt x="413" y="208"/>
                              </a:lnTo>
                              <a:lnTo>
                                <a:pt x="418" y="235"/>
                              </a:lnTo>
                              <a:lnTo>
                                <a:pt x="424" y="264"/>
                              </a:lnTo>
                              <a:lnTo>
                                <a:pt x="431" y="292"/>
                              </a:lnTo>
                              <a:lnTo>
                                <a:pt x="438" y="320"/>
                              </a:lnTo>
                              <a:lnTo>
                                <a:pt x="432" y="350"/>
                              </a:lnTo>
                              <a:lnTo>
                                <a:pt x="413" y="402"/>
                              </a:lnTo>
                              <a:lnTo>
                                <a:pt x="385" y="472"/>
                              </a:lnTo>
                              <a:lnTo>
                                <a:pt x="349" y="555"/>
                              </a:lnTo>
                              <a:lnTo>
                                <a:pt x="307" y="644"/>
                              </a:lnTo>
                              <a:lnTo>
                                <a:pt x="260" y="735"/>
                              </a:lnTo>
                              <a:lnTo>
                                <a:pt x="210" y="821"/>
                              </a:lnTo>
                              <a:lnTo>
                                <a:pt x="160" y="898"/>
                              </a:lnTo>
                              <a:lnTo>
                                <a:pt x="110" y="960"/>
                              </a:lnTo>
                              <a:lnTo>
                                <a:pt x="62" y="1001"/>
                              </a:lnTo>
                              <a:lnTo>
                                <a:pt x="19" y="1016"/>
                              </a:lnTo>
                              <a:lnTo>
                                <a:pt x="84" y="1016"/>
                              </a:lnTo>
                              <a:lnTo>
                                <a:pt x="118" y="990"/>
                              </a:lnTo>
                              <a:lnTo>
                                <a:pt x="166" y="939"/>
                              </a:lnTo>
                              <a:lnTo>
                                <a:pt x="222" y="863"/>
                              </a:lnTo>
                              <a:lnTo>
                                <a:pt x="285" y="761"/>
                              </a:lnTo>
                              <a:lnTo>
                                <a:pt x="295" y="758"/>
                              </a:lnTo>
                              <a:lnTo>
                                <a:pt x="285" y="758"/>
                              </a:lnTo>
                              <a:lnTo>
                                <a:pt x="346" y="647"/>
                              </a:lnTo>
                              <a:lnTo>
                                <a:pt x="391" y="556"/>
                              </a:lnTo>
                              <a:lnTo>
                                <a:pt x="422" y="484"/>
                              </a:lnTo>
                              <a:lnTo>
                                <a:pt x="443" y="425"/>
                              </a:lnTo>
                              <a:lnTo>
                                <a:pt x="457" y="378"/>
                              </a:lnTo>
                              <a:lnTo>
                                <a:pt x="493" y="378"/>
                              </a:lnTo>
                              <a:lnTo>
                                <a:pt x="470" y="317"/>
                              </a:lnTo>
                              <a:lnTo>
                                <a:pt x="478" y="264"/>
                              </a:lnTo>
                              <a:lnTo>
                                <a:pt x="457" y="264"/>
                              </a:lnTo>
                              <a:lnTo>
                                <a:pt x="445" y="218"/>
                              </a:lnTo>
                              <a:lnTo>
                                <a:pt x="437" y="174"/>
                              </a:lnTo>
                              <a:lnTo>
                                <a:pt x="432" y="133"/>
                              </a:lnTo>
                              <a:lnTo>
                                <a:pt x="431" y="95"/>
                              </a:lnTo>
                              <a:lnTo>
                                <a:pt x="431" y="79"/>
                              </a:lnTo>
                              <a:lnTo>
                                <a:pt x="433" y="53"/>
                              </a:lnTo>
                              <a:lnTo>
                                <a:pt x="440" y="25"/>
                              </a:lnTo>
                              <a:lnTo>
                                <a:pt x="453" y="6"/>
                              </a:lnTo>
                              <a:lnTo>
                                <a:pt x="478" y="6"/>
                              </a:lnTo>
                              <a:lnTo>
                                <a:pt x="465" y="1"/>
                              </a:lnTo>
                              <a:lnTo>
                                <a:pt x="438" y="0"/>
                              </a:lnTo>
                              <a:close/>
                              <a:moveTo>
                                <a:pt x="1014" y="756"/>
                              </a:moveTo>
                              <a:lnTo>
                                <a:pt x="985" y="756"/>
                              </a:lnTo>
                              <a:lnTo>
                                <a:pt x="974" y="766"/>
                              </a:lnTo>
                              <a:lnTo>
                                <a:pt x="974" y="794"/>
                              </a:lnTo>
                              <a:lnTo>
                                <a:pt x="985" y="805"/>
                              </a:lnTo>
                              <a:lnTo>
                                <a:pt x="1014" y="805"/>
                              </a:lnTo>
                              <a:lnTo>
                                <a:pt x="1019" y="800"/>
                              </a:lnTo>
                              <a:lnTo>
                                <a:pt x="988" y="800"/>
                              </a:lnTo>
                              <a:lnTo>
                                <a:pt x="979" y="791"/>
                              </a:lnTo>
                              <a:lnTo>
                                <a:pt x="979" y="769"/>
                              </a:lnTo>
                              <a:lnTo>
                                <a:pt x="988" y="761"/>
                              </a:lnTo>
                              <a:lnTo>
                                <a:pt x="1019" y="761"/>
                              </a:lnTo>
                              <a:lnTo>
                                <a:pt x="1014" y="756"/>
                              </a:lnTo>
                              <a:close/>
                              <a:moveTo>
                                <a:pt x="1019" y="761"/>
                              </a:moveTo>
                              <a:lnTo>
                                <a:pt x="1011" y="761"/>
                              </a:lnTo>
                              <a:lnTo>
                                <a:pt x="1018" y="769"/>
                              </a:lnTo>
                              <a:lnTo>
                                <a:pt x="1018" y="791"/>
                              </a:lnTo>
                              <a:lnTo>
                                <a:pt x="1011" y="800"/>
                              </a:lnTo>
                              <a:lnTo>
                                <a:pt x="1019" y="800"/>
                              </a:lnTo>
                              <a:lnTo>
                                <a:pt x="1025" y="794"/>
                              </a:lnTo>
                              <a:lnTo>
                                <a:pt x="1025" y="766"/>
                              </a:lnTo>
                              <a:lnTo>
                                <a:pt x="1019" y="761"/>
                              </a:lnTo>
                              <a:close/>
                              <a:moveTo>
                                <a:pt x="1006" y="764"/>
                              </a:moveTo>
                              <a:lnTo>
                                <a:pt x="989" y="764"/>
                              </a:lnTo>
                              <a:lnTo>
                                <a:pt x="989" y="794"/>
                              </a:lnTo>
                              <a:lnTo>
                                <a:pt x="994" y="794"/>
                              </a:lnTo>
                              <a:lnTo>
                                <a:pt x="994" y="783"/>
                              </a:lnTo>
                              <a:lnTo>
                                <a:pt x="1008" y="783"/>
                              </a:lnTo>
                              <a:lnTo>
                                <a:pt x="1007" y="782"/>
                              </a:lnTo>
                              <a:lnTo>
                                <a:pt x="1004" y="781"/>
                              </a:lnTo>
                              <a:lnTo>
                                <a:pt x="1010" y="779"/>
                              </a:lnTo>
                              <a:lnTo>
                                <a:pt x="994" y="779"/>
                              </a:lnTo>
                              <a:lnTo>
                                <a:pt x="994" y="770"/>
                              </a:lnTo>
                              <a:lnTo>
                                <a:pt x="1009" y="770"/>
                              </a:lnTo>
                              <a:lnTo>
                                <a:pt x="1009" y="768"/>
                              </a:lnTo>
                              <a:lnTo>
                                <a:pt x="1006" y="764"/>
                              </a:lnTo>
                              <a:close/>
                              <a:moveTo>
                                <a:pt x="1008" y="783"/>
                              </a:moveTo>
                              <a:lnTo>
                                <a:pt x="1001" y="783"/>
                              </a:lnTo>
                              <a:lnTo>
                                <a:pt x="1003" y="786"/>
                              </a:lnTo>
                              <a:lnTo>
                                <a:pt x="1004" y="789"/>
                              </a:lnTo>
                              <a:lnTo>
                                <a:pt x="1005" y="794"/>
                              </a:lnTo>
                              <a:lnTo>
                                <a:pt x="1010" y="794"/>
                              </a:lnTo>
                              <a:lnTo>
                                <a:pt x="1009" y="789"/>
                              </a:lnTo>
                              <a:lnTo>
                                <a:pt x="1009" y="785"/>
                              </a:lnTo>
                              <a:lnTo>
                                <a:pt x="1008" y="783"/>
                              </a:lnTo>
                              <a:close/>
                              <a:moveTo>
                                <a:pt x="1009" y="770"/>
                              </a:moveTo>
                              <a:lnTo>
                                <a:pt x="1002" y="770"/>
                              </a:lnTo>
                              <a:lnTo>
                                <a:pt x="1004" y="771"/>
                              </a:lnTo>
                              <a:lnTo>
                                <a:pt x="1004" y="778"/>
                              </a:lnTo>
                              <a:lnTo>
                                <a:pt x="1001" y="779"/>
                              </a:lnTo>
                              <a:lnTo>
                                <a:pt x="1010" y="779"/>
                              </a:lnTo>
                              <a:lnTo>
                                <a:pt x="1010" y="775"/>
                              </a:lnTo>
                              <a:lnTo>
                                <a:pt x="1009" y="770"/>
                              </a:lnTo>
                              <a:close/>
                              <a:moveTo>
                                <a:pt x="493" y="378"/>
                              </a:moveTo>
                              <a:lnTo>
                                <a:pt x="457" y="378"/>
                              </a:lnTo>
                              <a:lnTo>
                                <a:pt x="501" y="471"/>
                              </a:lnTo>
                              <a:lnTo>
                                <a:pt x="548" y="541"/>
                              </a:lnTo>
                              <a:lnTo>
                                <a:pt x="594" y="590"/>
                              </a:lnTo>
                              <a:lnTo>
                                <a:pt x="636" y="624"/>
                              </a:lnTo>
                              <a:lnTo>
                                <a:pt x="671" y="646"/>
                              </a:lnTo>
                              <a:lnTo>
                                <a:pt x="596" y="661"/>
                              </a:lnTo>
                              <a:lnTo>
                                <a:pt x="519" y="679"/>
                              </a:lnTo>
                              <a:lnTo>
                                <a:pt x="440" y="701"/>
                              </a:lnTo>
                              <a:lnTo>
                                <a:pt x="361" y="727"/>
                              </a:lnTo>
                              <a:lnTo>
                                <a:pt x="285" y="758"/>
                              </a:lnTo>
                              <a:lnTo>
                                <a:pt x="295" y="758"/>
                              </a:lnTo>
                              <a:lnTo>
                                <a:pt x="362" y="737"/>
                              </a:lnTo>
                              <a:lnTo>
                                <a:pt x="446" y="715"/>
                              </a:lnTo>
                              <a:lnTo>
                                <a:pt x="533" y="697"/>
                              </a:lnTo>
                              <a:lnTo>
                                <a:pt x="622" y="683"/>
                              </a:lnTo>
                              <a:lnTo>
                                <a:pt x="709" y="672"/>
                              </a:lnTo>
                              <a:lnTo>
                                <a:pt x="788" y="672"/>
                              </a:lnTo>
                              <a:lnTo>
                                <a:pt x="771" y="665"/>
                              </a:lnTo>
                              <a:lnTo>
                                <a:pt x="842" y="662"/>
                              </a:lnTo>
                              <a:lnTo>
                                <a:pt x="1003" y="662"/>
                              </a:lnTo>
                              <a:lnTo>
                                <a:pt x="976" y="647"/>
                              </a:lnTo>
                              <a:lnTo>
                                <a:pt x="937" y="639"/>
                              </a:lnTo>
                              <a:lnTo>
                                <a:pt x="725" y="639"/>
                              </a:lnTo>
                              <a:lnTo>
                                <a:pt x="701" y="625"/>
                              </a:lnTo>
                              <a:lnTo>
                                <a:pt x="677" y="610"/>
                              </a:lnTo>
                              <a:lnTo>
                                <a:pt x="654" y="594"/>
                              </a:lnTo>
                              <a:lnTo>
                                <a:pt x="631" y="578"/>
                              </a:lnTo>
                              <a:lnTo>
                                <a:pt x="579" y="526"/>
                              </a:lnTo>
                              <a:lnTo>
                                <a:pt x="535" y="462"/>
                              </a:lnTo>
                              <a:lnTo>
                                <a:pt x="499" y="392"/>
                              </a:lnTo>
                              <a:lnTo>
                                <a:pt x="493" y="378"/>
                              </a:lnTo>
                              <a:close/>
                              <a:moveTo>
                                <a:pt x="788" y="672"/>
                              </a:moveTo>
                              <a:lnTo>
                                <a:pt x="709" y="672"/>
                              </a:lnTo>
                              <a:lnTo>
                                <a:pt x="778" y="703"/>
                              </a:lnTo>
                              <a:lnTo>
                                <a:pt x="846" y="727"/>
                              </a:lnTo>
                              <a:lnTo>
                                <a:pt x="908" y="741"/>
                              </a:lnTo>
                              <a:lnTo>
                                <a:pt x="960" y="746"/>
                              </a:lnTo>
                              <a:lnTo>
                                <a:pt x="982" y="745"/>
                              </a:lnTo>
                              <a:lnTo>
                                <a:pt x="998" y="741"/>
                              </a:lnTo>
                              <a:lnTo>
                                <a:pt x="1009" y="733"/>
                              </a:lnTo>
                              <a:lnTo>
                                <a:pt x="1010" y="730"/>
                              </a:lnTo>
                              <a:lnTo>
                                <a:pt x="982" y="730"/>
                              </a:lnTo>
                              <a:lnTo>
                                <a:pt x="941" y="725"/>
                              </a:lnTo>
                              <a:lnTo>
                                <a:pt x="889" y="712"/>
                              </a:lnTo>
                              <a:lnTo>
                                <a:pt x="832" y="691"/>
                              </a:lnTo>
                              <a:lnTo>
                                <a:pt x="788" y="672"/>
                              </a:lnTo>
                              <a:close/>
                              <a:moveTo>
                                <a:pt x="1014" y="722"/>
                              </a:moveTo>
                              <a:lnTo>
                                <a:pt x="1007" y="725"/>
                              </a:lnTo>
                              <a:lnTo>
                                <a:pt x="995" y="730"/>
                              </a:lnTo>
                              <a:lnTo>
                                <a:pt x="1010" y="730"/>
                              </a:lnTo>
                              <a:lnTo>
                                <a:pt x="1014" y="722"/>
                              </a:lnTo>
                              <a:close/>
                              <a:moveTo>
                                <a:pt x="1003" y="662"/>
                              </a:moveTo>
                              <a:lnTo>
                                <a:pt x="842" y="662"/>
                              </a:lnTo>
                              <a:lnTo>
                                <a:pt x="924" y="664"/>
                              </a:lnTo>
                              <a:lnTo>
                                <a:pt x="992" y="678"/>
                              </a:lnTo>
                              <a:lnTo>
                                <a:pt x="1018" y="711"/>
                              </a:lnTo>
                              <a:lnTo>
                                <a:pt x="1022" y="704"/>
                              </a:lnTo>
                              <a:lnTo>
                                <a:pt x="1025" y="700"/>
                              </a:lnTo>
                              <a:lnTo>
                                <a:pt x="1025" y="693"/>
                              </a:lnTo>
                              <a:lnTo>
                                <a:pt x="1012" y="666"/>
                              </a:lnTo>
                              <a:lnTo>
                                <a:pt x="1003" y="662"/>
                              </a:lnTo>
                              <a:close/>
                              <a:moveTo>
                                <a:pt x="850" y="632"/>
                              </a:moveTo>
                              <a:lnTo>
                                <a:pt x="822" y="632"/>
                              </a:lnTo>
                              <a:lnTo>
                                <a:pt x="792" y="634"/>
                              </a:lnTo>
                              <a:lnTo>
                                <a:pt x="725" y="639"/>
                              </a:lnTo>
                              <a:lnTo>
                                <a:pt x="937" y="639"/>
                              </a:lnTo>
                              <a:lnTo>
                                <a:pt x="921" y="635"/>
                              </a:lnTo>
                              <a:lnTo>
                                <a:pt x="850" y="632"/>
                              </a:lnTo>
                              <a:close/>
                              <a:moveTo>
                                <a:pt x="488" y="86"/>
                              </a:moveTo>
                              <a:lnTo>
                                <a:pt x="482" y="116"/>
                              </a:lnTo>
                              <a:lnTo>
                                <a:pt x="476" y="156"/>
                              </a:lnTo>
                              <a:lnTo>
                                <a:pt x="468" y="205"/>
                              </a:lnTo>
                              <a:lnTo>
                                <a:pt x="457" y="264"/>
                              </a:lnTo>
                              <a:lnTo>
                                <a:pt x="478" y="264"/>
                              </a:lnTo>
                              <a:lnTo>
                                <a:pt x="479" y="257"/>
                              </a:lnTo>
                              <a:lnTo>
                                <a:pt x="484" y="200"/>
                              </a:lnTo>
                              <a:lnTo>
                                <a:pt x="486" y="143"/>
                              </a:lnTo>
                              <a:lnTo>
                                <a:pt x="488" y="86"/>
                              </a:lnTo>
                              <a:close/>
                              <a:moveTo>
                                <a:pt x="478" y="6"/>
                              </a:moveTo>
                              <a:lnTo>
                                <a:pt x="453" y="6"/>
                              </a:lnTo>
                              <a:lnTo>
                                <a:pt x="464" y="13"/>
                              </a:lnTo>
                              <a:lnTo>
                                <a:pt x="475" y="25"/>
                              </a:lnTo>
                              <a:lnTo>
                                <a:pt x="483" y="42"/>
                              </a:lnTo>
                              <a:lnTo>
                                <a:pt x="488" y="67"/>
                              </a:lnTo>
                              <a:lnTo>
                                <a:pt x="492" y="28"/>
                              </a:lnTo>
                              <a:lnTo>
                                <a:pt x="483" y="8"/>
                              </a:lnTo>
                              <a:lnTo>
                                <a:pt x="47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FAF69" id="AutoShape 2" o:spid="_x0000_s1026" style="position:absolute;margin-left:366.35pt;margin-top:-56.95pt;width:51.3pt;height:50.9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6,1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" path="m184,803l95,861,38,917,8,965,,1001r6,13l12,1018r69,l84,1016r-65,l28,978,62,924r53,-61l184,803xm438,l417,14,407,45r-4,36l403,106r,23l405,154r4,27l413,208r5,27l424,264r7,28l438,320r-6,30l413,402r-28,70l349,555r-42,89l260,735r-50,86l160,898r-50,62l62,1001r-43,15l84,1016r34,-26l166,939r56,-76l285,761r10,-3l285,758,346,647r45,-91l422,484r21,-59l457,378r36,l470,317r8,-53l457,264,445,218r-8,-44l432,133,431,95r,-16l433,53r7,-28l453,6r25,l465,1,438,xm1014,756r-29,l974,766r,28l985,805r29,l1019,800r-31,l979,791r,-22l988,761r31,l1014,756xm1019,761r-8,l1018,769r,22l1011,800r8,l1025,794r,-28l1019,761xm1006,764r-17,l989,794r5,l994,783r14,l1007,782r-3,-1l1010,779r-16,l994,770r15,l1009,768r-3,-4xm1008,783r-7,l1003,786r1,3l1005,794r5,l1009,789r,-4l1008,783xm1009,770r-7,l1004,771r,7l1001,779r9,l1010,775r-1,-5xm493,378r-36,l501,471r47,70l594,590r42,34l671,646r-75,15l519,679r-79,22l361,727r-76,31l295,758r67,-21l446,715r87,-18l622,683r87,-11l788,672r-17,-7l842,662r161,l976,647r-39,-8l725,639,701,625,677,610,654,594,631,578,579,526,535,462,499,392r-6,-14xm788,672r-79,l778,703r68,24l908,741r52,5l982,745r16,-4l1009,733r1,-3l982,730r-41,-5l889,712,832,691,788,672xm1014,722r-7,3l995,730r15,l1014,722xm1003,662r-161,l924,664r68,14l1018,711r4,-7l1025,700r,-7l1012,666r-9,-4xm850,632r-28,l792,634r-67,5l937,639r-16,-4l850,632xm488,86r-6,30l476,156r-8,49l457,264r21,l479,257r5,-57l486,143r2,-57xm478,6r-25,l464,13r11,12l483,42r5,25l492,28,483,8,478,6xe" fillcolor="#ffd8d8" stroked="f">
                <v:path arrowok="t" o:connecttype="custom" o:connectlocs="5080,-110490;51435,-76835;39370,-136525;264795,-714375;255905,-641350;265430,-574040;274320,-501015;194945,-314325;69850,-113665;74930,-94615;187325,-241935;267970,-415925;298450,-521970;277495,-612775;274955,-689610;295275,-722630;618490,-236855;647065,-215265;627380,-240030;641985,-240030;647065,-215265;638810,-238125;631190,-226060;641350,-228600;640715,-235585;636905,-224155;640715,-222250;636270,-234315;641350,-228600;290195,-483235;403860,-327025;279400,-278130;229870,-255270;450215,-296545;636905,-302895;445135,-326390;367665,-389255;500380,-296545;576580,-252730;640715,-257810;564515,-271145;639445,-262890;636905,-302895;646430,-271780;642620,-300355;502920,-320675;539750,-321945;297180,-593090;307340,-596265;287655,-719455;309880,-68072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19756E">
        <w:rPr>
          <w:b/>
          <w:sz w:val="20"/>
        </w:rPr>
        <w:t>Západočeská univerzita</w:t>
      </w:r>
      <w:r w:rsidR="0019756E">
        <w:rPr>
          <w:b/>
          <w:spacing w:val="-6"/>
          <w:sz w:val="20"/>
        </w:rPr>
        <w:t xml:space="preserve"> </w:t>
      </w:r>
      <w:r w:rsidR="0019756E">
        <w:rPr>
          <w:b/>
          <w:sz w:val="20"/>
        </w:rPr>
        <w:t>v</w:t>
      </w:r>
      <w:r w:rsidR="0019756E">
        <w:rPr>
          <w:b/>
          <w:spacing w:val="-3"/>
          <w:sz w:val="20"/>
        </w:rPr>
        <w:t xml:space="preserve"> </w:t>
      </w:r>
      <w:r w:rsidR="0019756E">
        <w:rPr>
          <w:b/>
          <w:sz w:val="20"/>
        </w:rPr>
        <w:t>Plzni</w:t>
      </w:r>
      <w:r w:rsidR="0019756E">
        <w:rPr>
          <w:b/>
          <w:sz w:val="20"/>
        </w:rPr>
        <w:tab/>
        <w:t>M Security and Cleaning</w:t>
      </w:r>
      <w:r w:rsidR="0019756E">
        <w:rPr>
          <w:b/>
          <w:spacing w:val="-2"/>
          <w:sz w:val="20"/>
        </w:rPr>
        <w:t xml:space="preserve"> </w:t>
      </w:r>
      <w:r w:rsidR="0019756E">
        <w:rPr>
          <w:b/>
          <w:sz w:val="20"/>
        </w:rPr>
        <w:t>s.r.o.</w:t>
      </w:r>
    </w:p>
    <w:p w14:paraId="07FB6D93" w14:textId="1A06B6D5" w:rsidR="00803D8B" w:rsidRDefault="0019756E">
      <w:pPr>
        <w:pStyle w:val="Zkladntext"/>
        <w:tabs>
          <w:tab w:val="left" w:pos="5235"/>
        </w:tabs>
        <w:spacing w:line="247" w:lineRule="exact"/>
        <w:ind w:left="278"/>
      </w:pPr>
      <w:r>
        <w:t>prof. RNDr. Miroslav</w:t>
      </w:r>
      <w:r>
        <w:rPr>
          <w:spacing w:val="-8"/>
        </w:rPr>
        <w:t xml:space="preserve"> </w:t>
      </w:r>
      <w:r>
        <w:t>Lávička,</w:t>
      </w:r>
      <w:r>
        <w:rPr>
          <w:spacing w:val="-2"/>
        </w:rPr>
        <w:t xml:space="preserve"> </w:t>
      </w:r>
      <w:r>
        <w:t>Ph.D.</w:t>
      </w:r>
      <w:r>
        <w:tab/>
      </w:r>
      <w:r w:rsidR="00905155">
        <w:t>xxxx</w:t>
      </w:r>
    </w:p>
    <w:p w14:paraId="53A761AA" w14:textId="094E277C" w:rsidR="00803D8B" w:rsidRDefault="0019756E">
      <w:pPr>
        <w:pStyle w:val="Zkladntext"/>
        <w:tabs>
          <w:tab w:val="left" w:pos="5235"/>
        </w:tabs>
        <w:spacing w:line="247" w:lineRule="exact"/>
        <w:ind w:left="278"/>
      </w:pPr>
      <w:r>
        <w:t>rektor</w:t>
      </w:r>
      <w:r>
        <w:tab/>
      </w:r>
      <w:r w:rsidR="00905155">
        <w:t>xxxxx</w:t>
      </w:r>
    </w:p>
    <w:p w14:paraId="575A989D" w14:textId="77777777" w:rsidR="00803D8B" w:rsidRDefault="0019756E">
      <w:pPr>
        <w:tabs>
          <w:tab w:val="left" w:pos="5235"/>
        </w:tabs>
        <w:ind w:left="278"/>
        <w:rPr>
          <w:i/>
        </w:rPr>
      </w:pPr>
      <w:r>
        <w:rPr>
          <w:i/>
        </w:rPr>
        <w:t>podepsáno</w:t>
      </w:r>
      <w:r>
        <w:rPr>
          <w:i/>
          <w:spacing w:val="-1"/>
        </w:rPr>
        <w:t xml:space="preserve"> </w:t>
      </w:r>
      <w:r>
        <w:rPr>
          <w:i/>
        </w:rPr>
        <w:t>elektronicky</w:t>
      </w:r>
      <w:r>
        <w:rPr>
          <w:i/>
        </w:rPr>
        <w:tab/>
        <w:t>podepsáno</w:t>
      </w:r>
      <w:r>
        <w:rPr>
          <w:i/>
          <w:spacing w:val="1"/>
        </w:rPr>
        <w:t xml:space="preserve"> </w:t>
      </w:r>
      <w:r>
        <w:rPr>
          <w:i/>
        </w:rPr>
        <w:t>elektronicky</w:t>
      </w:r>
    </w:p>
    <w:p w14:paraId="499DA16A" w14:textId="77777777" w:rsidR="00803D8B" w:rsidRDefault="00803D8B">
      <w:pPr>
        <w:pStyle w:val="Zkladntext"/>
        <w:rPr>
          <w:i/>
          <w:sz w:val="24"/>
        </w:rPr>
      </w:pPr>
    </w:p>
    <w:p w14:paraId="3F464C4E" w14:textId="77777777" w:rsidR="00803D8B" w:rsidRDefault="00803D8B">
      <w:pPr>
        <w:pStyle w:val="Zkladntext"/>
        <w:rPr>
          <w:i/>
          <w:sz w:val="24"/>
        </w:rPr>
      </w:pPr>
    </w:p>
    <w:p w14:paraId="06EA1C4A" w14:textId="77777777" w:rsidR="00803D8B" w:rsidRDefault="00803D8B">
      <w:pPr>
        <w:pStyle w:val="Zkladntext"/>
        <w:rPr>
          <w:i/>
          <w:sz w:val="24"/>
        </w:rPr>
      </w:pPr>
    </w:p>
    <w:p w14:paraId="5E4BEF17" w14:textId="77777777" w:rsidR="00803D8B" w:rsidRDefault="00803D8B">
      <w:pPr>
        <w:pStyle w:val="Zkladntext"/>
        <w:rPr>
          <w:i/>
          <w:sz w:val="24"/>
        </w:rPr>
      </w:pPr>
    </w:p>
    <w:p w14:paraId="222025A4" w14:textId="77777777" w:rsidR="00803D8B" w:rsidRDefault="00803D8B">
      <w:pPr>
        <w:pStyle w:val="Zkladntext"/>
        <w:rPr>
          <w:i/>
          <w:sz w:val="24"/>
        </w:rPr>
      </w:pPr>
    </w:p>
    <w:p w14:paraId="4650C7B7" w14:textId="77777777" w:rsidR="00803D8B" w:rsidRDefault="00803D8B">
      <w:pPr>
        <w:pStyle w:val="Zkladntext"/>
        <w:rPr>
          <w:i/>
          <w:sz w:val="24"/>
        </w:rPr>
      </w:pPr>
    </w:p>
    <w:p w14:paraId="240A87BB" w14:textId="77777777" w:rsidR="00803D8B" w:rsidRDefault="00803D8B">
      <w:pPr>
        <w:pStyle w:val="Zkladntext"/>
        <w:rPr>
          <w:i/>
          <w:sz w:val="20"/>
        </w:rPr>
      </w:pPr>
    </w:p>
    <w:p w14:paraId="4305D904" w14:textId="77777777" w:rsidR="00803D8B" w:rsidRDefault="0019756E">
      <w:pPr>
        <w:spacing w:before="1"/>
        <w:ind w:left="348"/>
        <w:rPr>
          <w:i/>
          <w:sz w:val="24"/>
        </w:rPr>
      </w:pPr>
      <w:r>
        <w:rPr>
          <w:i/>
          <w:sz w:val="24"/>
        </w:rPr>
        <w:t>Příloha č. 1 – Smluvní ceny Služeb platné od 1. 1. 2025</w:t>
      </w:r>
    </w:p>
    <w:p w14:paraId="52633E40" w14:textId="77777777" w:rsidR="00803D8B" w:rsidRDefault="00803D8B">
      <w:pPr>
        <w:pStyle w:val="Zkladntext"/>
        <w:spacing w:before="9"/>
        <w:rPr>
          <w:i/>
          <w:sz w:val="27"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3704"/>
        <w:gridCol w:w="2873"/>
      </w:tblGrid>
      <w:tr w:rsidR="00803D8B" w14:paraId="1427C57D" w14:textId="77777777">
        <w:trPr>
          <w:trHeight w:val="302"/>
        </w:trPr>
        <w:tc>
          <w:tcPr>
            <w:tcW w:w="245" w:type="dxa"/>
            <w:vMerge w:val="restart"/>
            <w:shd w:val="clear" w:color="auto" w:fill="D0CECE"/>
          </w:tcPr>
          <w:p w14:paraId="4458083F" w14:textId="77777777" w:rsidR="00803D8B" w:rsidRDefault="00803D8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704" w:type="dxa"/>
            <w:vMerge w:val="restart"/>
            <w:shd w:val="clear" w:color="auto" w:fill="D0CECE"/>
          </w:tcPr>
          <w:p w14:paraId="0041416A" w14:textId="77777777" w:rsidR="00803D8B" w:rsidRDefault="0019756E">
            <w:pPr>
              <w:pStyle w:val="TableParagraph"/>
              <w:spacing w:before="182"/>
              <w:ind w:left="1246" w:right="1242"/>
              <w:jc w:val="center"/>
              <w:rPr>
                <w:b/>
              </w:rPr>
            </w:pPr>
            <w:r>
              <w:rPr>
                <w:b/>
              </w:rPr>
              <w:t>Druh Služby</w:t>
            </w:r>
          </w:p>
        </w:tc>
        <w:tc>
          <w:tcPr>
            <w:tcW w:w="2873" w:type="dxa"/>
            <w:shd w:val="clear" w:color="auto" w:fill="D0CECE"/>
          </w:tcPr>
          <w:p w14:paraId="627741E4" w14:textId="77777777" w:rsidR="00803D8B" w:rsidRDefault="0019756E">
            <w:pPr>
              <w:pStyle w:val="TableParagraph"/>
              <w:spacing w:before="28"/>
              <w:ind w:left="664"/>
              <w:rPr>
                <w:b/>
              </w:rPr>
            </w:pPr>
            <w:r>
              <w:rPr>
                <w:b/>
              </w:rPr>
              <w:t>Jednotková cena</w:t>
            </w:r>
          </w:p>
        </w:tc>
      </w:tr>
      <w:tr w:rsidR="00803D8B" w14:paraId="7329619D" w14:textId="77777777">
        <w:trPr>
          <w:trHeight w:val="299"/>
        </w:trPr>
        <w:tc>
          <w:tcPr>
            <w:tcW w:w="245" w:type="dxa"/>
            <w:vMerge/>
            <w:tcBorders>
              <w:top w:val="nil"/>
            </w:tcBorders>
            <w:shd w:val="clear" w:color="auto" w:fill="D0CECE"/>
          </w:tcPr>
          <w:p w14:paraId="54CFFF5C" w14:textId="77777777" w:rsidR="00803D8B" w:rsidRDefault="00803D8B">
            <w:pPr>
              <w:rPr>
                <w:sz w:val="2"/>
                <w:szCs w:val="2"/>
              </w:rPr>
            </w:pPr>
          </w:p>
        </w:tc>
        <w:tc>
          <w:tcPr>
            <w:tcW w:w="3704" w:type="dxa"/>
            <w:vMerge/>
            <w:tcBorders>
              <w:top w:val="nil"/>
            </w:tcBorders>
            <w:shd w:val="clear" w:color="auto" w:fill="D0CECE"/>
          </w:tcPr>
          <w:p w14:paraId="4A845A0B" w14:textId="77777777" w:rsidR="00803D8B" w:rsidRDefault="00803D8B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shd w:val="clear" w:color="auto" w:fill="D0CECE"/>
          </w:tcPr>
          <w:p w14:paraId="527F27DE" w14:textId="77777777" w:rsidR="00803D8B" w:rsidRDefault="0019756E">
            <w:pPr>
              <w:pStyle w:val="TableParagraph"/>
              <w:ind w:right="486"/>
              <w:jc w:val="right"/>
              <w:rPr>
                <w:b/>
              </w:rPr>
            </w:pPr>
            <w:r>
              <w:rPr>
                <w:b/>
              </w:rPr>
              <w:t>v Kč bez DPH/hod.</w:t>
            </w:r>
          </w:p>
        </w:tc>
      </w:tr>
      <w:tr w:rsidR="00803D8B" w14:paraId="3E097D91" w14:textId="77777777">
        <w:trPr>
          <w:trHeight w:val="299"/>
        </w:trPr>
        <w:tc>
          <w:tcPr>
            <w:tcW w:w="245" w:type="dxa"/>
          </w:tcPr>
          <w:p w14:paraId="1592A871" w14:textId="77777777" w:rsidR="00803D8B" w:rsidRDefault="0019756E">
            <w:pPr>
              <w:pStyle w:val="TableParagraph"/>
              <w:ind w:left="69"/>
            </w:pPr>
            <w:r>
              <w:t>1</w:t>
            </w:r>
          </w:p>
        </w:tc>
        <w:tc>
          <w:tcPr>
            <w:tcW w:w="3704" w:type="dxa"/>
          </w:tcPr>
          <w:p w14:paraId="3654B9D0" w14:textId="77777777" w:rsidR="00803D8B" w:rsidRDefault="0019756E">
            <w:pPr>
              <w:pStyle w:val="TableParagraph"/>
              <w:ind w:left="69"/>
            </w:pPr>
            <w:r>
              <w:t>Provoz vrátnice</w:t>
            </w:r>
          </w:p>
        </w:tc>
        <w:tc>
          <w:tcPr>
            <w:tcW w:w="2873" w:type="dxa"/>
          </w:tcPr>
          <w:p w14:paraId="6B693454" w14:textId="77777777" w:rsidR="00803D8B" w:rsidRDefault="0019756E">
            <w:pPr>
              <w:pStyle w:val="TableParagraph"/>
              <w:ind w:right="438"/>
              <w:jc w:val="right"/>
            </w:pPr>
            <w:r>
              <w:t>111,00 Kč</w:t>
            </w:r>
          </w:p>
        </w:tc>
      </w:tr>
    </w:tbl>
    <w:p w14:paraId="0D22F1AE" w14:textId="77777777" w:rsidR="0019756E" w:rsidRDefault="0019756E"/>
    <w:sectPr w:rsidR="0019756E">
      <w:type w:val="continuous"/>
      <w:pgSz w:w="11910" w:h="16840"/>
      <w:pgMar w:top="1260" w:right="1300" w:bottom="920" w:left="11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26021" w14:textId="77777777" w:rsidR="009B57D7" w:rsidRDefault="009B57D7">
      <w:r>
        <w:separator/>
      </w:r>
    </w:p>
  </w:endnote>
  <w:endnote w:type="continuationSeparator" w:id="0">
    <w:p w14:paraId="6F08204E" w14:textId="77777777" w:rsidR="009B57D7" w:rsidRDefault="009B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CC79A" w14:textId="531CF5E1" w:rsidR="00803D8B" w:rsidRDefault="00E2701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8925F09" wp14:editId="6DCC5670">
              <wp:simplePos x="0" y="0"/>
              <wp:positionH relativeFrom="page">
                <wp:posOffset>3481070</wp:posOffset>
              </wp:positionH>
              <wp:positionV relativeFrom="page">
                <wp:posOffset>10087610</wp:posOffset>
              </wp:positionV>
              <wp:extent cx="600710" cy="154305"/>
              <wp:effectExtent l="0" t="0" r="0" b="0"/>
              <wp:wrapNone/>
              <wp:docPr id="3826701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7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4D1AE" w14:textId="77777777" w:rsidR="00803D8B" w:rsidRDefault="0019756E">
                          <w:pPr>
                            <w:spacing w:before="20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b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25F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1pt;margin-top:794.3pt;width:47.3pt;height:1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" filled="f" stroked="f">
              <v:textbox inset="0,0,0,0">
                <w:txbxContent>
                  <w:p w14:paraId="5254D1AE" w14:textId="77777777" w:rsidR="00803D8B" w:rsidRDefault="0019756E">
                    <w:pPr>
                      <w:spacing w:before="20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>
                      <w:rPr>
                        <w:b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A7903" w14:textId="77777777" w:rsidR="009B57D7" w:rsidRDefault="009B57D7">
      <w:r>
        <w:separator/>
      </w:r>
    </w:p>
  </w:footnote>
  <w:footnote w:type="continuationSeparator" w:id="0">
    <w:p w14:paraId="70BDA3E1" w14:textId="77777777" w:rsidR="009B57D7" w:rsidRDefault="009B5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E27C1"/>
    <w:multiLevelType w:val="multilevel"/>
    <w:tmpl w:val="3BC0B962"/>
    <w:lvl w:ilvl="0">
      <w:start w:val="2"/>
      <w:numFmt w:val="decimal"/>
      <w:lvlText w:val="%1"/>
      <w:lvlJc w:val="left"/>
      <w:pPr>
        <w:ind w:left="845" w:hanging="567"/>
        <w:jc w:val="left"/>
      </w:pPr>
      <w:rPr>
        <w:rFonts w:hint="default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45" w:hanging="567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>
      <w:numFmt w:val="bullet"/>
      <w:lvlText w:val="•"/>
      <w:lvlJc w:val="left"/>
      <w:pPr>
        <w:ind w:left="2565" w:hanging="56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427" w:hanging="56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90" w:hanging="56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53" w:hanging="56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15" w:hanging="56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78" w:hanging="56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41" w:hanging="567"/>
      </w:pPr>
      <w:rPr>
        <w:rFonts w:hint="default"/>
        <w:lang w:val="cs-CZ" w:eastAsia="cs-CZ" w:bidi="cs-CZ"/>
      </w:rPr>
    </w:lvl>
  </w:abstractNum>
  <w:abstractNum w:abstractNumId="1" w15:restartNumberingAfterBreak="0">
    <w:nsid w:val="407A5566"/>
    <w:multiLevelType w:val="hybridMultilevel"/>
    <w:tmpl w:val="C9AA1D74"/>
    <w:lvl w:ilvl="0" w:tplc="3C2AA430">
      <w:start w:val="1"/>
      <w:numFmt w:val="decimal"/>
      <w:lvlText w:val="%1."/>
      <w:lvlJc w:val="left"/>
      <w:pPr>
        <w:ind w:left="986" w:hanging="708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1" w:tplc="5BCAE946">
      <w:start w:val="1"/>
      <w:numFmt w:val="lowerLetter"/>
      <w:lvlText w:val="%2)"/>
      <w:lvlJc w:val="left"/>
      <w:pPr>
        <w:ind w:left="998" w:hanging="360"/>
        <w:jc w:val="left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cs-CZ" w:eastAsia="cs-CZ" w:bidi="cs-CZ"/>
      </w:rPr>
    </w:lvl>
    <w:lvl w:ilvl="2" w:tplc="BF92CA34">
      <w:numFmt w:val="bullet"/>
      <w:lvlText w:val="•"/>
      <w:lvlJc w:val="left"/>
      <w:pPr>
        <w:ind w:left="1940" w:hanging="360"/>
      </w:pPr>
      <w:rPr>
        <w:rFonts w:hint="default"/>
        <w:lang w:val="cs-CZ" w:eastAsia="cs-CZ" w:bidi="cs-CZ"/>
      </w:rPr>
    </w:lvl>
    <w:lvl w:ilvl="3" w:tplc="D8B63E3A">
      <w:numFmt w:val="bullet"/>
      <w:lvlText w:val="•"/>
      <w:lvlJc w:val="left"/>
      <w:pPr>
        <w:ind w:left="2881" w:hanging="360"/>
      </w:pPr>
      <w:rPr>
        <w:rFonts w:hint="default"/>
        <w:lang w:val="cs-CZ" w:eastAsia="cs-CZ" w:bidi="cs-CZ"/>
      </w:rPr>
    </w:lvl>
    <w:lvl w:ilvl="4" w:tplc="8250961E">
      <w:numFmt w:val="bullet"/>
      <w:lvlText w:val="•"/>
      <w:lvlJc w:val="left"/>
      <w:pPr>
        <w:ind w:left="3822" w:hanging="360"/>
      </w:pPr>
      <w:rPr>
        <w:rFonts w:hint="default"/>
        <w:lang w:val="cs-CZ" w:eastAsia="cs-CZ" w:bidi="cs-CZ"/>
      </w:rPr>
    </w:lvl>
    <w:lvl w:ilvl="5" w:tplc="9E42EC0E">
      <w:numFmt w:val="bullet"/>
      <w:lvlText w:val="•"/>
      <w:lvlJc w:val="left"/>
      <w:pPr>
        <w:ind w:left="4762" w:hanging="360"/>
      </w:pPr>
      <w:rPr>
        <w:rFonts w:hint="default"/>
        <w:lang w:val="cs-CZ" w:eastAsia="cs-CZ" w:bidi="cs-CZ"/>
      </w:rPr>
    </w:lvl>
    <w:lvl w:ilvl="6" w:tplc="57745CBC">
      <w:numFmt w:val="bullet"/>
      <w:lvlText w:val="•"/>
      <w:lvlJc w:val="left"/>
      <w:pPr>
        <w:ind w:left="5703" w:hanging="360"/>
      </w:pPr>
      <w:rPr>
        <w:rFonts w:hint="default"/>
        <w:lang w:val="cs-CZ" w:eastAsia="cs-CZ" w:bidi="cs-CZ"/>
      </w:rPr>
    </w:lvl>
    <w:lvl w:ilvl="7" w:tplc="2F52D992">
      <w:numFmt w:val="bullet"/>
      <w:lvlText w:val="•"/>
      <w:lvlJc w:val="left"/>
      <w:pPr>
        <w:ind w:left="6644" w:hanging="360"/>
      </w:pPr>
      <w:rPr>
        <w:rFonts w:hint="default"/>
        <w:lang w:val="cs-CZ" w:eastAsia="cs-CZ" w:bidi="cs-CZ"/>
      </w:rPr>
    </w:lvl>
    <w:lvl w:ilvl="8" w:tplc="4832FFBC">
      <w:numFmt w:val="bullet"/>
      <w:lvlText w:val="•"/>
      <w:lvlJc w:val="left"/>
      <w:pPr>
        <w:ind w:left="7584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6DFA6C3E"/>
    <w:multiLevelType w:val="hybridMultilevel"/>
    <w:tmpl w:val="949CBA96"/>
    <w:lvl w:ilvl="0" w:tplc="8FA8B7C4">
      <w:start w:val="1"/>
      <w:numFmt w:val="upperRoman"/>
      <w:lvlText w:val="%1."/>
      <w:lvlJc w:val="left"/>
      <w:pPr>
        <w:ind w:left="845" w:hanging="567"/>
        <w:jc w:val="left"/>
      </w:pPr>
      <w:rPr>
        <w:rFonts w:ascii="Garamond" w:eastAsia="Garamond" w:hAnsi="Garamond" w:cs="Garamond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1" w:tplc="4F7E253C">
      <w:numFmt w:val="bullet"/>
      <w:lvlText w:val="•"/>
      <w:lvlJc w:val="left"/>
      <w:pPr>
        <w:ind w:left="1702" w:hanging="567"/>
      </w:pPr>
      <w:rPr>
        <w:rFonts w:hint="default"/>
        <w:lang w:val="cs-CZ" w:eastAsia="cs-CZ" w:bidi="cs-CZ"/>
      </w:rPr>
    </w:lvl>
    <w:lvl w:ilvl="2" w:tplc="F9AA8BF8">
      <w:numFmt w:val="bullet"/>
      <w:lvlText w:val="•"/>
      <w:lvlJc w:val="left"/>
      <w:pPr>
        <w:ind w:left="2565" w:hanging="567"/>
      </w:pPr>
      <w:rPr>
        <w:rFonts w:hint="default"/>
        <w:lang w:val="cs-CZ" w:eastAsia="cs-CZ" w:bidi="cs-CZ"/>
      </w:rPr>
    </w:lvl>
    <w:lvl w:ilvl="3" w:tplc="483A4DA2">
      <w:numFmt w:val="bullet"/>
      <w:lvlText w:val="•"/>
      <w:lvlJc w:val="left"/>
      <w:pPr>
        <w:ind w:left="3427" w:hanging="567"/>
      </w:pPr>
      <w:rPr>
        <w:rFonts w:hint="default"/>
        <w:lang w:val="cs-CZ" w:eastAsia="cs-CZ" w:bidi="cs-CZ"/>
      </w:rPr>
    </w:lvl>
    <w:lvl w:ilvl="4" w:tplc="A9DC0526">
      <w:numFmt w:val="bullet"/>
      <w:lvlText w:val="•"/>
      <w:lvlJc w:val="left"/>
      <w:pPr>
        <w:ind w:left="4290" w:hanging="567"/>
      </w:pPr>
      <w:rPr>
        <w:rFonts w:hint="default"/>
        <w:lang w:val="cs-CZ" w:eastAsia="cs-CZ" w:bidi="cs-CZ"/>
      </w:rPr>
    </w:lvl>
    <w:lvl w:ilvl="5" w:tplc="BB6821D6">
      <w:numFmt w:val="bullet"/>
      <w:lvlText w:val="•"/>
      <w:lvlJc w:val="left"/>
      <w:pPr>
        <w:ind w:left="5153" w:hanging="567"/>
      </w:pPr>
      <w:rPr>
        <w:rFonts w:hint="default"/>
        <w:lang w:val="cs-CZ" w:eastAsia="cs-CZ" w:bidi="cs-CZ"/>
      </w:rPr>
    </w:lvl>
    <w:lvl w:ilvl="6" w:tplc="565C8B92">
      <w:numFmt w:val="bullet"/>
      <w:lvlText w:val="•"/>
      <w:lvlJc w:val="left"/>
      <w:pPr>
        <w:ind w:left="6015" w:hanging="567"/>
      </w:pPr>
      <w:rPr>
        <w:rFonts w:hint="default"/>
        <w:lang w:val="cs-CZ" w:eastAsia="cs-CZ" w:bidi="cs-CZ"/>
      </w:rPr>
    </w:lvl>
    <w:lvl w:ilvl="7" w:tplc="D38E8780">
      <w:numFmt w:val="bullet"/>
      <w:lvlText w:val="•"/>
      <w:lvlJc w:val="left"/>
      <w:pPr>
        <w:ind w:left="6878" w:hanging="567"/>
      </w:pPr>
      <w:rPr>
        <w:rFonts w:hint="default"/>
        <w:lang w:val="cs-CZ" w:eastAsia="cs-CZ" w:bidi="cs-CZ"/>
      </w:rPr>
    </w:lvl>
    <w:lvl w:ilvl="8" w:tplc="A682718C">
      <w:numFmt w:val="bullet"/>
      <w:lvlText w:val="•"/>
      <w:lvlJc w:val="left"/>
      <w:pPr>
        <w:ind w:left="7741" w:hanging="567"/>
      </w:pPr>
      <w:rPr>
        <w:rFonts w:hint="default"/>
        <w:lang w:val="cs-CZ" w:eastAsia="cs-CZ" w:bidi="cs-CZ"/>
      </w:rPr>
    </w:lvl>
  </w:abstractNum>
  <w:num w:numId="1" w16cid:durableId="48849484">
    <w:abstractNumId w:val="0"/>
  </w:num>
  <w:num w:numId="2" w16cid:durableId="2016036370">
    <w:abstractNumId w:val="2"/>
  </w:num>
  <w:num w:numId="3" w16cid:durableId="1198423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8B"/>
    <w:rsid w:val="0019756E"/>
    <w:rsid w:val="00775FFB"/>
    <w:rsid w:val="00803D8B"/>
    <w:rsid w:val="00905155"/>
    <w:rsid w:val="009B57D7"/>
    <w:rsid w:val="00AF6687"/>
    <w:rsid w:val="00E2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7D758"/>
  <w15:docId w15:val="{31C7B263-141E-4253-8F42-D2EA0CE1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15" w:lineRule="exact"/>
      <w:ind w:left="1759" w:right="1601"/>
      <w:jc w:val="center"/>
      <w:outlineLvl w:val="0"/>
    </w:pPr>
    <w:rPr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278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845" w:hanging="568"/>
    </w:pPr>
  </w:style>
  <w:style w:type="paragraph" w:customStyle="1" w:styleId="TableParagraph">
    <w:name w:val="Table Paragraph"/>
    <w:basedOn w:val="Normln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2024-12-02T11:58:00Z</dcterms:created>
  <dcterms:modified xsi:type="dcterms:W3CDTF">2024-12-02T11:58:00Z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2024-12-02T00:00:00Z</vt:filetime>
  </property>
</Properties>
</file>