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1E1FD9" w:rsidRDefault="001E1FD9" w:rsidP="001E1FD9">
      <w:pPr>
        <w:spacing w:before="89"/>
        <w:ind w:left="9"/>
        <w:jc w:val="center"/>
        <w:rPr>
          <w:rFonts w:ascii="Arial Black" w:hAnsi="Arial Black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D483D70" wp14:editId="0769E947">
                <wp:simplePos x="0" y="0"/>
                <wp:positionH relativeFrom="page">
                  <wp:posOffset>643432</wp:posOffset>
                </wp:positionH>
                <wp:positionV relativeFrom="page">
                  <wp:posOffset>722629</wp:posOffset>
                </wp:positionV>
                <wp:extent cx="6169025" cy="879221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9025" cy="87922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9025" h="8792210">
                              <a:moveTo>
                                <a:pt x="6168898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8791702"/>
                              </a:lnTo>
                              <a:lnTo>
                                <a:pt x="6096" y="8791702"/>
                              </a:lnTo>
                              <a:lnTo>
                                <a:pt x="6096" y="6096"/>
                              </a:lnTo>
                              <a:lnTo>
                                <a:pt x="6162751" y="6096"/>
                              </a:lnTo>
                              <a:lnTo>
                                <a:pt x="6162751" y="8791702"/>
                              </a:lnTo>
                              <a:lnTo>
                                <a:pt x="6168847" y="8791702"/>
                              </a:lnTo>
                              <a:lnTo>
                                <a:pt x="6168847" y="6096"/>
                              </a:lnTo>
                              <a:lnTo>
                                <a:pt x="61688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AAA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5220EC" id="Graphic 4" o:spid="_x0000_s1026" style="position:absolute;margin-left:50.65pt;margin-top:56.9pt;width:485.75pt;height:692.3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69025,8792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" path="m6168898,l6096,,,,,8791702r6096,l6096,6096r6156655,l6162751,8791702r6096,l6168847,6096,6168898,xe" fillcolor="#aaa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Arial Black" w:hAnsi="Arial Black"/>
          <w:color w:val="2C4D6A"/>
          <w:sz w:val="15"/>
        </w:rPr>
        <w:t>příloha</w:t>
      </w:r>
      <w:r>
        <w:rPr>
          <w:rFonts w:ascii="Arial Black" w:hAnsi="Arial Black"/>
          <w:color w:val="2C4D6A"/>
          <w:spacing w:val="-4"/>
          <w:sz w:val="15"/>
        </w:rPr>
        <w:t xml:space="preserve"> </w:t>
      </w:r>
      <w:r>
        <w:rPr>
          <w:rFonts w:ascii="Arial Black" w:hAnsi="Arial Black"/>
          <w:color w:val="2C4D6A"/>
          <w:sz w:val="15"/>
        </w:rPr>
        <w:t>č.</w:t>
      </w:r>
      <w:r>
        <w:rPr>
          <w:rFonts w:ascii="Arial Black" w:hAnsi="Arial Black"/>
          <w:color w:val="2C4D6A"/>
          <w:spacing w:val="-3"/>
          <w:sz w:val="15"/>
        </w:rPr>
        <w:t xml:space="preserve"> </w:t>
      </w:r>
      <w:r>
        <w:rPr>
          <w:rFonts w:ascii="Arial Black" w:hAnsi="Arial Black"/>
          <w:color w:val="2C4D6A"/>
          <w:spacing w:val="-10"/>
          <w:sz w:val="15"/>
        </w:rPr>
        <w:t>2</w:t>
      </w:r>
    </w:p>
    <w:p w:rsidR="001E1FD9" w:rsidRDefault="001E1FD9" w:rsidP="001E1FD9">
      <w:pPr>
        <w:spacing w:before="168" w:after="59"/>
        <w:ind w:left="9" w:right="6"/>
        <w:jc w:val="center"/>
        <w:rPr>
          <w:rFonts w:ascii="Arial" w:hAnsi="Arial"/>
          <w:b/>
          <w:sz w:val="15"/>
        </w:rPr>
      </w:pPr>
      <w:r>
        <w:rPr>
          <w:rFonts w:ascii="Arial" w:hAnsi="Arial"/>
          <w:b/>
          <w:sz w:val="15"/>
        </w:rPr>
        <w:t>TABULKA</w:t>
      </w:r>
      <w:r>
        <w:rPr>
          <w:rFonts w:ascii="Arial" w:hAnsi="Arial"/>
          <w:b/>
          <w:spacing w:val="-10"/>
          <w:sz w:val="15"/>
        </w:rPr>
        <w:t xml:space="preserve"> </w:t>
      </w:r>
      <w:r>
        <w:rPr>
          <w:rFonts w:ascii="Arial" w:hAnsi="Arial"/>
          <w:b/>
          <w:sz w:val="15"/>
        </w:rPr>
        <w:t>S</w:t>
      </w:r>
      <w:r>
        <w:rPr>
          <w:rFonts w:ascii="Arial" w:hAnsi="Arial"/>
          <w:b/>
          <w:spacing w:val="-7"/>
          <w:sz w:val="15"/>
        </w:rPr>
        <w:t xml:space="preserve"> </w:t>
      </w:r>
      <w:r>
        <w:rPr>
          <w:rFonts w:ascii="Arial" w:hAnsi="Arial"/>
          <w:b/>
          <w:sz w:val="15"/>
        </w:rPr>
        <w:t>TECHNICKÝMI</w:t>
      </w:r>
      <w:r>
        <w:rPr>
          <w:rFonts w:ascii="Arial" w:hAnsi="Arial"/>
          <w:b/>
          <w:spacing w:val="-6"/>
          <w:sz w:val="15"/>
        </w:rPr>
        <w:t xml:space="preserve"> </w:t>
      </w:r>
      <w:r>
        <w:rPr>
          <w:rFonts w:ascii="Arial" w:hAnsi="Arial"/>
          <w:b/>
          <w:spacing w:val="-2"/>
          <w:sz w:val="15"/>
        </w:rPr>
        <w:t>PARAMETRY</w:t>
      </w:r>
    </w:p>
    <w:tbl>
      <w:tblPr>
        <w:tblStyle w:val="TableNormal"/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24"/>
        <w:gridCol w:w="1678"/>
        <w:gridCol w:w="1481"/>
        <w:gridCol w:w="1592"/>
      </w:tblGrid>
      <w:tr w:rsidR="001E1FD9" w:rsidTr="00ED7A18">
        <w:trPr>
          <w:trHeight w:val="323"/>
        </w:trPr>
        <w:tc>
          <w:tcPr>
            <w:tcW w:w="4724" w:type="dxa"/>
            <w:tcBorders>
              <w:right w:val="single" w:sz="4" w:space="0" w:color="000000"/>
            </w:tcBorders>
            <w:shd w:val="clear" w:color="auto" w:fill="BCD5ED"/>
          </w:tcPr>
          <w:p w:rsidR="001E1FD9" w:rsidRDefault="001E1FD9" w:rsidP="00ED7A18">
            <w:pPr>
              <w:pStyle w:val="TableParagraph"/>
              <w:spacing w:before="82"/>
              <w:ind w:left="29"/>
              <w:jc w:val="center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spacing w:val="-2"/>
                <w:sz w:val="13"/>
              </w:rPr>
              <w:t>Parametr</w:t>
            </w:r>
          </w:p>
        </w:tc>
        <w:tc>
          <w:tcPr>
            <w:tcW w:w="167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CD5ED"/>
          </w:tcPr>
          <w:p w:rsidR="001E1FD9" w:rsidRDefault="001E1FD9" w:rsidP="00ED7A18">
            <w:pPr>
              <w:pStyle w:val="TableParagraph"/>
              <w:spacing w:before="89"/>
              <w:ind w:left="29" w:right="5"/>
              <w:jc w:val="center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sz w:val="13"/>
              </w:rPr>
              <w:t>Požadovaná</w:t>
            </w:r>
            <w:r>
              <w:rPr>
                <w:rFonts w:ascii="Calibri" w:hAnsi="Calibri"/>
                <w:b/>
                <w:spacing w:val="3"/>
                <w:sz w:val="13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3"/>
              </w:rPr>
              <w:t>min.hodnota</w:t>
            </w:r>
          </w:p>
        </w:tc>
        <w:tc>
          <w:tcPr>
            <w:tcW w:w="148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CD5ED"/>
          </w:tcPr>
          <w:p w:rsidR="001E1FD9" w:rsidRDefault="001E1FD9" w:rsidP="00ED7A18">
            <w:pPr>
              <w:pStyle w:val="TableParagraph"/>
              <w:spacing w:before="89"/>
              <w:ind w:left="27" w:right="2"/>
              <w:jc w:val="center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sz w:val="13"/>
              </w:rPr>
              <w:t>Nabízená</w:t>
            </w:r>
            <w:r>
              <w:rPr>
                <w:rFonts w:ascii="Calibri" w:hAnsi="Calibri"/>
                <w:b/>
                <w:spacing w:val="3"/>
                <w:sz w:val="13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3"/>
              </w:rPr>
              <w:t>hodnota</w:t>
            </w:r>
          </w:p>
        </w:tc>
        <w:tc>
          <w:tcPr>
            <w:tcW w:w="1592" w:type="dxa"/>
            <w:tcBorders>
              <w:left w:val="single" w:sz="4" w:space="0" w:color="000000"/>
            </w:tcBorders>
            <w:shd w:val="clear" w:color="auto" w:fill="BCD5ED"/>
          </w:tcPr>
          <w:p w:rsidR="001E1FD9" w:rsidRDefault="001E1FD9" w:rsidP="00ED7A18">
            <w:pPr>
              <w:pStyle w:val="TableParagraph"/>
              <w:spacing w:before="89"/>
              <w:ind w:left="521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spacing w:val="-2"/>
                <w:sz w:val="13"/>
              </w:rPr>
              <w:t>Poznámka</w:t>
            </w:r>
          </w:p>
        </w:tc>
      </w:tr>
      <w:tr w:rsidR="001E1FD9" w:rsidTr="00ED7A18">
        <w:trPr>
          <w:trHeight w:val="472"/>
        </w:trPr>
        <w:tc>
          <w:tcPr>
            <w:tcW w:w="9475" w:type="dxa"/>
            <w:gridSpan w:val="4"/>
            <w:tcBorders>
              <w:bottom w:val="single" w:sz="4" w:space="0" w:color="000000"/>
            </w:tcBorders>
            <w:shd w:val="clear" w:color="auto" w:fill="D7D7D7"/>
          </w:tcPr>
          <w:p w:rsidR="001E1FD9" w:rsidRDefault="001E1FD9" w:rsidP="00ED7A18">
            <w:pPr>
              <w:pStyle w:val="TableParagraph"/>
              <w:spacing w:line="201" w:lineRule="exact"/>
              <w:ind w:left="66" w:right="1"/>
              <w:jc w:val="center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FF0000"/>
                <w:spacing w:val="-2"/>
                <w:sz w:val="17"/>
              </w:rPr>
              <w:t>Generátor</w:t>
            </w:r>
            <w:r>
              <w:rPr>
                <w:rFonts w:ascii="Calibri" w:hAnsi="Calibri"/>
                <w:b/>
                <w:color w:val="FF0000"/>
                <w:sz w:val="17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spacing w:val="-2"/>
                <w:sz w:val="17"/>
              </w:rPr>
              <w:t>ablace včetně příslušenství</w:t>
            </w:r>
          </w:p>
          <w:p w:rsidR="001E1FD9" w:rsidRDefault="001E1FD9" w:rsidP="00ED7A18">
            <w:pPr>
              <w:pStyle w:val="TableParagraph"/>
              <w:spacing w:before="46"/>
              <w:ind w:left="66" w:right="38"/>
              <w:jc w:val="center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color w:val="006FC0"/>
                <w:sz w:val="15"/>
              </w:rPr>
              <w:t>Generátor</w:t>
            </w:r>
            <w:r>
              <w:rPr>
                <w:rFonts w:ascii="Calibri" w:hAnsi="Calibri"/>
                <w:b/>
                <w:color w:val="006FC0"/>
                <w:spacing w:val="-6"/>
                <w:sz w:val="15"/>
              </w:rPr>
              <w:t xml:space="preserve"> </w:t>
            </w:r>
            <w:r>
              <w:rPr>
                <w:rFonts w:ascii="Calibri" w:hAnsi="Calibri"/>
                <w:b/>
                <w:color w:val="006FC0"/>
                <w:spacing w:val="-2"/>
                <w:sz w:val="15"/>
              </w:rPr>
              <w:t>nGEN™</w:t>
            </w:r>
          </w:p>
        </w:tc>
      </w:tr>
      <w:tr w:rsidR="001E1FD9" w:rsidTr="00ED7A18">
        <w:trPr>
          <w:trHeight w:val="292"/>
        </w:trPr>
        <w:tc>
          <w:tcPr>
            <w:tcW w:w="9475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BCD5ED"/>
          </w:tcPr>
          <w:p w:rsidR="001E1FD9" w:rsidRDefault="001E1FD9" w:rsidP="00ED7A18">
            <w:pPr>
              <w:pStyle w:val="TableParagraph"/>
              <w:spacing w:before="67"/>
              <w:ind w:left="66" w:right="40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Obecný</w:t>
            </w:r>
            <w:r>
              <w:rPr>
                <w:b/>
                <w:spacing w:val="3"/>
                <w:sz w:val="13"/>
              </w:rPr>
              <w:t xml:space="preserve"> </w:t>
            </w:r>
            <w:r>
              <w:rPr>
                <w:b/>
                <w:sz w:val="13"/>
              </w:rPr>
              <w:t>popis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systému</w:t>
            </w:r>
          </w:p>
        </w:tc>
      </w:tr>
      <w:tr w:rsidR="001E1FD9" w:rsidTr="00ED7A18">
        <w:trPr>
          <w:trHeight w:val="775"/>
        </w:trPr>
        <w:tc>
          <w:tcPr>
            <w:tcW w:w="9475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1E1FD9" w:rsidRDefault="001E1FD9" w:rsidP="00ED7A18">
            <w:pPr>
              <w:pStyle w:val="TableParagraph"/>
              <w:spacing w:before="15"/>
              <w:ind w:left="66" w:right="47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Jedná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se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o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pořízení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ablačního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přístroje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pro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léčbu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arytmií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a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s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ním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kompatibilní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proplachové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pumpy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řízené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z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centrálního</w:t>
            </w:r>
            <w:r>
              <w:rPr>
                <w:b/>
                <w:spacing w:val="-2"/>
                <w:sz w:val="15"/>
              </w:rPr>
              <w:t xml:space="preserve"> pultu.</w:t>
            </w:r>
          </w:p>
          <w:p w:rsidR="001E1FD9" w:rsidRDefault="001E1FD9" w:rsidP="00ED7A18">
            <w:pPr>
              <w:pStyle w:val="TableParagraph"/>
              <w:spacing w:before="15" w:line="261" w:lineRule="auto"/>
              <w:ind w:left="66" w:right="40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Součástí dodávky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musí být ablační generátor, proplachová pumpa, dálkové ovládání a ostatní hardwarové součásti nezbytné pro správnou funkci systému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z w:val="15"/>
              </w:rPr>
              <w:t>Jako součást průběžné dodávky (nákupy) diagnostických a terapeutických katétrů ,včetně katétrů s</w:t>
            </w:r>
          </w:p>
          <w:p w:rsidR="001E1FD9" w:rsidRDefault="001E1FD9" w:rsidP="00ED7A18">
            <w:pPr>
              <w:pStyle w:val="TableParagraph"/>
              <w:spacing w:line="171" w:lineRule="exact"/>
              <w:ind w:left="66" w:right="40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magnetickým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senzorem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prostřednictvím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konsignačního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skladu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KNTB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Zlín.</w:t>
            </w:r>
          </w:p>
        </w:tc>
      </w:tr>
      <w:tr w:rsidR="001E1FD9" w:rsidTr="00ED7A18">
        <w:trPr>
          <w:trHeight w:val="287"/>
        </w:trPr>
        <w:tc>
          <w:tcPr>
            <w:tcW w:w="9475" w:type="dxa"/>
            <w:gridSpan w:val="4"/>
            <w:tcBorders>
              <w:top w:val="single" w:sz="4" w:space="0" w:color="000000"/>
            </w:tcBorders>
            <w:shd w:val="clear" w:color="auto" w:fill="BCD5ED"/>
          </w:tcPr>
          <w:p w:rsidR="001E1FD9" w:rsidRDefault="001E1FD9" w:rsidP="00ED7A18">
            <w:pPr>
              <w:pStyle w:val="TableParagraph"/>
              <w:spacing w:before="67"/>
              <w:ind w:left="66" w:right="38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Ablační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generátor</w:t>
            </w:r>
          </w:p>
        </w:tc>
      </w:tr>
      <w:tr w:rsidR="001E1FD9" w:rsidTr="00ED7A18">
        <w:trPr>
          <w:trHeight w:val="191"/>
        </w:trPr>
        <w:tc>
          <w:tcPr>
            <w:tcW w:w="9475" w:type="dxa"/>
            <w:gridSpan w:val="4"/>
            <w:shd w:val="clear" w:color="auto" w:fill="BCD5ED"/>
          </w:tcPr>
          <w:p w:rsidR="001E1FD9" w:rsidRDefault="001E1FD9" w:rsidP="00ED7A18">
            <w:pPr>
              <w:pStyle w:val="TableParagraph"/>
              <w:spacing w:before="23"/>
              <w:ind w:left="66" w:right="31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Obecné</w:t>
            </w:r>
            <w:r>
              <w:rPr>
                <w:b/>
                <w:spacing w:val="6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požadavky</w:t>
            </w:r>
          </w:p>
        </w:tc>
      </w:tr>
      <w:tr w:rsidR="001E1FD9" w:rsidTr="00ED7A18">
        <w:trPr>
          <w:trHeight w:val="642"/>
        </w:trPr>
        <w:tc>
          <w:tcPr>
            <w:tcW w:w="4724" w:type="dxa"/>
            <w:tcBorders>
              <w:bottom w:val="single" w:sz="4" w:space="0" w:color="000000"/>
              <w:right w:val="single" w:sz="4" w:space="0" w:color="000000"/>
            </w:tcBorders>
          </w:tcPr>
          <w:p w:rsidR="001E1FD9" w:rsidRDefault="001E1FD9" w:rsidP="00ED7A18">
            <w:pPr>
              <w:pStyle w:val="TableParagraph"/>
              <w:spacing w:before="18"/>
              <w:rPr>
                <w:b/>
                <w:sz w:val="13"/>
              </w:rPr>
            </w:pPr>
          </w:p>
          <w:p w:rsidR="001E1FD9" w:rsidRDefault="001E1FD9" w:rsidP="00ED7A18">
            <w:pPr>
              <w:pStyle w:val="TableParagraph"/>
              <w:spacing w:line="259" w:lineRule="auto"/>
              <w:ind w:left="28"/>
              <w:rPr>
                <w:sz w:val="13"/>
              </w:rPr>
            </w:pPr>
            <w:r>
              <w:rPr>
                <w:sz w:val="13"/>
              </w:rPr>
              <w:t>Generátor ablace kompatibilní s elektroanatomickým mapovacím systémem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používaným v KNTB Zlín typ Carto 3,včetně monitoru.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D9" w:rsidRDefault="001E1FD9" w:rsidP="00ED7A18">
            <w:pPr>
              <w:pStyle w:val="TableParagraph"/>
              <w:rPr>
                <w:b/>
                <w:sz w:val="10"/>
              </w:rPr>
            </w:pPr>
          </w:p>
          <w:p w:rsidR="001E1FD9" w:rsidRDefault="001E1FD9" w:rsidP="00ED7A18">
            <w:pPr>
              <w:pStyle w:val="TableParagraph"/>
              <w:spacing w:before="38"/>
              <w:rPr>
                <w:b/>
                <w:sz w:val="10"/>
              </w:rPr>
            </w:pPr>
          </w:p>
          <w:p w:rsidR="001E1FD9" w:rsidRDefault="001E1FD9" w:rsidP="00ED7A18">
            <w:pPr>
              <w:pStyle w:val="TableParagraph"/>
              <w:ind w:left="2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ANO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:rsidR="001E1FD9" w:rsidRDefault="001E1FD9" w:rsidP="00ED7A18">
            <w:pPr>
              <w:pStyle w:val="TableParagraph"/>
              <w:spacing w:before="97"/>
              <w:rPr>
                <w:b/>
                <w:sz w:val="13"/>
              </w:rPr>
            </w:pPr>
          </w:p>
          <w:p w:rsidR="001E1FD9" w:rsidRDefault="001E1FD9" w:rsidP="00ED7A18"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ANO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</w:tcBorders>
          </w:tcPr>
          <w:p w:rsidR="001E1FD9" w:rsidRDefault="001E1FD9" w:rsidP="00ED7A18">
            <w:pPr>
              <w:pStyle w:val="TableParagraph"/>
              <w:spacing w:before="7" w:line="259" w:lineRule="auto"/>
              <w:ind w:left="443" w:hanging="360"/>
              <w:rPr>
                <w:sz w:val="13"/>
              </w:rPr>
            </w:pPr>
            <w:r>
              <w:rPr>
                <w:sz w:val="13"/>
              </w:rPr>
              <w:t>IFU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–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nGEN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General-CZ-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CZ, str.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 xml:space="preserve">50, </w:t>
            </w:r>
            <w:r>
              <w:rPr>
                <w:spacing w:val="-2"/>
                <w:sz w:val="13"/>
              </w:rPr>
              <w:t>16.3.11</w:t>
            </w:r>
          </w:p>
          <w:p w:rsidR="001E1FD9" w:rsidRDefault="001E1FD9" w:rsidP="00ED7A18">
            <w:pPr>
              <w:pStyle w:val="TableParagraph"/>
              <w:spacing w:line="148" w:lineRule="exact"/>
              <w:ind w:left="59"/>
              <w:rPr>
                <w:sz w:val="13"/>
              </w:rPr>
            </w:pPr>
            <w:r>
              <w:rPr>
                <w:sz w:val="13"/>
              </w:rPr>
              <w:t>Pracovní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stanice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systému</w:t>
            </w:r>
          </w:p>
          <w:p w:rsidR="001E1FD9" w:rsidRDefault="001E1FD9" w:rsidP="00ED7A18">
            <w:pPr>
              <w:pStyle w:val="TableParagraph"/>
              <w:spacing w:before="11" w:line="133" w:lineRule="exact"/>
              <w:ind w:left="981"/>
              <w:rPr>
                <w:sz w:val="13"/>
              </w:rPr>
            </w:pPr>
            <w:r>
              <w:rPr>
                <w:spacing w:val="-2"/>
                <w:sz w:val="13"/>
              </w:rPr>
              <w:t>CARTO™</w:t>
            </w:r>
          </w:p>
        </w:tc>
      </w:tr>
      <w:tr w:rsidR="001E1FD9" w:rsidTr="00ED7A18">
        <w:trPr>
          <w:trHeight w:val="484"/>
        </w:trPr>
        <w:tc>
          <w:tcPr>
            <w:tcW w:w="47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D9" w:rsidRDefault="001E1FD9" w:rsidP="00ED7A18">
            <w:pPr>
              <w:pStyle w:val="TableParagraph"/>
              <w:spacing w:before="21"/>
              <w:rPr>
                <w:b/>
                <w:sz w:val="13"/>
              </w:rPr>
            </w:pPr>
          </w:p>
          <w:p w:rsidR="001E1FD9" w:rsidRDefault="001E1FD9" w:rsidP="00ED7A18">
            <w:pPr>
              <w:pStyle w:val="TableParagraph"/>
              <w:ind w:left="28"/>
              <w:rPr>
                <w:sz w:val="13"/>
              </w:rPr>
            </w:pPr>
            <w:r>
              <w:rPr>
                <w:sz w:val="13"/>
              </w:rPr>
              <w:t>Výkonový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rozsah: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min.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1–100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W.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D9" w:rsidRDefault="001E1FD9" w:rsidP="00ED7A18">
            <w:pPr>
              <w:pStyle w:val="TableParagraph"/>
              <w:spacing w:before="76"/>
              <w:rPr>
                <w:b/>
                <w:sz w:val="10"/>
              </w:rPr>
            </w:pPr>
          </w:p>
          <w:p w:rsidR="001E1FD9" w:rsidRDefault="001E1FD9" w:rsidP="00ED7A18">
            <w:pPr>
              <w:pStyle w:val="TableParagraph"/>
              <w:ind w:left="2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ANO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:rsidR="001E1FD9" w:rsidRDefault="001E1FD9" w:rsidP="00ED7A18">
            <w:pPr>
              <w:pStyle w:val="TableParagraph"/>
              <w:spacing w:before="21"/>
              <w:rPr>
                <w:b/>
                <w:sz w:val="13"/>
              </w:rPr>
            </w:pPr>
          </w:p>
          <w:p w:rsidR="001E1FD9" w:rsidRDefault="001E1FD9" w:rsidP="00ED7A18"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ANO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1FD9" w:rsidRDefault="001E1FD9" w:rsidP="00ED7A18">
            <w:pPr>
              <w:pStyle w:val="TableParagraph"/>
              <w:spacing w:before="10"/>
              <w:ind w:left="83"/>
              <w:rPr>
                <w:sz w:val="13"/>
              </w:rPr>
            </w:pPr>
            <w:r>
              <w:rPr>
                <w:sz w:val="13"/>
              </w:rPr>
              <w:t>IFU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–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nGEN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General-</w:t>
            </w:r>
            <w:r>
              <w:rPr>
                <w:spacing w:val="-5"/>
                <w:sz w:val="13"/>
              </w:rPr>
              <w:t>CZ-</w:t>
            </w:r>
          </w:p>
          <w:p w:rsidR="001E1FD9" w:rsidRDefault="001E1FD9" w:rsidP="00ED7A18">
            <w:pPr>
              <w:pStyle w:val="TableParagraph"/>
              <w:spacing w:before="11"/>
              <w:ind w:right="1"/>
              <w:jc w:val="right"/>
              <w:rPr>
                <w:sz w:val="13"/>
              </w:rPr>
            </w:pPr>
            <w:r>
              <w:rPr>
                <w:sz w:val="13"/>
              </w:rPr>
              <w:t>CZ, str.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 xml:space="preserve">56, </w:t>
            </w:r>
            <w:r>
              <w:rPr>
                <w:spacing w:val="-4"/>
                <w:sz w:val="13"/>
              </w:rPr>
              <w:t>18.1</w:t>
            </w:r>
          </w:p>
          <w:p w:rsidR="001E1FD9" w:rsidRDefault="001E1FD9" w:rsidP="00ED7A18">
            <w:pPr>
              <w:pStyle w:val="TableParagraph"/>
              <w:spacing w:before="11" w:line="133" w:lineRule="exact"/>
              <w:ind w:right="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Specifikace</w:t>
            </w:r>
          </w:p>
        </w:tc>
      </w:tr>
      <w:tr w:rsidR="001E1FD9" w:rsidTr="00ED7A18">
        <w:trPr>
          <w:trHeight w:val="484"/>
        </w:trPr>
        <w:tc>
          <w:tcPr>
            <w:tcW w:w="47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D9" w:rsidRDefault="001E1FD9" w:rsidP="00ED7A18">
            <w:pPr>
              <w:pStyle w:val="TableParagraph"/>
              <w:spacing w:before="21"/>
              <w:rPr>
                <w:b/>
                <w:sz w:val="13"/>
              </w:rPr>
            </w:pPr>
          </w:p>
          <w:p w:rsidR="001E1FD9" w:rsidRDefault="001E1FD9" w:rsidP="00ED7A18">
            <w:pPr>
              <w:pStyle w:val="TableParagraph"/>
              <w:ind w:left="28"/>
              <w:rPr>
                <w:sz w:val="13"/>
              </w:rPr>
            </w:pPr>
            <w:r>
              <w:rPr>
                <w:sz w:val="13"/>
              </w:rPr>
              <w:t>Generátor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musí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umožňovat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HPSD.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(high-power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short-</w:t>
            </w:r>
            <w:r>
              <w:rPr>
                <w:spacing w:val="-2"/>
                <w:sz w:val="13"/>
              </w:rPr>
              <w:t>duration)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D9" w:rsidRDefault="001E1FD9" w:rsidP="00ED7A18">
            <w:pPr>
              <w:pStyle w:val="TableParagraph"/>
              <w:spacing w:before="76"/>
              <w:rPr>
                <w:b/>
                <w:sz w:val="10"/>
              </w:rPr>
            </w:pPr>
          </w:p>
          <w:p w:rsidR="001E1FD9" w:rsidRDefault="001E1FD9" w:rsidP="00ED7A18">
            <w:pPr>
              <w:pStyle w:val="TableParagraph"/>
              <w:ind w:left="2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ANO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:rsidR="001E1FD9" w:rsidRDefault="001E1FD9" w:rsidP="00ED7A18">
            <w:pPr>
              <w:pStyle w:val="TableParagraph"/>
              <w:spacing w:before="21"/>
              <w:rPr>
                <w:b/>
                <w:sz w:val="13"/>
              </w:rPr>
            </w:pPr>
          </w:p>
          <w:p w:rsidR="001E1FD9" w:rsidRDefault="001E1FD9" w:rsidP="00ED7A18"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ANO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1FD9" w:rsidRDefault="001E1FD9" w:rsidP="00ED7A18">
            <w:pPr>
              <w:pStyle w:val="TableParagraph"/>
              <w:spacing w:before="10"/>
              <w:ind w:left="237"/>
              <w:rPr>
                <w:sz w:val="13"/>
              </w:rPr>
            </w:pPr>
            <w:r>
              <w:rPr>
                <w:sz w:val="13"/>
              </w:rPr>
              <w:t>IFU –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nGEN + Q-</w:t>
            </w:r>
            <w:r>
              <w:rPr>
                <w:spacing w:val="-4"/>
                <w:sz w:val="13"/>
              </w:rPr>
              <w:t>DOT-</w:t>
            </w:r>
          </w:p>
          <w:p w:rsidR="001E1FD9" w:rsidRDefault="001E1FD9" w:rsidP="00ED7A18">
            <w:pPr>
              <w:pStyle w:val="TableParagraph"/>
              <w:spacing w:line="160" w:lineRule="atLeast"/>
              <w:ind w:left="869" w:hanging="281"/>
              <w:rPr>
                <w:sz w:val="13"/>
              </w:rPr>
            </w:pPr>
            <w:r>
              <w:rPr>
                <w:sz w:val="13"/>
              </w:rPr>
              <w:t>CZ,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str.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1,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Režim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QMODE+™</w:t>
            </w:r>
          </w:p>
        </w:tc>
      </w:tr>
      <w:tr w:rsidR="001E1FD9" w:rsidTr="00ED7A18">
        <w:trPr>
          <w:trHeight w:val="647"/>
        </w:trPr>
        <w:tc>
          <w:tcPr>
            <w:tcW w:w="47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D9" w:rsidRDefault="001E1FD9" w:rsidP="00ED7A18">
            <w:pPr>
              <w:pStyle w:val="TableParagraph"/>
              <w:spacing w:before="102"/>
              <w:rPr>
                <w:b/>
                <w:sz w:val="13"/>
              </w:rPr>
            </w:pPr>
          </w:p>
          <w:p w:rsidR="001E1FD9" w:rsidRDefault="001E1FD9" w:rsidP="00ED7A18">
            <w:pPr>
              <w:pStyle w:val="TableParagraph"/>
              <w:ind w:left="28"/>
              <w:rPr>
                <w:sz w:val="13"/>
              </w:rPr>
            </w:pPr>
            <w:r>
              <w:rPr>
                <w:sz w:val="13"/>
              </w:rPr>
              <w:t>Nastavitelná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strmost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nárůstu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energie.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D9" w:rsidRDefault="001E1FD9" w:rsidP="00ED7A18">
            <w:pPr>
              <w:pStyle w:val="TableParagraph"/>
              <w:rPr>
                <w:b/>
                <w:sz w:val="10"/>
              </w:rPr>
            </w:pPr>
          </w:p>
          <w:p w:rsidR="001E1FD9" w:rsidRDefault="001E1FD9" w:rsidP="00ED7A18">
            <w:pPr>
              <w:pStyle w:val="TableParagraph"/>
              <w:spacing w:before="43"/>
              <w:rPr>
                <w:b/>
                <w:sz w:val="10"/>
              </w:rPr>
            </w:pPr>
          </w:p>
          <w:p w:rsidR="001E1FD9" w:rsidRDefault="001E1FD9" w:rsidP="00ED7A18">
            <w:pPr>
              <w:pStyle w:val="TableParagraph"/>
              <w:ind w:left="2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ANO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:rsidR="001E1FD9" w:rsidRDefault="001E1FD9" w:rsidP="00ED7A18">
            <w:pPr>
              <w:pStyle w:val="TableParagraph"/>
              <w:spacing w:before="102"/>
              <w:rPr>
                <w:b/>
                <w:sz w:val="13"/>
              </w:rPr>
            </w:pPr>
          </w:p>
          <w:p w:rsidR="001E1FD9" w:rsidRDefault="001E1FD9" w:rsidP="00ED7A18"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ANO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1FD9" w:rsidRDefault="001E1FD9" w:rsidP="00ED7A18">
            <w:pPr>
              <w:pStyle w:val="TableParagraph"/>
              <w:spacing w:before="12" w:line="259" w:lineRule="auto"/>
              <w:ind w:left="86" w:firstLine="4"/>
              <w:jc w:val="right"/>
              <w:rPr>
                <w:sz w:val="13"/>
              </w:rPr>
            </w:pPr>
            <w:r>
              <w:rPr>
                <w:sz w:val="13"/>
              </w:rPr>
              <w:t>IFU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–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nGEN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General-CZ,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str. 30, Tabulka 16 -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Přednastavení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–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Výkon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10"/>
                <w:sz w:val="13"/>
              </w:rPr>
              <w:t>–</w:t>
            </w:r>
          </w:p>
          <w:p w:rsidR="001E1FD9" w:rsidRDefault="001E1FD9" w:rsidP="00ED7A18">
            <w:pPr>
              <w:pStyle w:val="TableParagraph"/>
              <w:spacing w:line="131" w:lineRule="exact"/>
              <w:ind w:right="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Náběh</w:t>
            </w:r>
          </w:p>
        </w:tc>
      </w:tr>
      <w:tr w:rsidR="001E1FD9" w:rsidTr="00ED7A18">
        <w:trPr>
          <w:trHeight w:val="1142"/>
        </w:trPr>
        <w:tc>
          <w:tcPr>
            <w:tcW w:w="47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D9" w:rsidRDefault="001E1FD9" w:rsidP="00ED7A18">
            <w:pPr>
              <w:pStyle w:val="TableParagraph"/>
              <w:rPr>
                <w:b/>
                <w:sz w:val="13"/>
              </w:rPr>
            </w:pPr>
          </w:p>
          <w:p w:rsidR="001E1FD9" w:rsidRDefault="001E1FD9" w:rsidP="00ED7A18">
            <w:pPr>
              <w:pStyle w:val="TableParagraph"/>
              <w:rPr>
                <w:b/>
                <w:sz w:val="13"/>
              </w:rPr>
            </w:pPr>
          </w:p>
          <w:p w:rsidR="001E1FD9" w:rsidRDefault="001E1FD9" w:rsidP="00ED7A18">
            <w:pPr>
              <w:pStyle w:val="TableParagraph"/>
              <w:spacing w:before="51"/>
              <w:rPr>
                <w:b/>
                <w:sz w:val="13"/>
              </w:rPr>
            </w:pPr>
          </w:p>
          <w:p w:rsidR="001E1FD9" w:rsidRDefault="001E1FD9" w:rsidP="00ED7A18">
            <w:pPr>
              <w:pStyle w:val="TableParagraph"/>
              <w:ind w:left="28"/>
              <w:rPr>
                <w:sz w:val="13"/>
              </w:rPr>
            </w:pPr>
            <w:r>
              <w:rPr>
                <w:sz w:val="13"/>
              </w:rPr>
              <w:t>Funkce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ukládání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nastavení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parametrů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pro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opakované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použití.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D9" w:rsidRDefault="001E1FD9" w:rsidP="00ED7A18">
            <w:pPr>
              <w:pStyle w:val="TableParagraph"/>
              <w:rPr>
                <w:b/>
                <w:sz w:val="10"/>
              </w:rPr>
            </w:pPr>
          </w:p>
          <w:p w:rsidR="001E1FD9" w:rsidRDefault="001E1FD9" w:rsidP="00ED7A18">
            <w:pPr>
              <w:pStyle w:val="TableParagraph"/>
              <w:rPr>
                <w:b/>
                <w:sz w:val="10"/>
              </w:rPr>
            </w:pPr>
          </w:p>
          <w:p w:rsidR="001E1FD9" w:rsidRDefault="001E1FD9" w:rsidP="00ED7A18">
            <w:pPr>
              <w:pStyle w:val="TableParagraph"/>
              <w:rPr>
                <w:b/>
                <w:sz w:val="10"/>
              </w:rPr>
            </w:pPr>
          </w:p>
          <w:p w:rsidR="001E1FD9" w:rsidRDefault="001E1FD9" w:rsidP="00ED7A18">
            <w:pPr>
              <w:pStyle w:val="TableParagraph"/>
              <w:spacing w:before="60"/>
              <w:rPr>
                <w:b/>
                <w:sz w:val="10"/>
              </w:rPr>
            </w:pPr>
          </w:p>
          <w:p w:rsidR="001E1FD9" w:rsidRDefault="001E1FD9" w:rsidP="00ED7A18">
            <w:pPr>
              <w:pStyle w:val="TableParagraph"/>
              <w:spacing w:before="1"/>
              <w:ind w:left="2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ANO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:rsidR="001E1FD9" w:rsidRDefault="001E1FD9" w:rsidP="00ED7A18">
            <w:pPr>
              <w:pStyle w:val="TableParagraph"/>
              <w:rPr>
                <w:b/>
                <w:sz w:val="13"/>
              </w:rPr>
            </w:pPr>
          </w:p>
          <w:p w:rsidR="001E1FD9" w:rsidRDefault="001E1FD9" w:rsidP="00ED7A18">
            <w:pPr>
              <w:pStyle w:val="TableParagraph"/>
              <w:rPr>
                <w:b/>
                <w:sz w:val="13"/>
              </w:rPr>
            </w:pPr>
          </w:p>
          <w:p w:rsidR="001E1FD9" w:rsidRDefault="001E1FD9" w:rsidP="00ED7A18">
            <w:pPr>
              <w:pStyle w:val="TableParagraph"/>
              <w:spacing w:before="51"/>
              <w:rPr>
                <w:b/>
                <w:sz w:val="13"/>
              </w:rPr>
            </w:pPr>
          </w:p>
          <w:p w:rsidR="001E1FD9" w:rsidRDefault="001E1FD9" w:rsidP="00ED7A18"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ANO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1FD9" w:rsidRDefault="001E1FD9" w:rsidP="00ED7A18">
            <w:pPr>
              <w:pStyle w:val="TableParagraph"/>
              <w:spacing w:before="98" w:line="259" w:lineRule="auto"/>
              <w:ind w:left="151" w:hanging="60"/>
              <w:jc w:val="both"/>
              <w:rPr>
                <w:sz w:val="13"/>
              </w:rPr>
            </w:pPr>
            <w:r>
              <w:rPr>
                <w:sz w:val="13"/>
              </w:rPr>
              <w:t>IFU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–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nGEN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General-CZ,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str.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30,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Tabulka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16.1.1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–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Hlavní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obrazovky;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IFU –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nGEN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+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Q-DOT-CZ,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str.</w:t>
            </w:r>
          </w:p>
          <w:p w:rsidR="001E1FD9" w:rsidRDefault="001E1FD9" w:rsidP="00ED7A18">
            <w:pPr>
              <w:pStyle w:val="TableParagraph"/>
              <w:spacing w:line="259" w:lineRule="auto"/>
              <w:ind w:left="729" w:hanging="123"/>
              <w:rPr>
                <w:sz w:val="13"/>
              </w:rPr>
            </w:pPr>
            <w:r>
              <w:rPr>
                <w:sz w:val="13"/>
              </w:rPr>
              <w:t>6,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7.2.1.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Přehled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přednastavení</w:t>
            </w:r>
          </w:p>
        </w:tc>
      </w:tr>
      <w:tr w:rsidR="001E1FD9" w:rsidTr="00ED7A18">
        <w:trPr>
          <w:trHeight w:val="647"/>
        </w:trPr>
        <w:tc>
          <w:tcPr>
            <w:tcW w:w="47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D9" w:rsidRDefault="001E1FD9" w:rsidP="00ED7A18">
            <w:pPr>
              <w:pStyle w:val="TableParagraph"/>
              <w:spacing w:before="102"/>
              <w:rPr>
                <w:b/>
                <w:sz w:val="13"/>
              </w:rPr>
            </w:pPr>
          </w:p>
          <w:p w:rsidR="001E1FD9" w:rsidRDefault="001E1FD9" w:rsidP="00ED7A18">
            <w:pPr>
              <w:pStyle w:val="TableParagraph"/>
              <w:ind w:left="28"/>
              <w:rPr>
                <w:sz w:val="13"/>
              </w:rPr>
            </w:pPr>
            <w:r>
              <w:rPr>
                <w:sz w:val="13"/>
              </w:rPr>
              <w:t>Funkce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plynulé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změna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ablačních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parametrů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i během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ablace.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D9" w:rsidRDefault="001E1FD9" w:rsidP="00ED7A18">
            <w:pPr>
              <w:pStyle w:val="TableParagraph"/>
              <w:rPr>
                <w:b/>
                <w:sz w:val="10"/>
              </w:rPr>
            </w:pPr>
          </w:p>
          <w:p w:rsidR="001E1FD9" w:rsidRDefault="001E1FD9" w:rsidP="00ED7A18">
            <w:pPr>
              <w:pStyle w:val="TableParagraph"/>
              <w:spacing w:before="43"/>
              <w:rPr>
                <w:b/>
                <w:sz w:val="10"/>
              </w:rPr>
            </w:pPr>
          </w:p>
          <w:p w:rsidR="001E1FD9" w:rsidRDefault="001E1FD9" w:rsidP="00ED7A18">
            <w:pPr>
              <w:pStyle w:val="TableParagraph"/>
              <w:ind w:left="2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ANO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:rsidR="001E1FD9" w:rsidRDefault="001E1FD9" w:rsidP="00ED7A18">
            <w:pPr>
              <w:pStyle w:val="TableParagraph"/>
              <w:spacing w:before="102"/>
              <w:rPr>
                <w:b/>
                <w:sz w:val="13"/>
              </w:rPr>
            </w:pPr>
          </w:p>
          <w:p w:rsidR="001E1FD9" w:rsidRDefault="001E1FD9" w:rsidP="00ED7A18"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ANO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1FD9" w:rsidRDefault="001E1FD9" w:rsidP="00ED7A18">
            <w:pPr>
              <w:pStyle w:val="TableParagraph"/>
              <w:spacing w:before="91" w:line="259" w:lineRule="auto"/>
              <w:ind w:left="151" w:hanging="60"/>
              <w:jc w:val="right"/>
              <w:rPr>
                <w:sz w:val="13"/>
              </w:rPr>
            </w:pPr>
            <w:r>
              <w:rPr>
                <w:sz w:val="13"/>
              </w:rPr>
              <w:t>IFU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–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nGEN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General-CZ,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str.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31,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Tabulka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16.1.1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–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Hlavní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obrazovky;</w:t>
            </w:r>
          </w:p>
        </w:tc>
      </w:tr>
      <w:tr w:rsidR="001E1FD9" w:rsidTr="00ED7A18">
        <w:trPr>
          <w:trHeight w:val="813"/>
        </w:trPr>
        <w:tc>
          <w:tcPr>
            <w:tcW w:w="47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D9" w:rsidRDefault="001E1FD9" w:rsidP="00ED7A18">
            <w:pPr>
              <w:pStyle w:val="TableParagraph"/>
              <w:rPr>
                <w:b/>
                <w:sz w:val="13"/>
              </w:rPr>
            </w:pPr>
          </w:p>
          <w:p w:rsidR="001E1FD9" w:rsidRDefault="001E1FD9" w:rsidP="00ED7A18">
            <w:pPr>
              <w:pStyle w:val="TableParagraph"/>
              <w:spacing w:before="37"/>
              <w:rPr>
                <w:b/>
                <w:sz w:val="13"/>
              </w:rPr>
            </w:pPr>
          </w:p>
          <w:p w:rsidR="001E1FD9" w:rsidRDefault="001E1FD9" w:rsidP="00ED7A18">
            <w:pPr>
              <w:pStyle w:val="TableParagraph"/>
              <w:ind w:left="28"/>
              <w:rPr>
                <w:sz w:val="13"/>
              </w:rPr>
            </w:pPr>
            <w:r>
              <w:rPr>
                <w:sz w:val="13"/>
              </w:rPr>
              <w:t xml:space="preserve">Volba preferované řídící </w:t>
            </w:r>
            <w:r>
              <w:rPr>
                <w:spacing w:val="-2"/>
                <w:sz w:val="13"/>
              </w:rPr>
              <w:t>veličiny.</w:t>
            </w:r>
            <w:r>
              <w:rPr>
                <w:spacing w:val="40"/>
                <w:sz w:val="13"/>
              </w:rPr>
              <w:t xml:space="preserve">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D9" w:rsidRDefault="001E1FD9" w:rsidP="00ED7A18">
            <w:pPr>
              <w:pStyle w:val="TableParagraph"/>
              <w:rPr>
                <w:b/>
                <w:sz w:val="10"/>
              </w:rPr>
            </w:pPr>
          </w:p>
          <w:p w:rsidR="001E1FD9" w:rsidRDefault="001E1FD9" w:rsidP="00ED7A18">
            <w:pPr>
              <w:pStyle w:val="TableParagraph"/>
              <w:rPr>
                <w:b/>
                <w:sz w:val="10"/>
              </w:rPr>
            </w:pPr>
          </w:p>
          <w:p w:rsidR="001E1FD9" w:rsidRDefault="001E1FD9" w:rsidP="00ED7A18">
            <w:pPr>
              <w:pStyle w:val="TableParagraph"/>
              <w:spacing w:before="9"/>
              <w:rPr>
                <w:b/>
                <w:sz w:val="10"/>
              </w:rPr>
            </w:pPr>
          </w:p>
          <w:p w:rsidR="001E1FD9" w:rsidRDefault="001E1FD9" w:rsidP="00ED7A18">
            <w:pPr>
              <w:pStyle w:val="TableParagraph"/>
              <w:spacing w:before="1"/>
              <w:ind w:left="2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ANO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:rsidR="001E1FD9" w:rsidRDefault="001E1FD9" w:rsidP="00ED7A18">
            <w:pPr>
              <w:pStyle w:val="TableParagraph"/>
              <w:rPr>
                <w:b/>
                <w:sz w:val="13"/>
              </w:rPr>
            </w:pPr>
          </w:p>
          <w:p w:rsidR="001E1FD9" w:rsidRDefault="001E1FD9" w:rsidP="00ED7A18">
            <w:pPr>
              <w:pStyle w:val="TableParagraph"/>
              <w:spacing w:before="37"/>
              <w:rPr>
                <w:b/>
                <w:sz w:val="13"/>
              </w:rPr>
            </w:pPr>
          </w:p>
          <w:p w:rsidR="001E1FD9" w:rsidRDefault="001E1FD9" w:rsidP="00ED7A18"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ANO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1FD9" w:rsidRDefault="001E1FD9" w:rsidP="00ED7A18">
            <w:pPr>
              <w:pStyle w:val="TableParagraph"/>
              <w:spacing w:line="160" w:lineRule="atLeast"/>
              <w:ind w:left="328" w:hanging="238"/>
              <w:jc w:val="right"/>
              <w:rPr>
                <w:sz w:val="13"/>
              </w:rPr>
            </w:pPr>
            <w:r>
              <w:rPr>
                <w:sz w:val="13"/>
              </w:rPr>
              <w:t>IFU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–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nGEN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General-CZ,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str. 25, 15.4 Změna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nastavení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pomocí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ovládacího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knoflíku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tlačítek Plus a Minus</w:t>
            </w:r>
          </w:p>
        </w:tc>
      </w:tr>
      <w:tr w:rsidR="001E1FD9" w:rsidTr="00ED7A18">
        <w:trPr>
          <w:trHeight w:val="1142"/>
        </w:trPr>
        <w:tc>
          <w:tcPr>
            <w:tcW w:w="47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D9" w:rsidRDefault="001E1FD9" w:rsidP="00ED7A18">
            <w:pPr>
              <w:pStyle w:val="TableParagraph"/>
              <w:rPr>
                <w:b/>
                <w:sz w:val="13"/>
              </w:rPr>
            </w:pPr>
          </w:p>
          <w:p w:rsidR="001E1FD9" w:rsidRDefault="001E1FD9" w:rsidP="00ED7A18">
            <w:pPr>
              <w:pStyle w:val="TableParagraph"/>
              <w:spacing w:before="121"/>
              <w:rPr>
                <w:b/>
                <w:sz w:val="13"/>
              </w:rPr>
            </w:pPr>
          </w:p>
          <w:p w:rsidR="001E1FD9" w:rsidRDefault="001E1FD9" w:rsidP="00ED7A18">
            <w:pPr>
              <w:pStyle w:val="TableParagraph"/>
              <w:spacing w:line="259" w:lineRule="auto"/>
              <w:ind w:left="28"/>
              <w:rPr>
                <w:sz w:val="13"/>
              </w:rPr>
            </w:pPr>
            <w:r>
              <w:rPr>
                <w:sz w:val="13"/>
              </w:rPr>
              <w:t>Funkce přednastavení ablačních katétrů do paměti přístroje a uložení jejich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nastavení pro opakované použití.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D9" w:rsidRDefault="001E1FD9" w:rsidP="00ED7A18">
            <w:pPr>
              <w:pStyle w:val="TableParagraph"/>
              <w:rPr>
                <w:b/>
                <w:sz w:val="10"/>
              </w:rPr>
            </w:pPr>
          </w:p>
          <w:p w:rsidR="001E1FD9" w:rsidRDefault="001E1FD9" w:rsidP="00ED7A18">
            <w:pPr>
              <w:pStyle w:val="TableParagraph"/>
              <w:rPr>
                <w:b/>
                <w:sz w:val="10"/>
              </w:rPr>
            </w:pPr>
          </w:p>
          <w:p w:rsidR="001E1FD9" w:rsidRDefault="001E1FD9" w:rsidP="00ED7A18">
            <w:pPr>
              <w:pStyle w:val="TableParagraph"/>
              <w:rPr>
                <w:b/>
                <w:sz w:val="10"/>
              </w:rPr>
            </w:pPr>
          </w:p>
          <w:p w:rsidR="001E1FD9" w:rsidRDefault="001E1FD9" w:rsidP="00ED7A18">
            <w:pPr>
              <w:pStyle w:val="TableParagraph"/>
              <w:spacing w:before="60"/>
              <w:rPr>
                <w:b/>
                <w:sz w:val="10"/>
              </w:rPr>
            </w:pPr>
          </w:p>
          <w:p w:rsidR="001E1FD9" w:rsidRDefault="001E1FD9" w:rsidP="00ED7A18">
            <w:pPr>
              <w:pStyle w:val="TableParagraph"/>
              <w:ind w:left="2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ANO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:rsidR="001E1FD9" w:rsidRDefault="001E1FD9" w:rsidP="00ED7A18">
            <w:pPr>
              <w:pStyle w:val="TableParagraph"/>
              <w:rPr>
                <w:b/>
                <w:sz w:val="13"/>
              </w:rPr>
            </w:pPr>
          </w:p>
          <w:p w:rsidR="001E1FD9" w:rsidRDefault="001E1FD9" w:rsidP="00ED7A18">
            <w:pPr>
              <w:pStyle w:val="TableParagraph"/>
              <w:rPr>
                <w:b/>
                <w:sz w:val="13"/>
              </w:rPr>
            </w:pPr>
          </w:p>
          <w:p w:rsidR="001E1FD9" w:rsidRDefault="001E1FD9" w:rsidP="00ED7A18">
            <w:pPr>
              <w:pStyle w:val="TableParagraph"/>
              <w:spacing w:before="51"/>
              <w:rPr>
                <w:b/>
                <w:sz w:val="13"/>
              </w:rPr>
            </w:pPr>
          </w:p>
          <w:p w:rsidR="001E1FD9" w:rsidRDefault="001E1FD9" w:rsidP="00ED7A18"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ANO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1FD9" w:rsidRDefault="001E1FD9" w:rsidP="00ED7A18">
            <w:pPr>
              <w:pStyle w:val="TableParagraph"/>
              <w:spacing w:before="98" w:line="259" w:lineRule="auto"/>
              <w:ind w:left="151" w:hanging="60"/>
              <w:jc w:val="both"/>
              <w:rPr>
                <w:sz w:val="13"/>
              </w:rPr>
            </w:pPr>
            <w:r>
              <w:rPr>
                <w:sz w:val="13"/>
              </w:rPr>
              <w:t>IFU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–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nGEN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General-CZ,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str.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30,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Tabulka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16.1.1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–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Hlavní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obrazovky;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IFU –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nGEN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+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Q-DOT-CZ,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str.</w:t>
            </w:r>
          </w:p>
          <w:p w:rsidR="001E1FD9" w:rsidRDefault="001E1FD9" w:rsidP="00ED7A18">
            <w:pPr>
              <w:pStyle w:val="TableParagraph"/>
              <w:spacing w:line="259" w:lineRule="auto"/>
              <w:ind w:left="729" w:hanging="123"/>
              <w:rPr>
                <w:sz w:val="13"/>
              </w:rPr>
            </w:pPr>
            <w:r>
              <w:rPr>
                <w:sz w:val="13"/>
              </w:rPr>
              <w:t>6,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7.2.1.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Přehled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přednastavení</w:t>
            </w:r>
          </w:p>
        </w:tc>
      </w:tr>
      <w:tr w:rsidR="001E1FD9" w:rsidTr="00ED7A18">
        <w:trPr>
          <w:trHeight w:val="647"/>
        </w:trPr>
        <w:tc>
          <w:tcPr>
            <w:tcW w:w="47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D9" w:rsidRDefault="001E1FD9" w:rsidP="00ED7A18">
            <w:pPr>
              <w:pStyle w:val="TableParagraph"/>
              <w:spacing w:before="102"/>
              <w:rPr>
                <w:b/>
                <w:sz w:val="13"/>
              </w:rPr>
            </w:pPr>
          </w:p>
          <w:p w:rsidR="001E1FD9" w:rsidRDefault="001E1FD9" w:rsidP="00ED7A18">
            <w:pPr>
              <w:pStyle w:val="TableParagraph"/>
              <w:ind w:left="28"/>
              <w:rPr>
                <w:sz w:val="13"/>
              </w:rPr>
            </w:pPr>
            <w:r>
              <w:rPr>
                <w:sz w:val="13"/>
              </w:rPr>
              <w:t xml:space="preserve">Manuálně řízená </w:t>
            </w:r>
            <w:r>
              <w:rPr>
                <w:spacing w:val="-2"/>
                <w:sz w:val="13"/>
              </w:rPr>
              <w:t>ablace.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D9" w:rsidRDefault="001E1FD9" w:rsidP="00ED7A18">
            <w:pPr>
              <w:pStyle w:val="TableParagraph"/>
              <w:rPr>
                <w:b/>
                <w:sz w:val="10"/>
              </w:rPr>
            </w:pPr>
          </w:p>
          <w:p w:rsidR="001E1FD9" w:rsidRDefault="001E1FD9" w:rsidP="00ED7A18">
            <w:pPr>
              <w:pStyle w:val="TableParagraph"/>
              <w:spacing w:before="43"/>
              <w:rPr>
                <w:b/>
                <w:sz w:val="10"/>
              </w:rPr>
            </w:pPr>
          </w:p>
          <w:p w:rsidR="001E1FD9" w:rsidRDefault="001E1FD9" w:rsidP="00ED7A18">
            <w:pPr>
              <w:pStyle w:val="TableParagraph"/>
              <w:ind w:left="2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ANO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:rsidR="001E1FD9" w:rsidRDefault="001E1FD9" w:rsidP="00ED7A18">
            <w:pPr>
              <w:pStyle w:val="TableParagraph"/>
              <w:spacing w:before="102"/>
              <w:rPr>
                <w:b/>
                <w:sz w:val="13"/>
              </w:rPr>
            </w:pPr>
          </w:p>
          <w:p w:rsidR="001E1FD9" w:rsidRDefault="001E1FD9" w:rsidP="00ED7A18"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ANO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1FD9" w:rsidRDefault="001E1FD9" w:rsidP="00ED7A18">
            <w:pPr>
              <w:pStyle w:val="TableParagraph"/>
              <w:spacing w:before="91" w:line="259" w:lineRule="auto"/>
              <w:ind w:left="167" w:right="1" w:hanging="77"/>
              <w:jc w:val="right"/>
              <w:rPr>
                <w:sz w:val="13"/>
              </w:rPr>
            </w:pPr>
            <w:r>
              <w:rPr>
                <w:sz w:val="13"/>
              </w:rPr>
              <w:t>IFU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–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nGEN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General-CZ,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str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27,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15.6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Spouštění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10"/>
                <w:sz w:val="13"/>
              </w:rPr>
              <w:t>a</w:t>
            </w:r>
          </w:p>
          <w:p w:rsidR="001E1FD9" w:rsidRDefault="001E1FD9" w:rsidP="00ED7A18">
            <w:pPr>
              <w:pStyle w:val="TableParagraph"/>
              <w:spacing w:line="148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ukončení</w:t>
            </w:r>
            <w:r>
              <w:rPr>
                <w:spacing w:val="1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ablace</w:t>
            </w:r>
          </w:p>
        </w:tc>
      </w:tr>
      <w:tr w:rsidR="001E1FD9" w:rsidTr="00ED7A18">
        <w:trPr>
          <w:trHeight w:val="484"/>
        </w:trPr>
        <w:tc>
          <w:tcPr>
            <w:tcW w:w="47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D9" w:rsidRDefault="001E1FD9" w:rsidP="00ED7A18">
            <w:pPr>
              <w:pStyle w:val="TableParagraph"/>
              <w:spacing w:before="21"/>
              <w:rPr>
                <w:b/>
                <w:sz w:val="13"/>
              </w:rPr>
            </w:pPr>
          </w:p>
          <w:p w:rsidR="001E1FD9" w:rsidRDefault="001E1FD9" w:rsidP="00ED7A18">
            <w:pPr>
              <w:pStyle w:val="TableParagraph"/>
              <w:ind w:left="28"/>
              <w:rPr>
                <w:sz w:val="13"/>
              </w:rPr>
            </w:pPr>
            <w:r>
              <w:rPr>
                <w:sz w:val="13"/>
              </w:rPr>
              <w:t>Unipolární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ablace.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D9" w:rsidRDefault="001E1FD9" w:rsidP="00ED7A18">
            <w:pPr>
              <w:pStyle w:val="TableParagraph"/>
              <w:spacing w:before="76"/>
              <w:rPr>
                <w:b/>
                <w:sz w:val="10"/>
              </w:rPr>
            </w:pPr>
          </w:p>
          <w:p w:rsidR="001E1FD9" w:rsidRDefault="001E1FD9" w:rsidP="00ED7A18">
            <w:pPr>
              <w:pStyle w:val="TableParagraph"/>
              <w:ind w:left="2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ANO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:rsidR="001E1FD9" w:rsidRDefault="001E1FD9" w:rsidP="00ED7A18">
            <w:pPr>
              <w:pStyle w:val="TableParagraph"/>
              <w:spacing w:before="21"/>
              <w:rPr>
                <w:b/>
                <w:sz w:val="13"/>
              </w:rPr>
            </w:pPr>
          </w:p>
          <w:p w:rsidR="001E1FD9" w:rsidRDefault="001E1FD9" w:rsidP="00ED7A18"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ANO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1FD9" w:rsidRDefault="001E1FD9" w:rsidP="00ED7A18">
            <w:pPr>
              <w:pStyle w:val="TableParagraph"/>
              <w:spacing w:before="10"/>
              <w:ind w:left="91"/>
              <w:rPr>
                <w:sz w:val="13"/>
              </w:rPr>
            </w:pPr>
            <w:r>
              <w:rPr>
                <w:sz w:val="13"/>
              </w:rPr>
              <w:t>IFU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–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nGEN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General-</w:t>
            </w:r>
            <w:r>
              <w:rPr>
                <w:spacing w:val="-5"/>
                <w:sz w:val="13"/>
              </w:rPr>
              <w:t>CZ,</w:t>
            </w:r>
          </w:p>
          <w:p w:rsidR="001E1FD9" w:rsidRDefault="001E1FD9" w:rsidP="00ED7A18">
            <w:pPr>
              <w:pStyle w:val="TableParagraph"/>
              <w:spacing w:before="11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str.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2, 9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Principy</w:t>
            </w:r>
          </w:p>
          <w:p w:rsidR="001E1FD9" w:rsidRDefault="001E1FD9" w:rsidP="00ED7A18">
            <w:pPr>
              <w:pStyle w:val="TableParagraph"/>
              <w:spacing w:before="11"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fungování</w:t>
            </w:r>
          </w:p>
        </w:tc>
      </w:tr>
      <w:tr w:rsidR="001E1FD9" w:rsidTr="00ED7A18">
        <w:trPr>
          <w:trHeight w:val="484"/>
        </w:trPr>
        <w:tc>
          <w:tcPr>
            <w:tcW w:w="47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D9" w:rsidRDefault="001E1FD9" w:rsidP="00ED7A18">
            <w:pPr>
              <w:pStyle w:val="TableParagraph"/>
              <w:spacing w:before="21"/>
              <w:rPr>
                <w:b/>
                <w:sz w:val="13"/>
              </w:rPr>
            </w:pPr>
          </w:p>
          <w:p w:rsidR="001E1FD9" w:rsidRDefault="001E1FD9" w:rsidP="00ED7A18">
            <w:pPr>
              <w:pStyle w:val="TableParagraph"/>
              <w:ind w:left="28"/>
              <w:rPr>
                <w:sz w:val="13"/>
              </w:rPr>
            </w:pPr>
            <w:r>
              <w:rPr>
                <w:sz w:val="13"/>
              </w:rPr>
              <w:t>Generátor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podporuje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dělenou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nedělenou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indiferentní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elektrodu.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D9" w:rsidRDefault="001E1FD9" w:rsidP="00ED7A18">
            <w:pPr>
              <w:pStyle w:val="TableParagraph"/>
              <w:spacing w:before="76"/>
              <w:rPr>
                <w:b/>
                <w:sz w:val="10"/>
              </w:rPr>
            </w:pPr>
          </w:p>
          <w:p w:rsidR="001E1FD9" w:rsidRDefault="001E1FD9" w:rsidP="00ED7A18">
            <w:pPr>
              <w:pStyle w:val="TableParagraph"/>
              <w:ind w:left="2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ANO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:rsidR="001E1FD9" w:rsidRDefault="001E1FD9" w:rsidP="00ED7A18">
            <w:pPr>
              <w:pStyle w:val="TableParagraph"/>
              <w:spacing w:before="21"/>
              <w:rPr>
                <w:b/>
                <w:sz w:val="13"/>
              </w:rPr>
            </w:pPr>
          </w:p>
          <w:p w:rsidR="001E1FD9" w:rsidRDefault="001E1FD9" w:rsidP="00ED7A18"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ANO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1FD9" w:rsidRDefault="001E1FD9" w:rsidP="00ED7A18">
            <w:pPr>
              <w:pStyle w:val="TableParagraph"/>
              <w:spacing w:before="10" w:line="259" w:lineRule="auto"/>
              <w:ind w:left="71" w:firstLine="19"/>
              <w:jc w:val="right"/>
              <w:rPr>
                <w:sz w:val="13"/>
              </w:rPr>
            </w:pPr>
            <w:r>
              <w:rPr>
                <w:sz w:val="13"/>
              </w:rPr>
              <w:t>IFU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–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nGEN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General-CZ,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str. 47, 16.3.5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Indiferentní</w:t>
            </w:r>
          </w:p>
          <w:p w:rsidR="001E1FD9" w:rsidRDefault="001E1FD9" w:rsidP="00ED7A18">
            <w:pPr>
              <w:pStyle w:val="TableParagraph"/>
              <w:spacing w:line="132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elektrody</w:t>
            </w:r>
          </w:p>
        </w:tc>
      </w:tr>
      <w:tr w:rsidR="001E1FD9" w:rsidTr="00ED7A18">
        <w:trPr>
          <w:trHeight w:val="484"/>
        </w:trPr>
        <w:tc>
          <w:tcPr>
            <w:tcW w:w="47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D9" w:rsidRDefault="001E1FD9" w:rsidP="00ED7A18">
            <w:pPr>
              <w:pStyle w:val="TableParagraph"/>
              <w:spacing w:before="21"/>
              <w:rPr>
                <w:b/>
                <w:sz w:val="13"/>
              </w:rPr>
            </w:pPr>
          </w:p>
          <w:p w:rsidR="001E1FD9" w:rsidRDefault="001E1FD9" w:rsidP="00ED7A18">
            <w:pPr>
              <w:pStyle w:val="TableParagraph"/>
              <w:ind w:left="28"/>
              <w:rPr>
                <w:sz w:val="13"/>
              </w:rPr>
            </w:pPr>
            <w:r>
              <w:rPr>
                <w:sz w:val="13"/>
              </w:rPr>
              <w:t>Připojení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nožního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pedálu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ke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generátoru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i k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dálkovému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ovládání.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D9" w:rsidRDefault="001E1FD9" w:rsidP="00ED7A18">
            <w:pPr>
              <w:pStyle w:val="TableParagraph"/>
              <w:spacing w:before="76"/>
              <w:rPr>
                <w:b/>
                <w:sz w:val="10"/>
              </w:rPr>
            </w:pPr>
          </w:p>
          <w:p w:rsidR="001E1FD9" w:rsidRDefault="001E1FD9" w:rsidP="00ED7A18">
            <w:pPr>
              <w:pStyle w:val="TableParagraph"/>
              <w:ind w:left="2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ANO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:rsidR="001E1FD9" w:rsidRDefault="001E1FD9" w:rsidP="00ED7A18">
            <w:pPr>
              <w:pStyle w:val="TableParagraph"/>
              <w:spacing w:before="21"/>
              <w:rPr>
                <w:b/>
                <w:sz w:val="13"/>
              </w:rPr>
            </w:pPr>
          </w:p>
          <w:p w:rsidR="001E1FD9" w:rsidRDefault="001E1FD9" w:rsidP="00ED7A18"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ANO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1FD9" w:rsidRDefault="001E1FD9" w:rsidP="00ED7A18">
            <w:pPr>
              <w:pStyle w:val="TableParagraph"/>
              <w:spacing w:before="10" w:line="259" w:lineRule="auto"/>
              <w:ind w:left="319" w:right="-15" w:hanging="228"/>
              <w:rPr>
                <w:sz w:val="13"/>
              </w:rPr>
            </w:pPr>
            <w:r>
              <w:rPr>
                <w:sz w:val="13"/>
              </w:rPr>
              <w:t>IFU – nGEN General-CZ,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str. 51,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16.3.12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Pedál</w:t>
            </w:r>
          </w:p>
          <w:p w:rsidR="001E1FD9" w:rsidRDefault="001E1FD9" w:rsidP="00ED7A18">
            <w:pPr>
              <w:pStyle w:val="TableParagraph"/>
              <w:spacing w:line="132" w:lineRule="exact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nGEN™</w:t>
            </w:r>
          </w:p>
        </w:tc>
      </w:tr>
      <w:tr w:rsidR="001E1FD9" w:rsidTr="00ED7A18">
        <w:trPr>
          <w:trHeight w:val="484"/>
        </w:trPr>
        <w:tc>
          <w:tcPr>
            <w:tcW w:w="47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D9" w:rsidRDefault="001E1FD9" w:rsidP="00ED7A18">
            <w:pPr>
              <w:pStyle w:val="TableParagraph"/>
              <w:spacing w:before="21"/>
              <w:rPr>
                <w:b/>
                <w:sz w:val="13"/>
              </w:rPr>
            </w:pPr>
          </w:p>
          <w:p w:rsidR="001E1FD9" w:rsidRDefault="001E1FD9" w:rsidP="00ED7A18">
            <w:pPr>
              <w:pStyle w:val="TableParagraph"/>
              <w:ind w:left="28"/>
              <w:rPr>
                <w:sz w:val="13"/>
              </w:rPr>
            </w:pPr>
            <w:r>
              <w:rPr>
                <w:sz w:val="13"/>
              </w:rPr>
              <w:t>Dálkový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ovladač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D9" w:rsidRDefault="001E1FD9" w:rsidP="00ED7A18">
            <w:pPr>
              <w:pStyle w:val="TableParagraph"/>
              <w:spacing w:before="76"/>
              <w:rPr>
                <w:b/>
                <w:sz w:val="10"/>
              </w:rPr>
            </w:pPr>
          </w:p>
          <w:p w:rsidR="001E1FD9" w:rsidRDefault="001E1FD9" w:rsidP="00ED7A18">
            <w:pPr>
              <w:pStyle w:val="TableParagraph"/>
              <w:ind w:left="2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ANO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:rsidR="001E1FD9" w:rsidRDefault="001E1FD9" w:rsidP="00ED7A18">
            <w:pPr>
              <w:pStyle w:val="TableParagraph"/>
              <w:spacing w:before="21"/>
              <w:rPr>
                <w:b/>
                <w:sz w:val="13"/>
              </w:rPr>
            </w:pPr>
          </w:p>
          <w:p w:rsidR="001E1FD9" w:rsidRDefault="001E1FD9" w:rsidP="00ED7A18"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ANO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1FD9" w:rsidRDefault="001E1FD9" w:rsidP="00ED7A18">
            <w:pPr>
              <w:pStyle w:val="TableParagraph"/>
              <w:spacing w:before="91" w:line="259" w:lineRule="auto"/>
              <w:ind w:left="266" w:hanging="176"/>
              <w:rPr>
                <w:sz w:val="13"/>
              </w:rPr>
            </w:pPr>
            <w:r>
              <w:rPr>
                <w:sz w:val="13"/>
              </w:rPr>
              <w:t>IFU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–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nGEN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General-CZ,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str.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1, 1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 xml:space="preserve">Popis </w:t>
            </w:r>
            <w:r>
              <w:rPr>
                <w:spacing w:val="-2"/>
                <w:sz w:val="13"/>
              </w:rPr>
              <w:t>zařízení</w:t>
            </w:r>
          </w:p>
        </w:tc>
      </w:tr>
      <w:tr w:rsidR="001E1FD9" w:rsidTr="00ED7A18">
        <w:trPr>
          <w:trHeight w:val="484"/>
        </w:trPr>
        <w:tc>
          <w:tcPr>
            <w:tcW w:w="47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D9" w:rsidRDefault="001E1FD9" w:rsidP="00ED7A18">
            <w:pPr>
              <w:pStyle w:val="TableParagraph"/>
              <w:spacing w:before="21"/>
              <w:rPr>
                <w:b/>
                <w:sz w:val="13"/>
              </w:rPr>
            </w:pPr>
          </w:p>
          <w:p w:rsidR="001E1FD9" w:rsidRDefault="001E1FD9" w:rsidP="00ED7A18">
            <w:pPr>
              <w:pStyle w:val="TableParagraph"/>
              <w:ind w:left="28"/>
              <w:rPr>
                <w:sz w:val="13"/>
              </w:rPr>
            </w:pPr>
            <w:r>
              <w:rPr>
                <w:sz w:val="13"/>
              </w:rPr>
              <w:t xml:space="preserve">Nožní </w:t>
            </w:r>
            <w:r>
              <w:rPr>
                <w:spacing w:val="-2"/>
                <w:sz w:val="13"/>
              </w:rPr>
              <w:t>spínač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D9" w:rsidRDefault="001E1FD9" w:rsidP="00ED7A18">
            <w:pPr>
              <w:pStyle w:val="TableParagraph"/>
              <w:spacing w:before="76"/>
              <w:rPr>
                <w:b/>
                <w:sz w:val="10"/>
              </w:rPr>
            </w:pPr>
          </w:p>
          <w:p w:rsidR="001E1FD9" w:rsidRDefault="001E1FD9" w:rsidP="00ED7A18">
            <w:pPr>
              <w:pStyle w:val="TableParagraph"/>
              <w:ind w:left="2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ANO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:rsidR="001E1FD9" w:rsidRDefault="001E1FD9" w:rsidP="00ED7A18">
            <w:pPr>
              <w:pStyle w:val="TableParagraph"/>
              <w:spacing w:before="21"/>
              <w:rPr>
                <w:b/>
                <w:sz w:val="13"/>
              </w:rPr>
            </w:pPr>
          </w:p>
          <w:p w:rsidR="001E1FD9" w:rsidRDefault="001E1FD9" w:rsidP="00ED7A18"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ANO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1FD9" w:rsidRDefault="001E1FD9" w:rsidP="00ED7A18">
            <w:pPr>
              <w:pStyle w:val="TableParagraph"/>
              <w:spacing w:before="91" w:line="259" w:lineRule="auto"/>
              <w:ind w:left="266" w:hanging="176"/>
              <w:rPr>
                <w:sz w:val="13"/>
              </w:rPr>
            </w:pPr>
            <w:r>
              <w:rPr>
                <w:sz w:val="13"/>
              </w:rPr>
              <w:t>IFU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–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nGEN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General-CZ,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str.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1, 1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 xml:space="preserve">Popis </w:t>
            </w:r>
            <w:r>
              <w:rPr>
                <w:spacing w:val="-2"/>
                <w:sz w:val="13"/>
              </w:rPr>
              <w:t>zařízení</w:t>
            </w:r>
          </w:p>
        </w:tc>
      </w:tr>
      <w:tr w:rsidR="001E1FD9" w:rsidTr="00ED7A18">
        <w:trPr>
          <w:trHeight w:val="484"/>
        </w:trPr>
        <w:tc>
          <w:tcPr>
            <w:tcW w:w="47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D9" w:rsidRDefault="001E1FD9" w:rsidP="00ED7A18">
            <w:pPr>
              <w:pStyle w:val="TableParagraph"/>
              <w:spacing w:before="21"/>
              <w:rPr>
                <w:b/>
                <w:sz w:val="13"/>
              </w:rPr>
            </w:pPr>
          </w:p>
          <w:p w:rsidR="001E1FD9" w:rsidRDefault="001E1FD9" w:rsidP="00ED7A18">
            <w:pPr>
              <w:pStyle w:val="TableParagraph"/>
              <w:ind w:left="28"/>
              <w:rPr>
                <w:sz w:val="13"/>
              </w:rPr>
            </w:pPr>
            <w:r>
              <w:rPr>
                <w:sz w:val="13"/>
              </w:rPr>
              <w:t>Vizualizace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ablačních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parametrů.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D9" w:rsidRDefault="001E1FD9" w:rsidP="00ED7A18">
            <w:pPr>
              <w:pStyle w:val="TableParagraph"/>
              <w:spacing w:before="77"/>
              <w:rPr>
                <w:b/>
                <w:sz w:val="10"/>
              </w:rPr>
            </w:pPr>
          </w:p>
          <w:p w:rsidR="001E1FD9" w:rsidRDefault="001E1FD9" w:rsidP="00ED7A18">
            <w:pPr>
              <w:pStyle w:val="TableParagraph"/>
              <w:ind w:left="2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ANO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:rsidR="001E1FD9" w:rsidRDefault="001E1FD9" w:rsidP="00ED7A18">
            <w:pPr>
              <w:pStyle w:val="TableParagraph"/>
              <w:spacing w:before="21"/>
              <w:rPr>
                <w:b/>
                <w:sz w:val="13"/>
              </w:rPr>
            </w:pPr>
          </w:p>
          <w:p w:rsidR="001E1FD9" w:rsidRDefault="001E1FD9" w:rsidP="00ED7A18"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ANO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1FD9" w:rsidRDefault="001E1FD9" w:rsidP="00ED7A18">
            <w:pPr>
              <w:pStyle w:val="TableParagraph"/>
              <w:spacing w:before="10" w:line="259" w:lineRule="auto"/>
              <w:ind w:left="355" w:hanging="264"/>
              <w:jc w:val="right"/>
              <w:rPr>
                <w:sz w:val="13"/>
              </w:rPr>
            </w:pPr>
            <w:r>
              <w:rPr>
                <w:sz w:val="13"/>
              </w:rPr>
              <w:t>IFU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–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nGEN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General-CZ,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str. 31, 16.1.1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Hlavní</w:t>
            </w:r>
          </w:p>
          <w:p w:rsidR="001E1FD9" w:rsidRDefault="001E1FD9" w:rsidP="00ED7A18">
            <w:pPr>
              <w:pStyle w:val="TableParagraph"/>
              <w:spacing w:line="132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obrazovky</w:t>
            </w:r>
          </w:p>
        </w:tc>
      </w:tr>
      <w:tr w:rsidR="001E1FD9" w:rsidTr="00ED7A18">
        <w:trPr>
          <w:trHeight w:val="484"/>
        </w:trPr>
        <w:tc>
          <w:tcPr>
            <w:tcW w:w="47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D9" w:rsidRDefault="001E1FD9" w:rsidP="00ED7A18">
            <w:pPr>
              <w:pStyle w:val="TableParagraph"/>
              <w:spacing w:line="160" w:lineRule="exact"/>
              <w:ind w:left="28" w:right="98"/>
              <w:rPr>
                <w:sz w:val="13"/>
              </w:rPr>
            </w:pPr>
            <w:r>
              <w:rPr>
                <w:sz w:val="13"/>
              </w:rPr>
              <w:t>Force time power integral – automatické hodnocení transmurality ablační léze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dle integrace údajů síly kontaktu, velikosti a doby aplikace radiofrekvenční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energie.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D9" w:rsidRDefault="001E1FD9" w:rsidP="00ED7A18">
            <w:pPr>
              <w:pStyle w:val="TableParagraph"/>
              <w:spacing w:before="76"/>
              <w:rPr>
                <w:b/>
                <w:sz w:val="10"/>
              </w:rPr>
            </w:pPr>
          </w:p>
          <w:p w:rsidR="001E1FD9" w:rsidRDefault="001E1FD9" w:rsidP="00ED7A18">
            <w:pPr>
              <w:pStyle w:val="TableParagraph"/>
              <w:ind w:left="2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ANO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:rsidR="001E1FD9" w:rsidRDefault="001E1FD9" w:rsidP="00ED7A18">
            <w:pPr>
              <w:pStyle w:val="TableParagraph"/>
              <w:spacing w:before="21"/>
              <w:rPr>
                <w:b/>
                <w:sz w:val="13"/>
              </w:rPr>
            </w:pPr>
          </w:p>
          <w:p w:rsidR="001E1FD9" w:rsidRDefault="001E1FD9" w:rsidP="00ED7A18"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ANO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1FD9" w:rsidRDefault="001E1FD9" w:rsidP="00ED7A18">
            <w:pPr>
              <w:pStyle w:val="TableParagraph"/>
              <w:spacing w:before="10"/>
              <w:ind w:left="86"/>
              <w:rPr>
                <w:sz w:val="13"/>
              </w:rPr>
            </w:pPr>
            <w:r>
              <w:rPr>
                <w:sz w:val="13"/>
              </w:rPr>
              <w:t>IFU-CARTO-CZ,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str.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211,</w:t>
            </w:r>
          </w:p>
          <w:p w:rsidR="001E1FD9" w:rsidRDefault="001E1FD9" w:rsidP="00ED7A18">
            <w:pPr>
              <w:pStyle w:val="TableParagraph"/>
              <w:spacing w:line="160" w:lineRule="atLeast"/>
              <w:ind w:left="542" w:hanging="24"/>
              <w:rPr>
                <w:sz w:val="13"/>
              </w:rPr>
            </w:pPr>
            <w:r>
              <w:rPr>
                <w:sz w:val="13"/>
              </w:rPr>
              <w:t>Tabulka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52: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Popis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kumulativních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dat</w:t>
            </w:r>
          </w:p>
        </w:tc>
      </w:tr>
      <w:tr w:rsidR="001E1FD9" w:rsidTr="00ED7A18">
        <w:trPr>
          <w:trHeight w:val="484"/>
        </w:trPr>
        <w:tc>
          <w:tcPr>
            <w:tcW w:w="47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D9" w:rsidRDefault="001E1FD9" w:rsidP="00ED7A18">
            <w:pPr>
              <w:pStyle w:val="TableParagraph"/>
              <w:spacing w:before="91" w:line="259" w:lineRule="auto"/>
              <w:ind w:left="28"/>
              <w:rPr>
                <w:sz w:val="13"/>
              </w:rPr>
            </w:pPr>
            <w:r>
              <w:rPr>
                <w:sz w:val="13"/>
              </w:rPr>
              <w:t>Generátor komunikuje s 3D mapovacím systémem (včetně dodání veškerých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propojovacích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kabelů).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D9" w:rsidRDefault="001E1FD9" w:rsidP="00ED7A18">
            <w:pPr>
              <w:pStyle w:val="TableParagraph"/>
              <w:spacing w:before="76"/>
              <w:rPr>
                <w:b/>
                <w:sz w:val="10"/>
              </w:rPr>
            </w:pPr>
          </w:p>
          <w:p w:rsidR="001E1FD9" w:rsidRDefault="001E1FD9" w:rsidP="00ED7A18">
            <w:pPr>
              <w:pStyle w:val="TableParagraph"/>
              <w:ind w:left="2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ANO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:rsidR="001E1FD9" w:rsidRDefault="001E1FD9" w:rsidP="00ED7A18">
            <w:pPr>
              <w:pStyle w:val="TableParagraph"/>
              <w:spacing w:before="21"/>
              <w:rPr>
                <w:b/>
                <w:sz w:val="13"/>
              </w:rPr>
            </w:pPr>
          </w:p>
          <w:p w:rsidR="001E1FD9" w:rsidRDefault="001E1FD9" w:rsidP="00ED7A18"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ANO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1FD9" w:rsidRDefault="001E1FD9" w:rsidP="00ED7A18">
            <w:pPr>
              <w:pStyle w:val="TableParagraph"/>
              <w:spacing w:before="10" w:line="259" w:lineRule="auto"/>
              <w:ind w:left="443" w:right="-15" w:hanging="353"/>
              <w:jc w:val="right"/>
              <w:rPr>
                <w:sz w:val="13"/>
              </w:rPr>
            </w:pPr>
            <w:r>
              <w:rPr>
                <w:sz w:val="13"/>
              </w:rPr>
              <w:t>IFU – nGEN General-CZ,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str. 11, 12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Součásti</w:t>
            </w:r>
          </w:p>
          <w:p w:rsidR="001E1FD9" w:rsidRDefault="001E1FD9" w:rsidP="00ED7A18">
            <w:pPr>
              <w:pStyle w:val="TableParagraph"/>
              <w:spacing w:line="132" w:lineRule="exact"/>
              <w:ind w:right="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generátoru</w:t>
            </w:r>
          </w:p>
        </w:tc>
      </w:tr>
    </w:tbl>
    <w:p w:rsidR="001E1FD9" w:rsidRDefault="001E1FD9" w:rsidP="001E1FD9">
      <w:pPr>
        <w:spacing w:line="132" w:lineRule="exact"/>
        <w:jc w:val="right"/>
        <w:rPr>
          <w:sz w:val="13"/>
        </w:rPr>
        <w:sectPr w:rsidR="001E1FD9" w:rsidSect="001E1FD9">
          <w:footerReference w:type="default" r:id="rId7"/>
          <w:type w:val="continuous"/>
          <w:pgSz w:w="11910" w:h="16840"/>
          <w:pgMar w:top="1120" w:right="1220" w:bottom="1473" w:left="980" w:header="0" w:footer="377" w:gutter="0"/>
          <w:pgNumType w:start="1"/>
          <w:cols w:space="708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24"/>
        <w:gridCol w:w="1678"/>
        <w:gridCol w:w="1481"/>
        <w:gridCol w:w="1592"/>
      </w:tblGrid>
      <w:tr w:rsidR="001E1FD9" w:rsidTr="00ED7A18">
        <w:trPr>
          <w:trHeight w:val="813"/>
        </w:trPr>
        <w:tc>
          <w:tcPr>
            <w:tcW w:w="4724" w:type="dxa"/>
            <w:tcBorders>
              <w:left w:val="single" w:sz="8" w:space="0" w:color="000000"/>
            </w:tcBorders>
          </w:tcPr>
          <w:p w:rsidR="001E1FD9" w:rsidRDefault="001E1FD9" w:rsidP="00ED7A18">
            <w:pPr>
              <w:pStyle w:val="TableParagraph"/>
              <w:spacing w:before="105"/>
              <w:rPr>
                <w:b/>
                <w:sz w:val="13"/>
              </w:rPr>
            </w:pPr>
          </w:p>
          <w:p w:rsidR="001E1FD9" w:rsidRDefault="001E1FD9" w:rsidP="00ED7A18">
            <w:pPr>
              <w:pStyle w:val="TableParagraph"/>
              <w:spacing w:line="259" w:lineRule="auto"/>
              <w:ind w:left="28" w:right="98"/>
              <w:rPr>
                <w:sz w:val="13"/>
              </w:rPr>
            </w:pPr>
            <w:r>
              <w:rPr>
                <w:sz w:val="13"/>
              </w:rPr>
              <w:t>Komunikace se záznamovým zařízením elektrofyziologie používané v KNTB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Zlín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CardioLab</w:t>
            </w:r>
          </w:p>
        </w:tc>
        <w:tc>
          <w:tcPr>
            <w:tcW w:w="1678" w:type="dxa"/>
            <w:tcBorders>
              <w:top w:val="nil"/>
            </w:tcBorders>
          </w:tcPr>
          <w:p w:rsidR="001E1FD9" w:rsidRDefault="001E1FD9" w:rsidP="00ED7A18">
            <w:pPr>
              <w:pStyle w:val="TableParagraph"/>
              <w:rPr>
                <w:b/>
                <w:sz w:val="10"/>
              </w:rPr>
            </w:pPr>
          </w:p>
          <w:p w:rsidR="001E1FD9" w:rsidRDefault="001E1FD9" w:rsidP="00ED7A18">
            <w:pPr>
              <w:pStyle w:val="TableParagraph"/>
              <w:rPr>
                <w:b/>
                <w:sz w:val="10"/>
              </w:rPr>
            </w:pPr>
          </w:p>
          <w:p w:rsidR="001E1FD9" w:rsidRDefault="001E1FD9" w:rsidP="00ED7A18">
            <w:pPr>
              <w:pStyle w:val="TableParagraph"/>
              <w:spacing w:before="9"/>
              <w:rPr>
                <w:b/>
                <w:sz w:val="10"/>
              </w:rPr>
            </w:pPr>
          </w:p>
          <w:p w:rsidR="001E1FD9" w:rsidRDefault="001E1FD9" w:rsidP="00ED7A18">
            <w:pPr>
              <w:pStyle w:val="TableParagraph"/>
              <w:spacing w:before="1"/>
              <w:ind w:left="2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ANO</w:t>
            </w:r>
          </w:p>
        </w:tc>
        <w:tc>
          <w:tcPr>
            <w:tcW w:w="1481" w:type="dxa"/>
            <w:tcBorders>
              <w:top w:val="nil"/>
            </w:tcBorders>
            <w:shd w:val="clear" w:color="auto" w:fill="FAE3D4"/>
          </w:tcPr>
          <w:p w:rsidR="001E1FD9" w:rsidRDefault="001E1FD9" w:rsidP="00ED7A18">
            <w:pPr>
              <w:pStyle w:val="TableParagraph"/>
              <w:rPr>
                <w:b/>
                <w:sz w:val="13"/>
              </w:rPr>
            </w:pPr>
          </w:p>
          <w:p w:rsidR="001E1FD9" w:rsidRDefault="001E1FD9" w:rsidP="00ED7A18">
            <w:pPr>
              <w:pStyle w:val="TableParagraph"/>
              <w:spacing w:before="37"/>
              <w:rPr>
                <w:b/>
                <w:sz w:val="13"/>
              </w:rPr>
            </w:pPr>
          </w:p>
          <w:p w:rsidR="001E1FD9" w:rsidRDefault="001E1FD9" w:rsidP="00ED7A18"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ANO</w:t>
            </w:r>
          </w:p>
        </w:tc>
        <w:tc>
          <w:tcPr>
            <w:tcW w:w="1592" w:type="dxa"/>
            <w:tcBorders>
              <w:right w:val="single" w:sz="8" w:space="0" w:color="000000"/>
            </w:tcBorders>
          </w:tcPr>
          <w:p w:rsidR="001E1FD9" w:rsidRDefault="001E1FD9" w:rsidP="00ED7A18">
            <w:pPr>
              <w:pStyle w:val="TableParagraph"/>
              <w:spacing w:before="94" w:line="259" w:lineRule="auto"/>
              <w:ind w:left="333" w:right="-15" w:hanging="243"/>
              <w:jc w:val="both"/>
              <w:rPr>
                <w:sz w:val="13"/>
              </w:rPr>
            </w:pPr>
            <w:r>
              <w:rPr>
                <w:sz w:val="13"/>
              </w:rPr>
              <w:t>IFU – nGEN General-CZ,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str.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19,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14.1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Součásti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generátoru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nGEN™,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kabely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jiná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zařízení</w:t>
            </w:r>
          </w:p>
        </w:tc>
      </w:tr>
      <w:tr w:rsidR="001E1FD9" w:rsidTr="00ED7A18">
        <w:trPr>
          <w:trHeight w:val="1141"/>
        </w:trPr>
        <w:tc>
          <w:tcPr>
            <w:tcW w:w="4724" w:type="dxa"/>
            <w:tcBorders>
              <w:left w:val="single" w:sz="8" w:space="0" w:color="000000"/>
              <w:bottom w:val="single" w:sz="8" w:space="0" w:color="000000"/>
            </w:tcBorders>
          </w:tcPr>
          <w:p w:rsidR="001E1FD9" w:rsidRDefault="001E1FD9" w:rsidP="00ED7A18">
            <w:pPr>
              <w:pStyle w:val="TableParagraph"/>
              <w:rPr>
                <w:b/>
                <w:sz w:val="13"/>
              </w:rPr>
            </w:pPr>
          </w:p>
          <w:p w:rsidR="001E1FD9" w:rsidRDefault="001E1FD9" w:rsidP="00ED7A18">
            <w:pPr>
              <w:pStyle w:val="TableParagraph"/>
              <w:rPr>
                <w:b/>
                <w:sz w:val="13"/>
              </w:rPr>
            </w:pPr>
          </w:p>
          <w:p w:rsidR="001E1FD9" w:rsidRDefault="001E1FD9" w:rsidP="00ED7A18">
            <w:pPr>
              <w:pStyle w:val="TableParagraph"/>
              <w:spacing w:before="53"/>
              <w:rPr>
                <w:b/>
                <w:sz w:val="13"/>
              </w:rPr>
            </w:pPr>
          </w:p>
          <w:p w:rsidR="001E1FD9" w:rsidRDefault="001E1FD9" w:rsidP="00ED7A18">
            <w:pPr>
              <w:pStyle w:val="TableParagraph"/>
              <w:ind w:left="28"/>
              <w:rPr>
                <w:sz w:val="13"/>
              </w:rPr>
            </w:pPr>
            <w:r>
              <w:rPr>
                <w:sz w:val="13"/>
              </w:rPr>
              <w:t>Funkce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ukládání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nastavení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parametrů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pro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opakované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použití.</w:t>
            </w:r>
          </w:p>
        </w:tc>
        <w:tc>
          <w:tcPr>
            <w:tcW w:w="1678" w:type="dxa"/>
            <w:tcBorders>
              <w:bottom w:val="single" w:sz="8" w:space="0" w:color="000000"/>
            </w:tcBorders>
          </w:tcPr>
          <w:p w:rsidR="001E1FD9" w:rsidRDefault="001E1FD9" w:rsidP="00ED7A18">
            <w:pPr>
              <w:pStyle w:val="TableParagraph"/>
              <w:rPr>
                <w:b/>
                <w:sz w:val="10"/>
              </w:rPr>
            </w:pPr>
          </w:p>
          <w:p w:rsidR="001E1FD9" w:rsidRDefault="001E1FD9" w:rsidP="00ED7A18">
            <w:pPr>
              <w:pStyle w:val="TableParagraph"/>
              <w:rPr>
                <w:b/>
                <w:sz w:val="10"/>
              </w:rPr>
            </w:pPr>
          </w:p>
          <w:p w:rsidR="001E1FD9" w:rsidRDefault="001E1FD9" w:rsidP="00ED7A18">
            <w:pPr>
              <w:pStyle w:val="TableParagraph"/>
              <w:rPr>
                <w:b/>
                <w:sz w:val="10"/>
              </w:rPr>
            </w:pPr>
          </w:p>
          <w:p w:rsidR="001E1FD9" w:rsidRDefault="001E1FD9" w:rsidP="00ED7A18">
            <w:pPr>
              <w:pStyle w:val="TableParagraph"/>
              <w:spacing w:before="62"/>
              <w:rPr>
                <w:b/>
                <w:sz w:val="10"/>
              </w:rPr>
            </w:pPr>
          </w:p>
          <w:p w:rsidR="001E1FD9" w:rsidRDefault="001E1FD9" w:rsidP="00ED7A18">
            <w:pPr>
              <w:pStyle w:val="TableParagraph"/>
              <w:spacing w:before="1"/>
              <w:ind w:left="2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ANO</w:t>
            </w:r>
          </w:p>
        </w:tc>
        <w:tc>
          <w:tcPr>
            <w:tcW w:w="1481" w:type="dxa"/>
            <w:tcBorders>
              <w:bottom w:val="single" w:sz="8" w:space="0" w:color="000000"/>
            </w:tcBorders>
            <w:shd w:val="clear" w:color="auto" w:fill="FAE3D4"/>
          </w:tcPr>
          <w:p w:rsidR="001E1FD9" w:rsidRDefault="001E1FD9" w:rsidP="00ED7A18">
            <w:pPr>
              <w:pStyle w:val="TableParagraph"/>
              <w:rPr>
                <w:b/>
                <w:sz w:val="13"/>
              </w:rPr>
            </w:pPr>
          </w:p>
          <w:p w:rsidR="001E1FD9" w:rsidRDefault="001E1FD9" w:rsidP="00ED7A18">
            <w:pPr>
              <w:pStyle w:val="TableParagraph"/>
              <w:rPr>
                <w:b/>
                <w:sz w:val="13"/>
              </w:rPr>
            </w:pPr>
          </w:p>
          <w:p w:rsidR="001E1FD9" w:rsidRDefault="001E1FD9" w:rsidP="00ED7A18">
            <w:pPr>
              <w:pStyle w:val="TableParagraph"/>
              <w:spacing w:before="53"/>
              <w:rPr>
                <w:b/>
                <w:sz w:val="13"/>
              </w:rPr>
            </w:pPr>
          </w:p>
          <w:p w:rsidR="001E1FD9" w:rsidRDefault="001E1FD9" w:rsidP="00ED7A18"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ANO</w:t>
            </w:r>
          </w:p>
        </w:tc>
        <w:tc>
          <w:tcPr>
            <w:tcW w:w="1592" w:type="dxa"/>
            <w:tcBorders>
              <w:bottom w:val="single" w:sz="8" w:space="0" w:color="000000"/>
              <w:right w:val="single" w:sz="8" w:space="0" w:color="000000"/>
            </w:tcBorders>
          </w:tcPr>
          <w:p w:rsidR="001E1FD9" w:rsidRDefault="001E1FD9" w:rsidP="00ED7A18">
            <w:pPr>
              <w:pStyle w:val="TableParagraph"/>
              <w:spacing w:before="101" w:line="259" w:lineRule="auto"/>
              <w:ind w:left="151" w:hanging="60"/>
              <w:jc w:val="both"/>
              <w:rPr>
                <w:sz w:val="13"/>
              </w:rPr>
            </w:pPr>
            <w:r>
              <w:rPr>
                <w:sz w:val="13"/>
              </w:rPr>
              <w:t>IFU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–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nGEN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General-CZ,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str.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30,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Tabulka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16.1.1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–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Hlavní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obrazovky;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IFU –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nGEN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+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Q-DOT-CZ,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str.</w:t>
            </w:r>
          </w:p>
          <w:p w:rsidR="001E1FD9" w:rsidRDefault="001E1FD9" w:rsidP="00ED7A18">
            <w:pPr>
              <w:pStyle w:val="TableParagraph"/>
              <w:spacing w:line="259" w:lineRule="auto"/>
              <w:ind w:left="729" w:hanging="123"/>
              <w:rPr>
                <w:sz w:val="13"/>
              </w:rPr>
            </w:pPr>
            <w:r>
              <w:rPr>
                <w:sz w:val="13"/>
              </w:rPr>
              <w:t>6,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7.2.1.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Přehled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přednastavení</w:t>
            </w:r>
          </w:p>
        </w:tc>
      </w:tr>
      <w:tr w:rsidR="001E1FD9" w:rsidTr="00ED7A18">
        <w:trPr>
          <w:trHeight w:val="131"/>
        </w:trPr>
        <w:tc>
          <w:tcPr>
            <w:tcW w:w="94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5ED"/>
          </w:tcPr>
          <w:p w:rsidR="001E1FD9" w:rsidRDefault="001E1FD9" w:rsidP="00ED7A18">
            <w:pPr>
              <w:pStyle w:val="TableParagraph"/>
              <w:spacing w:line="111" w:lineRule="exact"/>
              <w:ind w:left="66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Proplachová</w:t>
            </w:r>
            <w:r>
              <w:rPr>
                <w:b/>
                <w:spacing w:val="5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pumpa</w:t>
            </w:r>
          </w:p>
        </w:tc>
      </w:tr>
      <w:tr w:rsidR="001E1FD9" w:rsidTr="00ED7A18">
        <w:trPr>
          <w:trHeight w:val="974"/>
        </w:trPr>
        <w:tc>
          <w:tcPr>
            <w:tcW w:w="4724" w:type="dxa"/>
            <w:tcBorders>
              <w:top w:val="single" w:sz="8" w:space="0" w:color="000000"/>
              <w:left w:val="single" w:sz="8" w:space="0" w:color="000000"/>
            </w:tcBorders>
          </w:tcPr>
          <w:p w:rsidR="001E1FD9" w:rsidRDefault="001E1FD9" w:rsidP="00ED7A18">
            <w:pPr>
              <w:pStyle w:val="TableParagraph"/>
              <w:rPr>
                <w:b/>
                <w:sz w:val="13"/>
              </w:rPr>
            </w:pPr>
          </w:p>
          <w:p w:rsidR="001E1FD9" w:rsidRDefault="001E1FD9" w:rsidP="00ED7A18">
            <w:pPr>
              <w:pStyle w:val="TableParagraph"/>
              <w:spacing w:before="114"/>
              <w:rPr>
                <w:b/>
                <w:sz w:val="13"/>
              </w:rPr>
            </w:pPr>
          </w:p>
          <w:p w:rsidR="001E1FD9" w:rsidRDefault="001E1FD9" w:rsidP="00ED7A18">
            <w:pPr>
              <w:pStyle w:val="TableParagraph"/>
              <w:ind w:left="28"/>
              <w:rPr>
                <w:sz w:val="13"/>
              </w:rPr>
            </w:pPr>
            <w:r>
              <w:rPr>
                <w:sz w:val="13"/>
              </w:rPr>
              <w:t>Ovládání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proplachové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pumpy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z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dálkového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ovladače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manuálně.</w:t>
            </w:r>
          </w:p>
        </w:tc>
        <w:tc>
          <w:tcPr>
            <w:tcW w:w="1678" w:type="dxa"/>
            <w:tcBorders>
              <w:top w:val="single" w:sz="8" w:space="0" w:color="000000"/>
            </w:tcBorders>
          </w:tcPr>
          <w:p w:rsidR="001E1FD9" w:rsidRDefault="001E1FD9" w:rsidP="00ED7A18">
            <w:pPr>
              <w:pStyle w:val="TableParagraph"/>
              <w:rPr>
                <w:b/>
                <w:sz w:val="10"/>
              </w:rPr>
            </w:pPr>
          </w:p>
          <w:p w:rsidR="001E1FD9" w:rsidRDefault="001E1FD9" w:rsidP="00ED7A18">
            <w:pPr>
              <w:pStyle w:val="TableParagraph"/>
              <w:rPr>
                <w:b/>
                <w:sz w:val="10"/>
              </w:rPr>
            </w:pPr>
          </w:p>
          <w:p w:rsidR="001E1FD9" w:rsidRDefault="001E1FD9" w:rsidP="00ED7A18">
            <w:pPr>
              <w:pStyle w:val="TableParagraph"/>
              <w:spacing w:before="89"/>
              <w:rPr>
                <w:b/>
                <w:sz w:val="10"/>
              </w:rPr>
            </w:pPr>
          </w:p>
          <w:p w:rsidR="001E1FD9" w:rsidRDefault="001E1FD9" w:rsidP="00ED7A18">
            <w:pPr>
              <w:pStyle w:val="TableParagraph"/>
              <w:ind w:left="2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ANO</w:t>
            </w:r>
          </w:p>
        </w:tc>
        <w:tc>
          <w:tcPr>
            <w:tcW w:w="1481" w:type="dxa"/>
            <w:tcBorders>
              <w:top w:val="single" w:sz="8" w:space="0" w:color="000000"/>
            </w:tcBorders>
            <w:shd w:val="clear" w:color="auto" w:fill="FAE3D4"/>
          </w:tcPr>
          <w:p w:rsidR="001E1FD9" w:rsidRDefault="001E1FD9" w:rsidP="00ED7A18">
            <w:pPr>
              <w:pStyle w:val="TableParagraph"/>
              <w:rPr>
                <w:b/>
                <w:sz w:val="13"/>
              </w:rPr>
            </w:pPr>
          </w:p>
          <w:p w:rsidR="001E1FD9" w:rsidRDefault="001E1FD9" w:rsidP="00ED7A18">
            <w:pPr>
              <w:pStyle w:val="TableParagraph"/>
              <w:spacing w:before="114"/>
              <w:rPr>
                <w:b/>
                <w:sz w:val="13"/>
              </w:rPr>
            </w:pPr>
          </w:p>
          <w:p w:rsidR="001E1FD9" w:rsidRDefault="001E1FD9" w:rsidP="00ED7A18"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ANO</w:t>
            </w:r>
          </w:p>
        </w:tc>
        <w:tc>
          <w:tcPr>
            <w:tcW w:w="1592" w:type="dxa"/>
            <w:tcBorders>
              <w:top w:val="single" w:sz="8" w:space="0" w:color="000000"/>
              <w:right w:val="single" w:sz="8" w:space="0" w:color="000000"/>
            </w:tcBorders>
          </w:tcPr>
          <w:p w:rsidR="001E1FD9" w:rsidRDefault="001E1FD9" w:rsidP="00ED7A18">
            <w:pPr>
              <w:pStyle w:val="TableParagraph"/>
              <w:spacing w:before="12" w:line="259" w:lineRule="auto"/>
              <w:ind w:left="91" w:firstLine="19"/>
              <w:jc w:val="both"/>
              <w:rPr>
                <w:sz w:val="13"/>
              </w:rPr>
            </w:pPr>
            <w:r>
              <w:rPr>
                <w:sz w:val="13"/>
              </w:rPr>
              <w:t>IFU-nGEN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pump-CZ,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str.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6-7, 4.3 Ovládací prvky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na přední straně pumpy,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IFU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–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nGEN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General-CZ,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str. 48-49,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16.3.6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Pumpa</w:t>
            </w:r>
          </w:p>
          <w:p w:rsidR="001E1FD9" w:rsidRDefault="001E1FD9" w:rsidP="00ED7A18">
            <w:pPr>
              <w:pStyle w:val="TableParagraph"/>
              <w:spacing w:line="135" w:lineRule="exact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nGEN™</w:t>
            </w:r>
          </w:p>
        </w:tc>
      </w:tr>
      <w:tr w:rsidR="001E1FD9" w:rsidTr="00ED7A18">
        <w:trPr>
          <w:trHeight w:val="484"/>
        </w:trPr>
        <w:tc>
          <w:tcPr>
            <w:tcW w:w="4724" w:type="dxa"/>
            <w:tcBorders>
              <w:left w:val="single" w:sz="8" w:space="0" w:color="000000"/>
            </w:tcBorders>
          </w:tcPr>
          <w:p w:rsidR="001E1FD9" w:rsidRDefault="001E1FD9" w:rsidP="00ED7A18">
            <w:pPr>
              <w:pStyle w:val="TableParagraph"/>
              <w:spacing w:before="21"/>
              <w:rPr>
                <w:b/>
                <w:sz w:val="13"/>
              </w:rPr>
            </w:pPr>
          </w:p>
          <w:p w:rsidR="001E1FD9" w:rsidRDefault="001E1FD9" w:rsidP="00ED7A18">
            <w:pPr>
              <w:pStyle w:val="TableParagraph"/>
              <w:ind w:left="28"/>
              <w:rPr>
                <w:sz w:val="13"/>
              </w:rPr>
            </w:pPr>
            <w:r>
              <w:rPr>
                <w:sz w:val="13"/>
              </w:rPr>
              <w:t>Rozsah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proplachu: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min.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1–100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ml/min.</w:t>
            </w:r>
          </w:p>
        </w:tc>
        <w:tc>
          <w:tcPr>
            <w:tcW w:w="1678" w:type="dxa"/>
          </w:tcPr>
          <w:p w:rsidR="001E1FD9" w:rsidRDefault="001E1FD9" w:rsidP="00ED7A18">
            <w:pPr>
              <w:pStyle w:val="TableParagraph"/>
              <w:spacing w:before="76"/>
              <w:rPr>
                <w:b/>
                <w:sz w:val="10"/>
              </w:rPr>
            </w:pPr>
          </w:p>
          <w:p w:rsidR="001E1FD9" w:rsidRDefault="001E1FD9" w:rsidP="00ED7A18">
            <w:pPr>
              <w:pStyle w:val="TableParagraph"/>
              <w:ind w:left="2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ANO</w:t>
            </w:r>
          </w:p>
        </w:tc>
        <w:tc>
          <w:tcPr>
            <w:tcW w:w="1481" w:type="dxa"/>
            <w:shd w:val="clear" w:color="auto" w:fill="FAE3D4"/>
          </w:tcPr>
          <w:p w:rsidR="001E1FD9" w:rsidRDefault="001E1FD9" w:rsidP="00ED7A18">
            <w:pPr>
              <w:pStyle w:val="TableParagraph"/>
              <w:spacing w:before="21"/>
              <w:rPr>
                <w:b/>
                <w:sz w:val="13"/>
              </w:rPr>
            </w:pPr>
          </w:p>
          <w:p w:rsidR="001E1FD9" w:rsidRDefault="001E1FD9" w:rsidP="00ED7A18"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ANO</w:t>
            </w:r>
          </w:p>
        </w:tc>
        <w:tc>
          <w:tcPr>
            <w:tcW w:w="1592" w:type="dxa"/>
            <w:tcBorders>
              <w:right w:val="single" w:sz="8" w:space="0" w:color="000000"/>
            </w:tcBorders>
          </w:tcPr>
          <w:p w:rsidR="001E1FD9" w:rsidRDefault="001E1FD9" w:rsidP="00ED7A18">
            <w:pPr>
              <w:pStyle w:val="TableParagraph"/>
              <w:spacing w:before="91" w:line="259" w:lineRule="auto"/>
              <w:ind w:left="275" w:hanging="166"/>
              <w:rPr>
                <w:sz w:val="13"/>
              </w:rPr>
            </w:pPr>
            <w:r>
              <w:rPr>
                <w:sz w:val="13"/>
              </w:rPr>
              <w:t>IFU-nGEN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pump-CZ,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str.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21,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7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Technické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údaje</w:t>
            </w:r>
          </w:p>
        </w:tc>
      </w:tr>
      <w:tr w:rsidR="001E1FD9" w:rsidTr="00ED7A18">
        <w:trPr>
          <w:trHeight w:val="647"/>
        </w:trPr>
        <w:tc>
          <w:tcPr>
            <w:tcW w:w="4724" w:type="dxa"/>
            <w:tcBorders>
              <w:left w:val="single" w:sz="8" w:space="0" w:color="000000"/>
            </w:tcBorders>
          </w:tcPr>
          <w:p w:rsidR="001E1FD9" w:rsidRDefault="001E1FD9" w:rsidP="00ED7A18">
            <w:pPr>
              <w:pStyle w:val="TableParagraph"/>
              <w:spacing w:before="102"/>
              <w:rPr>
                <w:b/>
                <w:sz w:val="13"/>
              </w:rPr>
            </w:pPr>
          </w:p>
          <w:p w:rsidR="001E1FD9" w:rsidRDefault="001E1FD9" w:rsidP="00ED7A18">
            <w:pPr>
              <w:pStyle w:val="TableParagraph"/>
              <w:ind w:left="28"/>
              <w:rPr>
                <w:sz w:val="13"/>
              </w:rPr>
            </w:pPr>
            <w:r>
              <w:rPr>
                <w:sz w:val="13"/>
              </w:rPr>
              <w:t>Sledování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objemu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proplachu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proplachovou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pumpou.</w:t>
            </w:r>
          </w:p>
        </w:tc>
        <w:tc>
          <w:tcPr>
            <w:tcW w:w="1678" w:type="dxa"/>
          </w:tcPr>
          <w:p w:rsidR="001E1FD9" w:rsidRDefault="001E1FD9" w:rsidP="00ED7A18">
            <w:pPr>
              <w:pStyle w:val="TableParagraph"/>
              <w:rPr>
                <w:b/>
                <w:sz w:val="10"/>
              </w:rPr>
            </w:pPr>
          </w:p>
          <w:p w:rsidR="001E1FD9" w:rsidRDefault="001E1FD9" w:rsidP="00ED7A18">
            <w:pPr>
              <w:pStyle w:val="TableParagraph"/>
              <w:spacing w:before="43"/>
              <w:rPr>
                <w:b/>
                <w:sz w:val="10"/>
              </w:rPr>
            </w:pPr>
          </w:p>
          <w:p w:rsidR="001E1FD9" w:rsidRDefault="001E1FD9" w:rsidP="00ED7A18">
            <w:pPr>
              <w:pStyle w:val="TableParagraph"/>
              <w:ind w:left="2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ANO</w:t>
            </w:r>
          </w:p>
        </w:tc>
        <w:tc>
          <w:tcPr>
            <w:tcW w:w="1481" w:type="dxa"/>
            <w:shd w:val="clear" w:color="auto" w:fill="FAE3D4"/>
          </w:tcPr>
          <w:p w:rsidR="001E1FD9" w:rsidRDefault="001E1FD9" w:rsidP="00ED7A18">
            <w:pPr>
              <w:pStyle w:val="TableParagraph"/>
              <w:spacing w:before="102"/>
              <w:rPr>
                <w:b/>
                <w:sz w:val="13"/>
              </w:rPr>
            </w:pPr>
          </w:p>
          <w:p w:rsidR="001E1FD9" w:rsidRDefault="001E1FD9" w:rsidP="00ED7A18"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ANO</w:t>
            </w:r>
          </w:p>
        </w:tc>
        <w:tc>
          <w:tcPr>
            <w:tcW w:w="1592" w:type="dxa"/>
            <w:tcBorders>
              <w:right w:val="single" w:sz="8" w:space="0" w:color="000000"/>
            </w:tcBorders>
          </w:tcPr>
          <w:p w:rsidR="001E1FD9" w:rsidRDefault="001E1FD9" w:rsidP="00ED7A18">
            <w:pPr>
              <w:pStyle w:val="TableParagraph"/>
              <w:spacing w:before="12" w:line="259" w:lineRule="auto"/>
              <w:ind w:left="398" w:hanging="288"/>
              <w:jc w:val="right"/>
              <w:rPr>
                <w:sz w:val="13"/>
              </w:rPr>
            </w:pPr>
            <w:r>
              <w:rPr>
                <w:sz w:val="13"/>
              </w:rPr>
              <w:t>IFU-nGEN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pump-CZ,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str.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15, 5.7 Nastavení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nízkého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vysokého</w:t>
            </w:r>
          </w:p>
          <w:p w:rsidR="001E1FD9" w:rsidRDefault="001E1FD9" w:rsidP="00ED7A18">
            <w:pPr>
              <w:pStyle w:val="TableParagraph"/>
              <w:spacing w:line="131" w:lineRule="exact"/>
              <w:ind w:right="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průtoku</w:t>
            </w:r>
          </w:p>
        </w:tc>
      </w:tr>
      <w:tr w:rsidR="001E1FD9" w:rsidTr="00ED7A18">
        <w:trPr>
          <w:trHeight w:val="647"/>
        </w:trPr>
        <w:tc>
          <w:tcPr>
            <w:tcW w:w="4724" w:type="dxa"/>
            <w:tcBorders>
              <w:left w:val="single" w:sz="8" w:space="0" w:color="000000"/>
            </w:tcBorders>
          </w:tcPr>
          <w:p w:rsidR="001E1FD9" w:rsidRDefault="001E1FD9" w:rsidP="00ED7A18">
            <w:pPr>
              <w:pStyle w:val="TableParagraph"/>
              <w:spacing w:before="102"/>
              <w:rPr>
                <w:b/>
                <w:sz w:val="13"/>
              </w:rPr>
            </w:pPr>
          </w:p>
          <w:p w:rsidR="001E1FD9" w:rsidRDefault="001E1FD9" w:rsidP="00ED7A18">
            <w:pPr>
              <w:pStyle w:val="TableParagraph"/>
              <w:ind w:left="28"/>
              <w:rPr>
                <w:sz w:val="13"/>
              </w:rPr>
            </w:pPr>
            <w:r>
              <w:rPr>
                <w:sz w:val="13"/>
              </w:rPr>
              <w:t>Alarm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při poklesu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objemu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proplachu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pod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přednastavenou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hodnotu.</w:t>
            </w:r>
          </w:p>
        </w:tc>
        <w:tc>
          <w:tcPr>
            <w:tcW w:w="1678" w:type="dxa"/>
          </w:tcPr>
          <w:p w:rsidR="001E1FD9" w:rsidRDefault="001E1FD9" w:rsidP="00ED7A18">
            <w:pPr>
              <w:pStyle w:val="TableParagraph"/>
              <w:rPr>
                <w:b/>
                <w:sz w:val="10"/>
              </w:rPr>
            </w:pPr>
          </w:p>
          <w:p w:rsidR="001E1FD9" w:rsidRDefault="001E1FD9" w:rsidP="00ED7A18">
            <w:pPr>
              <w:pStyle w:val="TableParagraph"/>
              <w:spacing w:before="43"/>
              <w:rPr>
                <w:b/>
                <w:sz w:val="10"/>
              </w:rPr>
            </w:pPr>
          </w:p>
          <w:p w:rsidR="001E1FD9" w:rsidRDefault="001E1FD9" w:rsidP="00ED7A18">
            <w:pPr>
              <w:pStyle w:val="TableParagraph"/>
              <w:ind w:left="2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ANO</w:t>
            </w:r>
          </w:p>
        </w:tc>
        <w:tc>
          <w:tcPr>
            <w:tcW w:w="1481" w:type="dxa"/>
            <w:shd w:val="clear" w:color="auto" w:fill="FAE3D4"/>
          </w:tcPr>
          <w:p w:rsidR="001E1FD9" w:rsidRDefault="001E1FD9" w:rsidP="00ED7A18">
            <w:pPr>
              <w:pStyle w:val="TableParagraph"/>
              <w:spacing w:before="102"/>
              <w:rPr>
                <w:b/>
                <w:sz w:val="13"/>
              </w:rPr>
            </w:pPr>
          </w:p>
          <w:p w:rsidR="001E1FD9" w:rsidRDefault="001E1FD9" w:rsidP="00ED7A18"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ANO</w:t>
            </w:r>
          </w:p>
        </w:tc>
        <w:tc>
          <w:tcPr>
            <w:tcW w:w="1592" w:type="dxa"/>
            <w:tcBorders>
              <w:right w:val="single" w:sz="8" w:space="0" w:color="000000"/>
            </w:tcBorders>
          </w:tcPr>
          <w:p w:rsidR="001E1FD9" w:rsidRDefault="001E1FD9" w:rsidP="00ED7A18">
            <w:pPr>
              <w:pStyle w:val="TableParagraph"/>
              <w:spacing w:before="12" w:line="259" w:lineRule="auto"/>
              <w:ind w:left="371" w:hanging="281"/>
              <w:jc w:val="right"/>
              <w:rPr>
                <w:sz w:val="13"/>
              </w:rPr>
            </w:pPr>
            <w:r>
              <w:rPr>
                <w:sz w:val="13"/>
              </w:rPr>
              <w:t>IFU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–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nGEN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General-CZ,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str.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25,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Obrázek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11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Výstraha tekutiny a</w:t>
            </w:r>
          </w:p>
          <w:p w:rsidR="001E1FD9" w:rsidRDefault="001E1FD9" w:rsidP="00ED7A18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úroveň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v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ml.</w:t>
            </w:r>
          </w:p>
        </w:tc>
      </w:tr>
      <w:tr w:rsidR="001E1FD9" w:rsidTr="00ED7A18">
        <w:trPr>
          <w:trHeight w:val="318"/>
        </w:trPr>
        <w:tc>
          <w:tcPr>
            <w:tcW w:w="4724" w:type="dxa"/>
            <w:tcBorders>
              <w:left w:val="single" w:sz="8" w:space="0" w:color="000000"/>
            </w:tcBorders>
          </w:tcPr>
          <w:p w:rsidR="001E1FD9" w:rsidRDefault="001E1FD9" w:rsidP="00ED7A18">
            <w:pPr>
              <w:pStyle w:val="TableParagraph"/>
              <w:spacing w:before="89"/>
              <w:ind w:left="28"/>
              <w:rPr>
                <w:sz w:val="13"/>
              </w:rPr>
            </w:pPr>
            <w:r>
              <w:rPr>
                <w:sz w:val="13"/>
              </w:rPr>
              <w:t>Alarm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při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detekci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bublin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v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proplachovém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setu.</w:t>
            </w:r>
          </w:p>
        </w:tc>
        <w:tc>
          <w:tcPr>
            <w:tcW w:w="1678" w:type="dxa"/>
          </w:tcPr>
          <w:p w:rsidR="001E1FD9" w:rsidRDefault="001E1FD9" w:rsidP="00ED7A18">
            <w:pPr>
              <w:pStyle w:val="TableParagraph"/>
              <w:spacing w:before="107"/>
              <w:ind w:left="2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ANO</w:t>
            </w:r>
          </w:p>
        </w:tc>
        <w:tc>
          <w:tcPr>
            <w:tcW w:w="1481" w:type="dxa"/>
            <w:shd w:val="clear" w:color="auto" w:fill="FAE3D4"/>
          </w:tcPr>
          <w:p w:rsidR="001E1FD9" w:rsidRDefault="001E1FD9" w:rsidP="00ED7A18">
            <w:pPr>
              <w:pStyle w:val="TableParagraph"/>
              <w:spacing w:before="89"/>
              <w:ind w:left="2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ANO</w:t>
            </w:r>
          </w:p>
        </w:tc>
        <w:tc>
          <w:tcPr>
            <w:tcW w:w="1592" w:type="dxa"/>
            <w:tcBorders>
              <w:right w:val="single" w:sz="8" w:space="0" w:color="000000"/>
            </w:tcBorders>
          </w:tcPr>
          <w:p w:rsidR="001E1FD9" w:rsidRDefault="001E1FD9" w:rsidP="00ED7A18">
            <w:pPr>
              <w:pStyle w:val="TableParagraph"/>
              <w:spacing w:before="7"/>
              <w:ind w:left="110"/>
              <w:rPr>
                <w:sz w:val="13"/>
              </w:rPr>
            </w:pPr>
            <w:r>
              <w:rPr>
                <w:sz w:val="13"/>
              </w:rPr>
              <w:t>IFU-nGEN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pump-CZ,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str.</w:t>
            </w:r>
          </w:p>
          <w:p w:rsidR="001E1FD9" w:rsidRDefault="001E1FD9" w:rsidP="00ED7A18">
            <w:pPr>
              <w:pStyle w:val="TableParagraph"/>
              <w:spacing w:before="11" w:line="131" w:lineRule="exact"/>
              <w:ind w:left="650" w:right="-15"/>
              <w:rPr>
                <w:sz w:val="13"/>
              </w:rPr>
            </w:pPr>
            <w:r>
              <w:rPr>
                <w:sz w:val="13"/>
              </w:rPr>
              <w:t>18, 5.10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Alarmy</w:t>
            </w:r>
          </w:p>
        </w:tc>
      </w:tr>
      <w:tr w:rsidR="001E1FD9" w:rsidTr="00ED7A18">
        <w:trPr>
          <w:trHeight w:val="484"/>
        </w:trPr>
        <w:tc>
          <w:tcPr>
            <w:tcW w:w="4724" w:type="dxa"/>
            <w:tcBorders>
              <w:left w:val="single" w:sz="8" w:space="0" w:color="000000"/>
            </w:tcBorders>
          </w:tcPr>
          <w:p w:rsidR="001E1FD9" w:rsidRDefault="001E1FD9" w:rsidP="00ED7A18">
            <w:pPr>
              <w:pStyle w:val="TableParagraph"/>
              <w:spacing w:before="21"/>
              <w:rPr>
                <w:b/>
                <w:sz w:val="13"/>
              </w:rPr>
            </w:pPr>
          </w:p>
          <w:p w:rsidR="001E1FD9" w:rsidRDefault="001E1FD9" w:rsidP="00ED7A18">
            <w:pPr>
              <w:pStyle w:val="TableParagraph"/>
              <w:ind w:left="28"/>
              <w:rPr>
                <w:sz w:val="13"/>
              </w:rPr>
            </w:pPr>
            <w:r>
              <w:rPr>
                <w:sz w:val="13"/>
              </w:rPr>
              <w:t>Alarm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při omezení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průtoku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proplachovým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setem.</w:t>
            </w:r>
          </w:p>
        </w:tc>
        <w:tc>
          <w:tcPr>
            <w:tcW w:w="1678" w:type="dxa"/>
          </w:tcPr>
          <w:p w:rsidR="001E1FD9" w:rsidRDefault="001E1FD9" w:rsidP="00ED7A18">
            <w:pPr>
              <w:pStyle w:val="TableParagraph"/>
              <w:spacing w:before="76"/>
              <w:rPr>
                <w:b/>
                <w:sz w:val="10"/>
              </w:rPr>
            </w:pPr>
          </w:p>
          <w:p w:rsidR="001E1FD9" w:rsidRDefault="001E1FD9" w:rsidP="00ED7A18">
            <w:pPr>
              <w:pStyle w:val="TableParagraph"/>
              <w:ind w:left="2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ANO</w:t>
            </w:r>
          </w:p>
        </w:tc>
        <w:tc>
          <w:tcPr>
            <w:tcW w:w="1481" w:type="dxa"/>
            <w:shd w:val="clear" w:color="auto" w:fill="FAE3D4"/>
          </w:tcPr>
          <w:p w:rsidR="001E1FD9" w:rsidRDefault="001E1FD9" w:rsidP="00ED7A18">
            <w:pPr>
              <w:pStyle w:val="TableParagraph"/>
              <w:spacing w:before="21"/>
              <w:rPr>
                <w:b/>
                <w:sz w:val="13"/>
              </w:rPr>
            </w:pPr>
          </w:p>
          <w:p w:rsidR="001E1FD9" w:rsidRDefault="001E1FD9" w:rsidP="00ED7A18"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ANO</w:t>
            </w:r>
          </w:p>
        </w:tc>
        <w:tc>
          <w:tcPr>
            <w:tcW w:w="1592" w:type="dxa"/>
            <w:tcBorders>
              <w:right w:val="single" w:sz="8" w:space="0" w:color="000000"/>
            </w:tcBorders>
          </w:tcPr>
          <w:p w:rsidR="001E1FD9" w:rsidRDefault="001E1FD9" w:rsidP="00ED7A18">
            <w:pPr>
              <w:pStyle w:val="TableParagraph"/>
              <w:spacing w:before="10" w:line="259" w:lineRule="auto"/>
              <w:ind w:left="163" w:hanging="53"/>
              <w:jc w:val="right"/>
              <w:rPr>
                <w:sz w:val="13"/>
              </w:rPr>
            </w:pPr>
            <w:r>
              <w:rPr>
                <w:sz w:val="13"/>
              </w:rPr>
              <w:t>IFU-nGEN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pump-CZ,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str.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27-29, 9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Chyby 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řešení</w:t>
            </w:r>
          </w:p>
          <w:p w:rsidR="001E1FD9" w:rsidRDefault="001E1FD9" w:rsidP="00ED7A18">
            <w:pPr>
              <w:pStyle w:val="TableParagraph"/>
              <w:spacing w:line="132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potíží</w:t>
            </w:r>
          </w:p>
        </w:tc>
      </w:tr>
      <w:tr w:rsidR="001E1FD9" w:rsidTr="00ED7A18">
        <w:trPr>
          <w:trHeight w:val="979"/>
        </w:trPr>
        <w:tc>
          <w:tcPr>
            <w:tcW w:w="4724" w:type="dxa"/>
            <w:tcBorders>
              <w:left w:val="single" w:sz="8" w:space="0" w:color="000000"/>
              <w:bottom w:val="single" w:sz="8" w:space="0" w:color="000000"/>
            </w:tcBorders>
          </w:tcPr>
          <w:p w:rsidR="001E1FD9" w:rsidRDefault="001E1FD9" w:rsidP="00ED7A18">
            <w:pPr>
              <w:pStyle w:val="TableParagraph"/>
              <w:rPr>
                <w:b/>
                <w:sz w:val="13"/>
              </w:rPr>
            </w:pPr>
          </w:p>
          <w:p w:rsidR="001E1FD9" w:rsidRDefault="001E1FD9" w:rsidP="00ED7A18">
            <w:pPr>
              <w:pStyle w:val="TableParagraph"/>
              <w:spacing w:before="121"/>
              <w:rPr>
                <w:b/>
                <w:sz w:val="13"/>
              </w:rPr>
            </w:pPr>
          </w:p>
          <w:p w:rsidR="001E1FD9" w:rsidRDefault="001E1FD9" w:rsidP="00ED7A18">
            <w:pPr>
              <w:pStyle w:val="TableParagraph"/>
              <w:ind w:left="28"/>
              <w:rPr>
                <w:sz w:val="13"/>
              </w:rPr>
            </w:pPr>
            <w:r>
              <w:rPr>
                <w:sz w:val="13"/>
              </w:rPr>
              <w:t>Diagnostika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připojeného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HW.</w:t>
            </w:r>
          </w:p>
        </w:tc>
        <w:tc>
          <w:tcPr>
            <w:tcW w:w="1678" w:type="dxa"/>
            <w:tcBorders>
              <w:bottom w:val="single" w:sz="8" w:space="0" w:color="000000"/>
            </w:tcBorders>
          </w:tcPr>
          <w:p w:rsidR="001E1FD9" w:rsidRDefault="001E1FD9" w:rsidP="00ED7A18">
            <w:pPr>
              <w:pStyle w:val="TableParagraph"/>
              <w:rPr>
                <w:b/>
                <w:sz w:val="10"/>
              </w:rPr>
            </w:pPr>
          </w:p>
          <w:p w:rsidR="001E1FD9" w:rsidRDefault="001E1FD9" w:rsidP="00ED7A18">
            <w:pPr>
              <w:pStyle w:val="TableParagraph"/>
              <w:rPr>
                <w:b/>
                <w:sz w:val="10"/>
              </w:rPr>
            </w:pPr>
          </w:p>
          <w:p w:rsidR="001E1FD9" w:rsidRDefault="001E1FD9" w:rsidP="00ED7A18">
            <w:pPr>
              <w:pStyle w:val="TableParagraph"/>
              <w:spacing w:before="96"/>
              <w:rPr>
                <w:b/>
                <w:sz w:val="10"/>
              </w:rPr>
            </w:pPr>
          </w:p>
          <w:p w:rsidR="001E1FD9" w:rsidRDefault="001E1FD9" w:rsidP="00ED7A18">
            <w:pPr>
              <w:pStyle w:val="TableParagraph"/>
              <w:ind w:left="2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ANO</w:t>
            </w:r>
          </w:p>
        </w:tc>
        <w:tc>
          <w:tcPr>
            <w:tcW w:w="1481" w:type="dxa"/>
            <w:tcBorders>
              <w:bottom w:val="single" w:sz="8" w:space="0" w:color="000000"/>
            </w:tcBorders>
            <w:shd w:val="clear" w:color="auto" w:fill="FAE3D4"/>
          </w:tcPr>
          <w:p w:rsidR="001E1FD9" w:rsidRDefault="001E1FD9" w:rsidP="00ED7A18">
            <w:pPr>
              <w:pStyle w:val="TableParagraph"/>
              <w:rPr>
                <w:b/>
                <w:sz w:val="13"/>
              </w:rPr>
            </w:pPr>
          </w:p>
          <w:p w:rsidR="001E1FD9" w:rsidRDefault="001E1FD9" w:rsidP="00ED7A18">
            <w:pPr>
              <w:pStyle w:val="TableParagraph"/>
              <w:spacing w:before="121"/>
              <w:rPr>
                <w:b/>
                <w:sz w:val="13"/>
              </w:rPr>
            </w:pPr>
          </w:p>
          <w:p w:rsidR="001E1FD9" w:rsidRDefault="001E1FD9" w:rsidP="00ED7A18"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ANO</w:t>
            </w:r>
          </w:p>
        </w:tc>
        <w:tc>
          <w:tcPr>
            <w:tcW w:w="1592" w:type="dxa"/>
            <w:tcBorders>
              <w:bottom w:val="single" w:sz="8" w:space="0" w:color="000000"/>
              <w:right w:val="single" w:sz="8" w:space="0" w:color="000000"/>
            </w:tcBorders>
          </w:tcPr>
          <w:p w:rsidR="001E1FD9" w:rsidRDefault="001E1FD9" w:rsidP="00ED7A18">
            <w:pPr>
              <w:pStyle w:val="TableParagraph"/>
              <w:spacing w:before="20" w:line="259" w:lineRule="auto"/>
              <w:ind w:left="86" w:firstLine="4"/>
              <w:jc w:val="right"/>
              <w:rPr>
                <w:sz w:val="13"/>
              </w:rPr>
            </w:pPr>
            <w:r>
              <w:rPr>
                <w:sz w:val="13"/>
              </w:rPr>
              <w:t>IFU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–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nGEN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General-CZ,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str. 42, Obrázek 21 –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Obrazovka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Připojení;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IFU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–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nGEN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General-CZ,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str.</w:t>
            </w:r>
          </w:p>
          <w:p w:rsidR="001E1FD9" w:rsidRDefault="001E1FD9" w:rsidP="00ED7A18">
            <w:pPr>
              <w:pStyle w:val="TableParagraph"/>
              <w:spacing w:line="147" w:lineRule="exact"/>
              <w:ind w:right="1"/>
              <w:jc w:val="right"/>
              <w:rPr>
                <w:sz w:val="13"/>
              </w:rPr>
            </w:pPr>
            <w:r>
              <w:rPr>
                <w:sz w:val="13"/>
              </w:rPr>
              <w:t>48,16.3.6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Pumpa</w:t>
            </w:r>
          </w:p>
          <w:p w:rsidR="001E1FD9" w:rsidRDefault="001E1FD9" w:rsidP="00ED7A18">
            <w:pPr>
              <w:pStyle w:val="TableParagraph"/>
              <w:spacing w:before="11" w:line="135" w:lineRule="exact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nGEN™</w:t>
            </w:r>
          </w:p>
        </w:tc>
      </w:tr>
      <w:tr w:rsidR="001E1FD9" w:rsidTr="00ED7A18">
        <w:trPr>
          <w:trHeight w:val="131"/>
        </w:trPr>
        <w:tc>
          <w:tcPr>
            <w:tcW w:w="94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5ED"/>
          </w:tcPr>
          <w:p w:rsidR="001E1FD9" w:rsidRDefault="001E1FD9" w:rsidP="00ED7A18">
            <w:pPr>
              <w:pStyle w:val="TableParagraph"/>
              <w:spacing w:line="111" w:lineRule="exact"/>
              <w:ind w:left="66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Příslušenství</w:t>
            </w:r>
          </w:p>
        </w:tc>
      </w:tr>
      <w:tr w:rsidR="001E1FD9" w:rsidTr="00ED7A18">
        <w:trPr>
          <w:trHeight w:val="1302"/>
        </w:trPr>
        <w:tc>
          <w:tcPr>
            <w:tcW w:w="4724" w:type="dxa"/>
            <w:tcBorders>
              <w:top w:val="single" w:sz="8" w:space="0" w:color="000000"/>
              <w:left w:val="single" w:sz="8" w:space="0" w:color="000000"/>
            </w:tcBorders>
          </w:tcPr>
          <w:p w:rsidR="001E1FD9" w:rsidRDefault="001E1FD9" w:rsidP="00ED7A18">
            <w:pPr>
              <w:pStyle w:val="TableParagraph"/>
              <w:rPr>
                <w:b/>
                <w:sz w:val="13"/>
              </w:rPr>
            </w:pPr>
          </w:p>
          <w:p w:rsidR="001E1FD9" w:rsidRDefault="001E1FD9" w:rsidP="00ED7A18">
            <w:pPr>
              <w:pStyle w:val="TableParagraph"/>
              <w:rPr>
                <w:b/>
                <w:sz w:val="13"/>
              </w:rPr>
            </w:pPr>
          </w:p>
          <w:p w:rsidR="001E1FD9" w:rsidRDefault="001E1FD9" w:rsidP="00ED7A18">
            <w:pPr>
              <w:pStyle w:val="TableParagraph"/>
              <w:spacing w:before="130"/>
              <w:rPr>
                <w:b/>
                <w:sz w:val="13"/>
              </w:rPr>
            </w:pPr>
          </w:p>
          <w:p w:rsidR="001E1FD9" w:rsidRDefault="001E1FD9" w:rsidP="00ED7A18">
            <w:pPr>
              <w:pStyle w:val="TableParagraph"/>
              <w:ind w:left="28"/>
              <w:rPr>
                <w:sz w:val="13"/>
              </w:rPr>
            </w:pPr>
            <w:r>
              <w:rPr>
                <w:sz w:val="13"/>
              </w:rPr>
              <w:t>2x nožní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spínač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(1x ovladovna,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1x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sál).</w:t>
            </w:r>
          </w:p>
        </w:tc>
        <w:tc>
          <w:tcPr>
            <w:tcW w:w="1678" w:type="dxa"/>
            <w:tcBorders>
              <w:top w:val="single" w:sz="8" w:space="0" w:color="000000"/>
            </w:tcBorders>
          </w:tcPr>
          <w:p w:rsidR="001E1FD9" w:rsidRDefault="001E1FD9" w:rsidP="00ED7A18">
            <w:pPr>
              <w:pStyle w:val="TableParagraph"/>
              <w:rPr>
                <w:b/>
                <w:sz w:val="10"/>
              </w:rPr>
            </w:pPr>
          </w:p>
          <w:p w:rsidR="001E1FD9" w:rsidRDefault="001E1FD9" w:rsidP="00ED7A18">
            <w:pPr>
              <w:pStyle w:val="TableParagraph"/>
              <w:rPr>
                <w:b/>
                <w:sz w:val="10"/>
              </w:rPr>
            </w:pPr>
          </w:p>
          <w:p w:rsidR="001E1FD9" w:rsidRDefault="001E1FD9" w:rsidP="00ED7A18">
            <w:pPr>
              <w:pStyle w:val="TableParagraph"/>
              <w:rPr>
                <w:b/>
                <w:sz w:val="10"/>
              </w:rPr>
            </w:pPr>
          </w:p>
          <w:p w:rsidR="001E1FD9" w:rsidRDefault="001E1FD9" w:rsidP="00ED7A18">
            <w:pPr>
              <w:pStyle w:val="TableParagraph"/>
              <w:rPr>
                <w:b/>
                <w:sz w:val="10"/>
              </w:rPr>
            </w:pPr>
          </w:p>
          <w:p w:rsidR="001E1FD9" w:rsidRDefault="001E1FD9" w:rsidP="00ED7A18">
            <w:pPr>
              <w:pStyle w:val="TableParagraph"/>
              <w:spacing w:before="22"/>
              <w:rPr>
                <w:b/>
                <w:sz w:val="10"/>
              </w:rPr>
            </w:pPr>
          </w:p>
          <w:p w:rsidR="001E1FD9" w:rsidRDefault="001E1FD9" w:rsidP="00ED7A18">
            <w:pPr>
              <w:pStyle w:val="TableParagraph"/>
              <w:ind w:left="2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ANO</w:t>
            </w:r>
          </w:p>
        </w:tc>
        <w:tc>
          <w:tcPr>
            <w:tcW w:w="1481" w:type="dxa"/>
            <w:tcBorders>
              <w:top w:val="single" w:sz="8" w:space="0" w:color="000000"/>
            </w:tcBorders>
            <w:shd w:val="clear" w:color="auto" w:fill="FAE3D4"/>
          </w:tcPr>
          <w:p w:rsidR="001E1FD9" w:rsidRDefault="001E1FD9" w:rsidP="00ED7A18">
            <w:pPr>
              <w:pStyle w:val="TableParagraph"/>
              <w:rPr>
                <w:b/>
                <w:sz w:val="13"/>
              </w:rPr>
            </w:pPr>
          </w:p>
          <w:p w:rsidR="001E1FD9" w:rsidRDefault="001E1FD9" w:rsidP="00ED7A18">
            <w:pPr>
              <w:pStyle w:val="TableParagraph"/>
              <w:rPr>
                <w:b/>
                <w:sz w:val="13"/>
              </w:rPr>
            </w:pPr>
          </w:p>
          <w:p w:rsidR="001E1FD9" w:rsidRDefault="001E1FD9" w:rsidP="00ED7A18">
            <w:pPr>
              <w:pStyle w:val="TableParagraph"/>
              <w:spacing w:before="130"/>
              <w:rPr>
                <w:b/>
                <w:sz w:val="13"/>
              </w:rPr>
            </w:pPr>
          </w:p>
          <w:p w:rsidR="001E1FD9" w:rsidRDefault="001E1FD9" w:rsidP="00ED7A18"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ANO</w:t>
            </w:r>
          </w:p>
        </w:tc>
        <w:tc>
          <w:tcPr>
            <w:tcW w:w="1592" w:type="dxa"/>
            <w:tcBorders>
              <w:top w:val="single" w:sz="8" w:space="0" w:color="000000"/>
              <w:right w:val="single" w:sz="8" w:space="0" w:color="000000"/>
            </w:tcBorders>
          </w:tcPr>
          <w:p w:rsidR="001E1FD9" w:rsidRDefault="001E1FD9" w:rsidP="00ED7A18">
            <w:pPr>
              <w:pStyle w:val="TableParagraph"/>
              <w:spacing w:before="96" w:line="259" w:lineRule="auto"/>
              <w:ind w:left="139" w:right="-15" w:hanging="48"/>
              <w:jc w:val="right"/>
              <w:rPr>
                <w:sz w:val="13"/>
              </w:rPr>
            </w:pPr>
            <w:r>
              <w:rPr>
                <w:sz w:val="13"/>
              </w:rPr>
              <w:t>IFU – nGEN General-CZ,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str. 11-12, 12 Součásti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generátoru; IFU – nGEN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General-CZ, str. 19-21,</w:t>
            </w:r>
          </w:p>
          <w:p w:rsidR="001E1FD9" w:rsidRDefault="001E1FD9" w:rsidP="00ED7A18">
            <w:pPr>
              <w:pStyle w:val="TableParagraph"/>
              <w:spacing w:line="259" w:lineRule="auto"/>
              <w:ind w:left="275" w:hanging="183"/>
              <w:jc w:val="right"/>
              <w:rPr>
                <w:sz w:val="13"/>
              </w:rPr>
            </w:pPr>
            <w:r>
              <w:rPr>
                <w:sz w:val="13"/>
              </w:rPr>
              <w:t>14.1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Součásti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generátoru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nGEN™,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kabely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jiná</w:t>
            </w:r>
          </w:p>
          <w:p w:rsidR="001E1FD9" w:rsidRDefault="001E1FD9" w:rsidP="00ED7A18">
            <w:pPr>
              <w:pStyle w:val="TableParagraph"/>
              <w:spacing w:line="148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zařízení</w:t>
            </w:r>
          </w:p>
        </w:tc>
      </w:tr>
      <w:tr w:rsidR="001E1FD9" w:rsidTr="00ED7A18">
        <w:trPr>
          <w:trHeight w:val="1308"/>
        </w:trPr>
        <w:tc>
          <w:tcPr>
            <w:tcW w:w="4724" w:type="dxa"/>
            <w:tcBorders>
              <w:left w:val="single" w:sz="8" w:space="0" w:color="000000"/>
            </w:tcBorders>
          </w:tcPr>
          <w:p w:rsidR="001E1FD9" w:rsidRDefault="001E1FD9" w:rsidP="00ED7A18">
            <w:pPr>
              <w:pStyle w:val="TableParagraph"/>
              <w:rPr>
                <w:b/>
                <w:sz w:val="13"/>
              </w:rPr>
            </w:pPr>
          </w:p>
          <w:p w:rsidR="001E1FD9" w:rsidRDefault="001E1FD9" w:rsidP="00ED7A18">
            <w:pPr>
              <w:pStyle w:val="TableParagraph"/>
              <w:rPr>
                <w:b/>
                <w:sz w:val="13"/>
              </w:rPr>
            </w:pPr>
          </w:p>
          <w:p w:rsidR="001E1FD9" w:rsidRDefault="001E1FD9" w:rsidP="00ED7A18">
            <w:pPr>
              <w:pStyle w:val="TableParagraph"/>
              <w:spacing w:before="135"/>
              <w:rPr>
                <w:b/>
                <w:sz w:val="13"/>
              </w:rPr>
            </w:pPr>
          </w:p>
          <w:p w:rsidR="001E1FD9" w:rsidRDefault="001E1FD9" w:rsidP="00ED7A18">
            <w:pPr>
              <w:pStyle w:val="TableParagraph"/>
              <w:ind w:left="28"/>
              <w:rPr>
                <w:sz w:val="13"/>
              </w:rPr>
            </w:pPr>
            <w:r>
              <w:rPr>
                <w:sz w:val="13"/>
              </w:rPr>
              <w:t>Dálkový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ovládací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pult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(do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ovladovny).</w:t>
            </w:r>
          </w:p>
        </w:tc>
        <w:tc>
          <w:tcPr>
            <w:tcW w:w="1678" w:type="dxa"/>
          </w:tcPr>
          <w:p w:rsidR="001E1FD9" w:rsidRDefault="001E1FD9" w:rsidP="00ED7A18">
            <w:pPr>
              <w:pStyle w:val="TableParagraph"/>
              <w:rPr>
                <w:b/>
                <w:sz w:val="10"/>
              </w:rPr>
            </w:pPr>
          </w:p>
          <w:p w:rsidR="001E1FD9" w:rsidRDefault="001E1FD9" w:rsidP="00ED7A18">
            <w:pPr>
              <w:pStyle w:val="TableParagraph"/>
              <w:rPr>
                <w:b/>
                <w:sz w:val="10"/>
              </w:rPr>
            </w:pPr>
          </w:p>
          <w:p w:rsidR="001E1FD9" w:rsidRDefault="001E1FD9" w:rsidP="00ED7A18">
            <w:pPr>
              <w:pStyle w:val="TableParagraph"/>
              <w:rPr>
                <w:b/>
                <w:sz w:val="10"/>
              </w:rPr>
            </w:pPr>
          </w:p>
          <w:p w:rsidR="001E1FD9" w:rsidRDefault="001E1FD9" w:rsidP="00ED7A18">
            <w:pPr>
              <w:pStyle w:val="TableParagraph"/>
              <w:rPr>
                <w:b/>
                <w:sz w:val="10"/>
              </w:rPr>
            </w:pPr>
          </w:p>
          <w:p w:rsidR="001E1FD9" w:rsidRDefault="001E1FD9" w:rsidP="00ED7A18">
            <w:pPr>
              <w:pStyle w:val="TableParagraph"/>
              <w:spacing w:before="27"/>
              <w:rPr>
                <w:b/>
                <w:sz w:val="10"/>
              </w:rPr>
            </w:pPr>
          </w:p>
          <w:p w:rsidR="001E1FD9" w:rsidRDefault="001E1FD9" w:rsidP="00ED7A18">
            <w:pPr>
              <w:pStyle w:val="TableParagraph"/>
              <w:ind w:left="2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ANO</w:t>
            </w:r>
          </w:p>
        </w:tc>
        <w:tc>
          <w:tcPr>
            <w:tcW w:w="1481" w:type="dxa"/>
            <w:shd w:val="clear" w:color="auto" w:fill="FAE3D4"/>
          </w:tcPr>
          <w:p w:rsidR="001E1FD9" w:rsidRDefault="001E1FD9" w:rsidP="00ED7A18">
            <w:pPr>
              <w:pStyle w:val="TableParagraph"/>
              <w:rPr>
                <w:b/>
                <w:sz w:val="13"/>
              </w:rPr>
            </w:pPr>
          </w:p>
          <w:p w:rsidR="001E1FD9" w:rsidRDefault="001E1FD9" w:rsidP="00ED7A18">
            <w:pPr>
              <w:pStyle w:val="TableParagraph"/>
              <w:rPr>
                <w:b/>
                <w:sz w:val="13"/>
              </w:rPr>
            </w:pPr>
          </w:p>
          <w:p w:rsidR="001E1FD9" w:rsidRDefault="001E1FD9" w:rsidP="00ED7A18">
            <w:pPr>
              <w:pStyle w:val="TableParagraph"/>
              <w:spacing w:before="135"/>
              <w:rPr>
                <w:b/>
                <w:sz w:val="13"/>
              </w:rPr>
            </w:pPr>
          </w:p>
          <w:p w:rsidR="001E1FD9" w:rsidRDefault="001E1FD9" w:rsidP="00ED7A18"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ANO</w:t>
            </w:r>
          </w:p>
        </w:tc>
        <w:tc>
          <w:tcPr>
            <w:tcW w:w="1592" w:type="dxa"/>
            <w:tcBorders>
              <w:right w:val="single" w:sz="8" w:space="0" w:color="000000"/>
            </w:tcBorders>
          </w:tcPr>
          <w:p w:rsidR="001E1FD9" w:rsidRDefault="001E1FD9" w:rsidP="00ED7A18">
            <w:pPr>
              <w:pStyle w:val="TableParagraph"/>
              <w:spacing w:before="101" w:line="259" w:lineRule="auto"/>
              <w:ind w:left="139" w:right="-15" w:hanging="48"/>
              <w:jc w:val="right"/>
              <w:rPr>
                <w:sz w:val="13"/>
              </w:rPr>
            </w:pPr>
            <w:r>
              <w:rPr>
                <w:sz w:val="13"/>
              </w:rPr>
              <w:t>IFU – nGEN General-CZ,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str. 11-12, 12 Součásti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generátoru; IFU – nGEN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General-CZ, str. 19-21,</w:t>
            </w:r>
          </w:p>
          <w:p w:rsidR="001E1FD9" w:rsidRDefault="001E1FD9" w:rsidP="00ED7A18">
            <w:pPr>
              <w:pStyle w:val="TableParagraph"/>
              <w:spacing w:line="259" w:lineRule="auto"/>
              <w:ind w:left="275" w:hanging="183"/>
              <w:jc w:val="right"/>
              <w:rPr>
                <w:sz w:val="13"/>
              </w:rPr>
            </w:pPr>
            <w:r>
              <w:rPr>
                <w:sz w:val="13"/>
              </w:rPr>
              <w:t>14.1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Součásti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generátoru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nGEN™,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kabely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jiná</w:t>
            </w:r>
          </w:p>
          <w:p w:rsidR="001E1FD9" w:rsidRDefault="001E1FD9" w:rsidP="00ED7A18">
            <w:pPr>
              <w:pStyle w:val="TableParagraph"/>
              <w:spacing w:line="149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zařízení</w:t>
            </w:r>
          </w:p>
        </w:tc>
      </w:tr>
      <w:tr w:rsidR="001E1FD9" w:rsidTr="00ED7A18">
        <w:trPr>
          <w:trHeight w:val="1307"/>
        </w:trPr>
        <w:tc>
          <w:tcPr>
            <w:tcW w:w="4724" w:type="dxa"/>
            <w:tcBorders>
              <w:left w:val="single" w:sz="8" w:space="0" w:color="000000"/>
            </w:tcBorders>
          </w:tcPr>
          <w:p w:rsidR="001E1FD9" w:rsidRDefault="001E1FD9" w:rsidP="00ED7A18">
            <w:pPr>
              <w:pStyle w:val="TableParagraph"/>
              <w:rPr>
                <w:b/>
                <w:sz w:val="13"/>
              </w:rPr>
            </w:pPr>
          </w:p>
          <w:p w:rsidR="001E1FD9" w:rsidRDefault="001E1FD9" w:rsidP="00ED7A18">
            <w:pPr>
              <w:pStyle w:val="TableParagraph"/>
              <w:rPr>
                <w:b/>
                <w:sz w:val="13"/>
              </w:rPr>
            </w:pPr>
          </w:p>
          <w:p w:rsidR="001E1FD9" w:rsidRDefault="001E1FD9" w:rsidP="00ED7A18">
            <w:pPr>
              <w:pStyle w:val="TableParagraph"/>
              <w:spacing w:before="135"/>
              <w:rPr>
                <w:b/>
                <w:sz w:val="13"/>
              </w:rPr>
            </w:pPr>
          </w:p>
          <w:p w:rsidR="001E1FD9" w:rsidRDefault="001E1FD9" w:rsidP="00ED7A18">
            <w:pPr>
              <w:pStyle w:val="TableParagraph"/>
              <w:ind w:left="28"/>
              <w:rPr>
                <w:sz w:val="13"/>
              </w:rPr>
            </w:pPr>
            <w:r>
              <w:rPr>
                <w:sz w:val="13"/>
              </w:rPr>
              <w:t>Propojovací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kabel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k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dálkovému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ovládání</w:t>
            </w:r>
          </w:p>
        </w:tc>
        <w:tc>
          <w:tcPr>
            <w:tcW w:w="1678" w:type="dxa"/>
          </w:tcPr>
          <w:p w:rsidR="001E1FD9" w:rsidRDefault="001E1FD9" w:rsidP="00ED7A18">
            <w:pPr>
              <w:pStyle w:val="TableParagraph"/>
              <w:rPr>
                <w:b/>
                <w:sz w:val="10"/>
              </w:rPr>
            </w:pPr>
          </w:p>
          <w:p w:rsidR="001E1FD9" w:rsidRDefault="001E1FD9" w:rsidP="00ED7A18">
            <w:pPr>
              <w:pStyle w:val="TableParagraph"/>
              <w:rPr>
                <w:b/>
                <w:sz w:val="10"/>
              </w:rPr>
            </w:pPr>
          </w:p>
          <w:p w:rsidR="001E1FD9" w:rsidRDefault="001E1FD9" w:rsidP="00ED7A18">
            <w:pPr>
              <w:pStyle w:val="TableParagraph"/>
              <w:rPr>
                <w:b/>
                <w:sz w:val="10"/>
              </w:rPr>
            </w:pPr>
          </w:p>
          <w:p w:rsidR="001E1FD9" w:rsidRDefault="001E1FD9" w:rsidP="00ED7A18">
            <w:pPr>
              <w:pStyle w:val="TableParagraph"/>
              <w:rPr>
                <w:b/>
                <w:sz w:val="10"/>
              </w:rPr>
            </w:pPr>
          </w:p>
          <w:p w:rsidR="001E1FD9" w:rsidRDefault="001E1FD9" w:rsidP="00ED7A18">
            <w:pPr>
              <w:pStyle w:val="TableParagraph"/>
              <w:spacing w:before="27"/>
              <w:rPr>
                <w:b/>
                <w:sz w:val="10"/>
              </w:rPr>
            </w:pPr>
          </w:p>
          <w:p w:rsidR="001E1FD9" w:rsidRDefault="001E1FD9" w:rsidP="00ED7A18">
            <w:pPr>
              <w:pStyle w:val="TableParagraph"/>
              <w:ind w:left="2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ANO</w:t>
            </w:r>
          </w:p>
        </w:tc>
        <w:tc>
          <w:tcPr>
            <w:tcW w:w="1481" w:type="dxa"/>
            <w:shd w:val="clear" w:color="auto" w:fill="FAE3D4"/>
          </w:tcPr>
          <w:p w:rsidR="001E1FD9" w:rsidRDefault="001E1FD9" w:rsidP="00ED7A18">
            <w:pPr>
              <w:pStyle w:val="TableParagraph"/>
              <w:rPr>
                <w:b/>
                <w:sz w:val="13"/>
              </w:rPr>
            </w:pPr>
          </w:p>
          <w:p w:rsidR="001E1FD9" w:rsidRDefault="001E1FD9" w:rsidP="00ED7A18">
            <w:pPr>
              <w:pStyle w:val="TableParagraph"/>
              <w:rPr>
                <w:b/>
                <w:sz w:val="13"/>
              </w:rPr>
            </w:pPr>
          </w:p>
          <w:p w:rsidR="001E1FD9" w:rsidRDefault="001E1FD9" w:rsidP="00ED7A18">
            <w:pPr>
              <w:pStyle w:val="TableParagraph"/>
              <w:spacing w:before="135"/>
              <w:rPr>
                <w:b/>
                <w:sz w:val="13"/>
              </w:rPr>
            </w:pPr>
          </w:p>
          <w:p w:rsidR="001E1FD9" w:rsidRDefault="001E1FD9" w:rsidP="00ED7A18"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ANO</w:t>
            </w:r>
          </w:p>
        </w:tc>
        <w:tc>
          <w:tcPr>
            <w:tcW w:w="1592" w:type="dxa"/>
            <w:tcBorders>
              <w:right w:val="single" w:sz="8" w:space="0" w:color="000000"/>
            </w:tcBorders>
          </w:tcPr>
          <w:p w:rsidR="001E1FD9" w:rsidRDefault="001E1FD9" w:rsidP="00ED7A18">
            <w:pPr>
              <w:pStyle w:val="TableParagraph"/>
              <w:spacing w:before="101" w:line="259" w:lineRule="auto"/>
              <w:ind w:left="139" w:right="-15" w:hanging="48"/>
              <w:jc w:val="right"/>
              <w:rPr>
                <w:sz w:val="13"/>
              </w:rPr>
            </w:pPr>
            <w:r>
              <w:rPr>
                <w:sz w:val="13"/>
              </w:rPr>
              <w:t>IFU – nGEN General-CZ,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str. 11-12, 12 Součásti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generátoru; IFU – nGEN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General-CZ, str. 19-21,</w:t>
            </w:r>
          </w:p>
          <w:p w:rsidR="001E1FD9" w:rsidRDefault="001E1FD9" w:rsidP="00ED7A18">
            <w:pPr>
              <w:pStyle w:val="TableParagraph"/>
              <w:spacing w:line="259" w:lineRule="auto"/>
              <w:ind w:left="275" w:hanging="183"/>
              <w:jc w:val="right"/>
              <w:rPr>
                <w:sz w:val="13"/>
              </w:rPr>
            </w:pPr>
            <w:r>
              <w:rPr>
                <w:sz w:val="13"/>
              </w:rPr>
              <w:t>14.1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Součásti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generátoru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nGEN™,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kabely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jiná</w:t>
            </w:r>
          </w:p>
          <w:p w:rsidR="001E1FD9" w:rsidRDefault="001E1FD9" w:rsidP="00ED7A18">
            <w:pPr>
              <w:pStyle w:val="TableParagraph"/>
              <w:spacing w:line="148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zařízení</w:t>
            </w:r>
          </w:p>
        </w:tc>
      </w:tr>
      <w:tr w:rsidR="001E1FD9" w:rsidTr="00ED7A18">
        <w:trPr>
          <w:trHeight w:val="1307"/>
        </w:trPr>
        <w:tc>
          <w:tcPr>
            <w:tcW w:w="4724" w:type="dxa"/>
            <w:tcBorders>
              <w:left w:val="single" w:sz="8" w:space="0" w:color="000000"/>
            </w:tcBorders>
          </w:tcPr>
          <w:p w:rsidR="001E1FD9" w:rsidRDefault="001E1FD9" w:rsidP="00ED7A18">
            <w:pPr>
              <w:pStyle w:val="TableParagraph"/>
              <w:rPr>
                <w:b/>
                <w:sz w:val="13"/>
              </w:rPr>
            </w:pPr>
          </w:p>
          <w:p w:rsidR="001E1FD9" w:rsidRDefault="001E1FD9" w:rsidP="00ED7A18">
            <w:pPr>
              <w:pStyle w:val="TableParagraph"/>
              <w:rPr>
                <w:b/>
                <w:sz w:val="13"/>
              </w:rPr>
            </w:pPr>
          </w:p>
          <w:p w:rsidR="001E1FD9" w:rsidRDefault="001E1FD9" w:rsidP="00ED7A18">
            <w:pPr>
              <w:pStyle w:val="TableParagraph"/>
              <w:spacing w:before="135"/>
              <w:rPr>
                <w:b/>
                <w:sz w:val="13"/>
              </w:rPr>
            </w:pPr>
          </w:p>
          <w:p w:rsidR="001E1FD9" w:rsidRDefault="001E1FD9" w:rsidP="00ED7A18">
            <w:pPr>
              <w:pStyle w:val="TableParagraph"/>
              <w:ind w:left="28"/>
              <w:rPr>
                <w:sz w:val="13"/>
              </w:rPr>
            </w:pPr>
            <w:r>
              <w:rPr>
                <w:sz w:val="13"/>
              </w:rPr>
              <w:t>Propojovací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kabel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k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3D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mapovacímu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systému</w:t>
            </w:r>
          </w:p>
        </w:tc>
        <w:tc>
          <w:tcPr>
            <w:tcW w:w="1678" w:type="dxa"/>
          </w:tcPr>
          <w:p w:rsidR="001E1FD9" w:rsidRDefault="001E1FD9" w:rsidP="00ED7A18">
            <w:pPr>
              <w:pStyle w:val="TableParagraph"/>
              <w:rPr>
                <w:b/>
                <w:sz w:val="10"/>
              </w:rPr>
            </w:pPr>
          </w:p>
          <w:p w:rsidR="001E1FD9" w:rsidRDefault="001E1FD9" w:rsidP="00ED7A18">
            <w:pPr>
              <w:pStyle w:val="TableParagraph"/>
              <w:rPr>
                <w:b/>
                <w:sz w:val="10"/>
              </w:rPr>
            </w:pPr>
          </w:p>
          <w:p w:rsidR="001E1FD9" w:rsidRDefault="001E1FD9" w:rsidP="00ED7A18">
            <w:pPr>
              <w:pStyle w:val="TableParagraph"/>
              <w:rPr>
                <w:b/>
                <w:sz w:val="10"/>
              </w:rPr>
            </w:pPr>
          </w:p>
          <w:p w:rsidR="001E1FD9" w:rsidRDefault="001E1FD9" w:rsidP="00ED7A18">
            <w:pPr>
              <w:pStyle w:val="TableParagraph"/>
              <w:rPr>
                <w:b/>
                <w:sz w:val="10"/>
              </w:rPr>
            </w:pPr>
          </w:p>
          <w:p w:rsidR="001E1FD9" w:rsidRDefault="001E1FD9" w:rsidP="00ED7A18">
            <w:pPr>
              <w:pStyle w:val="TableParagraph"/>
              <w:spacing w:before="27"/>
              <w:rPr>
                <w:b/>
                <w:sz w:val="10"/>
              </w:rPr>
            </w:pPr>
          </w:p>
          <w:p w:rsidR="001E1FD9" w:rsidRDefault="001E1FD9" w:rsidP="00ED7A18">
            <w:pPr>
              <w:pStyle w:val="TableParagraph"/>
              <w:ind w:left="2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ANO</w:t>
            </w:r>
          </w:p>
        </w:tc>
        <w:tc>
          <w:tcPr>
            <w:tcW w:w="1481" w:type="dxa"/>
            <w:shd w:val="clear" w:color="auto" w:fill="FAE3D4"/>
          </w:tcPr>
          <w:p w:rsidR="001E1FD9" w:rsidRDefault="001E1FD9" w:rsidP="00ED7A18">
            <w:pPr>
              <w:pStyle w:val="TableParagraph"/>
              <w:rPr>
                <w:b/>
                <w:sz w:val="13"/>
              </w:rPr>
            </w:pPr>
          </w:p>
          <w:p w:rsidR="001E1FD9" w:rsidRDefault="001E1FD9" w:rsidP="00ED7A18">
            <w:pPr>
              <w:pStyle w:val="TableParagraph"/>
              <w:rPr>
                <w:b/>
                <w:sz w:val="13"/>
              </w:rPr>
            </w:pPr>
          </w:p>
          <w:p w:rsidR="001E1FD9" w:rsidRDefault="001E1FD9" w:rsidP="00ED7A18">
            <w:pPr>
              <w:pStyle w:val="TableParagraph"/>
              <w:spacing w:before="135"/>
              <w:rPr>
                <w:b/>
                <w:sz w:val="13"/>
              </w:rPr>
            </w:pPr>
          </w:p>
          <w:p w:rsidR="001E1FD9" w:rsidRDefault="001E1FD9" w:rsidP="00ED7A18"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ANO</w:t>
            </w:r>
          </w:p>
        </w:tc>
        <w:tc>
          <w:tcPr>
            <w:tcW w:w="1592" w:type="dxa"/>
            <w:tcBorders>
              <w:right w:val="single" w:sz="8" w:space="0" w:color="000000"/>
            </w:tcBorders>
          </w:tcPr>
          <w:p w:rsidR="001E1FD9" w:rsidRDefault="001E1FD9" w:rsidP="00ED7A18">
            <w:pPr>
              <w:pStyle w:val="TableParagraph"/>
              <w:spacing w:before="101" w:line="259" w:lineRule="auto"/>
              <w:ind w:left="139" w:right="-15" w:hanging="48"/>
              <w:jc w:val="right"/>
              <w:rPr>
                <w:sz w:val="13"/>
              </w:rPr>
            </w:pPr>
            <w:r>
              <w:rPr>
                <w:sz w:val="13"/>
              </w:rPr>
              <w:t>IFU – nGEN General-CZ,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str. 11-12, 12 Součásti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generátoru; IFU – nGEN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General-CZ, str. 19-21,</w:t>
            </w:r>
          </w:p>
          <w:p w:rsidR="001E1FD9" w:rsidRDefault="001E1FD9" w:rsidP="00ED7A18">
            <w:pPr>
              <w:pStyle w:val="TableParagraph"/>
              <w:spacing w:line="259" w:lineRule="auto"/>
              <w:ind w:left="275" w:hanging="183"/>
              <w:jc w:val="right"/>
              <w:rPr>
                <w:sz w:val="13"/>
              </w:rPr>
            </w:pPr>
            <w:r>
              <w:rPr>
                <w:sz w:val="13"/>
              </w:rPr>
              <w:t>14.1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Součásti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generátoru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nGEN™,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kabely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jiná</w:t>
            </w:r>
          </w:p>
          <w:p w:rsidR="001E1FD9" w:rsidRDefault="001E1FD9" w:rsidP="00ED7A18">
            <w:pPr>
              <w:pStyle w:val="TableParagraph"/>
              <w:spacing w:line="148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zařízení</w:t>
            </w:r>
          </w:p>
        </w:tc>
      </w:tr>
      <w:tr w:rsidR="001E1FD9" w:rsidTr="00ED7A18">
        <w:trPr>
          <w:trHeight w:val="1308"/>
        </w:trPr>
        <w:tc>
          <w:tcPr>
            <w:tcW w:w="4724" w:type="dxa"/>
            <w:tcBorders>
              <w:left w:val="single" w:sz="8" w:space="0" w:color="000000"/>
              <w:bottom w:val="nil"/>
            </w:tcBorders>
          </w:tcPr>
          <w:p w:rsidR="001E1FD9" w:rsidRDefault="001E1FD9" w:rsidP="00ED7A18">
            <w:pPr>
              <w:pStyle w:val="TableParagraph"/>
              <w:rPr>
                <w:b/>
                <w:sz w:val="13"/>
              </w:rPr>
            </w:pPr>
          </w:p>
          <w:p w:rsidR="001E1FD9" w:rsidRDefault="001E1FD9" w:rsidP="00ED7A18">
            <w:pPr>
              <w:pStyle w:val="TableParagraph"/>
              <w:rPr>
                <w:b/>
                <w:sz w:val="13"/>
              </w:rPr>
            </w:pPr>
          </w:p>
          <w:p w:rsidR="001E1FD9" w:rsidRDefault="001E1FD9" w:rsidP="00ED7A18">
            <w:pPr>
              <w:pStyle w:val="TableParagraph"/>
              <w:spacing w:before="135"/>
              <w:rPr>
                <w:b/>
                <w:sz w:val="13"/>
              </w:rPr>
            </w:pPr>
          </w:p>
          <w:p w:rsidR="001E1FD9" w:rsidRDefault="001E1FD9" w:rsidP="00ED7A18">
            <w:pPr>
              <w:pStyle w:val="TableParagraph"/>
              <w:ind w:left="28"/>
              <w:rPr>
                <w:sz w:val="13"/>
              </w:rPr>
            </w:pPr>
            <w:r>
              <w:rPr>
                <w:sz w:val="13"/>
              </w:rPr>
              <w:t>Propojovací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kabel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k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EP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systému</w:t>
            </w:r>
          </w:p>
        </w:tc>
        <w:tc>
          <w:tcPr>
            <w:tcW w:w="1678" w:type="dxa"/>
            <w:tcBorders>
              <w:bottom w:val="nil"/>
            </w:tcBorders>
          </w:tcPr>
          <w:p w:rsidR="001E1FD9" w:rsidRDefault="001E1FD9" w:rsidP="00ED7A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1" w:type="dxa"/>
            <w:shd w:val="clear" w:color="auto" w:fill="FAE3D4"/>
          </w:tcPr>
          <w:p w:rsidR="001E1FD9" w:rsidRDefault="001E1FD9" w:rsidP="00ED7A18">
            <w:pPr>
              <w:pStyle w:val="TableParagraph"/>
              <w:rPr>
                <w:b/>
                <w:sz w:val="13"/>
              </w:rPr>
            </w:pPr>
          </w:p>
          <w:p w:rsidR="001E1FD9" w:rsidRDefault="001E1FD9" w:rsidP="00ED7A18">
            <w:pPr>
              <w:pStyle w:val="TableParagraph"/>
              <w:rPr>
                <w:b/>
                <w:sz w:val="13"/>
              </w:rPr>
            </w:pPr>
          </w:p>
          <w:p w:rsidR="001E1FD9" w:rsidRDefault="001E1FD9" w:rsidP="00ED7A18">
            <w:pPr>
              <w:pStyle w:val="TableParagraph"/>
              <w:spacing w:before="135"/>
              <w:rPr>
                <w:b/>
                <w:sz w:val="13"/>
              </w:rPr>
            </w:pPr>
          </w:p>
          <w:p w:rsidR="001E1FD9" w:rsidRDefault="001E1FD9" w:rsidP="00ED7A18"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ANO</w:t>
            </w:r>
          </w:p>
        </w:tc>
        <w:tc>
          <w:tcPr>
            <w:tcW w:w="1592" w:type="dxa"/>
            <w:tcBorders>
              <w:right w:val="single" w:sz="8" w:space="0" w:color="000000"/>
            </w:tcBorders>
          </w:tcPr>
          <w:p w:rsidR="001E1FD9" w:rsidRDefault="001E1FD9" w:rsidP="00ED7A18">
            <w:pPr>
              <w:pStyle w:val="TableParagraph"/>
              <w:spacing w:before="101" w:line="259" w:lineRule="auto"/>
              <w:ind w:left="139" w:right="-15" w:hanging="48"/>
              <w:jc w:val="right"/>
              <w:rPr>
                <w:sz w:val="13"/>
              </w:rPr>
            </w:pPr>
            <w:r>
              <w:rPr>
                <w:sz w:val="13"/>
              </w:rPr>
              <w:t>IFU – nGEN General-CZ,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str. 11-12, 12 Součásti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generátoru; IFU – nGEN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General-CZ, str. 19-21,</w:t>
            </w:r>
          </w:p>
          <w:p w:rsidR="001E1FD9" w:rsidRDefault="001E1FD9" w:rsidP="00ED7A18">
            <w:pPr>
              <w:pStyle w:val="TableParagraph"/>
              <w:spacing w:line="259" w:lineRule="auto"/>
              <w:ind w:left="275" w:hanging="183"/>
              <w:jc w:val="right"/>
              <w:rPr>
                <w:sz w:val="13"/>
              </w:rPr>
            </w:pPr>
            <w:r>
              <w:rPr>
                <w:sz w:val="13"/>
              </w:rPr>
              <w:t>14.1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Součásti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generátoru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nGEN™,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kabely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jiná</w:t>
            </w:r>
          </w:p>
          <w:p w:rsidR="001E1FD9" w:rsidRDefault="001E1FD9" w:rsidP="00ED7A18">
            <w:pPr>
              <w:pStyle w:val="TableParagraph"/>
              <w:spacing w:line="148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zařízení</w:t>
            </w:r>
          </w:p>
        </w:tc>
      </w:tr>
    </w:tbl>
    <w:p w:rsidR="001E1FD9" w:rsidRDefault="001E1FD9" w:rsidP="001E1FD9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526F860" wp14:editId="43133B77">
                <wp:simplePos x="0" y="0"/>
                <wp:positionH relativeFrom="page">
                  <wp:posOffset>643432</wp:posOffset>
                </wp:positionH>
                <wp:positionV relativeFrom="page">
                  <wp:posOffset>725677</wp:posOffset>
                </wp:positionV>
                <wp:extent cx="6350" cy="856615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8566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8566150">
                              <a:moveTo>
                                <a:pt x="6095" y="0"/>
                              </a:moveTo>
                              <a:lnTo>
                                <a:pt x="0" y="0"/>
                              </a:lnTo>
                              <a:lnTo>
                                <a:pt x="0" y="8566150"/>
                              </a:lnTo>
                              <a:lnTo>
                                <a:pt x="6095" y="8566150"/>
                              </a:lnTo>
                              <a:lnTo>
                                <a:pt x="60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AAA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C19741" id="Graphic 5" o:spid="_x0000_s1026" style="position:absolute;margin-left:50.65pt;margin-top:57.15pt;width:.5pt;height:674.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,8566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" path="m6095,l,,,8566150r6095,l6095,xe" fillcolor="#aaa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53DD0DBC" wp14:editId="6264C667">
                <wp:simplePos x="0" y="0"/>
                <wp:positionH relativeFrom="page">
                  <wp:posOffset>6806183</wp:posOffset>
                </wp:positionH>
                <wp:positionV relativeFrom="page">
                  <wp:posOffset>725677</wp:posOffset>
                </wp:positionV>
                <wp:extent cx="6350" cy="856615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8566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8566150">
                              <a:moveTo>
                                <a:pt x="6096" y="0"/>
                              </a:moveTo>
                              <a:lnTo>
                                <a:pt x="0" y="0"/>
                              </a:lnTo>
                              <a:lnTo>
                                <a:pt x="0" y="8566150"/>
                              </a:lnTo>
                              <a:lnTo>
                                <a:pt x="6096" y="8566150"/>
                              </a:lnTo>
                              <a:lnTo>
                                <a:pt x="60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AAA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062100" id="Graphic 6" o:spid="_x0000_s1026" style="position:absolute;margin-left:535.9pt;margin-top:57.15pt;width:.5pt;height:674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,8566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" path="m6096,l,,,8566150r6096,l6096,xe" fillcolor="#aaa" stroked="f">
                <v:path arrowok="t"/>
                <w10:wrap anchorx="page" anchory="page"/>
              </v:shape>
            </w:pict>
          </mc:Fallback>
        </mc:AlternateContent>
      </w:r>
    </w:p>
    <w:p w:rsidR="001E1FD9" w:rsidRDefault="001E1FD9" w:rsidP="001E1FD9">
      <w:pPr>
        <w:rPr>
          <w:sz w:val="2"/>
          <w:szCs w:val="2"/>
        </w:rPr>
        <w:sectPr w:rsidR="001E1FD9">
          <w:type w:val="continuous"/>
          <w:pgSz w:w="11910" w:h="16840"/>
          <w:pgMar w:top="1100" w:right="1220" w:bottom="1595" w:left="980" w:header="0" w:footer="377" w:gutter="0"/>
          <w:cols w:space="708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24"/>
        <w:gridCol w:w="1678"/>
        <w:gridCol w:w="1481"/>
        <w:gridCol w:w="1592"/>
      </w:tblGrid>
      <w:tr w:rsidR="001E1FD9" w:rsidTr="00ED7A18">
        <w:trPr>
          <w:trHeight w:val="1307"/>
        </w:trPr>
        <w:tc>
          <w:tcPr>
            <w:tcW w:w="4724" w:type="dxa"/>
            <w:tcBorders>
              <w:left w:val="single" w:sz="8" w:space="0" w:color="000000"/>
              <w:bottom w:val="single" w:sz="8" w:space="0" w:color="000000"/>
            </w:tcBorders>
          </w:tcPr>
          <w:p w:rsidR="001E1FD9" w:rsidRDefault="001E1FD9" w:rsidP="00ED7A18">
            <w:pPr>
              <w:pStyle w:val="TableParagraph"/>
              <w:spacing w:before="103" w:line="259" w:lineRule="auto"/>
              <w:ind w:left="28" w:right="98"/>
              <w:rPr>
                <w:sz w:val="13"/>
              </w:rPr>
            </w:pPr>
            <w:r>
              <w:rPr>
                <w:sz w:val="13"/>
              </w:rPr>
              <w:lastRenderedPageBreak/>
              <w:t>Součástí dodávky musí být nutné příslušenství: pro instalaci a uvedení 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provozu – kompletní SW a HW (napájecí kabely, propojovací kabely a hadice,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klíče pro jednotlivé aplikace, materiál na uvedení do standardního provozu –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pokud vyžadovány pro provoz přístroje);v rozsahu požadovaných klinických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aplikací a požadavků na části systému (případně i pro operativu);kompletní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vybavení pro bezproblémové uvedení do provozu a bezpečný provoz na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pracovišti</w:t>
            </w:r>
          </w:p>
        </w:tc>
        <w:tc>
          <w:tcPr>
            <w:tcW w:w="1678" w:type="dxa"/>
            <w:tcBorders>
              <w:bottom w:val="single" w:sz="8" w:space="0" w:color="000000"/>
            </w:tcBorders>
          </w:tcPr>
          <w:p w:rsidR="001E1FD9" w:rsidRDefault="001E1FD9" w:rsidP="00ED7A18">
            <w:pPr>
              <w:pStyle w:val="TableParagraph"/>
              <w:rPr>
                <w:b/>
                <w:sz w:val="10"/>
              </w:rPr>
            </w:pPr>
          </w:p>
          <w:p w:rsidR="001E1FD9" w:rsidRDefault="001E1FD9" w:rsidP="00ED7A18">
            <w:pPr>
              <w:pStyle w:val="TableParagraph"/>
              <w:rPr>
                <w:b/>
                <w:sz w:val="10"/>
              </w:rPr>
            </w:pPr>
          </w:p>
          <w:p w:rsidR="001E1FD9" w:rsidRDefault="001E1FD9" w:rsidP="00ED7A18">
            <w:pPr>
              <w:pStyle w:val="TableParagraph"/>
              <w:rPr>
                <w:b/>
                <w:sz w:val="10"/>
              </w:rPr>
            </w:pPr>
          </w:p>
          <w:p w:rsidR="001E1FD9" w:rsidRDefault="001E1FD9" w:rsidP="00ED7A18">
            <w:pPr>
              <w:pStyle w:val="TableParagraph"/>
              <w:rPr>
                <w:b/>
                <w:sz w:val="10"/>
              </w:rPr>
            </w:pPr>
          </w:p>
          <w:p w:rsidR="001E1FD9" w:rsidRDefault="001E1FD9" w:rsidP="00ED7A18">
            <w:pPr>
              <w:pStyle w:val="TableParagraph"/>
              <w:spacing w:before="29"/>
              <w:rPr>
                <w:b/>
                <w:sz w:val="10"/>
              </w:rPr>
            </w:pPr>
          </w:p>
          <w:p w:rsidR="001E1FD9" w:rsidRDefault="001E1FD9" w:rsidP="00ED7A18">
            <w:pPr>
              <w:pStyle w:val="TableParagraph"/>
              <w:ind w:left="2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ANO</w:t>
            </w:r>
          </w:p>
        </w:tc>
        <w:tc>
          <w:tcPr>
            <w:tcW w:w="1481" w:type="dxa"/>
            <w:shd w:val="clear" w:color="auto" w:fill="FAE3D4"/>
          </w:tcPr>
          <w:p w:rsidR="001E1FD9" w:rsidRDefault="001E1FD9" w:rsidP="00ED7A18">
            <w:pPr>
              <w:pStyle w:val="TableParagraph"/>
              <w:rPr>
                <w:b/>
                <w:sz w:val="13"/>
              </w:rPr>
            </w:pPr>
          </w:p>
          <w:p w:rsidR="001E1FD9" w:rsidRDefault="001E1FD9" w:rsidP="00ED7A18">
            <w:pPr>
              <w:pStyle w:val="TableParagraph"/>
              <w:rPr>
                <w:b/>
                <w:sz w:val="13"/>
              </w:rPr>
            </w:pPr>
          </w:p>
          <w:p w:rsidR="001E1FD9" w:rsidRDefault="001E1FD9" w:rsidP="00ED7A18">
            <w:pPr>
              <w:pStyle w:val="TableParagraph"/>
              <w:spacing w:before="137"/>
              <w:rPr>
                <w:b/>
                <w:sz w:val="13"/>
              </w:rPr>
            </w:pPr>
          </w:p>
          <w:p w:rsidR="001E1FD9" w:rsidRDefault="001E1FD9" w:rsidP="00ED7A18"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ANO</w:t>
            </w:r>
          </w:p>
        </w:tc>
        <w:tc>
          <w:tcPr>
            <w:tcW w:w="1592" w:type="dxa"/>
            <w:tcBorders>
              <w:right w:val="single" w:sz="8" w:space="0" w:color="000000"/>
            </w:tcBorders>
          </w:tcPr>
          <w:p w:rsidR="001E1FD9" w:rsidRDefault="001E1FD9" w:rsidP="00ED7A18">
            <w:pPr>
              <w:pStyle w:val="TableParagraph"/>
              <w:spacing w:before="103" w:line="259" w:lineRule="auto"/>
              <w:ind w:left="139" w:right="-15" w:hanging="48"/>
              <w:jc w:val="right"/>
              <w:rPr>
                <w:sz w:val="13"/>
              </w:rPr>
            </w:pPr>
            <w:r>
              <w:rPr>
                <w:sz w:val="13"/>
              </w:rPr>
              <w:t>IFU – nGEN General-CZ,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str. 11-12, 12 Součásti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generátoru; IFU – nGEN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General-CZ, str. 19-21,</w:t>
            </w:r>
          </w:p>
          <w:p w:rsidR="001E1FD9" w:rsidRDefault="001E1FD9" w:rsidP="00ED7A18">
            <w:pPr>
              <w:pStyle w:val="TableParagraph"/>
              <w:spacing w:line="259" w:lineRule="auto"/>
              <w:ind w:left="275" w:hanging="183"/>
              <w:jc w:val="right"/>
              <w:rPr>
                <w:sz w:val="13"/>
              </w:rPr>
            </w:pPr>
            <w:r>
              <w:rPr>
                <w:sz w:val="13"/>
              </w:rPr>
              <w:t>14.1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Součásti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generátoru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nGEN™,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kabely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jiná</w:t>
            </w:r>
          </w:p>
          <w:p w:rsidR="001E1FD9" w:rsidRDefault="001E1FD9" w:rsidP="00ED7A18">
            <w:pPr>
              <w:pStyle w:val="TableParagraph"/>
              <w:spacing w:line="148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zařízení</w:t>
            </w:r>
          </w:p>
        </w:tc>
      </w:tr>
    </w:tbl>
    <w:p w:rsidR="001E1FD9" w:rsidRDefault="001E1FD9" w:rsidP="001E1FD9">
      <w:pPr>
        <w:pStyle w:val="Zkladntext"/>
        <w:ind w:left="0"/>
        <w:jc w:val="left"/>
        <w:rPr>
          <w:rFonts w:ascii="Arial"/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4F1C46D7" wp14:editId="0AD695C1">
                <wp:simplePos x="0" y="0"/>
                <wp:positionH relativeFrom="page">
                  <wp:posOffset>647700</wp:posOffset>
                </wp:positionH>
                <wp:positionV relativeFrom="page">
                  <wp:posOffset>723900</wp:posOffset>
                </wp:positionV>
                <wp:extent cx="6169025" cy="2614685"/>
                <wp:effectExtent l="0" t="0" r="3175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69025" cy="2614685"/>
                          <a:chOff x="0" y="0"/>
                          <a:chExt cx="6169025" cy="261468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6169025" cy="2594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9025" h="2594610">
                                <a:moveTo>
                                  <a:pt x="6168898" y="2588018"/>
                                </a:moveTo>
                                <a:lnTo>
                                  <a:pt x="6168847" y="0"/>
                                </a:lnTo>
                                <a:lnTo>
                                  <a:pt x="6162751" y="0"/>
                                </a:lnTo>
                                <a:lnTo>
                                  <a:pt x="6162751" y="2588018"/>
                                </a:lnTo>
                                <a:lnTo>
                                  <a:pt x="6096" y="2588018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4102"/>
                                </a:lnTo>
                                <a:lnTo>
                                  <a:pt x="6096" y="2594102"/>
                                </a:lnTo>
                                <a:lnTo>
                                  <a:pt x="6162751" y="2594102"/>
                                </a:lnTo>
                                <a:lnTo>
                                  <a:pt x="6168847" y="2594102"/>
                                </a:lnTo>
                                <a:lnTo>
                                  <a:pt x="6168898" y="2588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4716134" y="2213365"/>
                            <a:ext cx="403860" cy="401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860" h="401320">
                                <a:moveTo>
                                  <a:pt x="72771" y="316158"/>
                                </a:moveTo>
                                <a:lnTo>
                                  <a:pt x="37638" y="339002"/>
                                </a:lnTo>
                                <a:lnTo>
                                  <a:pt x="15263" y="361074"/>
                                </a:lnTo>
                                <a:lnTo>
                                  <a:pt x="3449" y="380218"/>
                                </a:lnTo>
                                <a:lnTo>
                                  <a:pt x="0" y="394273"/>
                                </a:lnTo>
                                <a:lnTo>
                                  <a:pt x="0" y="400853"/>
                                </a:lnTo>
                                <a:lnTo>
                                  <a:pt x="30832" y="400853"/>
                                </a:lnTo>
                                <a:lnTo>
                                  <a:pt x="33229" y="400029"/>
                                </a:lnTo>
                                <a:lnTo>
                                  <a:pt x="7811" y="400029"/>
                                </a:lnTo>
                                <a:lnTo>
                                  <a:pt x="11370" y="385074"/>
                                </a:lnTo>
                                <a:lnTo>
                                  <a:pt x="24565" y="363952"/>
                                </a:lnTo>
                                <a:lnTo>
                                  <a:pt x="45623" y="339901"/>
                                </a:lnTo>
                                <a:lnTo>
                                  <a:pt x="72771" y="316158"/>
                                </a:lnTo>
                                <a:close/>
                              </a:path>
                              <a:path w="403860" h="401320">
                                <a:moveTo>
                                  <a:pt x="172677" y="0"/>
                                </a:moveTo>
                                <a:lnTo>
                                  <a:pt x="164596" y="5396"/>
                                </a:lnTo>
                                <a:lnTo>
                                  <a:pt x="160446" y="17884"/>
                                </a:lnTo>
                                <a:lnTo>
                                  <a:pt x="158995" y="31200"/>
                                </a:lnTo>
                                <a:lnTo>
                                  <a:pt x="158917" y="31913"/>
                                </a:lnTo>
                                <a:lnTo>
                                  <a:pt x="158797" y="37412"/>
                                </a:lnTo>
                                <a:lnTo>
                                  <a:pt x="158699" y="41935"/>
                                </a:lnTo>
                                <a:lnTo>
                                  <a:pt x="158994" y="50999"/>
                                </a:lnTo>
                                <a:lnTo>
                                  <a:pt x="164814" y="92568"/>
                                </a:lnTo>
                                <a:lnTo>
                                  <a:pt x="172677" y="126216"/>
                                </a:lnTo>
                                <a:lnTo>
                                  <a:pt x="166587" y="148504"/>
                                </a:lnTo>
                                <a:lnTo>
                                  <a:pt x="150133" y="190389"/>
                                </a:lnTo>
                                <a:lnTo>
                                  <a:pt x="126041" y="243478"/>
                                </a:lnTo>
                                <a:lnTo>
                                  <a:pt x="97038" y="299380"/>
                                </a:lnTo>
                                <a:lnTo>
                                  <a:pt x="65847" y="349701"/>
                                </a:lnTo>
                                <a:lnTo>
                                  <a:pt x="35197" y="386048"/>
                                </a:lnTo>
                                <a:lnTo>
                                  <a:pt x="7811" y="400029"/>
                                </a:lnTo>
                                <a:lnTo>
                                  <a:pt x="33229" y="400029"/>
                                </a:lnTo>
                                <a:lnTo>
                                  <a:pt x="34593" y="399560"/>
                                </a:lnTo>
                                <a:lnTo>
                                  <a:pt x="55863" y="381065"/>
                                </a:lnTo>
                                <a:lnTo>
                                  <a:pt x="81681" y="348310"/>
                                </a:lnTo>
                                <a:lnTo>
                                  <a:pt x="112240" y="299713"/>
                                </a:lnTo>
                                <a:lnTo>
                                  <a:pt x="116279" y="298480"/>
                                </a:lnTo>
                                <a:lnTo>
                                  <a:pt x="112240" y="298480"/>
                                </a:lnTo>
                                <a:lnTo>
                                  <a:pt x="141399" y="245091"/>
                                </a:lnTo>
                                <a:lnTo>
                                  <a:pt x="160806" y="204074"/>
                                </a:lnTo>
                                <a:lnTo>
                                  <a:pt x="172889" y="172847"/>
                                </a:lnTo>
                                <a:lnTo>
                                  <a:pt x="180078" y="148829"/>
                                </a:lnTo>
                                <a:lnTo>
                                  <a:pt x="194509" y="148829"/>
                                </a:lnTo>
                                <a:lnTo>
                                  <a:pt x="185423" y="124983"/>
                                </a:lnTo>
                                <a:lnTo>
                                  <a:pt x="188393" y="104015"/>
                                </a:lnTo>
                                <a:lnTo>
                                  <a:pt x="180078" y="104015"/>
                                </a:lnTo>
                                <a:lnTo>
                                  <a:pt x="175350" y="85977"/>
                                </a:lnTo>
                                <a:lnTo>
                                  <a:pt x="172163" y="68555"/>
                                </a:lnTo>
                                <a:lnTo>
                                  <a:pt x="170365" y="52213"/>
                                </a:lnTo>
                                <a:lnTo>
                                  <a:pt x="169799" y="37412"/>
                                </a:lnTo>
                                <a:lnTo>
                                  <a:pt x="169919" y="31913"/>
                                </a:lnTo>
                                <a:lnTo>
                                  <a:pt x="169934" y="31200"/>
                                </a:lnTo>
                                <a:lnTo>
                                  <a:pt x="170879" y="20710"/>
                                </a:lnTo>
                                <a:lnTo>
                                  <a:pt x="173442" y="9834"/>
                                </a:lnTo>
                                <a:lnTo>
                                  <a:pt x="178433" y="2466"/>
                                </a:lnTo>
                                <a:lnTo>
                                  <a:pt x="188447" y="2466"/>
                                </a:lnTo>
                                <a:lnTo>
                                  <a:pt x="183161" y="411"/>
                                </a:lnTo>
                                <a:lnTo>
                                  <a:pt x="172677" y="0"/>
                                </a:lnTo>
                                <a:close/>
                              </a:path>
                              <a:path w="403860" h="401320">
                                <a:moveTo>
                                  <a:pt x="399625" y="297658"/>
                                </a:moveTo>
                                <a:lnTo>
                                  <a:pt x="388113" y="297658"/>
                                </a:lnTo>
                                <a:lnTo>
                                  <a:pt x="383591" y="301769"/>
                                </a:lnTo>
                                <a:lnTo>
                                  <a:pt x="383591" y="312869"/>
                                </a:lnTo>
                                <a:lnTo>
                                  <a:pt x="388113" y="316981"/>
                                </a:lnTo>
                                <a:lnTo>
                                  <a:pt x="399625" y="316981"/>
                                </a:lnTo>
                                <a:lnTo>
                                  <a:pt x="401681" y="314925"/>
                                </a:lnTo>
                                <a:lnTo>
                                  <a:pt x="389347" y="314925"/>
                                </a:lnTo>
                                <a:lnTo>
                                  <a:pt x="385647" y="311636"/>
                                </a:lnTo>
                                <a:lnTo>
                                  <a:pt x="385647" y="303002"/>
                                </a:lnTo>
                                <a:lnTo>
                                  <a:pt x="389347" y="299713"/>
                                </a:lnTo>
                                <a:lnTo>
                                  <a:pt x="401681" y="299713"/>
                                </a:lnTo>
                                <a:lnTo>
                                  <a:pt x="399625" y="297658"/>
                                </a:lnTo>
                                <a:close/>
                              </a:path>
                              <a:path w="403860" h="401320">
                                <a:moveTo>
                                  <a:pt x="401681" y="299713"/>
                                </a:moveTo>
                                <a:lnTo>
                                  <a:pt x="398392" y="299713"/>
                                </a:lnTo>
                                <a:lnTo>
                                  <a:pt x="401270" y="303002"/>
                                </a:lnTo>
                                <a:lnTo>
                                  <a:pt x="401270" y="311636"/>
                                </a:lnTo>
                                <a:lnTo>
                                  <a:pt x="398392" y="314925"/>
                                </a:lnTo>
                                <a:lnTo>
                                  <a:pt x="401681" y="314925"/>
                                </a:lnTo>
                                <a:lnTo>
                                  <a:pt x="403737" y="312869"/>
                                </a:lnTo>
                                <a:lnTo>
                                  <a:pt x="403737" y="301769"/>
                                </a:lnTo>
                                <a:lnTo>
                                  <a:pt x="401681" y="299713"/>
                                </a:lnTo>
                                <a:close/>
                              </a:path>
                              <a:path w="403860" h="401320">
                                <a:moveTo>
                                  <a:pt x="396336" y="300947"/>
                                </a:moveTo>
                                <a:lnTo>
                                  <a:pt x="389758" y="300947"/>
                                </a:lnTo>
                                <a:lnTo>
                                  <a:pt x="389758" y="312869"/>
                                </a:lnTo>
                                <a:lnTo>
                                  <a:pt x="391814" y="312869"/>
                                </a:lnTo>
                                <a:lnTo>
                                  <a:pt x="391814" y="308347"/>
                                </a:lnTo>
                                <a:lnTo>
                                  <a:pt x="397021" y="308347"/>
                                </a:lnTo>
                                <a:lnTo>
                                  <a:pt x="396747" y="307936"/>
                                </a:lnTo>
                                <a:lnTo>
                                  <a:pt x="395514" y="307525"/>
                                </a:lnTo>
                                <a:lnTo>
                                  <a:pt x="397981" y="306702"/>
                                </a:lnTo>
                                <a:lnTo>
                                  <a:pt x="391814" y="306702"/>
                                </a:lnTo>
                                <a:lnTo>
                                  <a:pt x="391814" y="303413"/>
                                </a:lnTo>
                                <a:lnTo>
                                  <a:pt x="397707" y="303413"/>
                                </a:lnTo>
                                <a:lnTo>
                                  <a:pt x="397638" y="303002"/>
                                </a:lnTo>
                                <a:lnTo>
                                  <a:pt x="397570" y="302591"/>
                                </a:lnTo>
                                <a:lnTo>
                                  <a:pt x="396336" y="300947"/>
                                </a:lnTo>
                                <a:close/>
                              </a:path>
                              <a:path w="403860" h="401320">
                                <a:moveTo>
                                  <a:pt x="397021" y="308347"/>
                                </a:moveTo>
                                <a:lnTo>
                                  <a:pt x="394280" y="308347"/>
                                </a:lnTo>
                                <a:lnTo>
                                  <a:pt x="395103" y="309580"/>
                                </a:lnTo>
                                <a:lnTo>
                                  <a:pt x="395514" y="310814"/>
                                </a:lnTo>
                                <a:lnTo>
                                  <a:pt x="395925" y="312869"/>
                                </a:lnTo>
                                <a:lnTo>
                                  <a:pt x="397981" y="312869"/>
                                </a:lnTo>
                                <a:lnTo>
                                  <a:pt x="397570" y="310814"/>
                                </a:lnTo>
                                <a:lnTo>
                                  <a:pt x="397570" y="309169"/>
                                </a:lnTo>
                                <a:lnTo>
                                  <a:pt x="397021" y="308347"/>
                                </a:lnTo>
                                <a:close/>
                              </a:path>
                              <a:path w="403860" h="401320">
                                <a:moveTo>
                                  <a:pt x="397707" y="303413"/>
                                </a:moveTo>
                                <a:lnTo>
                                  <a:pt x="394692" y="303413"/>
                                </a:lnTo>
                                <a:lnTo>
                                  <a:pt x="395514" y="303824"/>
                                </a:lnTo>
                                <a:lnTo>
                                  <a:pt x="395514" y="306291"/>
                                </a:lnTo>
                                <a:lnTo>
                                  <a:pt x="394280" y="306702"/>
                                </a:lnTo>
                                <a:lnTo>
                                  <a:pt x="397981" y="306702"/>
                                </a:lnTo>
                                <a:lnTo>
                                  <a:pt x="397981" y="305058"/>
                                </a:lnTo>
                                <a:lnTo>
                                  <a:pt x="397775" y="303824"/>
                                </a:lnTo>
                                <a:lnTo>
                                  <a:pt x="397707" y="303413"/>
                                </a:lnTo>
                                <a:close/>
                              </a:path>
                              <a:path w="403860" h="401320">
                                <a:moveTo>
                                  <a:pt x="194509" y="148829"/>
                                </a:moveTo>
                                <a:lnTo>
                                  <a:pt x="180078" y="148829"/>
                                </a:lnTo>
                                <a:lnTo>
                                  <a:pt x="202266" y="193378"/>
                                </a:lnTo>
                                <a:lnTo>
                                  <a:pt x="225303" y="223706"/>
                                </a:lnTo>
                                <a:lnTo>
                                  <a:pt x="246798" y="243009"/>
                                </a:lnTo>
                                <a:lnTo>
                                  <a:pt x="264361" y="254489"/>
                                </a:lnTo>
                                <a:lnTo>
                                  <a:pt x="227156" y="261889"/>
                                </a:lnTo>
                                <a:lnTo>
                                  <a:pt x="188917" y="271551"/>
                                </a:lnTo>
                                <a:lnTo>
                                  <a:pt x="150116" y="283743"/>
                                </a:lnTo>
                                <a:lnTo>
                                  <a:pt x="112240" y="298480"/>
                                </a:lnTo>
                                <a:lnTo>
                                  <a:pt x="116279" y="298480"/>
                                </a:lnTo>
                                <a:lnTo>
                                  <a:pt x="150759" y="287951"/>
                                </a:lnTo>
                                <a:lnTo>
                                  <a:pt x="192823" y="278077"/>
                                </a:lnTo>
                                <a:lnTo>
                                  <a:pt x="236429" y="270285"/>
                                </a:lnTo>
                                <a:lnTo>
                                  <a:pt x="279573" y="264767"/>
                                </a:lnTo>
                                <a:lnTo>
                                  <a:pt x="310445" y="264767"/>
                                </a:lnTo>
                                <a:lnTo>
                                  <a:pt x="303830" y="261889"/>
                                </a:lnTo>
                                <a:lnTo>
                                  <a:pt x="331717" y="260611"/>
                                </a:lnTo>
                                <a:lnTo>
                                  <a:pt x="395351" y="260611"/>
                                </a:lnTo>
                                <a:lnTo>
                                  <a:pt x="384670" y="254849"/>
                                </a:lnTo>
                                <a:lnTo>
                                  <a:pt x="369335" y="251611"/>
                                </a:lnTo>
                                <a:lnTo>
                                  <a:pt x="285740" y="251611"/>
                                </a:lnTo>
                                <a:lnTo>
                                  <a:pt x="276200" y="246151"/>
                                </a:lnTo>
                                <a:lnTo>
                                  <a:pt x="228322" y="207023"/>
                                </a:lnTo>
                                <a:lnTo>
                                  <a:pt x="196588" y="154282"/>
                                </a:lnTo>
                                <a:lnTo>
                                  <a:pt x="194509" y="148829"/>
                                </a:lnTo>
                                <a:close/>
                              </a:path>
                              <a:path w="403860" h="401320">
                                <a:moveTo>
                                  <a:pt x="310445" y="264767"/>
                                </a:moveTo>
                                <a:lnTo>
                                  <a:pt x="279573" y="264767"/>
                                </a:lnTo>
                                <a:lnTo>
                                  <a:pt x="306554" y="276960"/>
                                </a:lnTo>
                                <a:lnTo>
                                  <a:pt x="333227" y="286146"/>
                                </a:lnTo>
                                <a:lnTo>
                                  <a:pt x="357741" y="291940"/>
                                </a:lnTo>
                                <a:lnTo>
                                  <a:pt x="378246" y="293957"/>
                                </a:lnTo>
                                <a:lnTo>
                                  <a:pt x="390991" y="293957"/>
                                </a:lnTo>
                                <a:lnTo>
                                  <a:pt x="397981" y="291079"/>
                                </a:lnTo>
                                <a:lnTo>
                                  <a:pt x="398906" y="287379"/>
                                </a:lnTo>
                                <a:lnTo>
                                  <a:pt x="386880" y="287379"/>
                                </a:lnTo>
                                <a:lnTo>
                                  <a:pt x="370608" y="285536"/>
                                </a:lnTo>
                                <a:lnTo>
                                  <a:pt x="350443" y="280339"/>
                                </a:lnTo>
                                <a:lnTo>
                                  <a:pt x="327734" y="272290"/>
                                </a:lnTo>
                                <a:lnTo>
                                  <a:pt x="310445" y="264767"/>
                                </a:lnTo>
                                <a:close/>
                              </a:path>
                              <a:path w="403860" h="401320">
                                <a:moveTo>
                                  <a:pt x="399625" y="284501"/>
                                </a:moveTo>
                                <a:lnTo>
                                  <a:pt x="396747" y="285735"/>
                                </a:lnTo>
                                <a:lnTo>
                                  <a:pt x="392225" y="287379"/>
                                </a:lnTo>
                                <a:lnTo>
                                  <a:pt x="398906" y="287379"/>
                                </a:lnTo>
                                <a:lnTo>
                                  <a:pt x="399625" y="284501"/>
                                </a:lnTo>
                                <a:close/>
                              </a:path>
                              <a:path w="403860" h="401320">
                                <a:moveTo>
                                  <a:pt x="395351" y="260611"/>
                                </a:moveTo>
                                <a:lnTo>
                                  <a:pt x="331717" y="260611"/>
                                </a:lnTo>
                                <a:lnTo>
                                  <a:pt x="364113" y="261529"/>
                                </a:lnTo>
                                <a:lnTo>
                                  <a:pt x="390728" y="267150"/>
                                </a:lnTo>
                                <a:lnTo>
                                  <a:pt x="401270" y="279979"/>
                                </a:lnTo>
                                <a:lnTo>
                                  <a:pt x="402503" y="277101"/>
                                </a:lnTo>
                                <a:lnTo>
                                  <a:pt x="403731" y="275868"/>
                                </a:lnTo>
                                <a:lnTo>
                                  <a:pt x="403731" y="272990"/>
                                </a:lnTo>
                                <a:lnTo>
                                  <a:pt x="398732" y="262435"/>
                                </a:lnTo>
                                <a:lnTo>
                                  <a:pt x="395351" y="260611"/>
                                </a:lnTo>
                                <a:close/>
                              </a:path>
                              <a:path w="403860" h="401320">
                                <a:moveTo>
                                  <a:pt x="335077" y="248733"/>
                                </a:moveTo>
                                <a:lnTo>
                                  <a:pt x="324072" y="249009"/>
                                </a:lnTo>
                                <a:lnTo>
                                  <a:pt x="312104" y="249710"/>
                                </a:lnTo>
                                <a:lnTo>
                                  <a:pt x="285740" y="251611"/>
                                </a:lnTo>
                                <a:lnTo>
                                  <a:pt x="369335" y="251611"/>
                                </a:lnTo>
                                <a:lnTo>
                                  <a:pt x="362976" y="250268"/>
                                </a:lnTo>
                                <a:lnTo>
                                  <a:pt x="335077" y="248733"/>
                                </a:lnTo>
                                <a:close/>
                              </a:path>
                              <a:path w="403860" h="401320">
                                <a:moveTo>
                                  <a:pt x="192412" y="33712"/>
                                </a:moveTo>
                                <a:lnTo>
                                  <a:pt x="190196" y="45853"/>
                                </a:lnTo>
                                <a:lnTo>
                                  <a:pt x="187742" y="60795"/>
                                </a:lnTo>
                                <a:lnTo>
                                  <a:pt x="184375" y="80774"/>
                                </a:lnTo>
                                <a:lnTo>
                                  <a:pt x="180135" y="103707"/>
                                </a:lnTo>
                                <a:lnTo>
                                  <a:pt x="180078" y="104015"/>
                                </a:lnTo>
                                <a:lnTo>
                                  <a:pt x="188393" y="104015"/>
                                </a:lnTo>
                                <a:lnTo>
                                  <a:pt x="188769" y="101356"/>
                                </a:lnTo>
                                <a:lnTo>
                                  <a:pt x="190613" y="78731"/>
                                </a:lnTo>
                                <a:lnTo>
                                  <a:pt x="191609" y="56414"/>
                                </a:lnTo>
                                <a:lnTo>
                                  <a:pt x="192412" y="33712"/>
                                </a:lnTo>
                                <a:close/>
                              </a:path>
                              <a:path w="403860" h="401320">
                                <a:moveTo>
                                  <a:pt x="188447" y="2466"/>
                                </a:moveTo>
                                <a:lnTo>
                                  <a:pt x="178433" y="2466"/>
                                </a:lnTo>
                                <a:lnTo>
                                  <a:pt x="182872" y="5267"/>
                                </a:lnTo>
                                <a:lnTo>
                                  <a:pt x="187154" y="9834"/>
                                </a:lnTo>
                                <a:lnTo>
                                  <a:pt x="190517" y="16573"/>
                                </a:lnTo>
                                <a:lnTo>
                                  <a:pt x="192412" y="26312"/>
                                </a:lnTo>
                                <a:lnTo>
                                  <a:pt x="193954" y="11100"/>
                                </a:lnTo>
                                <a:lnTo>
                                  <a:pt x="190562" y="3289"/>
                                </a:lnTo>
                                <a:lnTo>
                                  <a:pt x="188447" y="24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67056" y="2279776"/>
                            <a:ext cx="768985" cy="66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E1FD9" w:rsidRDefault="001E1FD9" w:rsidP="001E1FD9">
                              <w:pPr>
                                <w:spacing w:line="103" w:lineRule="exact"/>
                                <w:rPr>
                                  <w:rFonts w:ascii="Calibri" w:hAnsi="Calibri"/>
                                  <w:sz w:val="1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w w:val="105"/>
                                  <w:sz w:val="10"/>
                                </w:rPr>
                                <w:t>V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w w:val="10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w w:val="105"/>
                                  <w:sz w:val="10"/>
                                </w:rPr>
                                <w:t>Praze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w w:val="10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w w:val="105"/>
                                  <w:sz w:val="10"/>
                                </w:rPr>
                                <w:t>dne</w:t>
                              </w:r>
                              <w:r>
                                <w:rPr>
                                  <w:rFonts w:ascii="Calibri" w:hAnsi="Calibri"/>
                                  <w:spacing w:val="17"/>
                                  <w:w w:val="10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w w:val="105"/>
                                  <w:sz w:val="10"/>
                                </w:rPr>
                                <w:t>………………………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4173677" y="2441320"/>
                            <a:ext cx="848994" cy="66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E1FD9" w:rsidRDefault="001E1FD9" w:rsidP="001E1FD9">
                              <w:pPr>
                                <w:spacing w:line="103" w:lineRule="exact"/>
                                <w:rPr>
                                  <w:rFonts w:ascii="Calibri" w:hAnsi="Calibri"/>
                                  <w:sz w:val="1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  <w:w w:val="105"/>
                                  <w:sz w:val="10"/>
                                </w:rPr>
                                <w:t>……………………………………………….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51815" y="959993"/>
                            <a:ext cx="6016625" cy="363220"/>
                          </a:xfrm>
                          <a:prstGeom prst="rect">
                            <a:avLst/>
                          </a:prstGeom>
                          <a:solidFill>
                            <a:srgbClr val="F7C9AC"/>
                          </a:solidFill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E1FD9" w:rsidRDefault="001E1FD9" w:rsidP="001E1FD9">
                              <w:pPr>
                                <w:spacing w:before="69" w:line="264" w:lineRule="auto"/>
                                <w:ind w:left="28" w:right="23" w:firstLine="1"/>
                                <w:jc w:val="center"/>
                                <w:rPr>
                                  <w:rFonts w:ascii="Arial" w:hAnsi="Arial"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11"/>
                                </w:rPr>
                                <w:t>POZNÁMKA: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14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z w:val="11"/>
                                </w:rPr>
                                <w:t>Uvedené technické požadavky jsou minimální. Dodavatel může nabídnout zařízení i s lepšími parametry.Použití firemních názvů či termínů či způsobů řešení specifických pro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pacing w:val="4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z w:val="11"/>
                                </w:rPr>
                                <w:t>určitého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pacing w:val="7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z w:val="11"/>
                                </w:rPr>
                                <w:t>výrobce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pacing w:val="7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z w:val="11"/>
                                </w:rPr>
                                <w:t>má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pacing w:val="7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z w:val="11"/>
                                </w:rPr>
                                <w:t>pouze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pacing w:val="7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z w:val="11"/>
                                </w:rPr>
                                <w:t>ilustrovat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pacing w:val="7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z w:val="11"/>
                                </w:rPr>
                                <w:t>příklady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pacing w:val="6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z w:val="11"/>
                                </w:rPr>
                                <w:t>vhodných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pacing w:val="7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z w:val="11"/>
                                </w:rPr>
                                <w:t>řešení,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pacing w:val="7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z w:val="11"/>
                                </w:rPr>
                                <w:t>ale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pacing w:val="7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z w:val="11"/>
                                </w:rPr>
                                <w:t>požadavek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pacing w:val="6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z w:val="11"/>
                                </w:rPr>
                                <w:t>není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pacing w:val="7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z w:val="11"/>
                                </w:rPr>
                                <w:t>omezen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pacing w:val="7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z w:val="11"/>
                                </w:rPr>
                                <w:t>na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pacing w:val="7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z w:val="11"/>
                                </w:rPr>
                                <w:t>nabídky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pacing w:val="6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z w:val="11"/>
                                </w:rPr>
                                <w:t>jen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pacing w:val="7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z w:val="11"/>
                                </w:rPr>
                                <w:t>těchto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pacing w:val="7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z w:val="11"/>
                                </w:rPr>
                                <w:t>takto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pacing w:val="7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z w:val="11"/>
                                </w:rPr>
                                <w:t>uvedených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pacing w:val="7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z w:val="11"/>
                                </w:rPr>
                                <w:t>řešení.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pacing w:val="7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z w:val="11"/>
                                </w:rPr>
                                <w:t>Dodavatel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pacing w:val="6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z w:val="11"/>
                                </w:rPr>
                                <w:t>je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pacing w:val="7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z w:val="11"/>
                                </w:rPr>
                                <w:t>oprávněn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pacing w:val="7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z w:val="11"/>
                                </w:rPr>
                                <w:t>navrhnout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pacing w:val="7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z w:val="11"/>
                                </w:rPr>
                                <w:t>i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pacing w:val="6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z w:val="11"/>
                                </w:rPr>
                                <w:t>jiné,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pacing w:val="7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z w:val="11"/>
                                </w:rPr>
                                <w:t>technicky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pacing w:val="4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z w:val="11"/>
                                </w:rPr>
                                <w:t>a kvalitativně obdobné řešení, které musí splňovat požadovaný medicínský účel, technické a funkční požadavky zadavatele uvedené v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pacing w:val="16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z w:val="11"/>
                                </w:rPr>
                                <w:t>zadávací dokumentaci.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1C46D7" id="Group 7" o:spid="_x0000_s1026" style="position:absolute;margin-left:51pt;margin-top:57pt;width:485.75pt;height:205.9pt;z-index:-251654144;mso-wrap-distance-left:0;mso-wrap-distance-right:0;mso-position-horizontal-relative:page;mso-position-vertical-relative:page" coordsize="61690,26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">
                <v:shape id="Graphic 8" o:spid="_x0000_s1027" style="position:absolute;width:61690;height:25946;visibility:visible;mso-wrap-style:square;v-text-anchor:top" coordsize="6169025,2594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" path="m6168898,2588018l6168847,r-6096,l6162751,2588018r-6156655,l6096,,,,,2594102r6096,l6162751,2594102r6096,l6168898,2588018xe" fillcolor="#aaa" stroked="f">
                  <v:path arrowok="t"/>
                </v:shape>
                <v:shape id="Graphic 9" o:spid="_x0000_s1028" style="position:absolute;left:47161;top:22133;width:4038;height:4013;visibility:visible;mso-wrap-style:square;v-text-anchor:top" coordsize="403860,401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" path="m72771,316158l37638,339002,15263,361074,3449,380218,,394273r,6580l30832,400853r2397,-824l7811,400029r3559,-14955l24565,363952,45623,339901,72771,316158xem172677,r-8081,5396l160446,17884r-1451,13316l158917,31913r-120,5499l158699,41935r295,9064l164814,92568r7863,33648l166587,148504r-16454,41885l126041,243478,97038,299380,65847,349701,35197,386048,7811,400029r25418,l34593,399560,55863,381065,81681,348310r30559,-48597l116279,298480r-4039,l141399,245091r19407,-41017l172889,172847r7189,-24018l194509,148829r-9086,-23846l188393,104015r-8315,l175350,85977,172163,68555,170365,52213r-566,-14801l169919,31913r15,-713l170879,20710,173442,9834r4991,-7368l188447,2466,183161,411,172677,xem399625,297658r-11512,l383591,301769r,11100l388113,316981r11512,l401681,314925r-12334,l385647,311636r,-8634l389347,299713r12334,l399625,297658xem401681,299713r-3289,l401270,303002r,8634l398392,314925r3289,l403737,312869r,-11100l401681,299713xem396336,300947r-6578,l389758,312869r2056,l391814,308347r5207,l396747,307936r-1233,-411l397981,306702r-6167,l391814,303413r5893,l397638,303002r-68,-411l396336,300947xem397021,308347r-2741,l395103,309580r411,1234l395925,312869r2056,l397570,310814r,-1645l397021,308347xem397707,303413r-3015,l395514,303824r,2467l394280,306702r3701,l397981,305058r-206,-1234l397707,303413xem194509,148829r-14431,l202266,193378r23037,30328l246798,243009r17563,11480l227156,261889r-38239,9662l150116,283743r-37876,14737l116279,298480r34480,-10529l192823,278077r43606,-7792l279573,264767r30872,l303830,261889r27887,-1278l395351,260611r-10681,-5762l369335,251611r-83595,l276200,246151,228322,207023,196588,154282r-2079,-5453xem310445,264767r-30872,l306554,276960r26673,9186l357741,291940r20505,2017l390991,293957r6990,-2878l398906,287379r-12026,l370608,285536r-20165,-5197l327734,272290r-17289,-7523xem399625,284501r-2878,1234l392225,287379r6681,l399625,284501xem395351,260611r-63634,l364113,261529r26615,5621l401270,279979r1233,-2878l403731,275868r,-2878l398732,262435r-3381,-1824xem335077,248733r-11005,276l312104,249710r-26364,1901l369335,251611r-6359,-1343l335077,248733xem192412,33712r-2216,12141l187742,60795r-3367,19979l180135,103707r-57,308l188393,104015r376,-2659l190613,78731r996,-22317l192412,33712xem188447,2466r-10014,l182872,5267r4282,4567l190517,16573r1895,9739l193954,11100,190562,3289r-2115,-823xe" fillcolor="#ffd8d8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" o:spid="_x0000_s1029" type="#_x0000_t202" style="position:absolute;left:670;top:22797;width:7690;height: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1E1FD9" w:rsidRDefault="001E1FD9" w:rsidP="001E1FD9">
                        <w:pPr>
                          <w:spacing w:line="103" w:lineRule="exact"/>
                          <w:rPr>
                            <w:rFonts w:ascii="Calibri" w:hAnsi="Calibri"/>
                            <w:sz w:val="10"/>
                          </w:rPr>
                        </w:pPr>
                        <w:r>
                          <w:rPr>
                            <w:rFonts w:ascii="Calibri" w:hAnsi="Calibri"/>
                            <w:w w:val="105"/>
                            <w:sz w:val="10"/>
                          </w:rPr>
                          <w:t>V</w:t>
                        </w:r>
                        <w:r>
                          <w:rPr>
                            <w:rFonts w:ascii="Calibri" w:hAnsi="Calibri"/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105"/>
                            <w:sz w:val="10"/>
                          </w:rPr>
                          <w:t>Praze</w:t>
                        </w:r>
                        <w:r>
                          <w:rPr>
                            <w:rFonts w:ascii="Calibri" w:hAnsi="Calibri"/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105"/>
                            <w:sz w:val="10"/>
                          </w:rPr>
                          <w:t>dne</w:t>
                        </w:r>
                        <w:r>
                          <w:rPr>
                            <w:rFonts w:ascii="Calibri" w:hAnsi="Calibri"/>
                            <w:spacing w:val="17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2"/>
                            <w:w w:val="105"/>
                            <w:sz w:val="10"/>
                          </w:rPr>
                          <w:t>………………………</w:t>
                        </w:r>
                      </w:p>
                    </w:txbxContent>
                  </v:textbox>
                </v:shape>
                <v:shape id="Textbox 15" o:spid="_x0000_s1030" type="#_x0000_t202" style="position:absolute;left:41736;top:24413;width:8490;height: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:rsidR="001E1FD9" w:rsidRDefault="001E1FD9" w:rsidP="001E1FD9">
                        <w:pPr>
                          <w:spacing w:line="103" w:lineRule="exact"/>
                          <w:rPr>
                            <w:rFonts w:ascii="Calibri" w:hAnsi="Calibri"/>
                            <w:sz w:val="10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  <w:w w:val="105"/>
                            <w:sz w:val="10"/>
                          </w:rPr>
                          <w:t>……………………………………………….</w:t>
                        </w:r>
                      </w:p>
                    </w:txbxContent>
                  </v:textbox>
                </v:shape>
                <v:shape id="Textbox 17" o:spid="_x0000_s1031" type="#_x0000_t202" style="position:absolute;left:518;top:9599;width:60166;height:3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" fillcolor="#f7c9ac" strokeweight=".96pt">
                  <v:textbox inset="0,0,0,0">
                    <w:txbxContent>
                      <w:p w:rsidR="001E1FD9" w:rsidRDefault="001E1FD9" w:rsidP="001E1FD9">
                        <w:pPr>
                          <w:spacing w:before="69" w:line="264" w:lineRule="auto"/>
                          <w:ind w:left="28" w:right="23" w:firstLine="1"/>
                          <w:jc w:val="center"/>
                          <w:rPr>
                            <w:rFonts w:ascii="Arial" w:hAnsi="Arial"/>
                            <w:color w:val="000000"/>
                            <w:sz w:val="11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0"/>
                            <w:sz w:val="11"/>
                          </w:rPr>
                          <w:t>POZNÁMKA: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14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00"/>
                            <w:sz w:val="11"/>
                          </w:rPr>
                          <w:t>Uvedené technické požadavky jsou minimální. Dodavatel může nabídnout zařízení i s lepšími parametry.Použití firemních názvů či termínů či způsobů řešení specifických pro</w:t>
                        </w:r>
                        <w:r>
                          <w:rPr>
                            <w:rFonts w:ascii="Arial" w:hAnsi="Arial"/>
                            <w:color w:val="000000"/>
                            <w:spacing w:val="4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00"/>
                            <w:sz w:val="11"/>
                          </w:rPr>
                          <w:t>určitého</w:t>
                        </w:r>
                        <w:r>
                          <w:rPr>
                            <w:rFonts w:ascii="Arial" w:hAnsi="Arial"/>
                            <w:color w:val="000000"/>
                            <w:spacing w:val="7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00"/>
                            <w:sz w:val="11"/>
                          </w:rPr>
                          <w:t>výrobce</w:t>
                        </w:r>
                        <w:r>
                          <w:rPr>
                            <w:rFonts w:ascii="Arial" w:hAnsi="Arial"/>
                            <w:color w:val="000000"/>
                            <w:spacing w:val="7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00"/>
                            <w:sz w:val="11"/>
                          </w:rPr>
                          <w:t>má</w:t>
                        </w:r>
                        <w:r>
                          <w:rPr>
                            <w:rFonts w:ascii="Arial" w:hAnsi="Arial"/>
                            <w:color w:val="000000"/>
                            <w:spacing w:val="7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00"/>
                            <w:sz w:val="11"/>
                          </w:rPr>
                          <w:t>pouze</w:t>
                        </w:r>
                        <w:r>
                          <w:rPr>
                            <w:rFonts w:ascii="Arial" w:hAnsi="Arial"/>
                            <w:color w:val="000000"/>
                            <w:spacing w:val="7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00"/>
                            <w:sz w:val="11"/>
                          </w:rPr>
                          <w:t>ilustrovat</w:t>
                        </w:r>
                        <w:r>
                          <w:rPr>
                            <w:rFonts w:ascii="Arial" w:hAnsi="Arial"/>
                            <w:color w:val="000000"/>
                            <w:spacing w:val="7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00"/>
                            <w:sz w:val="11"/>
                          </w:rPr>
                          <w:t>příklady</w:t>
                        </w:r>
                        <w:r>
                          <w:rPr>
                            <w:rFonts w:ascii="Arial" w:hAnsi="Arial"/>
                            <w:color w:val="000000"/>
                            <w:spacing w:val="6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00"/>
                            <w:sz w:val="11"/>
                          </w:rPr>
                          <w:t>vhodných</w:t>
                        </w:r>
                        <w:r>
                          <w:rPr>
                            <w:rFonts w:ascii="Arial" w:hAnsi="Arial"/>
                            <w:color w:val="000000"/>
                            <w:spacing w:val="7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00"/>
                            <w:sz w:val="11"/>
                          </w:rPr>
                          <w:t>řešení,</w:t>
                        </w:r>
                        <w:r>
                          <w:rPr>
                            <w:rFonts w:ascii="Arial" w:hAnsi="Arial"/>
                            <w:color w:val="000000"/>
                            <w:spacing w:val="7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00"/>
                            <w:sz w:val="11"/>
                          </w:rPr>
                          <w:t>ale</w:t>
                        </w:r>
                        <w:r>
                          <w:rPr>
                            <w:rFonts w:ascii="Arial" w:hAnsi="Arial"/>
                            <w:color w:val="000000"/>
                            <w:spacing w:val="7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00"/>
                            <w:sz w:val="11"/>
                          </w:rPr>
                          <w:t>požadavek</w:t>
                        </w:r>
                        <w:r>
                          <w:rPr>
                            <w:rFonts w:ascii="Arial" w:hAnsi="Arial"/>
                            <w:color w:val="000000"/>
                            <w:spacing w:val="6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00"/>
                            <w:sz w:val="11"/>
                          </w:rPr>
                          <w:t>není</w:t>
                        </w:r>
                        <w:r>
                          <w:rPr>
                            <w:rFonts w:ascii="Arial" w:hAnsi="Arial"/>
                            <w:color w:val="000000"/>
                            <w:spacing w:val="7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00"/>
                            <w:sz w:val="11"/>
                          </w:rPr>
                          <w:t>omezen</w:t>
                        </w:r>
                        <w:r>
                          <w:rPr>
                            <w:rFonts w:ascii="Arial" w:hAnsi="Arial"/>
                            <w:color w:val="000000"/>
                            <w:spacing w:val="7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00"/>
                            <w:sz w:val="11"/>
                          </w:rPr>
                          <w:t>na</w:t>
                        </w:r>
                        <w:r>
                          <w:rPr>
                            <w:rFonts w:ascii="Arial" w:hAnsi="Arial"/>
                            <w:color w:val="000000"/>
                            <w:spacing w:val="7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00"/>
                            <w:sz w:val="11"/>
                          </w:rPr>
                          <w:t>nabídky</w:t>
                        </w:r>
                        <w:r>
                          <w:rPr>
                            <w:rFonts w:ascii="Arial" w:hAnsi="Arial"/>
                            <w:color w:val="000000"/>
                            <w:spacing w:val="6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00"/>
                            <w:sz w:val="11"/>
                          </w:rPr>
                          <w:t>jen</w:t>
                        </w:r>
                        <w:r>
                          <w:rPr>
                            <w:rFonts w:ascii="Arial" w:hAnsi="Arial"/>
                            <w:color w:val="000000"/>
                            <w:spacing w:val="7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00"/>
                            <w:sz w:val="11"/>
                          </w:rPr>
                          <w:t>těchto</w:t>
                        </w:r>
                        <w:r>
                          <w:rPr>
                            <w:rFonts w:ascii="Arial" w:hAnsi="Arial"/>
                            <w:color w:val="000000"/>
                            <w:spacing w:val="7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00"/>
                            <w:sz w:val="11"/>
                          </w:rPr>
                          <w:t>takto</w:t>
                        </w:r>
                        <w:r>
                          <w:rPr>
                            <w:rFonts w:ascii="Arial" w:hAnsi="Arial"/>
                            <w:color w:val="000000"/>
                            <w:spacing w:val="7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00"/>
                            <w:sz w:val="11"/>
                          </w:rPr>
                          <w:t>uvedených</w:t>
                        </w:r>
                        <w:r>
                          <w:rPr>
                            <w:rFonts w:ascii="Arial" w:hAnsi="Arial"/>
                            <w:color w:val="000000"/>
                            <w:spacing w:val="7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00"/>
                            <w:sz w:val="11"/>
                          </w:rPr>
                          <w:t>řešení.</w:t>
                        </w:r>
                        <w:r>
                          <w:rPr>
                            <w:rFonts w:ascii="Arial" w:hAnsi="Arial"/>
                            <w:color w:val="000000"/>
                            <w:spacing w:val="7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00"/>
                            <w:sz w:val="11"/>
                          </w:rPr>
                          <w:t>Dodavatel</w:t>
                        </w:r>
                        <w:r>
                          <w:rPr>
                            <w:rFonts w:ascii="Arial" w:hAnsi="Arial"/>
                            <w:color w:val="000000"/>
                            <w:spacing w:val="6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00"/>
                            <w:sz w:val="11"/>
                          </w:rPr>
                          <w:t>je</w:t>
                        </w:r>
                        <w:r>
                          <w:rPr>
                            <w:rFonts w:ascii="Arial" w:hAnsi="Arial"/>
                            <w:color w:val="000000"/>
                            <w:spacing w:val="7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00"/>
                            <w:sz w:val="11"/>
                          </w:rPr>
                          <w:t>oprávněn</w:t>
                        </w:r>
                        <w:r>
                          <w:rPr>
                            <w:rFonts w:ascii="Arial" w:hAnsi="Arial"/>
                            <w:color w:val="000000"/>
                            <w:spacing w:val="7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00"/>
                            <w:sz w:val="11"/>
                          </w:rPr>
                          <w:t>navrhnout</w:t>
                        </w:r>
                        <w:r>
                          <w:rPr>
                            <w:rFonts w:ascii="Arial" w:hAnsi="Arial"/>
                            <w:color w:val="000000"/>
                            <w:spacing w:val="7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00"/>
                            <w:sz w:val="11"/>
                          </w:rPr>
                          <w:t>i</w:t>
                        </w:r>
                        <w:r>
                          <w:rPr>
                            <w:rFonts w:ascii="Arial" w:hAnsi="Arial"/>
                            <w:color w:val="000000"/>
                            <w:spacing w:val="6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00"/>
                            <w:sz w:val="11"/>
                          </w:rPr>
                          <w:t>jiné,</w:t>
                        </w:r>
                        <w:r>
                          <w:rPr>
                            <w:rFonts w:ascii="Arial" w:hAnsi="Arial"/>
                            <w:color w:val="000000"/>
                            <w:spacing w:val="7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00"/>
                            <w:sz w:val="11"/>
                          </w:rPr>
                          <w:t>technicky</w:t>
                        </w:r>
                        <w:r>
                          <w:rPr>
                            <w:rFonts w:ascii="Arial" w:hAnsi="Arial"/>
                            <w:color w:val="000000"/>
                            <w:spacing w:val="4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00"/>
                            <w:sz w:val="11"/>
                          </w:rPr>
                          <w:t>a kvalitativně obdobné řešení, které musí splňovat požadovaný medicínský účel, technické a funkční požadavky zadavatele uvedené v</w:t>
                        </w:r>
                        <w:r>
                          <w:rPr>
                            <w:rFonts w:ascii="Arial" w:hAnsi="Arial"/>
                            <w:color w:val="000000"/>
                            <w:spacing w:val="16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00"/>
                            <w:sz w:val="11"/>
                          </w:rPr>
                          <w:t>zadávací dokumentaci.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1E1FD9" w:rsidRDefault="001E1FD9" w:rsidP="001E1FD9">
      <w:pPr>
        <w:pStyle w:val="Zkladntext"/>
        <w:ind w:left="0"/>
        <w:jc w:val="left"/>
        <w:rPr>
          <w:rFonts w:ascii="Arial"/>
          <w:b/>
          <w:sz w:val="20"/>
        </w:rPr>
      </w:pPr>
    </w:p>
    <w:p w:rsidR="001E1FD9" w:rsidRDefault="001E1FD9" w:rsidP="001E1FD9">
      <w:pPr>
        <w:pStyle w:val="Zkladntext"/>
        <w:spacing w:before="215"/>
        <w:ind w:left="0"/>
        <w:jc w:val="left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75"/>
      </w:tblGrid>
      <w:tr w:rsidR="001E1FD9" w:rsidTr="00ED7A18">
        <w:trPr>
          <w:trHeight w:val="116"/>
        </w:trPr>
        <w:tc>
          <w:tcPr>
            <w:tcW w:w="9475" w:type="dxa"/>
            <w:tcBorders>
              <w:bottom w:val="single" w:sz="4" w:space="0" w:color="000000"/>
            </w:tcBorders>
          </w:tcPr>
          <w:p w:rsidR="001E1FD9" w:rsidRDefault="001E1FD9" w:rsidP="00ED7A18">
            <w:pPr>
              <w:pStyle w:val="TableParagraph"/>
              <w:spacing w:line="97" w:lineRule="exact"/>
              <w:ind w:left="23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Pokyny</w:t>
            </w:r>
            <w:r>
              <w:rPr>
                <w:b/>
                <w:spacing w:val="-6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pro</w:t>
            </w:r>
            <w:r>
              <w:rPr>
                <w:b/>
                <w:spacing w:val="-5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vyplnění:</w:t>
            </w:r>
          </w:p>
        </w:tc>
      </w:tr>
      <w:tr w:rsidR="001E1FD9" w:rsidTr="00ED7A18">
        <w:trPr>
          <w:trHeight w:val="173"/>
        </w:trPr>
        <w:tc>
          <w:tcPr>
            <w:tcW w:w="9475" w:type="dxa"/>
            <w:tcBorders>
              <w:top w:val="single" w:sz="4" w:space="0" w:color="000000"/>
              <w:bottom w:val="single" w:sz="4" w:space="0" w:color="000000"/>
            </w:tcBorders>
          </w:tcPr>
          <w:p w:rsidR="001E1FD9" w:rsidRDefault="001E1FD9" w:rsidP="00ED7A18">
            <w:pPr>
              <w:pStyle w:val="TableParagraph"/>
              <w:spacing w:before="31"/>
              <w:ind w:left="23"/>
              <w:rPr>
                <w:sz w:val="9"/>
              </w:rPr>
            </w:pPr>
            <w:r>
              <w:rPr>
                <w:w w:val="105"/>
                <w:sz w:val="9"/>
              </w:rPr>
              <w:t>1.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Účastník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zadávacího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řízení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je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povinen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vyplnit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všechna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pole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ve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sloupci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"Nabízená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hodnota"</w:t>
            </w:r>
          </w:p>
        </w:tc>
      </w:tr>
      <w:tr w:rsidR="001E1FD9" w:rsidTr="00ED7A18">
        <w:trPr>
          <w:trHeight w:val="292"/>
        </w:trPr>
        <w:tc>
          <w:tcPr>
            <w:tcW w:w="9475" w:type="dxa"/>
            <w:tcBorders>
              <w:top w:val="single" w:sz="4" w:space="0" w:color="000000"/>
              <w:bottom w:val="single" w:sz="4" w:space="0" w:color="000000"/>
            </w:tcBorders>
          </w:tcPr>
          <w:p w:rsidR="001E1FD9" w:rsidRDefault="001E1FD9" w:rsidP="00ED7A18">
            <w:pPr>
              <w:pStyle w:val="TableParagraph"/>
              <w:spacing w:before="33" w:line="266" w:lineRule="auto"/>
              <w:ind w:left="23"/>
              <w:rPr>
                <w:sz w:val="9"/>
              </w:rPr>
            </w:pPr>
            <w:r>
              <w:rPr>
                <w:w w:val="105"/>
                <w:sz w:val="9"/>
              </w:rPr>
              <w:t>2.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Účastník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zadávacího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řízení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do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předloženého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formuláře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u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údajů,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kde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je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minimální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hodnota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stanovena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ANO,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doplní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ANO-NE,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podle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vlastností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funkcí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nabízeného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přístroje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(hodnota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NE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znamená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nesplnění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požadované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vlastnosti přístroje a znamená nesplnění zadávacích podmínek)</w:t>
            </w:r>
          </w:p>
        </w:tc>
      </w:tr>
      <w:tr w:rsidR="001E1FD9" w:rsidTr="00ED7A18">
        <w:trPr>
          <w:trHeight w:val="285"/>
        </w:trPr>
        <w:tc>
          <w:tcPr>
            <w:tcW w:w="9475" w:type="dxa"/>
            <w:tcBorders>
              <w:top w:val="single" w:sz="4" w:space="0" w:color="000000"/>
              <w:bottom w:val="single" w:sz="4" w:space="0" w:color="000000"/>
            </w:tcBorders>
          </w:tcPr>
          <w:p w:rsidR="001E1FD9" w:rsidRDefault="001E1FD9" w:rsidP="00ED7A18">
            <w:pPr>
              <w:pStyle w:val="TableParagraph"/>
              <w:spacing w:before="85"/>
              <w:ind w:left="23"/>
              <w:rPr>
                <w:sz w:val="9"/>
              </w:rPr>
            </w:pPr>
            <w:r>
              <w:rPr>
                <w:w w:val="105"/>
                <w:sz w:val="9"/>
              </w:rPr>
              <w:t>3.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Pokud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má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účastník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zadávacího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řízení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k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jím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nabízené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hodnotě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jakoukoliv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poznámku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či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informaci,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kterou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by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chtěl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zadavateli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sdělit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či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je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dle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něj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zadavatele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podstatná,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uvede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ji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do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sloupce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"Poznámka".</w:t>
            </w:r>
          </w:p>
        </w:tc>
      </w:tr>
      <w:tr w:rsidR="001E1FD9" w:rsidTr="00ED7A18">
        <w:trPr>
          <w:trHeight w:val="160"/>
        </w:trPr>
        <w:tc>
          <w:tcPr>
            <w:tcW w:w="9475" w:type="dxa"/>
            <w:tcBorders>
              <w:top w:val="single" w:sz="4" w:space="0" w:color="000000"/>
            </w:tcBorders>
          </w:tcPr>
          <w:p w:rsidR="001E1FD9" w:rsidRDefault="001E1FD9" w:rsidP="00ED7A18">
            <w:pPr>
              <w:pStyle w:val="TableParagraph"/>
              <w:spacing w:before="25"/>
              <w:ind w:left="23"/>
              <w:rPr>
                <w:sz w:val="9"/>
              </w:rPr>
            </w:pPr>
            <w:r>
              <w:rPr>
                <w:w w:val="105"/>
                <w:sz w:val="9"/>
              </w:rPr>
              <w:t>4.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Vyplněný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formulář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účastník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zadávacího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řízení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předloží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rámci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své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nabídky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(jako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přílohu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návrhu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kupní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smlouvy)</w:t>
            </w:r>
          </w:p>
        </w:tc>
      </w:tr>
    </w:tbl>
    <w:p w:rsidR="001E1FD9" w:rsidRDefault="001E1FD9" w:rsidP="001E1FD9"/>
    <w:p w:rsidR="00FA246B" w:rsidRDefault="00FA246B"/>
    <w:sectPr w:rsidR="00FA246B">
      <w:type w:val="continuous"/>
      <w:pgSz w:w="11910" w:h="16840"/>
      <w:pgMar w:top="1100" w:right="1220" w:bottom="560" w:left="980" w:header="0" w:footer="37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580E" w:rsidRDefault="0018580E">
      <w:r>
        <w:separator/>
      </w:r>
    </w:p>
  </w:endnote>
  <w:endnote w:type="continuationSeparator" w:id="0">
    <w:p w:rsidR="0018580E" w:rsidRDefault="00185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1AE8" w:rsidRDefault="001E1FD9">
    <w:pPr>
      <w:pStyle w:val="Zkladntext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0A02DD2" wp14:editId="3C0A93E7">
              <wp:simplePos x="0" y="0"/>
              <wp:positionH relativeFrom="page">
                <wp:posOffset>3716401</wp:posOffset>
              </wp:positionH>
              <wp:positionV relativeFrom="page">
                <wp:posOffset>10300896</wp:posOffset>
              </wp:positionV>
              <wp:extent cx="128905" cy="10604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8905" cy="1060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91AE8" w:rsidRDefault="001E1FD9">
                          <w:pPr>
                            <w:spacing w:before="19"/>
                            <w:ind w:left="60"/>
                            <w:rPr>
                              <w:rFonts w:ascii="Arial"/>
                              <w:sz w:val="11"/>
                            </w:rPr>
                          </w:pPr>
                          <w:r>
                            <w:rPr>
                              <w:rFonts w:ascii="Arial"/>
                              <w:spacing w:val="-10"/>
                              <w:sz w:val="11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10"/>
                              <w:sz w:val="11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10"/>
                              <w:sz w:val="11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10"/>
                              <w:sz w:val="11"/>
                            </w:rPr>
                            <w:t>1</w:t>
                          </w:r>
                          <w:r>
                            <w:rPr>
                              <w:rFonts w:ascii="Arial"/>
                              <w:spacing w:val="-10"/>
                              <w:sz w:val="1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A02DD2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2" type="#_x0000_t202" style="position:absolute;margin-left:292.65pt;margin-top:811.1pt;width:10.15pt;height:8.3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" filled="f" stroked="f">
              <v:textbox inset="0,0,0,0">
                <w:txbxContent>
                  <w:p w:rsidR="00D91AE8" w:rsidRDefault="001E1FD9">
                    <w:pPr>
                      <w:spacing w:before="19"/>
                      <w:ind w:left="60"/>
                      <w:rPr>
                        <w:rFonts w:ascii="Arial"/>
                        <w:sz w:val="11"/>
                      </w:rPr>
                    </w:pPr>
                    <w:r>
                      <w:rPr>
                        <w:rFonts w:ascii="Arial"/>
                        <w:spacing w:val="-10"/>
                        <w:sz w:val="11"/>
                      </w:rPr>
                      <w:fldChar w:fldCharType="begin"/>
                    </w:r>
                    <w:r>
                      <w:rPr>
                        <w:rFonts w:ascii="Arial"/>
                        <w:spacing w:val="-10"/>
                        <w:sz w:val="11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10"/>
                        <w:sz w:val="11"/>
                      </w:rPr>
                      <w:fldChar w:fldCharType="separate"/>
                    </w:r>
                    <w:r>
                      <w:rPr>
                        <w:rFonts w:ascii="Arial"/>
                        <w:spacing w:val="-10"/>
                        <w:sz w:val="11"/>
                      </w:rPr>
                      <w:t>1</w:t>
                    </w:r>
                    <w:r>
                      <w:rPr>
                        <w:rFonts w:ascii="Arial"/>
                        <w:spacing w:val="-10"/>
                        <w:sz w:val="1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580E" w:rsidRDefault="0018580E">
      <w:r>
        <w:separator/>
      </w:r>
    </w:p>
  </w:footnote>
  <w:footnote w:type="continuationSeparator" w:id="0">
    <w:p w:rsidR="0018580E" w:rsidRDefault="00185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501CF"/>
    <w:multiLevelType w:val="hybridMultilevel"/>
    <w:tmpl w:val="41BE6C7A"/>
    <w:lvl w:ilvl="0" w:tplc="267E2CD6">
      <w:start w:val="1"/>
      <w:numFmt w:val="decimal"/>
      <w:lvlText w:val="%1."/>
      <w:lvlJc w:val="left"/>
      <w:pPr>
        <w:ind w:left="402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6FD263D2">
      <w:numFmt w:val="bullet"/>
      <w:lvlText w:val="•"/>
      <w:lvlJc w:val="left"/>
      <w:pPr>
        <w:ind w:left="1290" w:hanging="284"/>
      </w:pPr>
      <w:rPr>
        <w:rFonts w:hint="default"/>
        <w:lang w:val="cs-CZ" w:eastAsia="en-US" w:bidi="ar-SA"/>
      </w:rPr>
    </w:lvl>
    <w:lvl w:ilvl="2" w:tplc="E0884B50">
      <w:numFmt w:val="bullet"/>
      <w:lvlText w:val="•"/>
      <w:lvlJc w:val="left"/>
      <w:pPr>
        <w:ind w:left="2181" w:hanging="284"/>
      </w:pPr>
      <w:rPr>
        <w:rFonts w:hint="default"/>
        <w:lang w:val="cs-CZ" w:eastAsia="en-US" w:bidi="ar-SA"/>
      </w:rPr>
    </w:lvl>
    <w:lvl w:ilvl="3" w:tplc="A754C768">
      <w:numFmt w:val="bullet"/>
      <w:lvlText w:val="•"/>
      <w:lvlJc w:val="left"/>
      <w:pPr>
        <w:ind w:left="3071" w:hanging="284"/>
      </w:pPr>
      <w:rPr>
        <w:rFonts w:hint="default"/>
        <w:lang w:val="cs-CZ" w:eastAsia="en-US" w:bidi="ar-SA"/>
      </w:rPr>
    </w:lvl>
    <w:lvl w:ilvl="4" w:tplc="5D723F80">
      <w:numFmt w:val="bullet"/>
      <w:lvlText w:val="•"/>
      <w:lvlJc w:val="left"/>
      <w:pPr>
        <w:ind w:left="3962" w:hanging="284"/>
      </w:pPr>
      <w:rPr>
        <w:rFonts w:hint="default"/>
        <w:lang w:val="cs-CZ" w:eastAsia="en-US" w:bidi="ar-SA"/>
      </w:rPr>
    </w:lvl>
    <w:lvl w:ilvl="5" w:tplc="7DC68BB2">
      <w:numFmt w:val="bullet"/>
      <w:lvlText w:val="•"/>
      <w:lvlJc w:val="left"/>
      <w:pPr>
        <w:ind w:left="4853" w:hanging="284"/>
      </w:pPr>
      <w:rPr>
        <w:rFonts w:hint="default"/>
        <w:lang w:val="cs-CZ" w:eastAsia="en-US" w:bidi="ar-SA"/>
      </w:rPr>
    </w:lvl>
    <w:lvl w:ilvl="6" w:tplc="B6A8E22A">
      <w:numFmt w:val="bullet"/>
      <w:lvlText w:val="•"/>
      <w:lvlJc w:val="left"/>
      <w:pPr>
        <w:ind w:left="5743" w:hanging="284"/>
      </w:pPr>
      <w:rPr>
        <w:rFonts w:hint="default"/>
        <w:lang w:val="cs-CZ" w:eastAsia="en-US" w:bidi="ar-SA"/>
      </w:rPr>
    </w:lvl>
    <w:lvl w:ilvl="7" w:tplc="0F94FE1C">
      <w:numFmt w:val="bullet"/>
      <w:lvlText w:val="•"/>
      <w:lvlJc w:val="left"/>
      <w:pPr>
        <w:ind w:left="6634" w:hanging="284"/>
      </w:pPr>
      <w:rPr>
        <w:rFonts w:hint="default"/>
        <w:lang w:val="cs-CZ" w:eastAsia="en-US" w:bidi="ar-SA"/>
      </w:rPr>
    </w:lvl>
    <w:lvl w:ilvl="8" w:tplc="13D8ADB2">
      <w:numFmt w:val="bullet"/>
      <w:lvlText w:val="•"/>
      <w:lvlJc w:val="left"/>
      <w:pPr>
        <w:ind w:left="7525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0B1D171B"/>
    <w:multiLevelType w:val="hybridMultilevel"/>
    <w:tmpl w:val="5C046576"/>
    <w:lvl w:ilvl="0" w:tplc="FD3A20CE">
      <w:start w:val="1"/>
      <w:numFmt w:val="decimal"/>
      <w:lvlText w:val="%1."/>
      <w:lvlJc w:val="left"/>
      <w:pPr>
        <w:ind w:left="402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FD568794">
      <w:numFmt w:val="bullet"/>
      <w:lvlText w:val="•"/>
      <w:lvlJc w:val="left"/>
      <w:pPr>
        <w:ind w:left="685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 w:tplc="C0B8FDBA">
      <w:numFmt w:val="bullet"/>
      <w:lvlText w:val="•"/>
      <w:lvlJc w:val="left"/>
      <w:pPr>
        <w:ind w:left="1638" w:hanging="284"/>
      </w:pPr>
      <w:rPr>
        <w:rFonts w:hint="default"/>
        <w:lang w:val="cs-CZ" w:eastAsia="en-US" w:bidi="ar-SA"/>
      </w:rPr>
    </w:lvl>
    <w:lvl w:ilvl="3" w:tplc="839A3318">
      <w:numFmt w:val="bullet"/>
      <w:lvlText w:val="•"/>
      <w:lvlJc w:val="left"/>
      <w:pPr>
        <w:ind w:left="2596" w:hanging="284"/>
      </w:pPr>
      <w:rPr>
        <w:rFonts w:hint="default"/>
        <w:lang w:val="cs-CZ" w:eastAsia="en-US" w:bidi="ar-SA"/>
      </w:rPr>
    </w:lvl>
    <w:lvl w:ilvl="4" w:tplc="8C10D704">
      <w:numFmt w:val="bullet"/>
      <w:lvlText w:val="•"/>
      <w:lvlJc w:val="left"/>
      <w:pPr>
        <w:ind w:left="3555" w:hanging="284"/>
      </w:pPr>
      <w:rPr>
        <w:rFonts w:hint="default"/>
        <w:lang w:val="cs-CZ" w:eastAsia="en-US" w:bidi="ar-SA"/>
      </w:rPr>
    </w:lvl>
    <w:lvl w:ilvl="5" w:tplc="71CC2430">
      <w:numFmt w:val="bullet"/>
      <w:lvlText w:val="•"/>
      <w:lvlJc w:val="left"/>
      <w:pPr>
        <w:ind w:left="4513" w:hanging="284"/>
      </w:pPr>
      <w:rPr>
        <w:rFonts w:hint="default"/>
        <w:lang w:val="cs-CZ" w:eastAsia="en-US" w:bidi="ar-SA"/>
      </w:rPr>
    </w:lvl>
    <w:lvl w:ilvl="6" w:tplc="B59A4248">
      <w:numFmt w:val="bullet"/>
      <w:lvlText w:val="•"/>
      <w:lvlJc w:val="left"/>
      <w:pPr>
        <w:ind w:left="5472" w:hanging="284"/>
      </w:pPr>
      <w:rPr>
        <w:rFonts w:hint="default"/>
        <w:lang w:val="cs-CZ" w:eastAsia="en-US" w:bidi="ar-SA"/>
      </w:rPr>
    </w:lvl>
    <w:lvl w:ilvl="7" w:tplc="3F283FFC">
      <w:numFmt w:val="bullet"/>
      <w:lvlText w:val="•"/>
      <w:lvlJc w:val="left"/>
      <w:pPr>
        <w:ind w:left="6430" w:hanging="284"/>
      </w:pPr>
      <w:rPr>
        <w:rFonts w:hint="default"/>
        <w:lang w:val="cs-CZ" w:eastAsia="en-US" w:bidi="ar-SA"/>
      </w:rPr>
    </w:lvl>
    <w:lvl w:ilvl="8" w:tplc="2B76D65C">
      <w:numFmt w:val="bullet"/>
      <w:lvlText w:val="•"/>
      <w:lvlJc w:val="left"/>
      <w:pPr>
        <w:ind w:left="7389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0C7E7217"/>
    <w:multiLevelType w:val="hybridMultilevel"/>
    <w:tmpl w:val="718A4C18"/>
    <w:lvl w:ilvl="0" w:tplc="86C475D4">
      <w:start w:val="1"/>
      <w:numFmt w:val="decimal"/>
      <w:lvlText w:val="%1."/>
      <w:lvlJc w:val="left"/>
      <w:pPr>
        <w:ind w:left="402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D966B440">
      <w:numFmt w:val="bullet"/>
      <w:lvlText w:val="•"/>
      <w:lvlJc w:val="left"/>
      <w:pPr>
        <w:ind w:left="1290" w:hanging="284"/>
      </w:pPr>
      <w:rPr>
        <w:rFonts w:hint="default"/>
        <w:lang w:val="cs-CZ" w:eastAsia="en-US" w:bidi="ar-SA"/>
      </w:rPr>
    </w:lvl>
    <w:lvl w:ilvl="2" w:tplc="9FFAB398">
      <w:numFmt w:val="bullet"/>
      <w:lvlText w:val="•"/>
      <w:lvlJc w:val="left"/>
      <w:pPr>
        <w:ind w:left="2181" w:hanging="284"/>
      </w:pPr>
      <w:rPr>
        <w:rFonts w:hint="default"/>
        <w:lang w:val="cs-CZ" w:eastAsia="en-US" w:bidi="ar-SA"/>
      </w:rPr>
    </w:lvl>
    <w:lvl w:ilvl="3" w:tplc="50CAD410">
      <w:numFmt w:val="bullet"/>
      <w:lvlText w:val="•"/>
      <w:lvlJc w:val="left"/>
      <w:pPr>
        <w:ind w:left="3071" w:hanging="284"/>
      </w:pPr>
      <w:rPr>
        <w:rFonts w:hint="default"/>
        <w:lang w:val="cs-CZ" w:eastAsia="en-US" w:bidi="ar-SA"/>
      </w:rPr>
    </w:lvl>
    <w:lvl w:ilvl="4" w:tplc="2168F53E">
      <w:numFmt w:val="bullet"/>
      <w:lvlText w:val="•"/>
      <w:lvlJc w:val="left"/>
      <w:pPr>
        <w:ind w:left="3962" w:hanging="284"/>
      </w:pPr>
      <w:rPr>
        <w:rFonts w:hint="default"/>
        <w:lang w:val="cs-CZ" w:eastAsia="en-US" w:bidi="ar-SA"/>
      </w:rPr>
    </w:lvl>
    <w:lvl w:ilvl="5" w:tplc="074E9A08">
      <w:numFmt w:val="bullet"/>
      <w:lvlText w:val="•"/>
      <w:lvlJc w:val="left"/>
      <w:pPr>
        <w:ind w:left="4853" w:hanging="284"/>
      </w:pPr>
      <w:rPr>
        <w:rFonts w:hint="default"/>
        <w:lang w:val="cs-CZ" w:eastAsia="en-US" w:bidi="ar-SA"/>
      </w:rPr>
    </w:lvl>
    <w:lvl w:ilvl="6" w:tplc="C9C8AE70">
      <w:numFmt w:val="bullet"/>
      <w:lvlText w:val="•"/>
      <w:lvlJc w:val="left"/>
      <w:pPr>
        <w:ind w:left="5743" w:hanging="284"/>
      </w:pPr>
      <w:rPr>
        <w:rFonts w:hint="default"/>
        <w:lang w:val="cs-CZ" w:eastAsia="en-US" w:bidi="ar-SA"/>
      </w:rPr>
    </w:lvl>
    <w:lvl w:ilvl="7" w:tplc="9B9EA532">
      <w:numFmt w:val="bullet"/>
      <w:lvlText w:val="•"/>
      <w:lvlJc w:val="left"/>
      <w:pPr>
        <w:ind w:left="6634" w:hanging="284"/>
      </w:pPr>
      <w:rPr>
        <w:rFonts w:hint="default"/>
        <w:lang w:val="cs-CZ" w:eastAsia="en-US" w:bidi="ar-SA"/>
      </w:rPr>
    </w:lvl>
    <w:lvl w:ilvl="8" w:tplc="2092F0CE">
      <w:numFmt w:val="bullet"/>
      <w:lvlText w:val="•"/>
      <w:lvlJc w:val="left"/>
      <w:pPr>
        <w:ind w:left="7525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15563788"/>
    <w:multiLevelType w:val="hybridMultilevel"/>
    <w:tmpl w:val="5BAE8780"/>
    <w:lvl w:ilvl="0" w:tplc="C57A8F7A">
      <w:numFmt w:val="bullet"/>
      <w:lvlText w:val=""/>
      <w:lvlJc w:val="left"/>
      <w:pPr>
        <w:ind w:left="1122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CEC042F0">
      <w:numFmt w:val="bullet"/>
      <w:lvlText w:val="•"/>
      <w:lvlJc w:val="left"/>
      <w:pPr>
        <w:ind w:left="1938" w:hanging="358"/>
      </w:pPr>
      <w:rPr>
        <w:rFonts w:hint="default"/>
        <w:lang w:val="cs-CZ" w:eastAsia="en-US" w:bidi="ar-SA"/>
      </w:rPr>
    </w:lvl>
    <w:lvl w:ilvl="2" w:tplc="5D481EE0">
      <w:numFmt w:val="bullet"/>
      <w:lvlText w:val="•"/>
      <w:lvlJc w:val="left"/>
      <w:pPr>
        <w:ind w:left="2757" w:hanging="358"/>
      </w:pPr>
      <w:rPr>
        <w:rFonts w:hint="default"/>
        <w:lang w:val="cs-CZ" w:eastAsia="en-US" w:bidi="ar-SA"/>
      </w:rPr>
    </w:lvl>
    <w:lvl w:ilvl="3" w:tplc="D0A00476">
      <w:numFmt w:val="bullet"/>
      <w:lvlText w:val="•"/>
      <w:lvlJc w:val="left"/>
      <w:pPr>
        <w:ind w:left="3575" w:hanging="358"/>
      </w:pPr>
      <w:rPr>
        <w:rFonts w:hint="default"/>
        <w:lang w:val="cs-CZ" w:eastAsia="en-US" w:bidi="ar-SA"/>
      </w:rPr>
    </w:lvl>
    <w:lvl w:ilvl="4" w:tplc="8EAA70F6">
      <w:numFmt w:val="bullet"/>
      <w:lvlText w:val="•"/>
      <w:lvlJc w:val="left"/>
      <w:pPr>
        <w:ind w:left="4394" w:hanging="358"/>
      </w:pPr>
      <w:rPr>
        <w:rFonts w:hint="default"/>
        <w:lang w:val="cs-CZ" w:eastAsia="en-US" w:bidi="ar-SA"/>
      </w:rPr>
    </w:lvl>
    <w:lvl w:ilvl="5" w:tplc="EA02E638">
      <w:numFmt w:val="bullet"/>
      <w:lvlText w:val="•"/>
      <w:lvlJc w:val="left"/>
      <w:pPr>
        <w:ind w:left="5213" w:hanging="358"/>
      </w:pPr>
      <w:rPr>
        <w:rFonts w:hint="default"/>
        <w:lang w:val="cs-CZ" w:eastAsia="en-US" w:bidi="ar-SA"/>
      </w:rPr>
    </w:lvl>
    <w:lvl w:ilvl="6" w:tplc="7BD64B9A">
      <w:numFmt w:val="bullet"/>
      <w:lvlText w:val="•"/>
      <w:lvlJc w:val="left"/>
      <w:pPr>
        <w:ind w:left="6031" w:hanging="358"/>
      </w:pPr>
      <w:rPr>
        <w:rFonts w:hint="default"/>
        <w:lang w:val="cs-CZ" w:eastAsia="en-US" w:bidi="ar-SA"/>
      </w:rPr>
    </w:lvl>
    <w:lvl w:ilvl="7" w:tplc="D0922812">
      <w:numFmt w:val="bullet"/>
      <w:lvlText w:val="•"/>
      <w:lvlJc w:val="left"/>
      <w:pPr>
        <w:ind w:left="6850" w:hanging="358"/>
      </w:pPr>
      <w:rPr>
        <w:rFonts w:hint="default"/>
        <w:lang w:val="cs-CZ" w:eastAsia="en-US" w:bidi="ar-SA"/>
      </w:rPr>
    </w:lvl>
    <w:lvl w:ilvl="8" w:tplc="B1E05170">
      <w:numFmt w:val="bullet"/>
      <w:lvlText w:val="•"/>
      <w:lvlJc w:val="left"/>
      <w:pPr>
        <w:ind w:left="7669" w:hanging="358"/>
      </w:pPr>
      <w:rPr>
        <w:rFonts w:hint="default"/>
        <w:lang w:val="cs-CZ" w:eastAsia="en-US" w:bidi="ar-SA"/>
      </w:rPr>
    </w:lvl>
  </w:abstractNum>
  <w:abstractNum w:abstractNumId="4" w15:restartNumberingAfterBreak="0">
    <w:nsid w:val="19F90E05"/>
    <w:multiLevelType w:val="hybridMultilevel"/>
    <w:tmpl w:val="1ABAB6B0"/>
    <w:lvl w:ilvl="0" w:tplc="2A824C2A">
      <w:start w:val="1"/>
      <w:numFmt w:val="decimal"/>
      <w:lvlText w:val="%1."/>
      <w:lvlJc w:val="left"/>
      <w:pPr>
        <w:ind w:left="402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4372C60E">
      <w:numFmt w:val="bullet"/>
      <w:lvlText w:val="•"/>
      <w:lvlJc w:val="left"/>
      <w:pPr>
        <w:ind w:left="1290" w:hanging="284"/>
      </w:pPr>
      <w:rPr>
        <w:rFonts w:hint="default"/>
        <w:lang w:val="cs-CZ" w:eastAsia="en-US" w:bidi="ar-SA"/>
      </w:rPr>
    </w:lvl>
    <w:lvl w:ilvl="2" w:tplc="9A1A44C8">
      <w:numFmt w:val="bullet"/>
      <w:lvlText w:val="•"/>
      <w:lvlJc w:val="left"/>
      <w:pPr>
        <w:ind w:left="2181" w:hanging="284"/>
      </w:pPr>
      <w:rPr>
        <w:rFonts w:hint="default"/>
        <w:lang w:val="cs-CZ" w:eastAsia="en-US" w:bidi="ar-SA"/>
      </w:rPr>
    </w:lvl>
    <w:lvl w:ilvl="3" w:tplc="07D01270">
      <w:numFmt w:val="bullet"/>
      <w:lvlText w:val="•"/>
      <w:lvlJc w:val="left"/>
      <w:pPr>
        <w:ind w:left="3071" w:hanging="284"/>
      </w:pPr>
      <w:rPr>
        <w:rFonts w:hint="default"/>
        <w:lang w:val="cs-CZ" w:eastAsia="en-US" w:bidi="ar-SA"/>
      </w:rPr>
    </w:lvl>
    <w:lvl w:ilvl="4" w:tplc="AE8EF30A">
      <w:numFmt w:val="bullet"/>
      <w:lvlText w:val="•"/>
      <w:lvlJc w:val="left"/>
      <w:pPr>
        <w:ind w:left="3962" w:hanging="284"/>
      </w:pPr>
      <w:rPr>
        <w:rFonts w:hint="default"/>
        <w:lang w:val="cs-CZ" w:eastAsia="en-US" w:bidi="ar-SA"/>
      </w:rPr>
    </w:lvl>
    <w:lvl w:ilvl="5" w:tplc="7794D8A8">
      <w:numFmt w:val="bullet"/>
      <w:lvlText w:val="•"/>
      <w:lvlJc w:val="left"/>
      <w:pPr>
        <w:ind w:left="4853" w:hanging="284"/>
      </w:pPr>
      <w:rPr>
        <w:rFonts w:hint="default"/>
        <w:lang w:val="cs-CZ" w:eastAsia="en-US" w:bidi="ar-SA"/>
      </w:rPr>
    </w:lvl>
    <w:lvl w:ilvl="6" w:tplc="459E1D2A">
      <w:numFmt w:val="bullet"/>
      <w:lvlText w:val="•"/>
      <w:lvlJc w:val="left"/>
      <w:pPr>
        <w:ind w:left="5743" w:hanging="284"/>
      </w:pPr>
      <w:rPr>
        <w:rFonts w:hint="default"/>
        <w:lang w:val="cs-CZ" w:eastAsia="en-US" w:bidi="ar-SA"/>
      </w:rPr>
    </w:lvl>
    <w:lvl w:ilvl="7" w:tplc="314A6170">
      <w:numFmt w:val="bullet"/>
      <w:lvlText w:val="•"/>
      <w:lvlJc w:val="left"/>
      <w:pPr>
        <w:ind w:left="6634" w:hanging="284"/>
      </w:pPr>
      <w:rPr>
        <w:rFonts w:hint="default"/>
        <w:lang w:val="cs-CZ" w:eastAsia="en-US" w:bidi="ar-SA"/>
      </w:rPr>
    </w:lvl>
    <w:lvl w:ilvl="8" w:tplc="882EB7D6">
      <w:numFmt w:val="bullet"/>
      <w:lvlText w:val="•"/>
      <w:lvlJc w:val="left"/>
      <w:pPr>
        <w:ind w:left="7525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1EF42848"/>
    <w:multiLevelType w:val="hybridMultilevel"/>
    <w:tmpl w:val="2730B56E"/>
    <w:lvl w:ilvl="0" w:tplc="C736F2D6">
      <w:start w:val="1"/>
      <w:numFmt w:val="decimal"/>
      <w:lvlText w:val="%1."/>
      <w:lvlJc w:val="left"/>
      <w:pPr>
        <w:ind w:left="402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92E296F0">
      <w:numFmt w:val="bullet"/>
      <w:lvlText w:val="•"/>
      <w:lvlJc w:val="left"/>
      <w:pPr>
        <w:ind w:left="1290" w:hanging="284"/>
      </w:pPr>
      <w:rPr>
        <w:rFonts w:hint="default"/>
        <w:lang w:val="cs-CZ" w:eastAsia="en-US" w:bidi="ar-SA"/>
      </w:rPr>
    </w:lvl>
    <w:lvl w:ilvl="2" w:tplc="1958A984">
      <w:numFmt w:val="bullet"/>
      <w:lvlText w:val="•"/>
      <w:lvlJc w:val="left"/>
      <w:pPr>
        <w:ind w:left="2181" w:hanging="284"/>
      </w:pPr>
      <w:rPr>
        <w:rFonts w:hint="default"/>
        <w:lang w:val="cs-CZ" w:eastAsia="en-US" w:bidi="ar-SA"/>
      </w:rPr>
    </w:lvl>
    <w:lvl w:ilvl="3" w:tplc="B734E982">
      <w:numFmt w:val="bullet"/>
      <w:lvlText w:val="•"/>
      <w:lvlJc w:val="left"/>
      <w:pPr>
        <w:ind w:left="3071" w:hanging="284"/>
      </w:pPr>
      <w:rPr>
        <w:rFonts w:hint="default"/>
        <w:lang w:val="cs-CZ" w:eastAsia="en-US" w:bidi="ar-SA"/>
      </w:rPr>
    </w:lvl>
    <w:lvl w:ilvl="4" w:tplc="E29CFA04">
      <w:numFmt w:val="bullet"/>
      <w:lvlText w:val="•"/>
      <w:lvlJc w:val="left"/>
      <w:pPr>
        <w:ind w:left="3962" w:hanging="284"/>
      </w:pPr>
      <w:rPr>
        <w:rFonts w:hint="default"/>
        <w:lang w:val="cs-CZ" w:eastAsia="en-US" w:bidi="ar-SA"/>
      </w:rPr>
    </w:lvl>
    <w:lvl w:ilvl="5" w:tplc="F76211F4">
      <w:numFmt w:val="bullet"/>
      <w:lvlText w:val="•"/>
      <w:lvlJc w:val="left"/>
      <w:pPr>
        <w:ind w:left="4853" w:hanging="284"/>
      </w:pPr>
      <w:rPr>
        <w:rFonts w:hint="default"/>
        <w:lang w:val="cs-CZ" w:eastAsia="en-US" w:bidi="ar-SA"/>
      </w:rPr>
    </w:lvl>
    <w:lvl w:ilvl="6" w:tplc="2FA88854">
      <w:numFmt w:val="bullet"/>
      <w:lvlText w:val="•"/>
      <w:lvlJc w:val="left"/>
      <w:pPr>
        <w:ind w:left="5743" w:hanging="284"/>
      </w:pPr>
      <w:rPr>
        <w:rFonts w:hint="default"/>
        <w:lang w:val="cs-CZ" w:eastAsia="en-US" w:bidi="ar-SA"/>
      </w:rPr>
    </w:lvl>
    <w:lvl w:ilvl="7" w:tplc="84D0A954">
      <w:numFmt w:val="bullet"/>
      <w:lvlText w:val="•"/>
      <w:lvlJc w:val="left"/>
      <w:pPr>
        <w:ind w:left="6634" w:hanging="284"/>
      </w:pPr>
      <w:rPr>
        <w:rFonts w:hint="default"/>
        <w:lang w:val="cs-CZ" w:eastAsia="en-US" w:bidi="ar-SA"/>
      </w:rPr>
    </w:lvl>
    <w:lvl w:ilvl="8" w:tplc="AF56F734">
      <w:numFmt w:val="bullet"/>
      <w:lvlText w:val="•"/>
      <w:lvlJc w:val="left"/>
      <w:pPr>
        <w:ind w:left="7525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4B345374"/>
    <w:multiLevelType w:val="hybridMultilevel"/>
    <w:tmpl w:val="AF3C1D0A"/>
    <w:lvl w:ilvl="0" w:tplc="7DC46772">
      <w:start w:val="1"/>
      <w:numFmt w:val="decimal"/>
      <w:lvlText w:val="%1."/>
      <w:lvlJc w:val="left"/>
      <w:pPr>
        <w:ind w:left="402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E020AD0A">
      <w:numFmt w:val="bullet"/>
      <w:lvlText w:val=""/>
      <w:lvlJc w:val="left"/>
      <w:pPr>
        <w:ind w:left="9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 w:tplc="0CBE3F92">
      <w:numFmt w:val="bullet"/>
      <w:lvlText w:val="•"/>
      <w:lvlJc w:val="left"/>
      <w:pPr>
        <w:ind w:left="1905" w:hanging="360"/>
      </w:pPr>
      <w:rPr>
        <w:rFonts w:hint="default"/>
        <w:lang w:val="cs-CZ" w:eastAsia="en-US" w:bidi="ar-SA"/>
      </w:rPr>
    </w:lvl>
    <w:lvl w:ilvl="3" w:tplc="3BB2AA7C">
      <w:numFmt w:val="bullet"/>
      <w:lvlText w:val="•"/>
      <w:lvlJc w:val="left"/>
      <w:pPr>
        <w:ind w:left="2830" w:hanging="360"/>
      </w:pPr>
      <w:rPr>
        <w:rFonts w:hint="default"/>
        <w:lang w:val="cs-CZ" w:eastAsia="en-US" w:bidi="ar-SA"/>
      </w:rPr>
    </w:lvl>
    <w:lvl w:ilvl="4" w:tplc="03509144">
      <w:numFmt w:val="bullet"/>
      <w:lvlText w:val="•"/>
      <w:lvlJc w:val="left"/>
      <w:pPr>
        <w:ind w:left="3755" w:hanging="360"/>
      </w:pPr>
      <w:rPr>
        <w:rFonts w:hint="default"/>
        <w:lang w:val="cs-CZ" w:eastAsia="en-US" w:bidi="ar-SA"/>
      </w:rPr>
    </w:lvl>
    <w:lvl w:ilvl="5" w:tplc="53CC3D12">
      <w:numFmt w:val="bullet"/>
      <w:lvlText w:val="•"/>
      <w:lvlJc w:val="left"/>
      <w:pPr>
        <w:ind w:left="4680" w:hanging="360"/>
      </w:pPr>
      <w:rPr>
        <w:rFonts w:hint="default"/>
        <w:lang w:val="cs-CZ" w:eastAsia="en-US" w:bidi="ar-SA"/>
      </w:rPr>
    </w:lvl>
    <w:lvl w:ilvl="6" w:tplc="3A2E8774">
      <w:numFmt w:val="bullet"/>
      <w:lvlText w:val="•"/>
      <w:lvlJc w:val="left"/>
      <w:pPr>
        <w:ind w:left="5605" w:hanging="360"/>
      </w:pPr>
      <w:rPr>
        <w:rFonts w:hint="default"/>
        <w:lang w:val="cs-CZ" w:eastAsia="en-US" w:bidi="ar-SA"/>
      </w:rPr>
    </w:lvl>
    <w:lvl w:ilvl="7" w:tplc="DD780530">
      <w:numFmt w:val="bullet"/>
      <w:lvlText w:val="•"/>
      <w:lvlJc w:val="left"/>
      <w:pPr>
        <w:ind w:left="6530" w:hanging="360"/>
      </w:pPr>
      <w:rPr>
        <w:rFonts w:hint="default"/>
        <w:lang w:val="cs-CZ" w:eastAsia="en-US" w:bidi="ar-SA"/>
      </w:rPr>
    </w:lvl>
    <w:lvl w:ilvl="8" w:tplc="7452E134">
      <w:numFmt w:val="bullet"/>
      <w:lvlText w:val="•"/>
      <w:lvlJc w:val="left"/>
      <w:pPr>
        <w:ind w:left="7456" w:hanging="360"/>
      </w:pPr>
      <w:rPr>
        <w:rFonts w:hint="default"/>
        <w:lang w:val="cs-CZ" w:eastAsia="en-US" w:bidi="ar-SA"/>
      </w:rPr>
    </w:lvl>
  </w:abstractNum>
  <w:abstractNum w:abstractNumId="7" w15:restartNumberingAfterBreak="0">
    <w:nsid w:val="5D8E6059"/>
    <w:multiLevelType w:val="hybridMultilevel"/>
    <w:tmpl w:val="F8545654"/>
    <w:lvl w:ilvl="0" w:tplc="2D744516">
      <w:start w:val="1"/>
      <w:numFmt w:val="decimal"/>
      <w:lvlText w:val="%1."/>
      <w:lvlJc w:val="left"/>
      <w:pPr>
        <w:ind w:left="402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BA7EF444">
      <w:numFmt w:val="bullet"/>
      <w:lvlText w:val="•"/>
      <w:lvlJc w:val="left"/>
      <w:pPr>
        <w:ind w:left="1290" w:hanging="284"/>
      </w:pPr>
      <w:rPr>
        <w:rFonts w:hint="default"/>
        <w:lang w:val="cs-CZ" w:eastAsia="en-US" w:bidi="ar-SA"/>
      </w:rPr>
    </w:lvl>
    <w:lvl w:ilvl="2" w:tplc="7D7CA5BC">
      <w:numFmt w:val="bullet"/>
      <w:lvlText w:val="•"/>
      <w:lvlJc w:val="left"/>
      <w:pPr>
        <w:ind w:left="2181" w:hanging="284"/>
      </w:pPr>
      <w:rPr>
        <w:rFonts w:hint="default"/>
        <w:lang w:val="cs-CZ" w:eastAsia="en-US" w:bidi="ar-SA"/>
      </w:rPr>
    </w:lvl>
    <w:lvl w:ilvl="3" w:tplc="87009DA0">
      <w:numFmt w:val="bullet"/>
      <w:lvlText w:val="•"/>
      <w:lvlJc w:val="left"/>
      <w:pPr>
        <w:ind w:left="3071" w:hanging="284"/>
      </w:pPr>
      <w:rPr>
        <w:rFonts w:hint="default"/>
        <w:lang w:val="cs-CZ" w:eastAsia="en-US" w:bidi="ar-SA"/>
      </w:rPr>
    </w:lvl>
    <w:lvl w:ilvl="4" w:tplc="82AC6FFA">
      <w:numFmt w:val="bullet"/>
      <w:lvlText w:val="•"/>
      <w:lvlJc w:val="left"/>
      <w:pPr>
        <w:ind w:left="3962" w:hanging="284"/>
      </w:pPr>
      <w:rPr>
        <w:rFonts w:hint="default"/>
        <w:lang w:val="cs-CZ" w:eastAsia="en-US" w:bidi="ar-SA"/>
      </w:rPr>
    </w:lvl>
    <w:lvl w:ilvl="5" w:tplc="2F16D962">
      <w:numFmt w:val="bullet"/>
      <w:lvlText w:val="•"/>
      <w:lvlJc w:val="left"/>
      <w:pPr>
        <w:ind w:left="4853" w:hanging="284"/>
      </w:pPr>
      <w:rPr>
        <w:rFonts w:hint="default"/>
        <w:lang w:val="cs-CZ" w:eastAsia="en-US" w:bidi="ar-SA"/>
      </w:rPr>
    </w:lvl>
    <w:lvl w:ilvl="6" w:tplc="23A4ACF4">
      <w:numFmt w:val="bullet"/>
      <w:lvlText w:val="•"/>
      <w:lvlJc w:val="left"/>
      <w:pPr>
        <w:ind w:left="5743" w:hanging="284"/>
      </w:pPr>
      <w:rPr>
        <w:rFonts w:hint="default"/>
        <w:lang w:val="cs-CZ" w:eastAsia="en-US" w:bidi="ar-SA"/>
      </w:rPr>
    </w:lvl>
    <w:lvl w:ilvl="7" w:tplc="89889A42">
      <w:numFmt w:val="bullet"/>
      <w:lvlText w:val="•"/>
      <w:lvlJc w:val="left"/>
      <w:pPr>
        <w:ind w:left="6634" w:hanging="284"/>
      </w:pPr>
      <w:rPr>
        <w:rFonts w:hint="default"/>
        <w:lang w:val="cs-CZ" w:eastAsia="en-US" w:bidi="ar-SA"/>
      </w:rPr>
    </w:lvl>
    <w:lvl w:ilvl="8" w:tplc="3A80C744">
      <w:numFmt w:val="bullet"/>
      <w:lvlText w:val="•"/>
      <w:lvlJc w:val="left"/>
      <w:pPr>
        <w:ind w:left="7525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67C36253"/>
    <w:multiLevelType w:val="hybridMultilevel"/>
    <w:tmpl w:val="A77A9DB0"/>
    <w:lvl w:ilvl="0" w:tplc="05DAC85E">
      <w:start w:val="1"/>
      <w:numFmt w:val="decimal"/>
      <w:lvlText w:val="%1."/>
      <w:lvlJc w:val="left"/>
      <w:pPr>
        <w:ind w:left="402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38C0AAEE">
      <w:numFmt w:val="bullet"/>
      <w:lvlText w:val="•"/>
      <w:lvlJc w:val="left"/>
      <w:pPr>
        <w:ind w:left="1290" w:hanging="284"/>
      </w:pPr>
      <w:rPr>
        <w:rFonts w:hint="default"/>
        <w:lang w:val="cs-CZ" w:eastAsia="en-US" w:bidi="ar-SA"/>
      </w:rPr>
    </w:lvl>
    <w:lvl w:ilvl="2" w:tplc="E3248C40">
      <w:numFmt w:val="bullet"/>
      <w:lvlText w:val="•"/>
      <w:lvlJc w:val="left"/>
      <w:pPr>
        <w:ind w:left="2181" w:hanging="284"/>
      </w:pPr>
      <w:rPr>
        <w:rFonts w:hint="default"/>
        <w:lang w:val="cs-CZ" w:eastAsia="en-US" w:bidi="ar-SA"/>
      </w:rPr>
    </w:lvl>
    <w:lvl w:ilvl="3" w:tplc="0C464FB0">
      <w:numFmt w:val="bullet"/>
      <w:lvlText w:val="•"/>
      <w:lvlJc w:val="left"/>
      <w:pPr>
        <w:ind w:left="3071" w:hanging="284"/>
      </w:pPr>
      <w:rPr>
        <w:rFonts w:hint="default"/>
        <w:lang w:val="cs-CZ" w:eastAsia="en-US" w:bidi="ar-SA"/>
      </w:rPr>
    </w:lvl>
    <w:lvl w:ilvl="4" w:tplc="785CFB3A">
      <w:numFmt w:val="bullet"/>
      <w:lvlText w:val="•"/>
      <w:lvlJc w:val="left"/>
      <w:pPr>
        <w:ind w:left="3962" w:hanging="284"/>
      </w:pPr>
      <w:rPr>
        <w:rFonts w:hint="default"/>
        <w:lang w:val="cs-CZ" w:eastAsia="en-US" w:bidi="ar-SA"/>
      </w:rPr>
    </w:lvl>
    <w:lvl w:ilvl="5" w:tplc="9DAC41FE">
      <w:numFmt w:val="bullet"/>
      <w:lvlText w:val="•"/>
      <w:lvlJc w:val="left"/>
      <w:pPr>
        <w:ind w:left="4853" w:hanging="284"/>
      </w:pPr>
      <w:rPr>
        <w:rFonts w:hint="default"/>
        <w:lang w:val="cs-CZ" w:eastAsia="en-US" w:bidi="ar-SA"/>
      </w:rPr>
    </w:lvl>
    <w:lvl w:ilvl="6" w:tplc="371C7CD8">
      <w:numFmt w:val="bullet"/>
      <w:lvlText w:val="•"/>
      <w:lvlJc w:val="left"/>
      <w:pPr>
        <w:ind w:left="5743" w:hanging="284"/>
      </w:pPr>
      <w:rPr>
        <w:rFonts w:hint="default"/>
        <w:lang w:val="cs-CZ" w:eastAsia="en-US" w:bidi="ar-SA"/>
      </w:rPr>
    </w:lvl>
    <w:lvl w:ilvl="7" w:tplc="0F687392">
      <w:numFmt w:val="bullet"/>
      <w:lvlText w:val="•"/>
      <w:lvlJc w:val="left"/>
      <w:pPr>
        <w:ind w:left="6634" w:hanging="284"/>
      </w:pPr>
      <w:rPr>
        <w:rFonts w:hint="default"/>
        <w:lang w:val="cs-CZ" w:eastAsia="en-US" w:bidi="ar-SA"/>
      </w:rPr>
    </w:lvl>
    <w:lvl w:ilvl="8" w:tplc="33107688">
      <w:numFmt w:val="bullet"/>
      <w:lvlText w:val="•"/>
      <w:lvlJc w:val="left"/>
      <w:pPr>
        <w:ind w:left="7525" w:hanging="284"/>
      </w:pPr>
      <w:rPr>
        <w:rFonts w:hint="default"/>
        <w:lang w:val="cs-CZ" w:eastAsia="en-US" w:bidi="ar-SA"/>
      </w:rPr>
    </w:lvl>
  </w:abstractNum>
  <w:abstractNum w:abstractNumId="9" w15:restartNumberingAfterBreak="0">
    <w:nsid w:val="6C2514D9"/>
    <w:multiLevelType w:val="hybridMultilevel"/>
    <w:tmpl w:val="00588F16"/>
    <w:lvl w:ilvl="0" w:tplc="EA9E61AC">
      <w:start w:val="1"/>
      <w:numFmt w:val="upperRoman"/>
      <w:lvlText w:val="%1."/>
      <w:lvlJc w:val="left"/>
      <w:pPr>
        <w:ind w:left="3966" w:hanging="348"/>
        <w:jc w:val="righ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7"/>
        <w:sz w:val="22"/>
        <w:szCs w:val="22"/>
        <w:lang w:val="cs-CZ" w:eastAsia="en-US" w:bidi="ar-SA"/>
      </w:rPr>
    </w:lvl>
    <w:lvl w:ilvl="1" w:tplc="84A063EA">
      <w:numFmt w:val="bullet"/>
      <w:lvlText w:val="•"/>
      <w:lvlJc w:val="left"/>
      <w:pPr>
        <w:ind w:left="4494" w:hanging="348"/>
      </w:pPr>
      <w:rPr>
        <w:rFonts w:hint="default"/>
        <w:lang w:val="cs-CZ" w:eastAsia="en-US" w:bidi="ar-SA"/>
      </w:rPr>
    </w:lvl>
    <w:lvl w:ilvl="2" w:tplc="8A72CA16">
      <w:numFmt w:val="bullet"/>
      <w:lvlText w:val="•"/>
      <w:lvlJc w:val="left"/>
      <w:pPr>
        <w:ind w:left="5029" w:hanging="348"/>
      </w:pPr>
      <w:rPr>
        <w:rFonts w:hint="default"/>
        <w:lang w:val="cs-CZ" w:eastAsia="en-US" w:bidi="ar-SA"/>
      </w:rPr>
    </w:lvl>
    <w:lvl w:ilvl="3" w:tplc="5D504476">
      <w:numFmt w:val="bullet"/>
      <w:lvlText w:val="•"/>
      <w:lvlJc w:val="left"/>
      <w:pPr>
        <w:ind w:left="5563" w:hanging="348"/>
      </w:pPr>
      <w:rPr>
        <w:rFonts w:hint="default"/>
        <w:lang w:val="cs-CZ" w:eastAsia="en-US" w:bidi="ar-SA"/>
      </w:rPr>
    </w:lvl>
    <w:lvl w:ilvl="4" w:tplc="E1507664">
      <w:numFmt w:val="bullet"/>
      <w:lvlText w:val="•"/>
      <w:lvlJc w:val="left"/>
      <w:pPr>
        <w:ind w:left="6098" w:hanging="348"/>
      </w:pPr>
      <w:rPr>
        <w:rFonts w:hint="default"/>
        <w:lang w:val="cs-CZ" w:eastAsia="en-US" w:bidi="ar-SA"/>
      </w:rPr>
    </w:lvl>
    <w:lvl w:ilvl="5" w:tplc="66DC9976">
      <w:numFmt w:val="bullet"/>
      <w:lvlText w:val="•"/>
      <w:lvlJc w:val="left"/>
      <w:pPr>
        <w:ind w:left="6633" w:hanging="348"/>
      </w:pPr>
      <w:rPr>
        <w:rFonts w:hint="default"/>
        <w:lang w:val="cs-CZ" w:eastAsia="en-US" w:bidi="ar-SA"/>
      </w:rPr>
    </w:lvl>
    <w:lvl w:ilvl="6" w:tplc="B93CAEC0">
      <w:numFmt w:val="bullet"/>
      <w:lvlText w:val="•"/>
      <w:lvlJc w:val="left"/>
      <w:pPr>
        <w:ind w:left="7167" w:hanging="348"/>
      </w:pPr>
      <w:rPr>
        <w:rFonts w:hint="default"/>
        <w:lang w:val="cs-CZ" w:eastAsia="en-US" w:bidi="ar-SA"/>
      </w:rPr>
    </w:lvl>
    <w:lvl w:ilvl="7" w:tplc="B2D63BA8">
      <w:numFmt w:val="bullet"/>
      <w:lvlText w:val="•"/>
      <w:lvlJc w:val="left"/>
      <w:pPr>
        <w:ind w:left="7702" w:hanging="348"/>
      </w:pPr>
      <w:rPr>
        <w:rFonts w:hint="default"/>
        <w:lang w:val="cs-CZ" w:eastAsia="en-US" w:bidi="ar-SA"/>
      </w:rPr>
    </w:lvl>
    <w:lvl w:ilvl="8" w:tplc="E6D28E60">
      <w:numFmt w:val="bullet"/>
      <w:lvlText w:val="•"/>
      <w:lvlJc w:val="left"/>
      <w:pPr>
        <w:ind w:left="8237" w:hanging="348"/>
      </w:pPr>
      <w:rPr>
        <w:rFonts w:hint="default"/>
        <w:lang w:val="cs-CZ" w:eastAsia="en-US" w:bidi="ar-SA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6"/>
  </w:num>
  <w:num w:numId="7">
    <w:abstractNumId w:val="5"/>
  </w:num>
  <w:num w:numId="8">
    <w:abstractNumId w:val="2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FD9"/>
    <w:rsid w:val="0018580E"/>
    <w:rsid w:val="001E1FD9"/>
    <w:rsid w:val="00C000E1"/>
    <w:rsid w:val="00FA246B"/>
    <w:rsid w:val="00FB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8D23E9-D55F-43AD-ABF4-A65CC189F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E1FD9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</w:rPr>
  </w:style>
  <w:style w:type="paragraph" w:styleId="Nadpis1">
    <w:name w:val="heading 1"/>
    <w:basedOn w:val="Normln"/>
    <w:link w:val="Nadpis1Char"/>
    <w:uiPriority w:val="9"/>
    <w:qFormat/>
    <w:rsid w:val="001E1FD9"/>
    <w:pPr>
      <w:ind w:left="118" w:hanging="354"/>
      <w:jc w:val="both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E1FD9"/>
    <w:rPr>
      <w:rFonts w:ascii="Segoe UI" w:eastAsia="Segoe UI" w:hAnsi="Segoe UI" w:cs="Segoe UI"/>
      <w:b/>
      <w:bCs/>
    </w:rPr>
  </w:style>
  <w:style w:type="table" w:customStyle="1" w:styleId="TableNormal">
    <w:name w:val="Table Normal"/>
    <w:uiPriority w:val="2"/>
    <w:semiHidden/>
    <w:unhideWhenUsed/>
    <w:qFormat/>
    <w:rsid w:val="001E1FD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1E1FD9"/>
    <w:pPr>
      <w:ind w:left="402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1"/>
    <w:rsid w:val="001E1FD9"/>
    <w:rPr>
      <w:rFonts w:ascii="Segoe UI" w:eastAsia="Segoe UI" w:hAnsi="Segoe UI" w:cs="Segoe UI"/>
    </w:rPr>
  </w:style>
  <w:style w:type="paragraph" w:styleId="Nzev">
    <w:name w:val="Title"/>
    <w:basedOn w:val="Normln"/>
    <w:link w:val="NzevChar"/>
    <w:uiPriority w:val="10"/>
    <w:qFormat/>
    <w:rsid w:val="001E1FD9"/>
    <w:pPr>
      <w:spacing w:before="80"/>
      <w:ind w:left="4" w:right="5"/>
      <w:jc w:val="center"/>
    </w:pPr>
    <w:rPr>
      <w:b/>
      <w:bCs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1E1FD9"/>
    <w:rPr>
      <w:rFonts w:ascii="Segoe UI" w:eastAsia="Segoe UI" w:hAnsi="Segoe UI" w:cs="Segoe UI"/>
      <w:b/>
      <w:bCs/>
      <w:sz w:val="32"/>
      <w:szCs w:val="32"/>
    </w:rPr>
  </w:style>
  <w:style w:type="paragraph" w:styleId="Odstavecseseznamem">
    <w:name w:val="List Paragraph"/>
    <w:basedOn w:val="Normln"/>
    <w:uiPriority w:val="1"/>
    <w:qFormat/>
    <w:rsid w:val="001E1FD9"/>
    <w:pPr>
      <w:spacing w:before="121"/>
      <w:ind w:left="402" w:hanging="284"/>
      <w:jc w:val="both"/>
    </w:pPr>
  </w:style>
  <w:style w:type="paragraph" w:customStyle="1" w:styleId="TableParagraph">
    <w:name w:val="Table Paragraph"/>
    <w:basedOn w:val="Normln"/>
    <w:uiPriority w:val="1"/>
    <w:qFormat/>
    <w:rsid w:val="001E1FD9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983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Sedláčková Petra</dc:creator>
  <cp:keywords/>
  <dc:description/>
  <cp:lastModifiedBy>Vinklerová Gabriela</cp:lastModifiedBy>
  <cp:revision>2</cp:revision>
  <dcterms:created xsi:type="dcterms:W3CDTF">2024-12-02T09:01:00Z</dcterms:created>
  <dcterms:modified xsi:type="dcterms:W3CDTF">2024-12-02T09:01:00Z</dcterms:modified>
</cp:coreProperties>
</file>