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2A131" w14:textId="77777777" w:rsidR="006E5FB8" w:rsidRDefault="0012781B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0E82A135" wp14:editId="0E82A136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A132" w14:textId="23D70365" w:rsidR="006E5FB8" w:rsidRDefault="0012781B">
      <w:pPr>
        <w:pStyle w:val="Bezmezer"/>
        <w:rPr>
          <w:rFonts w:ascii="Arial" w:hAnsi="Arial" w:cs="Arial"/>
          <w:sz w:val="18"/>
        </w:rPr>
      </w:pP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UZSVM/S/319451/2024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0E82A133" w14:textId="3F34CCCE" w:rsidR="006E5FB8" w:rsidRDefault="0012781B">
      <w:pPr>
        <w:pStyle w:val="Bezmezer"/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UZSVM/S/287017/2024-SBEM</w:t>
      </w:r>
      <w:r>
        <w:fldChar w:fldCharType="end"/>
      </w:r>
    </w:p>
    <w:p w14:paraId="67A1CCE1" w14:textId="453DCFF8" w:rsidR="0012781B" w:rsidRDefault="0012781B">
      <w:pPr>
        <w:pStyle w:val="Bezmezer"/>
        <w:rPr>
          <w:rFonts w:ascii="Arial" w:hAnsi="Arial" w:cs="Arial"/>
          <w:sz w:val="18"/>
        </w:rPr>
      </w:pPr>
    </w:p>
    <w:p w14:paraId="6F603D13" w14:textId="5A13F5E4" w:rsidR="0012781B" w:rsidRDefault="0012781B">
      <w:pPr>
        <w:pStyle w:val="Bezmezer"/>
        <w:rPr>
          <w:rFonts w:ascii="Arial" w:hAnsi="Arial" w:cs="Arial"/>
          <w:sz w:val="18"/>
        </w:rPr>
      </w:pPr>
    </w:p>
    <w:p w14:paraId="44D39687" w14:textId="6E157A75" w:rsidR="0012781B" w:rsidRDefault="0012781B" w:rsidP="00B32D42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14:paraId="04429F66" w14:textId="77777777" w:rsidR="0012781B" w:rsidRDefault="0012781B" w:rsidP="0012781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14:paraId="0AE9C42E" w14:textId="77777777" w:rsidR="0012781B" w:rsidRDefault="0012781B" w:rsidP="0012781B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Mgr. Martin Hampl, ředitel odboru Odloučené pracoviště Beroun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6/2019, v platném znění </w:t>
      </w:r>
    </w:p>
    <w:p w14:paraId="4517CE0F" w14:textId="77777777" w:rsidR="0012781B" w:rsidRDefault="0012781B" w:rsidP="0012781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14:paraId="3D48FBE0" w14:textId="681D2DFE" w:rsidR="0012781B" w:rsidRDefault="0012781B" w:rsidP="0012781B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„půjčitel“)</w:t>
      </w:r>
    </w:p>
    <w:p w14:paraId="33F3A5D4" w14:textId="77777777" w:rsidR="0012781B" w:rsidRDefault="0012781B" w:rsidP="0012781B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252D8D9C" w14:textId="77777777" w:rsidR="0012781B" w:rsidRDefault="0012781B" w:rsidP="0012781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F9E5A1C" w14:textId="77777777" w:rsidR="0012781B" w:rsidRDefault="0012781B" w:rsidP="0012781B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14:paraId="035305D3" w14:textId="3CF35585" w:rsidR="0012781B" w:rsidRDefault="0012781B" w:rsidP="0012781B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Národní galerie v Praze,</w:t>
      </w:r>
    </w:p>
    <w:p w14:paraId="5E24B465" w14:textId="150CD867" w:rsidR="0012781B" w:rsidRDefault="0012781B" w:rsidP="0012781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2781B">
        <w:rPr>
          <w:rFonts w:ascii="Arial" w:hAnsi="Arial" w:cs="Arial"/>
          <w:sz w:val="22"/>
          <w:szCs w:val="22"/>
        </w:rPr>
        <w:t>e sídlem</w:t>
      </w:r>
      <w:r>
        <w:rPr>
          <w:rFonts w:ascii="Arial" w:hAnsi="Arial" w:cs="Arial"/>
          <w:sz w:val="22"/>
          <w:szCs w:val="22"/>
        </w:rPr>
        <w:t xml:space="preserve"> Staroměstské nám. 12, 110 15 Praha 1</w:t>
      </w:r>
    </w:p>
    <w:p w14:paraId="28D69739" w14:textId="062C954F" w:rsidR="0012781B" w:rsidRDefault="0012781B" w:rsidP="0012781B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Mgr. Hanou Veselou, </w:t>
      </w:r>
      <w:r w:rsidR="00DC705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ed</w:t>
      </w:r>
      <w:r w:rsidR="00DC7057">
        <w:rPr>
          <w:rFonts w:ascii="Arial" w:hAnsi="Arial" w:cs="Arial"/>
          <w:sz w:val="22"/>
          <w:szCs w:val="22"/>
        </w:rPr>
        <w:t>oucí</w:t>
      </w:r>
      <w:r>
        <w:rPr>
          <w:rFonts w:ascii="Arial" w:hAnsi="Arial" w:cs="Arial"/>
          <w:sz w:val="22"/>
          <w:szCs w:val="22"/>
        </w:rPr>
        <w:t xml:space="preserve"> Odboru dokumentace sbírkového fondu</w:t>
      </w:r>
    </w:p>
    <w:p w14:paraId="6AFA86D5" w14:textId="7F427201" w:rsidR="0012781B" w:rsidRPr="0012781B" w:rsidRDefault="0012781B" w:rsidP="0012781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00023281</w:t>
      </w:r>
    </w:p>
    <w:p w14:paraId="1B03BCCC" w14:textId="365280A9" w:rsidR="0012781B" w:rsidRDefault="0012781B" w:rsidP="0012781B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„vypůjčitel“)</w:t>
      </w:r>
    </w:p>
    <w:p w14:paraId="796EA06B" w14:textId="77777777" w:rsidR="0012781B" w:rsidRDefault="0012781B" w:rsidP="0012781B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14:paraId="240D1F8F" w14:textId="2847CFF0" w:rsidR="0012781B" w:rsidRDefault="0012781B" w:rsidP="0012781B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§ 2</w:t>
      </w:r>
      <w:r w:rsidR="00B32D42">
        <w:rPr>
          <w:rFonts w:ascii="Arial" w:hAnsi="Arial" w:cs="Arial"/>
          <w:sz w:val="22"/>
          <w:szCs w:val="22"/>
        </w:rPr>
        <w:t>193</w:t>
      </w:r>
      <w:r>
        <w:rPr>
          <w:rFonts w:ascii="Arial" w:hAnsi="Arial" w:cs="Arial"/>
          <w:sz w:val="22"/>
          <w:szCs w:val="22"/>
        </w:rPr>
        <w:t xml:space="preserve">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14:paraId="3BBED752" w14:textId="77777777" w:rsidR="00E31E72" w:rsidRDefault="00E31E72" w:rsidP="0012781B">
      <w:pPr>
        <w:ind w:firstLine="1"/>
        <w:jc w:val="both"/>
        <w:rPr>
          <w:rFonts w:ascii="Arial" w:hAnsi="Arial" w:cs="Arial"/>
          <w:sz w:val="22"/>
          <w:szCs w:val="22"/>
        </w:rPr>
      </w:pPr>
    </w:p>
    <w:p w14:paraId="26808000" w14:textId="5554B9E7" w:rsidR="0012781B" w:rsidRDefault="0012781B" w:rsidP="0012781B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 xml:space="preserve"> SMLOUVU O VÝPŮJČCE</w:t>
      </w:r>
    </w:p>
    <w:p w14:paraId="2ABB4BAE" w14:textId="431B95E3" w:rsidR="0012781B" w:rsidRDefault="0012781B" w:rsidP="001278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 DOCPROPERTY  KOD.KOD_CJ  \* MERGEFORMAT </w:instrText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t>UZSVM/S/287017/2024-SBEM</w:t>
      </w:r>
      <w:r>
        <w:rPr>
          <w:rFonts w:ascii="Arial" w:hAnsi="Arial" w:cs="Arial"/>
          <w:b/>
          <w:sz w:val="28"/>
          <w:szCs w:val="28"/>
        </w:rPr>
        <w:fldChar w:fldCharType="end"/>
      </w:r>
    </w:p>
    <w:p w14:paraId="6E531738" w14:textId="05C07297" w:rsidR="0012781B" w:rsidRDefault="0012781B" w:rsidP="0012781B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„smlouva“)</w:t>
      </w:r>
    </w:p>
    <w:p w14:paraId="42F8B291" w14:textId="77777777" w:rsidR="00B32D42" w:rsidRDefault="00B32D42" w:rsidP="0012781B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14:paraId="04AEA45A" w14:textId="77777777" w:rsidR="0012781B" w:rsidRDefault="0012781B" w:rsidP="0012781B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3AE3BE7A" w14:textId="77777777" w:rsidR="0012781B" w:rsidRDefault="0012781B" w:rsidP="0012781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14:paraId="4E0F277C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</w:rPr>
      </w:pPr>
    </w:p>
    <w:p w14:paraId="0A894D58" w14:textId="77777777" w:rsidR="0012781B" w:rsidRDefault="0012781B" w:rsidP="0012781B">
      <w:pPr>
        <w:pStyle w:val="Odstavecseseznamem"/>
        <w:rPr>
          <w:rFonts w:ascii="Arial" w:hAnsi="Arial" w:cs="Arial"/>
          <w:sz w:val="22"/>
          <w:szCs w:val="22"/>
        </w:rPr>
      </w:pPr>
    </w:p>
    <w:p w14:paraId="38CD2489" w14:textId="7D9F4005" w:rsidR="00E15292" w:rsidRDefault="00E15292" w:rsidP="00E15292">
      <w:pPr>
        <w:pStyle w:val="Zkladntext2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 xml:space="preserve">Půjčitel jako </w:t>
      </w:r>
      <w:r w:rsidR="009F596F">
        <w:rPr>
          <w:rFonts w:ascii="Arial" w:hAnsi="Arial" w:cs="Arial"/>
          <w:sz w:val="22"/>
          <w:szCs w:val="22"/>
        </w:rPr>
        <w:t>vlastník</w:t>
      </w:r>
      <w:r w:rsidRPr="00E15292">
        <w:rPr>
          <w:rFonts w:ascii="Arial" w:hAnsi="Arial" w:cs="Arial"/>
          <w:sz w:val="22"/>
          <w:szCs w:val="22"/>
        </w:rPr>
        <w:t xml:space="preserve"> </w:t>
      </w:r>
      <w:r w:rsidR="00B32D42">
        <w:rPr>
          <w:rFonts w:ascii="Arial" w:hAnsi="Arial" w:cs="Arial"/>
          <w:sz w:val="22"/>
          <w:szCs w:val="22"/>
        </w:rPr>
        <w:t xml:space="preserve">níže uvedených </w:t>
      </w:r>
      <w:r w:rsidRPr="00E15292">
        <w:rPr>
          <w:rFonts w:ascii="Arial" w:hAnsi="Arial" w:cs="Arial"/>
          <w:sz w:val="22"/>
          <w:szCs w:val="22"/>
        </w:rPr>
        <w:t xml:space="preserve">movitých věcí - uměleckých děl </w:t>
      </w:r>
      <w:r w:rsidR="009F596F">
        <w:rPr>
          <w:rFonts w:ascii="Arial" w:hAnsi="Arial" w:cs="Arial"/>
          <w:sz w:val="22"/>
          <w:szCs w:val="22"/>
        </w:rPr>
        <w:t xml:space="preserve">je </w:t>
      </w:r>
      <w:r w:rsidRPr="00E15292">
        <w:rPr>
          <w:rFonts w:ascii="Arial" w:hAnsi="Arial" w:cs="Arial"/>
          <w:sz w:val="22"/>
          <w:szCs w:val="22"/>
        </w:rPr>
        <w:t>přenechává vypůjčiteli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="004D0A42">
        <w:rPr>
          <w:rFonts w:ascii="Arial" w:hAnsi="Arial" w:cs="Arial"/>
          <w:sz w:val="22"/>
          <w:szCs w:val="22"/>
        </w:rPr>
        <w:t> </w:t>
      </w:r>
      <w:r w:rsidRPr="00E15292">
        <w:rPr>
          <w:rFonts w:ascii="Arial" w:hAnsi="Arial" w:cs="Arial"/>
          <w:sz w:val="22"/>
          <w:szCs w:val="22"/>
        </w:rPr>
        <w:t>do</w:t>
      </w:r>
      <w:r w:rsidR="004D0A42">
        <w:rPr>
          <w:rFonts w:ascii="Arial" w:hAnsi="Arial" w:cs="Arial"/>
          <w:sz w:val="22"/>
          <w:szCs w:val="22"/>
        </w:rPr>
        <w:t> </w:t>
      </w:r>
      <w:r w:rsidRPr="00E15292">
        <w:rPr>
          <w:rFonts w:ascii="Arial" w:hAnsi="Arial" w:cs="Arial"/>
          <w:sz w:val="22"/>
          <w:szCs w:val="22"/>
        </w:rPr>
        <w:t>bezplatného užívání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na dobu určitou,</w:t>
      </w:r>
      <w:r w:rsidR="004D0A42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a to od okamžiku jejich</w:t>
      </w:r>
      <w:r w:rsidR="004D0A42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převzetí</w:t>
      </w:r>
      <w:r w:rsidR="00693CED">
        <w:rPr>
          <w:rFonts w:ascii="Arial" w:hAnsi="Arial" w:cs="Arial"/>
          <w:sz w:val="22"/>
          <w:szCs w:val="22"/>
        </w:rPr>
        <w:t>,</w:t>
      </w:r>
      <w:r w:rsidRPr="00E15292">
        <w:rPr>
          <w:rFonts w:ascii="Arial" w:hAnsi="Arial" w:cs="Arial"/>
          <w:sz w:val="22"/>
          <w:szCs w:val="22"/>
        </w:rPr>
        <w:t xml:space="preserve"> nejpozději do</w:t>
      </w:r>
      <w:r w:rsidR="004D0A4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</w:t>
      </w:r>
      <w:r w:rsidR="0099685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996852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2025</w:t>
      </w:r>
      <w:r w:rsidR="00693CED">
        <w:rPr>
          <w:rFonts w:ascii="Arial" w:hAnsi="Arial" w:cs="Arial"/>
          <w:sz w:val="22"/>
          <w:szCs w:val="22"/>
        </w:rPr>
        <w:t>.</w:t>
      </w:r>
    </w:p>
    <w:p w14:paraId="1B666046" w14:textId="418818EC" w:rsidR="00B32D42" w:rsidRDefault="00B32D42" w:rsidP="00E15292">
      <w:pPr>
        <w:pStyle w:val="Zkladntext2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A126980" w14:textId="2174C62F" w:rsidR="009F596F" w:rsidRDefault="00364B9B" w:rsidP="009F59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</w:t>
      </w:r>
    </w:p>
    <w:p w14:paraId="16D212B4" w14:textId="7D700CF5" w:rsidR="00364B9B" w:rsidRDefault="00364B9B" w:rsidP="009F59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</w:t>
      </w:r>
    </w:p>
    <w:p w14:paraId="086B5B43" w14:textId="6687774E" w:rsidR="00364B9B" w:rsidRDefault="00364B9B" w:rsidP="009F59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</w:t>
      </w:r>
    </w:p>
    <w:p w14:paraId="66EE6BAB" w14:textId="77777777" w:rsidR="00364B9B" w:rsidRDefault="00364B9B" w:rsidP="009F596F">
      <w:pPr>
        <w:pStyle w:val="Default"/>
        <w:rPr>
          <w:rFonts w:ascii="Arial" w:hAnsi="Arial" w:cs="Arial"/>
          <w:sz w:val="22"/>
          <w:szCs w:val="22"/>
        </w:rPr>
      </w:pPr>
    </w:p>
    <w:p w14:paraId="4F9E007D" w14:textId="0E8EA58C" w:rsidR="009F596F" w:rsidRDefault="009F596F" w:rsidP="009F59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„předmět výpůjčky“)</w:t>
      </w:r>
    </w:p>
    <w:p w14:paraId="1D30F81E" w14:textId="77777777" w:rsidR="00B32D42" w:rsidRPr="00E15292" w:rsidRDefault="00B32D42" w:rsidP="00E15292">
      <w:pPr>
        <w:pStyle w:val="Zkladntext2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72868B2" w14:textId="77777777" w:rsidR="0012781B" w:rsidRDefault="0012781B" w:rsidP="0012781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4453EC5" w14:textId="77777777" w:rsidR="0012781B" w:rsidRDefault="0012781B" w:rsidP="0012781B">
      <w:pPr>
        <w:tabs>
          <w:tab w:val="left" w:pos="709"/>
        </w:tabs>
        <w:autoSpaceDE w:val="0"/>
        <w:autoSpaceDN w:val="0"/>
        <w:adjustRightInd w:val="0"/>
        <w:ind w:left="6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0F85D7B2" w14:textId="77777777" w:rsidR="0012781B" w:rsidRDefault="0012781B" w:rsidP="0012781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4AEF8DF" w14:textId="1D2FD79B" w:rsidR="00E15292" w:rsidRPr="00E15292" w:rsidRDefault="00E15292" w:rsidP="00E15292">
      <w:pPr>
        <w:pStyle w:val="Zkladntext21"/>
        <w:spacing w:line="312" w:lineRule="auto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 xml:space="preserve">Předmět výpůjčky může být vypůjčitelem použit pouze k uložení v prostorách vypůjčitele </w:t>
      </w:r>
      <w:r w:rsidRPr="00E15292">
        <w:rPr>
          <w:rFonts w:ascii="Arial" w:hAnsi="Arial" w:cs="Arial"/>
          <w:sz w:val="22"/>
          <w:szCs w:val="22"/>
        </w:rPr>
        <w:br/>
        <w:t xml:space="preserve">a za účelem předložení </w:t>
      </w:r>
      <w:r w:rsidR="00FC3E77">
        <w:rPr>
          <w:rFonts w:ascii="Arial" w:hAnsi="Arial" w:cs="Arial"/>
          <w:sz w:val="22"/>
          <w:szCs w:val="22"/>
        </w:rPr>
        <w:t>Akviziční</w:t>
      </w:r>
      <w:r w:rsidRPr="00E15292">
        <w:rPr>
          <w:rFonts w:ascii="Arial" w:hAnsi="Arial" w:cs="Arial"/>
          <w:sz w:val="22"/>
          <w:szCs w:val="22"/>
        </w:rPr>
        <w:t xml:space="preserve"> komisi Národní galerie v Praze. Bez předchozího písemného souhlasu půjčitele nesmí vypůjčitel přenechat předmět výpůjčky k užívání třetí osobě.</w:t>
      </w:r>
    </w:p>
    <w:p w14:paraId="0FF77C15" w14:textId="77777777" w:rsidR="0012781B" w:rsidRDefault="0012781B" w:rsidP="0012781B">
      <w:pPr>
        <w:tabs>
          <w:tab w:val="left" w:pos="360"/>
          <w:tab w:val="center" w:pos="4536"/>
        </w:tabs>
        <w:autoSpaceDE w:val="0"/>
        <w:autoSpaceDN w:val="0"/>
        <w:adjustRightInd w:val="0"/>
        <w:ind w:left="65"/>
        <w:contextualSpacing/>
        <w:jc w:val="both"/>
        <w:rPr>
          <w:rFonts w:ascii="Arial" w:hAnsi="Arial" w:cs="Arial"/>
          <w:sz w:val="22"/>
          <w:szCs w:val="22"/>
        </w:rPr>
      </w:pPr>
    </w:p>
    <w:p w14:paraId="3FCCFC64" w14:textId="249912B0" w:rsidR="0012781B" w:rsidRDefault="0012781B" w:rsidP="0012781B">
      <w:pPr>
        <w:rPr>
          <w:rFonts w:ascii="Arial" w:hAnsi="Arial" w:cs="Arial"/>
          <w:sz w:val="22"/>
          <w:szCs w:val="22"/>
        </w:rPr>
      </w:pPr>
    </w:p>
    <w:p w14:paraId="35FB51AF" w14:textId="77777777" w:rsidR="0012781B" w:rsidRDefault="0012781B" w:rsidP="0012781B">
      <w:pPr>
        <w:tabs>
          <w:tab w:val="left" w:pos="360"/>
          <w:tab w:val="center" w:pos="453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57979C0" w14:textId="77777777" w:rsidR="0012781B" w:rsidRDefault="0012781B" w:rsidP="0012781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III.</w:t>
      </w:r>
    </w:p>
    <w:p w14:paraId="20405FB1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</w:rPr>
      </w:pPr>
    </w:p>
    <w:p w14:paraId="1F26D780" w14:textId="310669E8" w:rsidR="00E15292" w:rsidRPr="00E15292" w:rsidRDefault="00E15292" w:rsidP="004D0A42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>Vypůjčitel se zavazuje předmět výpůjčky užívat řádně a výhradně v souladu s účelem, který byl ve</w:t>
      </w:r>
      <w:r w:rsidR="004D0A42">
        <w:rPr>
          <w:rFonts w:ascii="Arial" w:hAnsi="Arial" w:cs="Arial"/>
          <w:sz w:val="22"/>
          <w:szCs w:val="22"/>
        </w:rPr>
        <w:t> </w:t>
      </w:r>
      <w:r w:rsidRPr="00E15292">
        <w:rPr>
          <w:rFonts w:ascii="Arial" w:hAnsi="Arial" w:cs="Arial"/>
          <w:sz w:val="22"/>
          <w:szCs w:val="22"/>
        </w:rPr>
        <w:t>smlouvě dohodnut, a je povinen chránit jej před poškozením, ztrátou nebo zničením. Národní galerie v Praze ručí po celou dobu trvání výpůjčky za všechna poškození, znehodnocení, zkázu nebo ztrátu předmětu výpůjčky, ať škody vznikly jakýmkoli způsobem,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s</w:t>
      </w:r>
      <w:r w:rsidR="00FC3E77">
        <w:rPr>
          <w:rFonts w:ascii="Arial" w:hAnsi="Arial" w:cs="Arial"/>
          <w:sz w:val="22"/>
          <w:szCs w:val="22"/>
        </w:rPr>
        <w:t xml:space="preserve">  </w:t>
      </w:r>
      <w:r w:rsidRPr="00E15292">
        <w:rPr>
          <w:rFonts w:ascii="Arial" w:hAnsi="Arial" w:cs="Arial"/>
          <w:sz w:val="22"/>
          <w:szCs w:val="22"/>
        </w:rPr>
        <w:t>výjimkou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přirozeného stárnutí, a to až do výše pojistné hodnoty předmětu výpůjčky.</w:t>
      </w:r>
    </w:p>
    <w:p w14:paraId="07B5ABA1" w14:textId="77777777" w:rsidR="0012781B" w:rsidRDefault="0012781B" w:rsidP="0012781B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85EB65" w14:textId="77777777" w:rsidR="0012781B" w:rsidRDefault="0012781B" w:rsidP="0012781B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FA46C77" w14:textId="77777777" w:rsidR="0012781B" w:rsidRDefault="0012781B" w:rsidP="0012781B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14:paraId="51E1E4DA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</w:rPr>
      </w:pPr>
    </w:p>
    <w:p w14:paraId="6768296B" w14:textId="075AC44A" w:rsidR="00E15292" w:rsidRPr="00E15292" w:rsidRDefault="00E15292" w:rsidP="00E15292">
      <w:pPr>
        <w:spacing w:line="312" w:lineRule="auto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>Dopravu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předmětu 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výpůjčky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z místa 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převzetí </w:t>
      </w:r>
      <w:r w:rsidR="00FC3E77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do prostor vypůjčitele a zpět k půjčiteli zajišťuje vypůjčitel. </w:t>
      </w:r>
    </w:p>
    <w:p w14:paraId="7554E21F" w14:textId="77777777" w:rsidR="0012781B" w:rsidRDefault="0012781B" w:rsidP="0012781B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5473A2C4" w14:textId="77777777" w:rsidR="0012781B" w:rsidRDefault="0012781B" w:rsidP="0012781B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14:paraId="73381B6E" w14:textId="77777777" w:rsidR="0012781B" w:rsidRDefault="0012781B" w:rsidP="0012781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A81502F" w14:textId="77777777" w:rsidR="0012781B" w:rsidRDefault="0012781B" w:rsidP="0012781B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14:paraId="48D558EB" w14:textId="739D327D" w:rsidR="00E15292" w:rsidRDefault="00E15292" w:rsidP="00E15292">
      <w:pPr>
        <w:pStyle w:val="jNormln"/>
        <w:spacing w:line="312" w:lineRule="auto"/>
        <w:ind w:right="84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 xml:space="preserve">Pro 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případ, 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že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budou 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splněny 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zákonné </w:t>
      </w:r>
      <w:r w:rsidR="00693CED">
        <w:rPr>
          <w:rFonts w:ascii="Arial" w:hAnsi="Arial" w:cs="Arial"/>
          <w:sz w:val="22"/>
          <w:szCs w:val="22"/>
        </w:rPr>
        <w:t xml:space="preserve">  </w:t>
      </w:r>
      <w:r w:rsidRPr="00E15292">
        <w:rPr>
          <w:rFonts w:ascii="Arial" w:hAnsi="Arial" w:cs="Arial"/>
          <w:sz w:val="22"/>
          <w:szCs w:val="22"/>
        </w:rPr>
        <w:t xml:space="preserve">podmínky 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ke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zveřejnění 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této 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smlouvy</w:t>
      </w:r>
      <w:r w:rsidR="00693CED">
        <w:rPr>
          <w:rFonts w:ascii="Arial" w:hAnsi="Arial" w:cs="Arial"/>
          <w:sz w:val="22"/>
          <w:szCs w:val="22"/>
        </w:rPr>
        <w:t xml:space="preserve">  </w:t>
      </w:r>
      <w:r w:rsidRPr="00E15292">
        <w:rPr>
          <w:rFonts w:ascii="Arial" w:hAnsi="Arial" w:cs="Arial"/>
          <w:sz w:val="22"/>
          <w:szCs w:val="22"/>
        </w:rPr>
        <w:t xml:space="preserve"> dle </w:t>
      </w:r>
      <w:r w:rsidR="00693CED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zákona č. 340/2015 Sb., o registru smluv, zveřejnění provede pouze vypůjčitel. </w:t>
      </w:r>
      <w:r w:rsidR="00693CED">
        <w:rPr>
          <w:rFonts w:ascii="Arial" w:hAnsi="Arial" w:cs="Arial"/>
          <w:sz w:val="22"/>
          <w:szCs w:val="22"/>
        </w:rPr>
        <w:t>S</w:t>
      </w:r>
      <w:r w:rsidRPr="00E15292">
        <w:rPr>
          <w:rFonts w:ascii="Arial" w:hAnsi="Arial" w:cs="Arial"/>
          <w:sz w:val="22"/>
          <w:szCs w:val="22"/>
        </w:rPr>
        <w:t>mlouv</w:t>
      </w:r>
      <w:r w:rsidR="00693CED">
        <w:rPr>
          <w:rFonts w:ascii="Arial" w:hAnsi="Arial" w:cs="Arial"/>
          <w:sz w:val="22"/>
          <w:szCs w:val="22"/>
        </w:rPr>
        <w:t>a</w:t>
      </w:r>
      <w:r w:rsidRPr="00E15292">
        <w:rPr>
          <w:rFonts w:ascii="Arial" w:hAnsi="Arial" w:cs="Arial"/>
          <w:sz w:val="22"/>
          <w:szCs w:val="22"/>
        </w:rPr>
        <w:t xml:space="preserve"> má důvěrnou povahu z důvodu zájmu na ochraně kulturního dědictví a není určena ke zveřejnění. Považuje-li půjčitel některé informace uvedené v této smlouvě za informace, které nemohou nebo nemají být zveřejněny v registru smluv dle zákona č. 340/2015 Sb., je povinen na to vypůjčitele současně s</w:t>
      </w:r>
      <w:r w:rsidR="004D0A42">
        <w:rPr>
          <w:rFonts w:ascii="Arial" w:hAnsi="Arial" w:cs="Arial"/>
          <w:sz w:val="22"/>
          <w:szCs w:val="22"/>
        </w:rPr>
        <w:t> </w:t>
      </w:r>
      <w:r w:rsidRPr="00E15292">
        <w:rPr>
          <w:rFonts w:ascii="Arial" w:hAnsi="Arial" w:cs="Arial"/>
          <w:sz w:val="22"/>
          <w:szCs w:val="22"/>
        </w:rPr>
        <w:t>uzavřením této smlouvy písemně upozornit.</w:t>
      </w:r>
    </w:p>
    <w:p w14:paraId="1EA5DDD3" w14:textId="77777777" w:rsidR="00FC3E77" w:rsidRPr="00E15292" w:rsidRDefault="00FC3E77" w:rsidP="00E15292">
      <w:pPr>
        <w:pStyle w:val="jNormln"/>
        <w:spacing w:line="312" w:lineRule="auto"/>
        <w:ind w:right="84"/>
        <w:rPr>
          <w:rFonts w:ascii="Arial" w:hAnsi="Arial" w:cs="Arial"/>
          <w:sz w:val="22"/>
          <w:szCs w:val="22"/>
        </w:rPr>
      </w:pPr>
    </w:p>
    <w:p w14:paraId="1B495C84" w14:textId="77777777" w:rsidR="0012781B" w:rsidRDefault="0012781B" w:rsidP="0012781B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686EF4D7" w14:textId="77777777" w:rsidR="0012781B" w:rsidRDefault="0012781B" w:rsidP="0012781B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14:paraId="03B3C17D" w14:textId="77777777" w:rsidR="0012781B" w:rsidRDefault="0012781B" w:rsidP="0012781B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14:paraId="051416F8" w14:textId="0139BC59" w:rsidR="00E15292" w:rsidRDefault="00E15292" w:rsidP="00E15292">
      <w:pPr>
        <w:spacing w:line="312" w:lineRule="auto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 xml:space="preserve">Tato smlouva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nabývá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platnosti dnem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podpisu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oběma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smluvními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stranami a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účinnosti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dnem zveřejnění v 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registru smluv. Tato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smlouva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je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právně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závazná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pro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všechny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právní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nástupce účastníků smlouvy. Smlouvu může vypovědět písemně kterýkoliv z účastníků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či jejich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právních nástupců, z jakýchkoli důvodů s tím, že výpovědní lhůta je jeden měsíc. Výpovědní lhůta počíná běžet prvého dne měsíce následujícího po doručení písemné výpovědi druhému účastníkovi.</w:t>
      </w:r>
    </w:p>
    <w:p w14:paraId="5A45BBFB" w14:textId="404979F4" w:rsidR="00E15292" w:rsidRDefault="00E15292" w:rsidP="00E15292">
      <w:pPr>
        <w:spacing w:line="312" w:lineRule="auto"/>
        <w:rPr>
          <w:rFonts w:ascii="Arial" w:hAnsi="Arial" w:cs="Arial"/>
          <w:sz w:val="22"/>
          <w:szCs w:val="22"/>
        </w:rPr>
      </w:pPr>
    </w:p>
    <w:p w14:paraId="516C1C80" w14:textId="429087EB" w:rsidR="00E15292" w:rsidRDefault="00E15292" w:rsidP="00E15292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VII.</w:t>
      </w:r>
    </w:p>
    <w:p w14:paraId="25AD2C11" w14:textId="7F8050ED" w:rsidR="00E15292" w:rsidRDefault="00E15292" w:rsidP="00E15292">
      <w:pPr>
        <w:tabs>
          <w:tab w:val="left" w:pos="709"/>
        </w:tabs>
        <w:autoSpaceDE w:val="0"/>
        <w:autoSpaceDN w:val="0"/>
        <w:adjustRightInd w:val="0"/>
        <w:ind w:left="425" w:hanging="425"/>
        <w:rPr>
          <w:rFonts w:ascii="Arial" w:hAnsi="Arial" w:cs="Arial"/>
          <w:b/>
          <w:bCs/>
          <w:sz w:val="22"/>
          <w:szCs w:val="22"/>
        </w:rPr>
      </w:pPr>
    </w:p>
    <w:p w14:paraId="0181FBAD" w14:textId="77777777" w:rsidR="00E348BC" w:rsidRDefault="00E15292" w:rsidP="00E15292">
      <w:pPr>
        <w:tabs>
          <w:tab w:val="left" w:pos="709"/>
        </w:tabs>
        <w:autoSpaceDE w:val="0"/>
        <w:autoSpaceDN w:val="0"/>
        <w:adjustRightInd w:val="0"/>
        <w:ind w:left="425" w:hanging="425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>Veškeré smluvní vztahy, které nejsou upraveny touto smlouvou, a rovněž veškeré smluvní vztah</w:t>
      </w:r>
      <w:r w:rsidR="00E348BC">
        <w:rPr>
          <w:rFonts w:ascii="Arial" w:hAnsi="Arial" w:cs="Arial"/>
          <w:sz w:val="22"/>
          <w:szCs w:val="22"/>
        </w:rPr>
        <w:t xml:space="preserve">y </w:t>
      </w:r>
    </w:p>
    <w:p w14:paraId="674B9A2B" w14:textId="08821590" w:rsidR="00E15292" w:rsidRDefault="00E15292" w:rsidP="00E348BC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 xml:space="preserve">vzniklé na základě této smlouvy se řídí občanským zákoníkem České republiky.  </w:t>
      </w:r>
    </w:p>
    <w:p w14:paraId="21C06D7A" w14:textId="77777777" w:rsidR="00E15292" w:rsidRDefault="00E15292" w:rsidP="00E15292">
      <w:pPr>
        <w:tabs>
          <w:tab w:val="left" w:pos="709"/>
        </w:tabs>
        <w:autoSpaceDE w:val="0"/>
        <w:autoSpaceDN w:val="0"/>
        <w:adjustRightInd w:val="0"/>
        <w:ind w:left="425" w:hanging="425"/>
        <w:rPr>
          <w:rFonts w:ascii="Arial" w:hAnsi="Arial" w:cs="Arial"/>
          <w:sz w:val="22"/>
          <w:szCs w:val="22"/>
        </w:rPr>
      </w:pPr>
    </w:p>
    <w:p w14:paraId="6E34AECB" w14:textId="35D9F485" w:rsidR="00E15292" w:rsidRPr="00E15292" w:rsidRDefault="00E15292" w:rsidP="00E15292">
      <w:pPr>
        <w:spacing w:line="312" w:lineRule="auto"/>
        <w:rPr>
          <w:rFonts w:ascii="Arial" w:hAnsi="Arial" w:cs="Arial"/>
          <w:sz w:val="22"/>
          <w:szCs w:val="22"/>
        </w:rPr>
      </w:pPr>
      <w:r w:rsidRPr="00E15292">
        <w:rPr>
          <w:rFonts w:ascii="Arial" w:hAnsi="Arial" w:cs="Arial"/>
          <w:sz w:val="22"/>
          <w:szCs w:val="22"/>
        </w:rPr>
        <w:t xml:space="preserve">Tato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smlouva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může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být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doplňována a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měněna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pouze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písemnou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formou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po 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>dohodě</w:t>
      </w:r>
      <w:r w:rsidR="002B0760">
        <w:rPr>
          <w:rFonts w:ascii="Arial" w:hAnsi="Arial" w:cs="Arial"/>
          <w:sz w:val="22"/>
          <w:szCs w:val="22"/>
        </w:rPr>
        <w:t xml:space="preserve"> </w:t>
      </w:r>
      <w:r w:rsidRPr="00E15292">
        <w:rPr>
          <w:rFonts w:ascii="Arial" w:hAnsi="Arial" w:cs="Arial"/>
          <w:sz w:val="22"/>
          <w:szCs w:val="22"/>
        </w:rPr>
        <w:t xml:space="preserve"> obou smluvních stran, jinak jsou veškeré změny či doplňky neplatné. </w:t>
      </w:r>
    </w:p>
    <w:p w14:paraId="76229AE7" w14:textId="5C073B00" w:rsidR="00E15292" w:rsidRDefault="00E15292" w:rsidP="00E15292">
      <w:pPr>
        <w:spacing w:line="312" w:lineRule="auto"/>
        <w:rPr>
          <w:rFonts w:ascii="Arial" w:hAnsi="Arial" w:cs="Arial"/>
          <w:sz w:val="22"/>
          <w:szCs w:val="22"/>
        </w:rPr>
      </w:pPr>
    </w:p>
    <w:p w14:paraId="68664FAD" w14:textId="77777777" w:rsidR="004D0A42" w:rsidRDefault="00284CC1" w:rsidP="004D0A4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  smlouva   je   vyhotovena   elektronicky   v   jednom   vyhotovení   s   platností   originálu kvalifikovanými elektronickými podpisy a kvalifikovanými elektronickými časovými razítky  obou smluvních stran v  souladu  se  zákonem č. 297/2016 Sb.,  o službách vytvářejících důvěru pro elektronické   transakce,  ve  znění  pozdějších  předpisů. </w:t>
      </w:r>
    </w:p>
    <w:p w14:paraId="2C2E1C44" w14:textId="77777777" w:rsidR="004D0A42" w:rsidRDefault="004D0A42" w:rsidP="004D0A4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200DF17" w14:textId="7FFF1F50" w:rsidR="0012781B" w:rsidRPr="004D0A42" w:rsidRDefault="007A6122" w:rsidP="004D0A42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 s</w:t>
      </w:r>
      <w:r w:rsidR="00693CED">
        <w:rPr>
          <w:rFonts w:ascii="Arial" w:hAnsi="Arial" w:cs="Arial"/>
          <w:sz w:val="22"/>
          <w:szCs w:val="22"/>
        </w:rPr>
        <w:t xml:space="preserve">mlouva </w:t>
      </w:r>
      <w:r>
        <w:rPr>
          <w:rFonts w:ascii="Arial" w:hAnsi="Arial" w:cs="Arial"/>
          <w:sz w:val="22"/>
          <w:szCs w:val="22"/>
        </w:rPr>
        <w:t xml:space="preserve"> </w:t>
      </w:r>
      <w:r w:rsidR="00693CED">
        <w:rPr>
          <w:rFonts w:ascii="Arial" w:hAnsi="Arial" w:cs="Arial"/>
          <w:sz w:val="22"/>
          <w:szCs w:val="22"/>
        </w:rPr>
        <w:t xml:space="preserve">vyjadřuje </w:t>
      </w:r>
      <w:r>
        <w:rPr>
          <w:rFonts w:ascii="Arial" w:hAnsi="Arial" w:cs="Arial"/>
          <w:sz w:val="22"/>
          <w:szCs w:val="22"/>
        </w:rPr>
        <w:t xml:space="preserve"> skutečnou a</w:t>
      </w:r>
      <w:r w:rsidR="004D0A4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svobodnou vůli  účastníků,  jejichž   zástupci   smlouvu  přečetli a  s  jejím  obsahem  souhlasí, což stvrzují svými podpisy.</w:t>
      </w:r>
    </w:p>
    <w:p w14:paraId="4BEB068C" w14:textId="12670FD0" w:rsidR="00996852" w:rsidRDefault="00996852" w:rsidP="001278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12781B" w14:paraId="0A13751D" w14:textId="77777777" w:rsidTr="004D0A42">
        <w:trPr>
          <w:trHeight w:val="745"/>
        </w:trPr>
        <w:tc>
          <w:tcPr>
            <w:tcW w:w="4858" w:type="dxa"/>
            <w:vAlign w:val="center"/>
            <w:hideMark/>
          </w:tcPr>
          <w:p w14:paraId="44BF4E50" w14:textId="1A72EC25" w:rsidR="00603FDD" w:rsidRPr="004D0A42" w:rsidRDefault="00603FDD" w:rsidP="004D0A42">
            <w:pPr>
              <w:tabs>
                <w:tab w:val="left" w:pos="709"/>
              </w:tabs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  <w:r w:rsidR="0012781B">
              <w:rPr>
                <w:rFonts w:ascii="Arial" w:hAnsi="Arial" w:cs="Arial"/>
                <w:sz w:val="22"/>
                <w:szCs w:val="22"/>
              </w:rPr>
              <w:t xml:space="preserve"> Berouně </w:t>
            </w:r>
          </w:p>
          <w:p w14:paraId="267B58B6" w14:textId="40ACEAFA" w:rsidR="00603FDD" w:rsidRDefault="00603FDD">
            <w:pPr>
              <w:tabs>
                <w:tab w:val="left" w:pos="709"/>
              </w:tabs>
              <w:spacing w:line="256" w:lineRule="auto"/>
              <w:ind w:left="425" w:hanging="359"/>
              <w:rPr>
                <w:rFonts w:ascii="Arial" w:hAnsi="Arial" w:cs="Arial"/>
              </w:rPr>
            </w:pPr>
          </w:p>
        </w:tc>
        <w:tc>
          <w:tcPr>
            <w:tcW w:w="4502" w:type="dxa"/>
            <w:gridSpan w:val="2"/>
            <w:vAlign w:val="center"/>
          </w:tcPr>
          <w:p w14:paraId="6507128F" w14:textId="77777777" w:rsidR="0012781B" w:rsidRDefault="0012781B">
            <w:pPr>
              <w:tabs>
                <w:tab w:val="left" w:pos="709"/>
              </w:tabs>
              <w:spacing w:line="256" w:lineRule="auto"/>
              <w:ind w:left="425"/>
              <w:rPr>
                <w:rFonts w:ascii="Arial" w:hAnsi="Arial" w:cs="Arial"/>
                <w:sz w:val="22"/>
                <w:szCs w:val="22"/>
              </w:rPr>
            </w:pPr>
          </w:p>
          <w:p w14:paraId="5B5FECFC" w14:textId="26A4D8B1" w:rsidR="0012781B" w:rsidRDefault="0012781B">
            <w:pPr>
              <w:tabs>
                <w:tab w:val="left" w:pos="709"/>
              </w:tabs>
              <w:spacing w:line="256" w:lineRule="auto"/>
              <w:ind w:left="425" w:hanging="4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V </w:t>
            </w:r>
            <w:r w:rsidR="00E15292">
              <w:rPr>
                <w:rFonts w:ascii="Arial" w:hAnsi="Arial" w:cs="Arial"/>
                <w:sz w:val="22"/>
                <w:szCs w:val="22"/>
              </w:rPr>
              <w:t>Praze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781B" w14:paraId="5D6E640D" w14:textId="77777777" w:rsidTr="004D0A42">
        <w:trPr>
          <w:trHeight w:val="884"/>
        </w:trPr>
        <w:tc>
          <w:tcPr>
            <w:tcW w:w="4858" w:type="dxa"/>
            <w:vAlign w:val="center"/>
            <w:hideMark/>
          </w:tcPr>
          <w:p w14:paraId="27808CCA" w14:textId="3F047E9A" w:rsidR="0012781B" w:rsidRDefault="0012781B" w:rsidP="00FC3E77">
            <w:pPr>
              <w:tabs>
                <w:tab w:val="left" w:pos="709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Úřad pro zastupování státu ve věcech majetkových</w:t>
            </w:r>
          </w:p>
        </w:tc>
        <w:tc>
          <w:tcPr>
            <w:tcW w:w="4502" w:type="dxa"/>
            <w:gridSpan w:val="2"/>
            <w:vAlign w:val="center"/>
          </w:tcPr>
          <w:p w14:paraId="09A5DE27" w14:textId="46041BA1" w:rsidR="0012781B" w:rsidRPr="009F596F" w:rsidRDefault="009F596F" w:rsidP="009F596F">
            <w:pPr>
              <w:tabs>
                <w:tab w:val="left" w:pos="709"/>
              </w:tabs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9F596F">
              <w:rPr>
                <w:rFonts w:ascii="Arial" w:hAnsi="Arial" w:cs="Arial"/>
                <w:b/>
                <w:sz w:val="22"/>
                <w:szCs w:val="22"/>
              </w:rPr>
              <w:t>Národní galerie v Praze</w:t>
            </w:r>
          </w:p>
          <w:p w14:paraId="3B483D8F" w14:textId="77777777" w:rsidR="0012781B" w:rsidRDefault="0012781B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12781B" w14:paraId="72B7A969" w14:textId="77777777" w:rsidTr="004D0A42">
        <w:trPr>
          <w:trHeight w:val="80"/>
        </w:trPr>
        <w:tc>
          <w:tcPr>
            <w:tcW w:w="4916" w:type="dxa"/>
            <w:gridSpan w:val="2"/>
            <w:vAlign w:val="center"/>
          </w:tcPr>
          <w:p w14:paraId="7087A909" w14:textId="77777777" w:rsidR="00603FDD" w:rsidRPr="009F596F" w:rsidRDefault="00603FDD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</w:p>
          <w:p w14:paraId="294FBFA8" w14:textId="18C5D722" w:rsidR="00603FDD" w:rsidRDefault="00603FDD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</w:p>
          <w:p w14:paraId="78DAE780" w14:textId="77777777" w:rsidR="00DC7057" w:rsidRPr="009F596F" w:rsidRDefault="00DC7057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</w:p>
          <w:p w14:paraId="74A925BA" w14:textId="1819385A" w:rsidR="00603FDD" w:rsidRPr="009F596F" w:rsidRDefault="00603FDD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</w:p>
          <w:p w14:paraId="1A938361" w14:textId="77777777" w:rsidR="00603FDD" w:rsidRPr="009F596F" w:rsidRDefault="00603FDD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</w:p>
          <w:p w14:paraId="68667C86" w14:textId="77777777" w:rsidR="00603FDD" w:rsidRPr="009F596F" w:rsidRDefault="00603FDD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</w:p>
          <w:p w14:paraId="046AD892" w14:textId="561257F9" w:rsidR="00603FDD" w:rsidRPr="009F596F" w:rsidRDefault="00DC7057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603FDD" w:rsidRPr="009F596F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0A2A6391" w14:textId="50142F1A" w:rsidR="00603FDD" w:rsidRPr="009F596F" w:rsidRDefault="00DC7057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03FDD" w:rsidRPr="009F596F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03FDD" w:rsidRPr="009F596F">
              <w:rPr>
                <w:rFonts w:ascii="Arial" w:hAnsi="Arial" w:cs="Arial"/>
                <w:sz w:val="22"/>
                <w:szCs w:val="22"/>
              </w:rPr>
              <w:t xml:space="preserve">    Mgr. Martin Hampl</w:t>
            </w:r>
          </w:p>
          <w:p w14:paraId="4BD89530" w14:textId="315FDD3A" w:rsidR="00603FDD" w:rsidRPr="009F596F" w:rsidRDefault="00603FDD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  <w:r w:rsidRPr="009F596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C705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C70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     ředitel odboru</w:t>
            </w:r>
          </w:p>
          <w:p w14:paraId="519B19A7" w14:textId="108DE4E2" w:rsidR="00603FDD" w:rsidRPr="009F596F" w:rsidRDefault="00DC7057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603FDD" w:rsidRPr="009F596F">
              <w:rPr>
                <w:rFonts w:ascii="Arial" w:hAnsi="Arial" w:cs="Arial"/>
                <w:sz w:val="22"/>
                <w:szCs w:val="22"/>
              </w:rPr>
              <w:t>Odloučené pracoviště Beroun</w:t>
            </w:r>
          </w:p>
          <w:p w14:paraId="4518B3CF" w14:textId="1D21932B" w:rsidR="009F596F" w:rsidRPr="009F596F" w:rsidRDefault="009F596F">
            <w:pPr>
              <w:tabs>
                <w:tab w:val="left" w:pos="709"/>
              </w:tabs>
              <w:spacing w:line="256" w:lineRule="auto"/>
              <w:ind w:left="425" w:hanging="218"/>
              <w:rPr>
                <w:rFonts w:ascii="Arial" w:hAnsi="Arial" w:cs="Arial"/>
                <w:sz w:val="22"/>
                <w:szCs w:val="22"/>
              </w:rPr>
            </w:pPr>
            <w:r w:rsidRPr="009F596F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C705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 Půjčitel</w:t>
            </w:r>
          </w:p>
        </w:tc>
        <w:tc>
          <w:tcPr>
            <w:tcW w:w="4444" w:type="dxa"/>
            <w:vAlign w:val="center"/>
          </w:tcPr>
          <w:p w14:paraId="0605C66C" w14:textId="2823D9EF" w:rsidR="0012781B" w:rsidRPr="009F596F" w:rsidRDefault="0012781B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6C7A6C" w14:textId="16A1377C" w:rsidR="00603FDD" w:rsidRPr="009F596F" w:rsidRDefault="00603FDD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DA5702" w14:textId="7048B2BA" w:rsidR="00603FDD" w:rsidRPr="009F596F" w:rsidRDefault="00603FDD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FD82F5" w14:textId="2C17AAF8" w:rsidR="00603FDD" w:rsidRDefault="00603FDD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06B779" w14:textId="77777777" w:rsidR="00DC7057" w:rsidRPr="009F596F" w:rsidRDefault="00DC7057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99CCBE" w14:textId="77777777" w:rsidR="0012781B" w:rsidRPr="009F596F" w:rsidRDefault="0012781B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4E8E23" w14:textId="069EFAE6" w:rsidR="007F46CB" w:rsidRPr="009F596F" w:rsidRDefault="0012781B">
            <w:pPr>
              <w:tabs>
                <w:tab w:val="left" w:pos="709"/>
              </w:tabs>
              <w:spacing w:line="256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F596F">
              <w:rPr>
                <w:rFonts w:ascii="Arial" w:hAnsi="Arial" w:cs="Arial"/>
                <w:sz w:val="22"/>
                <w:szCs w:val="22"/>
              </w:rPr>
              <w:t xml:space="preserve">   ……………</w:t>
            </w:r>
            <w:r w:rsidR="00DC7057">
              <w:rPr>
                <w:rFonts w:ascii="Arial" w:hAnsi="Arial" w:cs="Arial"/>
                <w:sz w:val="22"/>
                <w:szCs w:val="22"/>
              </w:rPr>
              <w:t>…….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……………….…………      </w:t>
            </w:r>
          </w:p>
          <w:p w14:paraId="36E3F64F" w14:textId="340CD1B0" w:rsidR="00E15292" w:rsidRPr="009F596F" w:rsidRDefault="0012781B">
            <w:pPr>
              <w:tabs>
                <w:tab w:val="left" w:pos="709"/>
              </w:tabs>
              <w:spacing w:line="256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F5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4B4" w:rsidRPr="009F596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C705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15292" w:rsidRPr="009F596F">
              <w:rPr>
                <w:rFonts w:ascii="Arial" w:hAnsi="Arial" w:cs="Arial"/>
                <w:sz w:val="22"/>
                <w:szCs w:val="22"/>
              </w:rPr>
              <w:t>Mgr. Hana Veselá</w:t>
            </w:r>
          </w:p>
          <w:p w14:paraId="685F7B32" w14:textId="3677AA1B" w:rsidR="00E15292" w:rsidRPr="009F596F" w:rsidRDefault="00E15292">
            <w:pPr>
              <w:tabs>
                <w:tab w:val="left" w:pos="709"/>
              </w:tabs>
              <w:spacing w:line="256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F5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4B4" w:rsidRPr="009F596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C7057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0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96F">
              <w:rPr>
                <w:rFonts w:ascii="Arial" w:hAnsi="Arial" w:cs="Arial"/>
                <w:sz w:val="22"/>
                <w:szCs w:val="22"/>
              </w:rPr>
              <w:t>ved</w:t>
            </w:r>
            <w:r w:rsidR="00DC7057">
              <w:rPr>
                <w:rFonts w:ascii="Arial" w:hAnsi="Arial" w:cs="Arial"/>
                <w:sz w:val="22"/>
                <w:szCs w:val="22"/>
              </w:rPr>
              <w:t>oucí</w:t>
            </w:r>
          </w:p>
          <w:p w14:paraId="238FFB75" w14:textId="27C59478" w:rsidR="0012781B" w:rsidRPr="009F596F" w:rsidRDefault="00DC7057">
            <w:pPr>
              <w:tabs>
                <w:tab w:val="left" w:pos="709"/>
              </w:tabs>
              <w:spacing w:line="256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4B4" w:rsidRPr="009F596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15292" w:rsidRPr="009F596F">
              <w:rPr>
                <w:rFonts w:ascii="Arial" w:hAnsi="Arial" w:cs="Arial"/>
                <w:sz w:val="22"/>
                <w:szCs w:val="22"/>
              </w:rPr>
              <w:t>Odboru dokumentace sbírkového fondu</w:t>
            </w:r>
            <w:r w:rsidR="0012781B" w:rsidRPr="009F596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AE81D5" w14:textId="72D51FEA" w:rsidR="0012781B" w:rsidRPr="009F596F" w:rsidRDefault="0012781B">
            <w:pPr>
              <w:tabs>
                <w:tab w:val="left" w:pos="709"/>
              </w:tabs>
              <w:spacing w:line="256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F5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05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874B4" w:rsidRPr="009F596F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292" w:rsidRPr="009F596F">
              <w:rPr>
                <w:rFonts w:ascii="Arial" w:hAnsi="Arial" w:cs="Arial"/>
                <w:sz w:val="22"/>
                <w:szCs w:val="22"/>
              </w:rPr>
              <w:t>Vypůjčitel</w:t>
            </w:r>
            <w:r w:rsidRPr="009F596F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</w:tr>
      <w:tr w:rsidR="0012781B" w14:paraId="1385BA04" w14:textId="77777777" w:rsidTr="004D0A42">
        <w:trPr>
          <w:trHeight w:val="312"/>
        </w:trPr>
        <w:tc>
          <w:tcPr>
            <w:tcW w:w="4916" w:type="dxa"/>
            <w:gridSpan w:val="2"/>
            <w:vAlign w:val="center"/>
            <w:hideMark/>
          </w:tcPr>
          <w:p w14:paraId="1B4AF9E7" w14:textId="3B4D0E9F" w:rsidR="0012781B" w:rsidRPr="009F596F" w:rsidRDefault="0012781B">
            <w:pPr>
              <w:tabs>
                <w:tab w:val="left" w:pos="709"/>
              </w:tabs>
              <w:spacing w:line="256" w:lineRule="auto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44" w:type="dxa"/>
            <w:vAlign w:val="center"/>
          </w:tcPr>
          <w:p w14:paraId="2661DDC6" w14:textId="77777777" w:rsidR="0012781B" w:rsidRPr="009F596F" w:rsidRDefault="0012781B">
            <w:pPr>
              <w:tabs>
                <w:tab w:val="left" w:pos="-20"/>
              </w:tabs>
              <w:spacing w:line="256" w:lineRule="auto"/>
              <w:ind w:left="-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DF111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55C2D6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8206548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DDA5751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C54A84C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6C95EC7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645B2CF" w14:textId="77777777" w:rsidR="0012781B" w:rsidRDefault="0012781B" w:rsidP="0012781B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="0012781B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8F791B"/>
    <w:multiLevelType w:val="hybridMultilevel"/>
    <w:tmpl w:val="E32F5E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2159D"/>
    <w:multiLevelType w:val="hybridMultilevel"/>
    <w:tmpl w:val="ADCE2CDC"/>
    <w:lvl w:ilvl="0" w:tplc="C8168774">
      <w:start w:val="1"/>
      <w:numFmt w:val="decimal"/>
      <w:lvlText w:val="%1."/>
      <w:lvlJc w:val="left"/>
      <w:pPr>
        <w:ind w:left="142" w:hanging="360"/>
      </w:pPr>
      <w:rPr>
        <w:i w:val="0"/>
        <w:sz w:val="22"/>
        <w:szCs w:val="22"/>
      </w:rPr>
    </w:lvl>
    <w:lvl w:ilvl="1" w:tplc="DAFC75AA">
      <w:start w:val="1"/>
      <w:numFmt w:val="lowerLetter"/>
      <w:lvlText w:val="%2."/>
      <w:lvlJc w:val="left"/>
      <w:pPr>
        <w:ind w:left="1080" w:hanging="360"/>
      </w:pPr>
    </w:lvl>
    <w:lvl w:ilvl="2" w:tplc="71C6415C">
      <w:start w:val="1"/>
      <w:numFmt w:val="lowerRoman"/>
      <w:lvlText w:val="%3."/>
      <w:lvlJc w:val="right"/>
      <w:pPr>
        <w:ind w:left="1800" w:hanging="180"/>
      </w:pPr>
    </w:lvl>
    <w:lvl w:ilvl="3" w:tplc="E69A4DA2">
      <w:start w:val="1"/>
      <w:numFmt w:val="decimal"/>
      <w:lvlText w:val="%4."/>
      <w:lvlJc w:val="left"/>
      <w:pPr>
        <w:ind w:left="2520" w:hanging="360"/>
      </w:pPr>
    </w:lvl>
    <w:lvl w:ilvl="4" w:tplc="8F46F062">
      <w:start w:val="1"/>
      <w:numFmt w:val="lowerLetter"/>
      <w:lvlText w:val="%5."/>
      <w:lvlJc w:val="left"/>
      <w:pPr>
        <w:ind w:left="3240" w:hanging="360"/>
      </w:pPr>
    </w:lvl>
    <w:lvl w:ilvl="5" w:tplc="6278FFA4">
      <w:start w:val="1"/>
      <w:numFmt w:val="lowerRoman"/>
      <w:lvlText w:val="%6."/>
      <w:lvlJc w:val="right"/>
      <w:pPr>
        <w:ind w:left="3960" w:hanging="180"/>
      </w:pPr>
    </w:lvl>
    <w:lvl w:ilvl="6" w:tplc="E4B451BC">
      <w:start w:val="1"/>
      <w:numFmt w:val="decimal"/>
      <w:lvlText w:val="%7."/>
      <w:lvlJc w:val="left"/>
      <w:pPr>
        <w:ind w:left="4680" w:hanging="360"/>
      </w:pPr>
    </w:lvl>
    <w:lvl w:ilvl="7" w:tplc="30300502">
      <w:start w:val="1"/>
      <w:numFmt w:val="lowerLetter"/>
      <w:lvlText w:val="%8."/>
      <w:lvlJc w:val="left"/>
      <w:pPr>
        <w:ind w:left="5400" w:hanging="360"/>
      </w:pPr>
    </w:lvl>
    <w:lvl w:ilvl="8" w:tplc="8C2284D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8233A"/>
    <w:multiLevelType w:val="hybridMultilevel"/>
    <w:tmpl w:val="2BEA2D3E"/>
    <w:lvl w:ilvl="0" w:tplc="2FBC84C8">
      <w:start w:val="1"/>
      <w:numFmt w:val="decimal"/>
      <w:lvlText w:val="%1."/>
      <w:lvlJc w:val="left"/>
      <w:pPr>
        <w:ind w:left="720" w:hanging="360"/>
      </w:pPr>
    </w:lvl>
    <w:lvl w:ilvl="1" w:tplc="6F0CB82E">
      <w:start w:val="1"/>
      <w:numFmt w:val="lowerLetter"/>
      <w:lvlText w:val="%2."/>
      <w:lvlJc w:val="left"/>
      <w:pPr>
        <w:ind w:left="1440" w:hanging="360"/>
      </w:pPr>
    </w:lvl>
    <w:lvl w:ilvl="2" w:tplc="43324504">
      <w:start w:val="1"/>
      <w:numFmt w:val="lowerRoman"/>
      <w:lvlText w:val="%3."/>
      <w:lvlJc w:val="right"/>
      <w:pPr>
        <w:ind w:left="2160" w:hanging="180"/>
      </w:pPr>
    </w:lvl>
    <w:lvl w:ilvl="3" w:tplc="F766CD2E">
      <w:start w:val="1"/>
      <w:numFmt w:val="decimal"/>
      <w:lvlText w:val="%4."/>
      <w:lvlJc w:val="left"/>
      <w:pPr>
        <w:ind w:left="2880" w:hanging="360"/>
      </w:pPr>
    </w:lvl>
    <w:lvl w:ilvl="4" w:tplc="E026BC26">
      <w:start w:val="1"/>
      <w:numFmt w:val="lowerLetter"/>
      <w:lvlText w:val="%5."/>
      <w:lvlJc w:val="left"/>
      <w:pPr>
        <w:ind w:left="3600" w:hanging="360"/>
      </w:pPr>
    </w:lvl>
    <w:lvl w:ilvl="5" w:tplc="9774B96A">
      <w:start w:val="1"/>
      <w:numFmt w:val="lowerRoman"/>
      <w:lvlText w:val="%6."/>
      <w:lvlJc w:val="right"/>
      <w:pPr>
        <w:ind w:left="4320" w:hanging="180"/>
      </w:pPr>
    </w:lvl>
    <w:lvl w:ilvl="6" w:tplc="92CC354A">
      <w:start w:val="1"/>
      <w:numFmt w:val="decimal"/>
      <w:lvlText w:val="%7."/>
      <w:lvlJc w:val="left"/>
      <w:pPr>
        <w:ind w:left="5040" w:hanging="360"/>
      </w:pPr>
    </w:lvl>
    <w:lvl w:ilvl="7" w:tplc="9ED263E6">
      <w:start w:val="1"/>
      <w:numFmt w:val="lowerLetter"/>
      <w:lvlText w:val="%8."/>
      <w:lvlJc w:val="left"/>
      <w:pPr>
        <w:ind w:left="5760" w:hanging="360"/>
      </w:pPr>
    </w:lvl>
    <w:lvl w:ilvl="8" w:tplc="08B8D9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AFF"/>
    <w:multiLevelType w:val="hybridMultilevel"/>
    <w:tmpl w:val="303E1F6A"/>
    <w:lvl w:ilvl="0" w:tplc="07545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088C62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AF06A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5607A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5B040D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91407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F74A8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16837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268CB7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00207C0"/>
    <w:multiLevelType w:val="hybridMultilevel"/>
    <w:tmpl w:val="A3462708"/>
    <w:lvl w:ilvl="0" w:tplc="D28CE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F66E7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6C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87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8A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A4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4D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EE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209ED"/>
    <w:multiLevelType w:val="hybridMultilevel"/>
    <w:tmpl w:val="D85CC178"/>
    <w:lvl w:ilvl="0" w:tplc="32622EFA">
      <w:start w:val="1"/>
      <w:numFmt w:val="decimal"/>
      <w:lvlText w:val="%1."/>
      <w:lvlJc w:val="left"/>
      <w:pPr>
        <w:ind w:left="644" w:hanging="360"/>
      </w:pPr>
    </w:lvl>
    <w:lvl w:ilvl="1" w:tplc="A2DC55E8">
      <w:start w:val="1"/>
      <w:numFmt w:val="lowerLetter"/>
      <w:lvlText w:val="%2."/>
      <w:lvlJc w:val="left"/>
      <w:pPr>
        <w:ind w:left="1441" w:hanging="360"/>
      </w:pPr>
    </w:lvl>
    <w:lvl w:ilvl="2" w:tplc="23827ECE">
      <w:start w:val="1"/>
      <w:numFmt w:val="lowerRoman"/>
      <w:lvlText w:val="%3."/>
      <w:lvlJc w:val="right"/>
      <w:pPr>
        <w:ind w:left="2161" w:hanging="180"/>
      </w:pPr>
    </w:lvl>
    <w:lvl w:ilvl="3" w:tplc="2ED28D9C">
      <w:start w:val="1"/>
      <w:numFmt w:val="decimal"/>
      <w:lvlText w:val="%4."/>
      <w:lvlJc w:val="left"/>
      <w:pPr>
        <w:ind w:left="2881" w:hanging="360"/>
      </w:pPr>
    </w:lvl>
    <w:lvl w:ilvl="4" w:tplc="0D105F1A">
      <w:start w:val="1"/>
      <w:numFmt w:val="lowerLetter"/>
      <w:lvlText w:val="%5."/>
      <w:lvlJc w:val="left"/>
      <w:pPr>
        <w:ind w:left="3601" w:hanging="360"/>
      </w:pPr>
    </w:lvl>
    <w:lvl w:ilvl="5" w:tplc="DDDCE960">
      <w:start w:val="1"/>
      <w:numFmt w:val="lowerRoman"/>
      <w:lvlText w:val="%6."/>
      <w:lvlJc w:val="right"/>
      <w:pPr>
        <w:ind w:left="4321" w:hanging="180"/>
      </w:pPr>
    </w:lvl>
    <w:lvl w:ilvl="6" w:tplc="99FCD3AE">
      <w:start w:val="1"/>
      <w:numFmt w:val="decimal"/>
      <w:lvlText w:val="%7."/>
      <w:lvlJc w:val="left"/>
      <w:pPr>
        <w:ind w:left="5041" w:hanging="360"/>
      </w:pPr>
    </w:lvl>
    <w:lvl w:ilvl="7" w:tplc="513AB6FC">
      <w:start w:val="1"/>
      <w:numFmt w:val="lowerLetter"/>
      <w:lvlText w:val="%8."/>
      <w:lvlJc w:val="left"/>
      <w:pPr>
        <w:ind w:left="5761" w:hanging="360"/>
      </w:pPr>
    </w:lvl>
    <w:lvl w:ilvl="8" w:tplc="547EB722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4C1E6BD1"/>
    <w:multiLevelType w:val="hybridMultilevel"/>
    <w:tmpl w:val="EB30312C"/>
    <w:lvl w:ilvl="0" w:tplc="CA5CD2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9FC25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CC41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178A6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44E5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BCC1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E03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80AA7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A2AC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7271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491272">
    <w:abstractNumId w:val="4"/>
  </w:num>
  <w:num w:numId="3" w16cid:durableId="1488400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935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1082444">
    <w:abstractNumId w:val="6"/>
  </w:num>
  <w:num w:numId="6" w16cid:durableId="823470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71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SBEM            "/>
    <w:docVar w:name="CUSTOM.ADRESA_UP" w:val="Odloučené pracoviště Beroun, Politických vězňů 20, 266 01 Beroun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Smlouva o výpůjčce  s NG Praha"/>
    <w:docVar w:name="CUSTOM.VLASTNIK_CISLO_DS" w:val="4bdfs4u"/>
    <w:docVar w:name="CUSTOM.VLASTNIK_FUNKCE" w:val="Referent"/>
    <w:docVar w:name="CUSTOM.VLASTNIK_JMENO" w:val="Jana Vrbská"/>
    <w:docVar w:name="CUSTOM.VLASTNIK_MAIL" w:val="podatelna.strednicechy@uzsvm.cz"/>
    <w:docVar w:name="CUSTOM.VLASTNIK_TELEFON" w:val="+420 311 630 124                "/>
    <w:docVar w:name="CUSTOM.VYTVOREN_DNE" w:val="11.11.2024 15:07:42"/>
    <w:docVar w:name="KOD.KOD_CJ" w:val="UZSVM/S/287017/2024-SBEM"/>
    <w:docVar w:name="KOD.KOD_EVC" w:val="UZSVM/S/319451/2024"/>
    <w:docVar w:name="KOD.KOD_EVC_BARCODE" w:val="UA0000000002194219"/>
    <w:docVar w:name="KOD.KOD_IU_CODE" w:val="2055"/>
    <w:docVar w:name="KOD.KOD_IU_SHORT" w:val="oddělení Hospodaření s majetkem"/>
    <w:docVar w:name="KOD.KOD_IU_TXT" w:val="SBEM            "/>
  </w:docVars>
  <w:rsids>
    <w:rsidRoot w:val="006E5FB8"/>
    <w:rsid w:val="00050DBD"/>
    <w:rsid w:val="0005444F"/>
    <w:rsid w:val="0012781B"/>
    <w:rsid w:val="001D5DF8"/>
    <w:rsid w:val="00227E8D"/>
    <w:rsid w:val="00284CC1"/>
    <w:rsid w:val="002874B4"/>
    <w:rsid w:val="002B0760"/>
    <w:rsid w:val="00326DB0"/>
    <w:rsid w:val="00364B9B"/>
    <w:rsid w:val="004D0A42"/>
    <w:rsid w:val="005115E1"/>
    <w:rsid w:val="00603FDD"/>
    <w:rsid w:val="00693CED"/>
    <w:rsid w:val="006E5FB8"/>
    <w:rsid w:val="007A6122"/>
    <w:rsid w:val="007F46CB"/>
    <w:rsid w:val="00996852"/>
    <w:rsid w:val="009A69A2"/>
    <w:rsid w:val="009F596F"/>
    <w:rsid w:val="00AF0D7E"/>
    <w:rsid w:val="00B25455"/>
    <w:rsid w:val="00B32D42"/>
    <w:rsid w:val="00B3590E"/>
    <w:rsid w:val="00CD78FF"/>
    <w:rsid w:val="00D81875"/>
    <w:rsid w:val="00DC7057"/>
    <w:rsid w:val="00DF2171"/>
    <w:rsid w:val="00E15292"/>
    <w:rsid w:val="00E31E72"/>
    <w:rsid w:val="00E348BC"/>
    <w:rsid w:val="00E557EC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A131"/>
  <w15:docId w15:val="{B664FE7F-615C-4B79-995C-7E02AB2D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781B"/>
    <w:pPr>
      <w:ind w:left="720"/>
      <w:contextualSpacing/>
    </w:pPr>
    <w:rPr>
      <w:szCs w:val="24"/>
    </w:rPr>
  </w:style>
  <w:style w:type="paragraph" w:styleId="Zkladntext2">
    <w:name w:val="Body Text 2"/>
    <w:basedOn w:val="Normln"/>
    <w:link w:val="Zkladntext2Char"/>
    <w:rsid w:val="00E15292"/>
    <w:pPr>
      <w:spacing w:after="120" w:line="480" w:lineRule="auto"/>
    </w:pPr>
    <w:rPr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15292"/>
    <w:rPr>
      <w:rFonts w:ascii="Times New Roman" w:hAnsi="Times New Roman" w:cs="Times New Roman"/>
      <w:sz w:val="24"/>
      <w:szCs w:val="24"/>
    </w:rPr>
  </w:style>
  <w:style w:type="paragraph" w:customStyle="1" w:styleId="Zkladntext21">
    <w:name w:val="Základní text 21"/>
    <w:basedOn w:val="Normln"/>
    <w:rsid w:val="00E15292"/>
    <w:pPr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152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5292"/>
    <w:rPr>
      <w:rFonts w:ascii="Times New Roman" w:hAnsi="Times New Roman" w:cs="Times New Roman"/>
      <w:sz w:val="24"/>
    </w:rPr>
  </w:style>
  <w:style w:type="paragraph" w:customStyle="1" w:styleId="jNormln">
    <w:name w:val="Čj Normální"/>
    <w:basedOn w:val="Normln"/>
    <w:qFormat/>
    <w:rsid w:val="00E15292"/>
    <w:pPr>
      <w:spacing w:before="120" w:line="360" w:lineRule="auto"/>
      <w:jc w:val="both"/>
    </w:pPr>
    <w:rPr>
      <w:snapToGrid w:val="0"/>
      <w:szCs w:val="24"/>
    </w:rPr>
  </w:style>
  <w:style w:type="paragraph" w:customStyle="1" w:styleId="Default">
    <w:name w:val="Default"/>
    <w:rsid w:val="00996852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Hana Veselá</cp:lastModifiedBy>
  <cp:revision>3</cp:revision>
  <cp:lastPrinted>2024-11-13T13:11:00Z</cp:lastPrinted>
  <dcterms:created xsi:type="dcterms:W3CDTF">2024-11-29T10:25:00Z</dcterms:created>
  <dcterms:modified xsi:type="dcterms:W3CDTF">2024-11-29T10:26:00Z</dcterms:modified>
</cp:coreProperties>
</file>