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073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07A73">
        <w:rPr>
          <w:rFonts w:ascii="Arial" w:hAnsi="Arial" w:cs="Arial"/>
          <w:b/>
          <w:sz w:val="32"/>
          <w:szCs w:val="32"/>
        </w:rPr>
        <w:t>1</w:t>
      </w:r>
    </w:p>
    <w:p w14:paraId="073207C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07A73">
        <w:rPr>
          <w:rFonts w:ascii="Arial" w:hAnsi="Arial" w:cs="Arial"/>
          <w:b/>
          <w:sz w:val="32"/>
          <w:szCs w:val="32"/>
        </w:rPr>
        <w:t>33N21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256015C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22F987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6F97A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E9F04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8B2D443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F8608B3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4088641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613538B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E78AC7F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7E7C65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D771D0F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DA2B7B9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66EDDA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39C79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1AA3AE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A37ED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D4622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697FC2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B1CFAA" w14:textId="77777777" w:rsidR="009A6C4B" w:rsidRPr="002D4219" w:rsidRDefault="00B07A73" w:rsidP="009A6C4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Croping</w:t>
      </w:r>
      <w:r w:rsidR="009A6C4B" w:rsidRPr="002D4219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378A8FD" w14:textId="77777777" w:rsidR="009A6C4B" w:rsidRPr="002D4219" w:rsidRDefault="009A6C4B" w:rsidP="009A6C4B">
      <w:pPr>
        <w:rPr>
          <w:rFonts w:ascii="Arial" w:hAnsi="Arial" w:cs="Arial"/>
          <w:sz w:val="22"/>
          <w:szCs w:val="22"/>
        </w:rPr>
      </w:pPr>
      <w:r w:rsidRPr="002D4219">
        <w:rPr>
          <w:rFonts w:ascii="Arial" w:hAnsi="Arial" w:cs="Arial"/>
          <w:sz w:val="22"/>
          <w:szCs w:val="22"/>
        </w:rPr>
        <w:t xml:space="preserve">sídlo: </w:t>
      </w:r>
      <w:r w:rsidR="00B07A73">
        <w:rPr>
          <w:rFonts w:ascii="Arial" w:hAnsi="Arial" w:cs="Arial"/>
          <w:sz w:val="22"/>
          <w:szCs w:val="22"/>
        </w:rPr>
        <w:t>Odrava 43, Cheb Odrava</w:t>
      </w:r>
      <w:r w:rsidRPr="002D4219">
        <w:rPr>
          <w:rFonts w:ascii="Arial" w:hAnsi="Arial" w:cs="Arial"/>
          <w:sz w:val="22"/>
          <w:szCs w:val="22"/>
        </w:rPr>
        <w:t xml:space="preserve">, PSČ </w:t>
      </w:r>
      <w:r w:rsidR="00B07A73">
        <w:rPr>
          <w:rFonts w:ascii="Arial" w:hAnsi="Arial" w:cs="Arial"/>
          <w:sz w:val="22"/>
          <w:szCs w:val="22"/>
        </w:rPr>
        <w:t>350 02</w:t>
      </w:r>
    </w:p>
    <w:p w14:paraId="26F7D20C" w14:textId="77777777" w:rsidR="009A6C4B" w:rsidRPr="002D4219" w:rsidRDefault="009A6C4B" w:rsidP="009A6C4B">
      <w:pPr>
        <w:rPr>
          <w:rFonts w:ascii="Arial" w:hAnsi="Arial" w:cs="Arial"/>
          <w:sz w:val="22"/>
          <w:szCs w:val="22"/>
        </w:rPr>
      </w:pPr>
      <w:r w:rsidRPr="002D4219">
        <w:rPr>
          <w:rFonts w:ascii="Arial" w:hAnsi="Arial" w:cs="Arial"/>
          <w:sz w:val="22"/>
          <w:szCs w:val="22"/>
        </w:rPr>
        <w:t xml:space="preserve">IČO: </w:t>
      </w:r>
      <w:r w:rsidR="00B07A73">
        <w:rPr>
          <w:rFonts w:ascii="Arial" w:hAnsi="Arial" w:cs="Arial"/>
          <w:sz w:val="22"/>
          <w:szCs w:val="22"/>
        </w:rPr>
        <w:t>038 12 294</w:t>
      </w:r>
    </w:p>
    <w:p w14:paraId="0C41CB90" w14:textId="77777777" w:rsidR="009A6C4B" w:rsidRPr="002D4219" w:rsidRDefault="009A6C4B" w:rsidP="009A6C4B">
      <w:pPr>
        <w:rPr>
          <w:rFonts w:ascii="Arial" w:hAnsi="Arial" w:cs="Arial"/>
          <w:sz w:val="22"/>
          <w:szCs w:val="22"/>
        </w:rPr>
      </w:pPr>
      <w:r w:rsidRPr="002D4219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</w:t>
      </w:r>
      <w:r w:rsidR="00B07A73">
        <w:rPr>
          <w:rFonts w:ascii="Arial" w:hAnsi="Arial" w:cs="Arial"/>
          <w:sz w:val="22"/>
          <w:szCs w:val="22"/>
        </w:rPr>
        <w:t>30830</w:t>
      </w:r>
    </w:p>
    <w:p w14:paraId="532B0570" w14:textId="77777777" w:rsidR="009A6C4B" w:rsidRPr="002D4219" w:rsidRDefault="009A6C4B" w:rsidP="009A6C4B">
      <w:pPr>
        <w:rPr>
          <w:rFonts w:ascii="Arial" w:hAnsi="Arial" w:cs="Arial"/>
          <w:sz w:val="22"/>
          <w:szCs w:val="22"/>
        </w:rPr>
      </w:pPr>
      <w:r w:rsidRPr="002D4219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B07A73">
        <w:rPr>
          <w:rFonts w:ascii="Arial" w:hAnsi="Arial" w:cs="Arial"/>
          <w:sz w:val="22"/>
          <w:szCs w:val="22"/>
        </w:rPr>
        <w:t>Ing</w:t>
      </w:r>
      <w:r w:rsidRPr="002D4219">
        <w:rPr>
          <w:rFonts w:ascii="Arial" w:hAnsi="Arial" w:cs="Arial"/>
          <w:sz w:val="22"/>
          <w:szCs w:val="22"/>
        </w:rPr>
        <w:t>.</w:t>
      </w:r>
      <w:r w:rsidR="00B07A73">
        <w:rPr>
          <w:rFonts w:ascii="Arial" w:hAnsi="Arial" w:cs="Arial"/>
          <w:sz w:val="22"/>
          <w:szCs w:val="22"/>
        </w:rPr>
        <w:t xml:space="preserve"> Luděk </w:t>
      </w:r>
      <w:proofErr w:type="spellStart"/>
      <w:r w:rsidR="00B07A73">
        <w:rPr>
          <w:rFonts w:ascii="Arial" w:hAnsi="Arial" w:cs="Arial"/>
          <w:sz w:val="22"/>
          <w:szCs w:val="22"/>
        </w:rPr>
        <w:t>Doješ</w:t>
      </w:r>
      <w:proofErr w:type="spellEnd"/>
      <w:r w:rsidRPr="002D4219">
        <w:rPr>
          <w:rFonts w:ascii="Arial" w:hAnsi="Arial" w:cs="Arial"/>
          <w:sz w:val="22"/>
          <w:szCs w:val="22"/>
        </w:rPr>
        <w:t>, jednatel společnosti</w:t>
      </w:r>
    </w:p>
    <w:p w14:paraId="347C8762" w14:textId="77777777" w:rsidR="009A6C4B" w:rsidRPr="002D4219" w:rsidRDefault="009A6C4B" w:rsidP="009A6C4B">
      <w:pPr>
        <w:rPr>
          <w:rFonts w:ascii="Arial" w:hAnsi="Arial" w:cs="Arial"/>
          <w:sz w:val="22"/>
          <w:szCs w:val="22"/>
        </w:rPr>
      </w:pPr>
    </w:p>
    <w:p w14:paraId="2862917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87289E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D20FAF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548E1B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8074F32" w14:textId="77777777" w:rsidR="00E937F0" w:rsidRPr="00012682" w:rsidRDefault="00E937F0">
      <w:pPr>
        <w:jc w:val="both"/>
        <w:rPr>
          <w:rFonts w:ascii="Arial" w:hAnsi="Arial" w:cs="Arial"/>
          <w:sz w:val="22"/>
          <w:szCs w:val="22"/>
        </w:rPr>
      </w:pPr>
    </w:p>
    <w:p w14:paraId="6B75E95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586511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07A73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07A73">
        <w:rPr>
          <w:rFonts w:ascii="Arial" w:hAnsi="Arial" w:cs="Arial"/>
          <w:sz w:val="22"/>
          <w:szCs w:val="22"/>
        </w:rPr>
        <w:t>33N21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07A73">
        <w:rPr>
          <w:rFonts w:ascii="Arial" w:hAnsi="Arial" w:cs="Arial"/>
          <w:sz w:val="22"/>
          <w:szCs w:val="22"/>
        </w:rPr>
        <w:t xml:space="preserve">2. 6. 2021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B07A73">
        <w:rPr>
          <w:rFonts w:ascii="Arial" w:hAnsi="Arial" w:cs="Arial"/>
          <w:sz w:val="22"/>
          <w:szCs w:val="22"/>
        </w:rPr>
        <w:t>aktualizuje</w:t>
      </w:r>
      <w:r w:rsidR="00AC22A2" w:rsidRPr="00012682">
        <w:rPr>
          <w:rFonts w:ascii="Arial" w:hAnsi="Arial" w:cs="Arial"/>
          <w:sz w:val="22"/>
          <w:szCs w:val="22"/>
        </w:rPr>
        <w:t xml:space="preserve"> výše ročního pachtovného </w:t>
      </w:r>
    </w:p>
    <w:p w14:paraId="2CE234D4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116F72" w14:textId="77777777" w:rsidR="00B07A73" w:rsidRDefault="00B07A7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D5EB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07A73">
        <w:rPr>
          <w:rFonts w:ascii="Arial" w:hAnsi="Arial" w:cs="Arial"/>
          <w:iCs/>
          <w:sz w:val="22"/>
          <w:szCs w:val="22"/>
        </w:rPr>
        <w:t>73 279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07A73">
        <w:rPr>
          <w:rFonts w:ascii="Arial" w:hAnsi="Arial" w:cs="Arial"/>
          <w:iCs/>
          <w:sz w:val="22"/>
          <w:szCs w:val="22"/>
        </w:rPr>
        <w:t>sedmdesáttřitisícdvěstěsedmdesátdevět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D57D837" w14:textId="77777777" w:rsidR="005B5B49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0E9D3B" w14:textId="77777777" w:rsidR="00B07A73" w:rsidRPr="00012682" w:rsidRDefault="00B07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B2C5D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B07A73">
        <w:rPr>
          <w:rFonts w:ascii="Arial" w:hAnsi="Arial" w:cs="Arial"/>
          <w:b/>
          <w:bCs/>
          <w:sz w:val="22"/>
          <w:szCs w:val="22"/>
        </w:rPr>
        <w:t>135 997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07A73">
        <w:rPr>
          <w:rFonts w:ascii="Arial" w:hAnsi="Arial" w:cs="Arial"/>
          <w:sz w:val="22"/>
          <w:szCs w:val="22"/>
        </w:rPr>
        <w:t>stotřicetpěttisícdevětsetdevadesátsedm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25B8D2F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42F00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B07A73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B07A73">
        <w:rPr>
          <w:rFonts w:ascii="Arial" w:hAnsi="Arial" w:cs="Arial"/>
          <w:b/>
          <w:bCs/>
          <w:sz w:val="22"/>
          <w:szCs w:val="22"/>
          <w:u w:val="single"/>
        </w:rPr>
        <w:t>127</w:t>
      </w:r>
      <w:proofErr w:type="gramEnd"/>
      <w:r w:rsidR="00B07A73">
        <w:rPr>
          <w:rFonts w:ascii="Arial" w:hAnsi="Arial" w:cs="Arial"/>
          <w:b/>
          <w:bCs/>
          <w:sz w:val="22"/>
          <w:szCs w:val="22"/>
          <w:u w:val="single"/>
        </w:rPr>
        <w:t xml:space="preserve"> 577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07A73">
        <w:rPr>
          <w:rFonts w:ascii="Arial" w:hAnsi="Arial" w:cs="Arial"/>
          <w:sz w:val="22"/>
          <w:szCs w:val="22"/>
        </w:rPr>
        <w:t>stodvacetsedmtisícpětsetsedmdesátsedm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BCBCE3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B21AAC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FB60F67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679B0D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3154F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937F0"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0D53778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BD99D0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E937F0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AC28247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30CA83C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9EDE1B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4BB5489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70018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EBB85BE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B068883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CE040B">
        <w:rPr>
          <w:rFonts w:ascii="Arial" w:hAnsi="Arial" w:cs="Arial"/>
          <w:sz w:val="22"/>
          <w:szCs w:val="22"/>
        </w:rPr>
        <w:t>29. 11. 2024</w:t>
      </w:r>
    </w:p>
    <w:p w14:paraId="54AFF629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D83644C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4ABBCE8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B7AEF84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76436F9E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41E0A58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F7F94E1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C7F5D72" w14:textId="77777777" w:rsidR="009A6C4B" w:rsidRPr="007C6F44" w:rsidRDefault="009A6C4B" w:rsidP="009A6C4B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E937F0">
        <w:rPr>
          <w:rFonts w:ascii="Arial" w:hAnsi="Arial" w:cs="Arial"/>
          <w:sz w:val="22"/>
          <w:szCs w:val="22"/>
        </w:rPr>
        <w:t>Croping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7D30B2DB" w14:textId="77777777" w:rsidR="009A6C4B" w:rsidRPr="007C6F44" w:rsidRDefault="009A6C4B" w:rsidP="009A6C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Ing. </w:t>
      </w:r>
      <w:r w:rsidR="00E937F0">
        <w:rPr>
          <w:rFonts w:ascii="Arial" w:hAnsi="Arial" w:cs="Arial"/>
          <w:iCs/>
          <w:sz w:val="22"/>
          <w:szCs w:val="22"/>
        </w:rPr>
        <w:t>Luděk Dolejš</w:t>
      </w:r>
    </w:p>
    <w:p w14:paraId="504A7099" w14:textId="77777777" w:rsidR="009A6C4B" w:rsidRPr="007C6F44" w:rsidRDefault="009A6C4B" w:rsidP="009A6C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E937F0">
        <w:rPr>
          <w:rFonts w:ascii="Arial" w:hAnsi="Arial" w:cs="Arial"/>
          <w:iCs/>
          <w:sz w:val="22"/>
          <w:szCs w:val="22"/>
        </w:rPr>
        <w:t>jednatel společnosti</w:t>
      </w:r>
    </w:p>
    <w:p w14:paraId="52CE6CEE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435CE03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F2D23F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1CA1452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07A7A35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25AF3D2A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4ECA3C1D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3F7105CB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6DF80DBE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6034196C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49C0378C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6E1FE49A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5891D39E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6D702EFC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03C76A8B" w14:textId="77777777" w:rsidR="00E937F0" w:rsidRDefault="00E937F0" w:rsidP="005F7A40">
      <w:pPr>
        <w:jc w:val="both"/>
        <w:rPr>
          <w:rFonts w:ascii="Arial" w:hAnsi="Arial" w:cs="Arial"/>
          <w:bCs/>
        </w:rPr>
      </w:pPr>
    </w:p>
    <w:p w14:paraId="144F06AE" w14:textId="77777777" w:rsidR="00E937F0" w:rsidRPr="00012682" w:rsidRDefault="00E937F0" w:rsidP="005F7A40">
      <w:pPr>
        <w:jc w:val="both"/>
        <w:rPr>
          <w:rFonts w:ascii="Arial" w:hAnsi="Arial" w:cs="Arial"/>
          <w:bCs/>
        </w:rPr>
      </w:pPr>
    </w:p>
    <w:p w14:paraId="36BFECD2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7BED032F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4EA02C8B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71D99DBF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4858CA4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52714AEA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F53DCF4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F5076B3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CE686B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CC1F6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1BDEBB3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AC026EF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8A27A63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3E0075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1A44FD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67979B9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E3890F9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B1E853D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6029" w14:textId="77777777" w:rsidR="00EA567B" w:rsidRDefault="00EA567B">
      <w:r>
        <w:separator/>
      </w:r>
    </w:p>
  </w:endnote>
  <w:endnote w:type="continuationSeparator" w:id="0">
    <w:p w14:paraId="1FD17FC3" w14:textId="77777777" w:rsidR="00EA567B" w:rsidRDefault="00E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074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1295" w14:textId="77777777" w:rsidR="00EA567B" w:rsidRDefault="00EA567B">
      <w:r>
        <w:separator/>
      </w:r>
    </w:p>
  </w:footnote>
  <w:footnote w:type="continuationSeparator" w:id="0">
    <w:p w14:paraId="5EA86E7D" w14:textId="77777777" w:rsidR="00EA567B" w:rsidRDefault="00EA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EDCA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8E3A14" w:rsidRPr="008E3A14">
      <w:rPr>
        <w:rFonts w:ascii="Arial" w:hAnsi="Arial" w:cs="Arial"/>
        <w:sz w:val="22"/>
        <w:szCs w:val="22"/>
      </w:rPr>
      <w:t>spuess920ed87c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8E3A14" w:rsidRPr="008E3A14">
      <w:rPr>
        <w:rFonts w:ascii="Arial" w:hAnsi="Arial" w:cs="Arial"/>
        <w:sz w:val="22"/>
        <w:szCs w:val="22"/>
      </w:rPr>
      <w:t>SPU 461301/2024/129/</w:t>
    </w:r>
    <w:proofErr w:type="spellStart"/>
    <w:r w:rsidR="008E3A14" w:rsidRPr="008E3A14">
      <w:rPr>
        <w:rFonts w:ascii="Arial" w:hAnsi="Arial" w:cs="Arial"/>
        <w:sz w:val="22"/>
        <w:szCs w:val="22"/>
      </w:rPr>
      <w:t>Boo</w:t>
    </w:r>
    <w:proofErr w:type="spellEnd"/>
    <w:r w:rsidR="008E3A14" w:rsidRPr="008E3A14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4753">
    <w:abstractNumId w:val="0"/>
  </w:num>
  <w:num w:numId="2" w16cid:durableId="4584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3A1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07A73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40B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937F0"/>
    <w:rsid w:val="00EA126B"/>
    <w:rsid w:val="00EA567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C0A752D"/>
  <w15:chartTrackingRefBased/>
  <w15:docId w15:val="{A94E5F79-3ED5-4F83-B7C7-60E6C5D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3D3056-0663-4CE2-B363-9086371A52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2024-11-29T06:12:00Z</dcterms:created>
  <dcterms:modified xsi:type="dcterms:W3CDTF">2024-11-29T06:12:00Z</dcterms:modified>
</cp:coreProperties>
</file>