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8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44"/>
        <w:gridCol w:w="1817"/>
        <w:gridCol w:w="3424"/>
      </w:tblGrid>
      <w:tr w:rsidR="0098229D" w14:paraId="2C0D06B9" w14:textId="77777777" w:rsidTr="00566F6C">
        <w:trPr>
          <w:cantSplit/>
          <w:trHeight w:val="904"/>
        </w:trPr>
        <w:tc>
          <w:tcPr>
            <w:tcW w:w="70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7ED5B0BB" w14:textId="515F13B4" w:rsidR="0098229D" w:rsidRDefault="00E3403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43"/>
                <w:szCs w:val="43"/>
              </w:rPr>
            </w:pP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O</w:t>
            </w:r>
            <w:r w:rsidR="00EF5B87">
              <w:rPr>
                <w:rFonts w:cs="Georgia"/>
                <w:b/>
                <w:bCs/>
                <w:color w:val="000000"/>
                <w:sz w:val="43"/>
                <w:szCs w:val="43"/>
              </w:rPr>
              <w:t xml:space="preserve">BJEDNÁVKA č. </w:t>
            </w:r>
            <w:r w:rsidR="00194118">
              <w:rPr>
                <w:rFonts w:cs="Georgia"/>
                <w:b/>
                <w:bCs/>
                <w:color w:val="000000"/>
                <w:sz w:val="43"/>
                <w:szCs w:val="43"/>
              </w:rPr>
              <w:t>OBJ</w:t>
            </w:r>
            <w:r w:rsidR="00403C2F">
              <w:rPr>
                <w:rFonts w:cs="Georgia"/>
                <w:b/>
                <w:bCs/>
                <w:color w:val="000000"/>
                <w:sz w:val="43"/>
                <w:szCs w:val="43"/>
              </w:rPr>
              <w:t>-2024-</w:t>
            </w:r>
            <w:r w:rsidR="00F01189">
              <w:rPr>
                <w:rFonts w:cs="Georgia"/>
                <w:b/>
                <w:bCs/>
                <w:color w:val="000000"/>
                <w:sz w:val="43"/>
                <w:szCs w:val="43"/>
              </w:rPr>
              <w:t>36</w:t>
            </w:r>
            <w:r w:rsidR="00D94047">
              <w:rPr>
                <w:rFonts w:cs="Georgia"/>
                <w:b/>
                <w:bCs/>
                <w:color w:val="000000"/>
                <w:sz w:val="43"/>
                <w:szCs w:val="43"/>
              </w:rPr>
              <w:t>8</w:t>
            </w:r>
          </w:p>
          <w:p w14:paraId="2F732358" w14:textId="06207124" w:rsidR="00B82296" w:rsidRPr="00E34032" w:rsidRDefault="00B82296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1F71F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Číslo jednací: ŘVC/</w:t>
            </w:r>
            <w:r w:rsidR="00F0118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84</w:t>
            </w:r>
            <w:r w:rsidRPr="00A30CAE">
              <w:rPr>
                <w:rFonts w:ascii="Arial" w:hAnsi="Arial" w:cs="Arial"/>
                <w:bCs/>
                <w:sz w:val="20"/>
                <w:szCs w:val="20"/>
              </w:rPr>
              <w:t>/2023/OSM-</w:t>
            </w:r>
            <w:r w:rsidR="00353934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6F1FA515" w14:textId="5253A6A6" w:rsidR="0098229D" w:rsidRPr="00B4150D" w:rsidRDefault="0065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BC6B04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7AAFEF85" wp14:editId="41E03B67">
                  <wp:extent cx="895350" cy="5810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B87" w:rsidRPr="00E24129" w14:paraId="0E225351" w14:textId="77777777" w:rsidTr="001E5ECB">
        <w:trPr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0AC7B6DC" w14:textId="77777777" w:rsidR="00EF5B87" w:rsidRPr="00AF7E54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2ABECC9F" w14:textId="77777777" w:rsidR="00EF5B87" w:rsidRPr="00651FA4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51FA4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4BCBA2A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073EC543" w14:textId="786F125C" w:rsidR="000355D8" w:rsidRPr="009A22A4" w:rsidRDefault="00C41670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Arial"/>
                <w:b/>
                <w:color w:val="000000"/>
                <w:shd w:val="clear" w:color="auto" w:fill="FFFFFF"/>
              </w:rPr>
              <w:t>HRP servis, s.r.o.</w:t>
            </w:r>
          </w:p>
        </w:tc>
      </w:tr>
      <w:tr w:rsidR="00EF5B87" w:rsidRPr="00E24129" w14:paraId="400616F4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55E2F1D6" w14:textId="77777777" w:rsidR="00EF5B87" w:rsidRPr="00566F6C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66F6C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48D68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Nábřeží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7291D9D8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05F3877" w14:textId="4C663850" w:rsidR="00EF5B87" w:rsidRPr="00AF7E54" w:rsidRDefault="00C41670" w:rsidP="001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Arial"/>
                <w:color w:val="000000"/>
                <w:shd w:val="clear" w:color="auto" w:fill="FFFFFF"/>
              </w:rPr>
              <w:t>Zlatá Hora 1413</w:t>
            </w:r>
          </w:p>
        </w:tc>
      </w:tr>
      <w:tr w:rsidR="00C64220" w:rsidRPr="00E24129" w14:paraId="650D2C55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44AB73CB" w14:textId="77777777" w:rsidR="00C64220" w:rsidRPr="00EF5B87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614D5" w14:textId="77777777" w:rsidR="00C64220" w:rsidRPr="00EF5B87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32D9D9F0" w14:textId="77777777" w:rsidR="00C64220" w:rsidRPr="00AF7E54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A8AAC9E" w14:textId="04450CD6" w:rsidR="00C64220" w:rsidRPr="00AF7E54" w:rsidRDefault="00C4167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Arial"/>
                <w:color w:val="000000"/>
                <w:shd w:val="clear" w:color="auto" w:fill="FFFFFF"/>
              </w:rPr>
              <w:t>684 01 Slavkov u Brna</w:t>
            </w:r>
          </w:p>
        </w:tc>
      </w:tr>
      <w:tr w:rsidR="00C64220" w:rsidRPr="00E24129" w14:paraId="4508AEF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456AB5DC" w14:textId="77777777" w:rsidR="00C64220" w:rsidRPr="00AF7E54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F91DD" w14:textId="77777777" w:rsidR="00C64220" w:rsidRPr="00BC6B04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BC6B04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1B1B9611" w14:textId="77777777" w:rsidR="00C64220" w:rsidRPr="00AF7E54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0C58C84B" w14:textId="5A6037B9" w:rsidR="00C64220" w:rsidRPr="00AF7E54" w:rsidRDefault="00C4167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Style w:val="nowrap"/>
              </w:rPr>
              <w:t>26930781</w:t>
            </w:r>
          </w:p>
        </w:tc>
      </w:tr>
      <w:tr w:rsidR="00C64220" w:rsidRPr="00E24129" w14:paraId="3867A745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792D7C77" w14:textId="77777777" w:rsidR="00C64220" w:rsidRPr="00AF7E54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CE4A7" w14:textId="77777777" w:rsidR="00C64220" w:rsidRPr="00AD785B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AD785B">
              <w:rPr>
                <w:rFonts w:cs="Georgia"/>
                <w:color w:val="000000"/>
              </w:rPr>
              <w:t>CZ67981801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46ACCB96" w14:textId="77777777" w:rsidR="00C64220" w:rsidRPr="00AF7E54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E0B0910" w14:textId="29518D27" w:rsidR="00C64220" w:rsidRPr="00D67FF4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557B62">
              <w:t>CZ</w:t>
            </w:r>
            <w:r w:rsidR="00C41670">
              <w:rPr>
                <w:rStyle w:val="nowrap"/>
              </w:rPr>
              <w:t>26930781</w:t>
            </w:r>
          </w:p>
        </w:tc>
      </w:tr>
      <w:tr w:rsidR="00C64220" w:rsidRPr="00E24129" w14:paraId="5A4BFDC1" w14:textId="77777777" w:rsidTr="00AD785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7B88D0AA" w14:textId="77777777" w:rsidR="00C64220" w:rsidRPr="00AF7E54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9F85A" w14:textId="69EFB5DC" w:rsidR="00C64220" w:rsidRPr="00AD785B" w:rsidRDefault="00F01189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bCs/>
                <w:color w:val="000000"/>
              </w:rPr>
              <w:t>Není p</w:t>
            </w:r>
            <w:r w:rsidR="00C64220">
              <w:rPr>
                <w:rFonts w:cs="Georgia"/>
                <w:bCs/>
                <w:color w:val="000000"/>
              </w:rPr>
              <w:t>látce DPH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5B79726E" w14:textId="77777777" w:rsidR="00C64220" w:rsidRPr="00AF7E54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</w:tcPr>
          <w:p w14:paraId="5D27C8B7" w14:textId="1E0B3435" w:rsidR="00C64220" w:rsidRPr="00AD785B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>
              <w:rPr>
                <w:rFonts w:cs="Georgia"/>
                <w:bCs/>
                <w:color w:val="000000"/>
              </w:rPr>
              <w:t>Plátce DPH</w:t>
            </w:r>
          </w:p>
        </w:tc>
      </w:tr>
      <w:tr w:rsidR="00C64220" w:rsidRPr="00E24129" w14:paraId="48B76563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3052B6D2" w14:textId="77777777" w:rsidR="00C64220" w:rsidRPr="00AF7E54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C6ABB" w14:textId="6D05DD41" w:rsidR="00C64220" w:rsidRPr="00AF7E54" w:rsidRDefault="00477D5A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77CF8" w14:textId="77777777" w:rsidR="00C64220" w:rsidRPr="00AF7E54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5DE22BCE" w14:textId="357ED644" w:rsidR="00C64220" w:rsidRPr="00AF7E54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</w:tr>
      <w:tr w:rsidR="00C64220" w:rsidRPr="00E24129" w14:paraId="192B000C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3EB961DA" w14:textId="77777777" w:rsidR="00C64220" w:rsidRPr="00AF7E54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BCEB2" w14:textId="4423E1E3" w:rsidR="00C64220" w:rsidRPr="00AF7E54" w:rsidRDefault="00477D5A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56F16" w14:textId="77777777" w:rsidR="00C64220" w:rsidRPr="00AF7E54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03637277" w14:textId="5DEEB117" w:rsidR="00C64220" w:rsidRPr="00AF7E54" w:rsidRDefault="00C64220" w:rsidP="00C6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</w:tr>
      <w:tr w:rsidR="00F01189" w:rsidRPr="00E24129" w14:paraId="777C17E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21AD8468" w14:textId="77777777" w:rsidR="00F01189" w:rsidRPr="00AF7E54" w:rsidRDefault="00F01189" w:rsidP="00F0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D5E87" w14:textId="1F38FDFE" w:rsidR="00F01189" w:rsidRPr="00AF7E54" w:rsidRDefault="00477D5A" w:rsidP="00F0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0253B" w14:textId="77777777" w:rsidR="00F01189" w:rsidRPr="00AF7E54" w:rsidRDefault="00F01189" w:rsidP="00F0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T</w:t>
            </w:r>
            <w:r w:rsidRPr="00AF7E54">
              <w:rPr>
                <w:rFonts w:cs="Georgia"/>
                <w:b/>
                <w:bCs/>
                <w:color w:val="000000"/>
              </w:rPr>
              <w:t>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39010726" w14:textId="48B7165D" w:rsidR="00F01189" w:rsidRPr="00AF7E54" w:rsidRDefault="00477D5A" w:rsidP="00F0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</w:tr>
      <w:tr w:rsidR="00F01189" w:rsidRPr="00E24129" w14:paraId="25614343" w14:textId="77777777" w:rsidTr="00670F35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6EAE676A" w14:textId="77777777" w:rsidR="00F01189" w:rsidRPr="00D67FF4" w:rsidRDefault="00F01189" w:rsidP="00F0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D67FF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22DA4" w14:textId="48D6877E" w:rsidR="00F01189" w:rsidRPr="000563D1" w:rsidRDefault="00477D5A" w:rsidP="00F01189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lang w:val="cs-CZ" w:eastAsia="cs-CZ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cs-CZ" w:eastAsia="cs-CZ"/>
              </w:rPr>
              <w:t>xxxx</w:t>
            </w:r>
            <w:r w:rsidR="00F01189" w:rsidRPr="000563D1">
              <w:rPr>
                <w:rFonts w:ascii="Calibri" w:hAnsi="Calibri"/>
                <w:b w:val="0"/>
                <w:sz w:val="22"/>
                <w:szCs w:val="22"/>
                <w:lang w:val="cs-CZ" w:eastAsia="cs-CZ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DC837" w14:textId="77777777" w:rsidR="00F01189" w:rsidRPr="00AF7E54" w:rsidRDefault="00F01189" w:rsidP="00F0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17D6C571" w14:textId="4C9A7FC4" w:rsidR="00F01189" w:rsidRPr="00AF7E54" w:rsidRDefault="00477D5A" w:rsidP="00F0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bCs/>
                <w:color w:val="000000"/>
              </w:rPr>
              <w:t>xxxx</w:t>
            </w:r>
          </w:p>
        </w:tc>
      </w:tr>
      <w:tr w:rsidR="00C64220" w:rsidRPr="00E24129" w14:paraId="0ADA6F16" w14:textId="77777777" w:rsidTr="001A29F8">
        <w:trPr>
          <w:cantSplit/>
          <w:trHeight w:val="170"/>
        </w:trPr>
        <w:tc>
          <w:tcPr>
            <w:tcW w:w="5240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1F5E388F" w14:textId="77777777" w:rsidR="00C64220" w:rsidRPr="00816AA2" w:rsidRDefault="00C64220" w:rsidP="00C64220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highlight w:val="yellow"/>
                <w:lang w:val="cs-CZ" w:eastAsia="cs-CZ"/>
              </w:rPr>
            </w:pPr>
            <w:r w:rsidRPr="00670F35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70DD3916" w14:textId="5C147808" w:rsidR="00352F0E" w:rsidRPr="00352F0E" w:rsidRDefault="00C64220" w:rsidP="0035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5344EA">
              <w:rPr>
                <w:rFonts w:cs="Georgia"/>
                <w:color w:val="000000"/>
              </w:rPr>
              <w:t>Spisová značka:</w:t>
            </w:r>
          </w:p>
          <w:p w14:paraId="1BEEA864" w14:textId="77777777" w:rsidR="00E21E96" w:rsidRPr="00E21E96" w:rsidRDefault="00E21E96" w:rsidP="00E2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21E96">
              <w:rPr>
                <w:rFonts w:cs="Georgia"/>
                <w:color w:val="000000"/>
              </w:rPr>
              <w:tab/>
            </w:r>
          </w:p>
          <w:p w14:paraId="0CBB5C8E" w14:textId="69055D36" w:rsidR="00C64220" w:rsidRPr="00816AA2" w:rsidRDefault="006E242E" w:rsidP="00E2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highlight w:val="yellow"/>
              </w:rPr>
            </w:pPr>
            <w:r w:rsidRPr="006E242E">
              <w:rPr>
                <w:rFonts w:cs="Georgia"/>
                <w:color w:val="000000"/>
              </w:rPr>
              <w:t xml:space="preserve">C </w:t>
            </w:r>
            <w:r w:rsidR="00C41670">
              <w:rPr>
                <w:rFonts w:cs="Georgia"/>
                <w:color w:val="000000"/>
              </w:rPr>
              <w:t>46123</w:t>
            </w:r>
            <w:r w:rsidRPr="006E242E">
              <w:rPr>
                <w:rFonts w:cs="Georgia"/>
                <w:color w:val="000000"/>
              </w:rPr>
              <w:t xml:space="preserve"> vedená u Krajského soudu v </w:t>
            </w:r>
            <w:r w:rsidR="00C41670">
              <w:rPr>
                <w:rFonts w:cs="Georgia"/>
                <w:color w:val="000000"/>
              </w:rPr>
              <w:t>Brně</w:t>
            </w:r>
          </w:p>
        </w:tc>
      </w:tr>
    </w:tbl>
    <w:p w14:paraId="78E44BA3" w14:textId="77777777" w:rsidR="0098229D" w:rsidRPr="00E34032" w:rsidRDefault="009822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tbl>
      <w:tblPr>
        <w:tblW w:w="10495" w:type="dxa"/>
        <w:tblInd w:w="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3"/>
        <w:gridCol w:w="8082"/>
      </w:tblGrid>
      <w:tr w:rsidR="0098229D" w:rsidRPr="00E24129" w14:paraId="70B373D0" w14:textId="77777777" w:rsidTr="00566F6C">
        <w:trPr>
          <w:cantSplit/>
          <w:trHeight w:val="392"/>
        </w:trPr>
        <w:tc>
          <w:tcPr>
            <w:tcW w:w="10495" w:type="dxa"/>
            <w:gridSpan w:val="2"/>
            <w:vAlign w:val="bottom"/>
          </w:tcPr>
          <w:p w14:paraId="0503B65F" w14:textId="4A0A7105" w:rsidR="00E957EE" w:rsidRDefault="004F4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Georgia"/>
                <w:b/>
                <w:bCs/>
                <w:color w:val="000000"/>
                <w:sz w:val="24"/>
                <w:szCs w:val="24"/>
              </w:rPr>
              <w:t>Objednáváme u vás:</w:t>
            </w:r>
          </w:p>
          <w:p w14:paraId="1E5CBA4C" w14:textId="3C16B6A0" w:rsidR="00E15FDF" w:rsidRPr="00E15FDF" w:rsidRDefault="00D94047" w:rsidP="00E15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4"/>
                <w:szCs w:val="24"/>
              </w:rPr>
            </w:pPr>
            <w:r>
              <w:rPr>
                <w:rFonts w:cs="Georgia"/>
                <w:color w:val="000000"/>
                <w:sz w:val="24"/>
                <w:szCs w:val="24"/>
              </w:rPr>
              <w:t>Roční prohlídku technologii zdvižného mostu</w:t>
            </w:r>
            <w:r w:rsidR="00C74376">
              <w:rPr>
                <w:rFonts w:cs="Georgia"/>
                <w:color w:val="000000"/>
                <w:sz w:val="24"/>
                <w:szCs w:val="24"/>
              </w:rPr>
              <w:t xml:space="preserve"> pro rok 2024</w:t>
            </w:r>
            <w:r>
              <w:rPr>
                <w:rFonts w:cs="Georgia"/>
                <w:color w:val="000000"/>
                <w:sz w:val="24"/>
                <w:szCs w:val="24"/>
              </w:rPr>
              <w:t xml:space="preserve"> - silniční most Vraňany, železniční most Lužec nad Vltavou a silniční most Lužec nad Vltavou.</w:t>
            </w:r>
          </w:p>
          <w:p w14:paraId="6936A70C" w14:textId="5975A2B9" w:rsidR="00C6369A" w:rsidRPr="00E24129" w:rsidRDefault="00C6369A" w:rsidP="00C4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8229D" w:rsidRPr="000F53D1" w14:paraId="44F37EC5" w14:textId="77777777" w:rsidTr="00566F6C">
        <w:trPr>
          <w:cantSplit/>
          <w:trHeight w:val="1509"/>
        </w:trPr>
        <w:tc>
          <w:tcPr>
            <w:tcW w:w="10495" w:type="dxa"/>
            <w:gridSpan w:val="2"/>
            <w:vAlign w:val="bottom"/>
          </w:tcPr>
          <w:p w14:paraId="7AB59418" w14:textId="21CA3F20" w:rsidR="00D67FF4" w:rsidRPr="000F53D1" w:rsidRDefault="00AF7E54" w:rsidP="00566F6C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cs="Georgia"/>
                <w:b/>
                <w:color w:val="000000"/>
                <w:sz w:val="32"/>
                <w:szCs w:val="32"/>
              </w:rPr>
            </w:pPr>
            <w:r w:rsidRPr="0021072C">
              <w:rPr>
                <w:rFonts w:cs="Arial"/>
                <w:color w:val="000000"/>
                <w:sz w:val="17"/>
                <w:szCs w:val="17"/>
              </w:rPr>
              <w:t>Dodavatel</w:t>
            </w:r>
            <w:r w:rsidR="00D110F7" w:rsidRPr="0021072C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Pr="0021072C">
              <w:rPr>
                <w:rFonts w:cs="Arial"/>
                <w:color w:val="000000"/>
                <w:sz w:val="17"/>
                <w:szCs w:val="17"/>
              </w:rPr>
              <w:t>je oprávněn vystavit daňový</w:t>
            </w:r>
            <w:r w:rsidR="00E86BEE" w:rsidRPr="0021072C">
              <w:rPr>
                <w:rFonts w:cs="Arial"/>
                <w:color w:val="000000"/>
                <w:sz w:val="17"/>
                <w:szCs w:val="17"/>
              </w:rPr>
              <w:t xml:space="preserve"> doklad </w:t>
            </w:r>
            <w:r w:rsidRPr="0021072C">
              <w:rPr>
                <w:rFonts w:cs="Arial"/>
                <w:color w:val="000000"/>
                <w:sz w:val="17"/>
                <w:szCs w:val="17"/>
              </w:rPr>
              <w:t xml:space="preserve">pouze na základě oprávněnou osobou odběratele odsouhlaseného a podepsaného </w:t>
            </w:r>
            <w:r w:rsidR="0021072C">
              <w:rPr>
                <w:rFonts w:cs="Arial"/>
                <w:color w:val="000000"/>
                <w:sz w:val="17"/>
                <w:szCs w:val="17"/>
              </w:rPr>
              <w:t>dodacího listu.</w:t>
            </w:r>
            <w:r w:rsidRPr="0021072C">
              <w:rPr>
                <w:rFonts w:cs="Arial"/>
                <w:color w:val="000000"/>
                <w:sz w:val="17"/>
                <w:szCs w:val="17"/>
              </w:rPr>
              <w:t xml:space="preserve"> Oprávněnou osobou odběratele pro převzetí předmětu plnění této objednávky</w:t>
            </w:r>
            <w:r w:rsidR="0021072C">
              <w:rPr>
                <w:rFonts w:cs="Arial"/>
                <w:color w:val="000000"/>
                <w:sz w:val="17"/>
                <w:szCs w:val="17"/>
              </w:rPr>
              <w:t xml:space="preserve"> je</w:t>
            </w:r>
            <w:r w:rsidR="00816AA2" w:rsidRPr="0021072C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477D5A">
              <w:rPr>
                <w:rFonts w:cs="Arial"/>
                <w:color w:val="000000"/>
                <w:sz w:val="17"/>
                <w:szCs w:val="17"/>
              </w:rPr>
              <w:t>xxxx</w:t>
            </w:r>
            <w:r w:rsidR="0021072C" w:rsidRPr="0021072C">
              <w:rPr>
                <w:rFonts w:cs="Arial"/>
                <w:color w:val="000000"/>
                <w:sz w:val="17"/>
                <w:szCs w:val="17"/>
              </w:rPr>
              <w:t xml:space="preserve"> – OS</w:t>
            </w:r>
            <w:r w:rsidR="000F3C9E">
              <w:rPr>
                <w:rFonts w:cs="Arial"/>
                <w:color w:val="000000"/>
                <w:sz w:val="17"/>
                <w:szCs w:val="17"/>
              </w:rPr>
              <w:t>M</w:t>
            </w:r>
            <w:r w:rsidR="0021072C">
              <w:rPr>
                <w:rFonts w:cs="Arial"/>
                <w:color w:val="000000"/>
                <w:sz w:val="17"/>
                <w:szCs w:val="17"/>
              </w:rPr>
              <w:t>.</w:t>
            </w:r>
          </w:p>
          <w:p w14:paraId="22FF4638" w14:textId="47B1F8D5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Předpokládaná cena </w:t>
            </w:r>
            <w:r w:rsidR="00976DF8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celkem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je        </w:t>
            </w:r>
            <w:r w:rsidR="00D806A9">
              <w:rPr>
                <w:rFonts w:cs="Georgia"/>
                <w:b/>
                <w:color w:val="000000"/>
                <w:sz w:val="24"/>
                <w:szCs w:val="24"/>
              </w:rPr>
              <w:t xml:space="preserve">  </w:t>
            </w:r>
            <w:r w:rsidR="00D94047">
              <w:rPr>
                <w:rFonts w:cs="Georgia"/>
                <w:b/>
                <w:color w:val="000000"/>
                <w:sz w:val="24"/>
                <w:szCs w:val="24"/>
              </w:rPr>
              <w:t>2</w:t>
            </w:r>
            <w:r w:rsidR="008058BA">
              <w:rPr>
                <w:rFonts w:cs="Georgia"/>
                <w:b/>
                <w:color w:val="000000"/>
                <w:sz w:val="24"/>
                <w:szCs w:val="24"/>
              </w:rPr>
              <w:t>00</w:t>
            </w:r>
            <w:r w:rsidR="000C0764">
              <w:rPr>
                <w:rFonts w:cs="Georgia"/>
                <w:b/>
                <w:color w:val="000000"/>
                <w:sz w:val="24"/>
                <w:szCs w:val="24"/>
              </w:rPr>
              <w:t>.000</w:t>
            </w:r>
            <w:r w:rsidR="00E21E96">
              <w:rPr>
                <w:rFonts w:cs="Georgia"/>
                <w:b/>
                <w:color w:val="000000"/>
                <w:sz w:val="24"/>
                <w:szCs w:val="24"/>
              </w:rPr>
              <w:t>,00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EF5B87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Kč 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>bez</w:t>
            </w:r>
            <w:r w:rsidR="00C12BCD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DPH</w:t>
            </w:r>
          </w:p>
          <w:p w14:paraId="3635A298" w14:textId="64B3626E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          </w:t>
            </w:r>
            <w:r w:rsidR="000C0764">
              <w:rPr>
                <w:rFonts w:cs="Georgia"/>
                <w:b/>
                <w:color w:val="000000"/>
                <w:sz w:val="24"/>
                <w:szCs w:val="24"/>
              </w:rPr>
              <w:t xml:space="preserve">  </w:t>
            </w:r>
            <w:r w:rsidR="00D94047">
              <w:rPr>
                <w:rFonts w:cs="Georgia"/>
                <w:b/>
                <w:color w:val="000000"/>
                <w:sz w:val="24"/>
                <w:szCs w:val="24"/>
              </w:rPr>
              <w:t>242</w:t>
            </w:r>
            <w:r w:rsidR="00C41670">
              <w:rPr>
                <w:rFonts w:cs="Georgia"/>
                <w:b/>
                <w:color w:val="000000"/>
                <w:sz w:val="24"/>
                <w:szCs w:val="24"/>
              </w:rPr>
              <w:t>.</w:t>
            </w:r>
            <w:r w:rsidR="008058BA">
              <w:rPr>
                <w:rFonts w:cs="Georgia"/>
                <w:b/>
                <w:color w:val="000000"/>
                <w:sz w:val="24"/>
                <w:szCs w:val="24"/>
              </w:rPr>
              <w:t>000</w:t>
            </w:r>
            <w:r w:rsidR="000C0764">
              <w:rPr>
                <w:rFonts w:cs="Georgia"/>
                <w:b/>
                <w:color w:val="000000"/>
                <w:sz w:val="24"/>
                <w:szCs w:val="24"/>
              </w:rPr>
              <w:t>,</w:t>
            </w:r>
            <w:r w:rsidR="007C4583">
              <w:rPr>
                <w:rFonts w:cs="Georgia"/>
                <w:b/>
                <w:color w:val="000000"/>
                <w:sz w:val="24"/>
                <w:szCs w:val="24"/>
              </w:rPr>
              <w:t>00</w:t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39145E" w:rsidRPr="00976DF8">
              <w:rPr>
                <w:rFonts w:cs="Georgia"/>
                <w:b/>
                <w:color w:val="000000"/>
                <w:sz w:val="24"/>
                <w:szCs w:val="24"/>
              </w:rPr>
              <w:t>Kč vč.</w:t>
            </w:r>
            <w:r w:rsidR="008B5BF0">
              <w:rPr>
                <w:rFonts w:cs="Georgia"/>
                <w:b/>
                <w:color w:val="000000"/>
                <w:sz w:val="24"/>
                <w:szCs w:val="24"/>
              </w:rPr>
              <w:t xml:space="preserve"> 21%</w:t>
            </w:r>
            <w:r w:rsidR="0039145E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DPH</w:t>
            </w:r>
          </w:p>
          <w:p w14:paraId="42AB694D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98229D" w:rsidRPr="000F53D1" w14:paraId="3B4F6C7E" w14:textId="77777777" w:rsidTr="00566F6C">
        <w:trPr>
          <w:cantSplit/>
          <w:trHeight w:val="256"/>
        </w:trPr>
        <w:tc>
          <w:tcPr>
            <w:tcW w:w="2413" w:type="dxa"/>
          </w:tcPr>
          <w:p w14:paraId="4C533690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Platební podmínky:</w:t>
            </w:r>
          </w:p>
        </w:tc>
        <w:tc>
          <w:tcPr>
            <w:tcW w:w="8082" w:type="dxa"/>
          </w:tcPr>
          <w:p w14:paraId="2F611AD7" w14:textId="0C6E848C" w:rsidR="0098229D" w:rsidRPr="008B5BF0" w:rsidRDefault="008B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8B5BF0">
              <w:rPr>
                <w:rFonts w:cs="Georgia"/>
                <w:color w:val="000000"/>
              </w:rPr>
              <w:t>převodem</w:t>
            </w:r>
          </w:p>
        </w:tc>
      </w:tr>
      <w:tr w:rsidR="0098229D" w:rsidRPr="000F53D1" w14:paraId="2DF7CFDD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7101F510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Termín dodání:</w:t>
            </w:r>
          </w:p>
        </w:tc>
        <w:tc>
          <w:tcPr>
            <w:tcW w:w="8082" w:type="dxa"/>
            <w:vAlign w:val="bottom"/>
          </w:tcPr>
          <w:p w14:paraId="7323581A" w14:textId="5F05FAF3" w:rsidR="008058BA" w:rsidRPr="00142CB2" w:rsidRDefault="00D94047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Co nejdříve</w:t>
            </w:r>
          </w:p>
        </w:tc>
      </w:tr>
      <w:tr w:rsidR="0098229D" w:rsidRPr="000F53D1" w14:paraId="686D046C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16EE12DA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Datum vystavení:</w:t>
            </w:r>
          </w:p>
        </w:tc>
        <w:tc>
          <w:tcPr>
            <w:tcW w:w="8082" w:type="dxa"/>
            <w:vAlign w:val="bottom"/>
          </w:tcPr>
          <w:p w14:paraId="4655E633" w14:textId="1D1661C2" w:rsidR="0098229D" w:rsidRPr="00142CB2" w:rsidRDefault="00F01189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15</w:t>
            </w:r>
            <w:r w:rsidR="000C0764">
              <w:rPr>
                <w:rFonts w:cs="Georgia"/>
                <w:color w:val="000000"/>
                <w:sz w:val="21"/>
                <w:szCs w:val="21"/>
              </w:rPr>
              <w:t>.</w:t>
            </w:r>
            <w:r>
              <w:rPr>
                <w:rFonts w:cs="Georgia"/>
                <w:color w:val="000000"/>
                <w:sz w:val="21"/>
                <w:szCs w:val="21"/>
              </w:rPr>
              <w:t>11</w:t>
            </w:r>
            <w:r w:rsidR="000C0764">
              <w:rPr>
                <w:rFonts w:cs="Georgia"/>
                <w:color w:val="000000"/>
                <w:sz w:val="21"/>
                <w:szCs w:val="21"/>
              </w:rPr>
              <w:t>.2024</w:t>
            </w:r>
          </w:p>
        </w:tc>
      </w:tr>
      <w:tr w:rsidR="0098229D" w:rsidRPr="000F53D1" w14:paraId="4DD8B3F1" w14:textId="77777777" w:rsidTr="00566F6C">
        <w:trPr>
          <w:cantSplit/>
          <w:trHeight w:val="174"/>
        </w:trPr>
        <w:tc>
          <w:tcPr>
            <w:tcW w:w="2413" w:type="dxa"/>
            <w:vAlign w:val="bottom"/>
          </w:tcPr>
          <w:p w14:paraId="394F9188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Záruční podmínky:</w:t>
            </w:r>
          </w:p>
        </w:tc>
        <w:tc>
          <w:tcPr>
            <w:tcW w:w="8082" w:type="dxa"/>
            <w:vAlign w:val="bottom"/>
          </w:tcPr>
          <w:p w14:paraId="3C8ED045" w14:textId="77777777" w:rsidR="0098229D" w:rsidRPr="000F53D1" w:rsidRDefault="0098229D" w:rsidP="00ED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</w:p>
        </w:tc>
      </w:tr>
    </w:tbl>
    <w:p w14:paraId="165FBE36" w14:textId="6C130DFC" w:rsidR="00F01189" w:rsidRPr="00F01189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B5BF0">
        <w:rPr>
          <w:rFonts w:cs="Calibri"/>
          <w:b/>
          <w:bCs/>
        </w:rPr>
        <w:t xml:space="preserve">Plnění bude financováno z: </w:t>
      </w:r>
      <w:r w:rsidR="00EE16FE">
        <w:rPr>
          <w:rFonts w:cs="Calibri"/>
        </w:rPr>
        <w:t>S</w:t>
      </w:r>
      <w:r w:rsidR="00AE29E5">
        <w:rPr>
          <w:rFonts w:cs="Calibri"/>
        </w:rPr>
        <w:t>FDI</w:t>
      </w:r>
      <w:r w:rsidR="0013120B">
        <w:rPr>
          <w:rFonts w:cs="Calibri"/>
        </w:rPr>
        <w:t>, stř.</w:t>
      </w:r>
      <w:r w:rsidR="00F01189">
        <w:rPr>
          <w:rFonts w:cs="Calibri"/>
        </w:rPr>
        <w:t>904</w:t>
      </w:r>
      <w:r w:rsidR="0013120B">
        <w:rPr>
          <w:rFonts w:cs="Calibri"/>
        </w:rPr>
        <w:t xml:space="preserve"> </w:t>
      </w:r>
      <w:r w:rsidR="00E21E96">
        <w:rPr>
          <w:rFonts w:cs="Calibri"/>
        </w:rPr>
        <w:t>/B</w:t>
      </w:r>
      <w:r w:rsidR="00F01189">
        <w:rPr>
          <w:rFonts w:cs="Calibri"/>
        </w:rPr>
        <w:t>5</w:t>
      </w:r>
    </w:p>
    <w:p w14:paraId="3A359958" w14:textId="089956D6" w:rsidR="0098229D" w:rsidRDefault="00566F6C" w:rsidP="008B5BF0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b/>
          <w:sz w:val="18"/>
          <w:szCs w:val="18"/>
        </w:rPr>
      </w:pPr>
      <w:r>
        <w:rPr>
          <w:rFonts w:cs="Calibri"/>
          <w:b/>
          <w:bCs/>
        </w:rPr>
        <w:t xml:space="preserve">Plnění </w:t>
      </w:r>
      <w:r w:rsidR="00F01189">
        <w:rPr>
          <w:rFonts w:cs="Calibri"/>
          <w:b/>
          <w:bCs/>
        </w:rPr>
        <w:t>není</w:t>
      </w:r>
      <w:r w:rsidR="00AE29E5">
        <w:rPr>
          <w:rFonts w:cs="Calibri"/>
          <w:b/>
          <w:bCs/>
        </w:rPr>
        <w:t xml:space="preserve"> pro</w:t>
      </w:r>
      <w:r>
        <w:rPr>
          <w:rFonts w:cs="Calibri"/>
          <w:b/>
          <w:bCs/>
        </w:rPr>
        <w:t xml:space="preserve"> ekonomickou činnost ŘVC ČR</w:t>
      </w:r>
    </w:p>
    <w:p w14:paraId="354894D8" w14:textId="77777777" w:rsidR="00670F35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7657D31C" w14:textId="77777777" w:rsidR="000C0764" w:rsidRDefault="000C0764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3C82EE12" w14:textId="77777777" w:rsidR="00670F35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05F40CF2" w14:textId="77777777" w:rsidR="00083B76" w:rsidRDefault="00083B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</w:pPr>
      <w:r w:rsidRPr="00D11E48">
        <w:rPr>
          <w:b/>
          <w:bCs/>
        </w:rPr>
        <w:t>Vystavil</w:t>
      </w:r>
      <w:r w:rsidR="00670F35">
        <w:rPr>
          <w:b/>
          <w:bCs/>
        </w:rPr>
        <w:t xml:space="preserve">: 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D11E48" w:rsidRPr="00D11E48">
        <w:rPr>
          <w:b/>
          <w:bCs/>
        </w:rPr>
        <w:t>Schvaluje:</w:t>
      </w:r>
      <w:r w:rsidR="00D11E48">
        <w:t xml:space="preserve"> </w:t>
      </w:r>
      <w:r w:rsidR="00670F35">
        <w:tab/>
      </w:r>
    </w:p>
    <w:p w14:paraId="7EA162AC" w14:textId="5729628E" w:rsid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tab/>
      </w:r>
      <w:r w:rsidR="00477D5A">
        <w:rPr>
          <w:b/>
          <w:bCs/>
        </w:rPr>
        <w:t>xxxx</w:t>
      </w:r>
      <w:r>
        <w:rPr>
          <w:b/>
          <w:bCs/>
        </w:rPr>
        <w:tab/>
      </w:r>
      <w:r w:rsidR="00D11E48">
        <w:rPr>
          <w:b/>
          <w:bCs/>
        </w:rPr>
        <w:t>Ing. Lubomír Fojtů</w:t>
      </w:r>
    </w:p>
    <w:p w14:paraId="10535A9F" w14:textId="75A092DC" w:rsidR="00670F35" w:rsidRP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rPr>
          <w:b/>
          <w:bCs/>
        </w:rPr>
        <w:tab/>
        <w:t>OS</w:t>
      </w:r>
      <w:r w:rsidR="000F3C9E">
        <w:rPr>
          <w:b/>
          <w:bCs/>
        </w:rPr>
        <w:t>M</w:t>
      </w:r>
      <w:r>
        <w:rPr>
          <w:b/>
          <w:bCs/>
        </w:rPr>
        <w:tab/>
        <w:t>ředitel ŘVC ČR</w:t>
      </w:r>
    </w:p>
    <w:p w14:paraId="68C83C3C" w14:textId="77777777" w:rsidR="00083B76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D11E48">
        <w:rPr>
          <w:b/>
          <w:bCs/>
        </w:rPr>
        <w:t>Souhlasí</w:t>
      </w:r>
      <w:r w:rsidR="00670F35">
        <w:rPr>
          <w:b/>
          <w:bCs/>
        </w:rPr>
        <w:t>: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</w:p>
    <w:p w14:paraId="64BBA5A8" w14:textId="7D5AC878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  <w:rPr>
          <w:b/>
          <w:bCs/>
        </w:rPr>
      </w:pPr>
      <w:r>
        <w:rPr>
          <w:b/>
          <w:bCs/>
        </w:rPr>
        <w:tab/>
      </w:r>
      <w:r w:rsidR="00477D5A">
        <w:rPr>
          <w:b/>
          <w:bCs/>
        </w:rPr>
        <w:t>xxxx</w:t>
      </w:r>
    </w:p>
    <w:p w14:paraId="0DCF1266" w14:textId="77777777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</w:pPr>
      <w:r>
        <w:tab/>
      </w:r>
      <w:r w:rsidR="00D11E48" w:rsidRPr="00D11E48">
        <w:t>Správce rozpočtu</w:t>
      </w:r>
    </w:p>
    <w:p w14:paraId="5C0189E7" w14:textId="77777777" w:rsidR="004C54FB" w:rsidRPr="004C54FB" w:rsidRDefault="004C54FB" w:rsidP="004C54FB">
      <w:pPr>
        <w:spacing w:after="0"/>
        <w:rPr>
          <w:sz w:val="16"/>
          <w:szCs w:val="16"/>
        </w:rPr>
      </w:pPr>
    </w:p>
    <w:p w14:paraId="42143B42" w14:textId="77777777" w:rsidR="004C54FB" w:rsidRPr="004C54FB" w:rsidRDefault="004C54FB" w:rsidP="004C54FB">
      <w:pPr>
        <w:spacing w:after="0"/>
        <w:rPr>
          <w:sz w:val="16"/>
          <w:szCs w:val="16"/>
        </w:rPr>
      </w:pPr>
    </w:p>
    <w:p w14:paraId="1D3232BD" w14:textId="77777777" w:rsidR="00816AA2" w:rsidRPr="00816AA2" w:rsidRDefault="00816AA2" w:rsidP="004C54FB">
      <w:pPr>
        <w:spacing w:after="0"/>
      </w:pPr>
      <w:r w:rsidRPr="00816AA2">
        <w:t>Za dodavatele převzal a akceptuje:</w:t>
      </w:r>
    </w:p>
    <w:p w14:paraId="55211DA4" w14:textId="63A3D390" w:rsidR="002A2B5F" w:rsidRDefault="00816AA2" w:rsidP="004C54FB">
      <w:pPr>
        <w:spacing w:after="120"/>
        <w:rPr>
          <w:noProof/>
        </w:rPr>
      </w:pPr>
      <w:r w:rsidRPr="00816AA2">
        <w:t>Dne:</w:t>
      </w:r>
      <w:r w:rsidR="00477D5A">
        <w:t xml:space="preserve"> 26.11.2024</w:t>
      </w:r>
    </w:p>
    <w:p w14:paraId="019AE75C" w14:textId="5830CFE1" w:rsidR="002A2B5F" w:rsidRDefault="002A2B5F" w:rsidP="004C54FB">
      <w:pPr>
        <w:spacing w:after="120"/>
        <w:rPr>
          <w:noProof/>
        </w:rPr>
      </w:pPr>
    </w:p>
    <w:sectPr w:rsidR="002A2B5F" w:rsidSect="00831887">
      <w:footerReference w:type="default" r:id="rId8"/>
      <w:pgSz w:w="11903" w:h="16835"/>
      <w:pgMar w:top="567" w:right="566" w:bottom="568" w:left="1020" w:header="170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61BDF" w14:textId="77777777" w:rsidR="00094202" w:rsidRDefault="00094202">
      <w:pPr>
        <w:spacing w:after="0" w:line="240" w:lineRule="auto"/>
      </w:pPr>
      <w:r>
        <w:separator/>
      </w:r>
    </w:p>
  </w:endnote>
  <w:endnote w:type="continuationSeparator" w:id="0">
    <w:p w14:paraId="1E7562D6" w14:textId="77777777" w:rsidR="00094202" w:rsidRDefault="0009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626A6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74A38" w14:textId="77777777" w:rsidR="00094202" w:rsidRDefault="00094202">
      <w:pPr>
        <w:spacing w:after="0" w:line="240" w:lineRule="auto"/>
      </w:pPr>
      <w:r>
        <w:separator/>
      </w:r>
    </w:p>
  </w:footnote>
  <w:footnote w:type="continuationSeparator" w:id="0">
    <w:p w14:paraId="5807BDFB" w14:textId="77777777" w:rsidR="00094202" w:rsidRDefault="00094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ECA1060"/>
    <w:multiLevelType w:val="hybridMultilevel"/>
    <w:tmpl w:val="9FEA5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73024"/>
    <w:multiLevelType w:val="hybridMultilevel"/>
    <w:tmpl w:val="9FEA5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030154">
    <w:abstractNumId w:val="1"/>
  </w:num>
  <w:num w:numId="2" w16cid:durableId="363940694">
    <w:abstractNumId w:val="0"/>
  </w:num>
  <w:num w:numId="3" w16cid:durableId="512494840">
    <w:abstractNumId w:val="3"/>
  </w:num>
  <w:num w:numId="4" w16cid:durableId="1613441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20A9"/>
    <w:rsid w:val="00006AED"/>
    <w:rsid w:val="000136C2"/>
    <w:rsid w:val="00014F08"/>
    <w:rsid w:val="00020587"/>
    <w:rsid w:val="000255CB"/>
    <w:rsid w:val="000355D8"/>
    <w:rsid w:val="00045E9A"/>
    <w:rsid w:val="000477D3"/>
    <w:rsid w:val="00052395"/>
    <w:rsid w:val="00055D55"/>
    <w:rsid w:val="000563D1"/>
    <w:rsid w:val="00056FCC"/>
    <w:rsid w:val="00067C02"/>
    <w:rsid w:val="00067CF9"/>
    <w:rsid w:val="0007128F"/>
    <w:rsid w:val="0007299C"/>
    <w:rsid w:val="00080C13"/>
    <w:rsid w:val="00083B76"/>
    <w:rsid w:val="00085BD1"/>
    <w:rsid w:val="00092777"/>
    <w:rsid w:val="00094202"/>
    <w:rsid w:val="00096AFA"/>
    <w:rsid w:val="000A0FEC"/>
    <w:rsid w:val="000A36B5"/>
    <w:rsid w:val="000B78F4"/>
    <w:rsid w:val="000C0764"/>
    <w:rsid w:val="000D052F"/>
    <w:rsid w:val="000D521B"/>
    <w:rsid w:val="000E1D6A"/>
    <w:rsid w:val="000E4B37"/>
    <w:rsid w:val="000F3C9E"/>
    <w:rsid w:val="000F432D"/>
    <w:rsid w:val="000F53D1"/>
    <w:rsid w:val="0010131A"/>
    <w:rsid w:val="001261D3"/>
    <w:rsid w:val="0013120B"/>
    <w:rsid w:val="001354F5"/>
    <w:rsid w:val="00142CB2"/>
    <w:rsid w:val="00150E23"/>
    <w:rsid w:val="001641C6"/>
    <w:rsid w:val="00165917"/>
    <w:rsid w:val="00170DB8"/>
    <w:rsid w:val="00171B65"/>
    <w:rsid w:val="00176811"/>
    <w:rsid w:val="00176EB3"/>
    <w:rsid w:val="00190D93"/>
    <w:rsid w:val="00191D77"/>
    <w:rsid w:val="00194118"/>
    <w:rsid w:val="001A29F8"/>
    <w:rsid w:val="001D0FE1"/>
    <w:rsid w:val="001E5ECB"/>
    <w:rsid w:val="001F0568"/>
    <w:rsid w:val="001F2185"/>
    <w:rsid w:val="001F3008"/>
    <w:rsid w:val="001F3976"/>
    <w:rsid w:val="001F5108"/>
    <w:rsid w:val="0021072C"/>
    <w:rsid w:val="00213C03"/>
    <w:rsid w:val="00217F55"/>
    <w:rsid w:val="00222C17"/>
    <w:rsid w:val="002250B1"/>
    <w:rsid w:val="0023021D"/>
    <w:rsid w:val="0023044E"/>
    <w:rsid w:val="00246C94"/>
    <w:rsid w:val="00251675"/>
    <w:rsid w:val="0026146B"/>
    <w:rsid w:val="002662DB"/>
    <w:rsid w:val="00273403"/>
    <w:rsid w:val="00273631"/>
    <w:rsid w:val="00273FDD"/>
    <w:rsid w:val="0027456E"/>
    <w:rsid w:val="002770F8"/>
    <w:rsid w:val="00283EAA"/>
    <w:rsid w:val="00297309"/>
    <w:rsid w:val="00297614"/>
    <w:rsid w:val="002A2B5F"/>
    <w:rsid w:val="002A5EF2"/>
    <w:rsid w:val="002A6A77"/>
    <w:rsid w:val="002B5756"/>
    <w:rsid w:val="002C22E9"/>
    <w:rsid w:val="002C36BE"/>
    <w:rsid w:val="002C4E5C"/>
    <w:rsid w:val="002D437A"/>
    <w:rsid w:val="002F7FB3"/>
    <w:rsid w:val="00321CB7"/>
    <w:rsid w:val="003347D7"/>
    <w:rsid w:val="0034167F"/>
    <w:rsid w:val="0034773B"/>
    <w:rsid w:val="00352F0E"/>
    <w:rsid w:val="00352F65"/>
    <w:rsid w:val="00353934"/>
    <w:rsid w:val="00360C8B"/>
    <w:rsid w:val="003709CF"/>
    <w:rsid w:val="00374631"/>
    <w:rsid w:val="003872C4"/>
    <w:rsid w:val="0039145E"/>
    <w:rsid w:val="0039331F"/>
    <w:rsid w:val="00394EE4"/>
    <w:rsid w:val="003A64DD"/>
    <w:rsid w:val="003B25AA"/>
    <w:rsid w:val="003D72E5"/>
    <w:rsid w:val="003E2D12"/>
    <w:rsid w:val="003E5966"/>
    <w:rsid w:val="003F2364"/>
    <w:rsid w:val="00403C2F"/>
    <w:rsid w:val="004249EC"/>
    <w:rsid w:val="004308AD"/>
    <w:rsid w:val="004336B4"/>
    <w:rsid w:val="00437393"/>
    <w:rsid w:val="00451911"/>
    <w:rsid w:val="00455802"/>
    <w:rsid w:val="0045607B"/>
    <w:rsid w:val="0046035B"/>
    <w:rsid w:val="00463B6A"/>
    <w:rsid w:val="00463D83"/>
    <w:rsid w:val="004710E0"/>
    <w:rsid w:val="00477D5A"/>
    <w:rsid w:val="004807CD"/>
    <w:rsid w:val="004A292A"/>
    <w:rsid w:val="004A292C"/>
    <w:rsid w:val="004A2964"/>
    <w:rsid w:val="004C4BD3"/>
    <w:rsid w:val="004C54FB"/>
    <w:rsid w:val="004F1490"/>
    <w:rsid w:val="004F2530"/>
    <w:rsid w:val="004F4935"/>
    <w:rsid w:val="00501B9A"/>
    <w:rsid w:val="00504226"/>
    <w:rsid w:val="00505A0C"/>
    <w:rsid w:val="00514875"/>
    <w:rsid w:val="00515534"/>
    <w:rsid w:val="0053020D"/>
    <w:rsid w:val="005344EA"/>
    <w:rsid w:val="00534A12"/>
    <w:rsid w:val="00535C2D"/>
    <w:rsid w:val="00542083"/>
    <w:rsid w:val="00542F67"/>
    <w:rsid w:val="00566F6C"/>
    <w:rsid w:val="00567701"/>
    <w:rsid w:val="005716E0"/>
    <w:rsid w:val="00582B3C"/>
    <w:rsid w:val="00585546"/>
    <w:rsid w:val="0058686D"/>
    <w:rsid w:val="005928C8"/>
    <w:rsid w:val="005A6748"/>
    <w:rsid w:val="005A6A59"/>
    <w:rsid w:val="005F1E73"/>
    <w:rsid w:val="00603131"/>
    <w:rsid w:val="00616F9D"/>
    <w:rsid w:val="00625F19"/>
    <w:rsid w:val="00631B68"/>
    <w:rsid w:val="006378B9"/>
    <w:rsid w:val="00651FA4"/>
    <w:rsid w:val="00653BED"/>
    <w:rsid w:val="00656ED8"/>
    <w:rsid w:val="00667C66"/>
    <w:rsid w:val="00670F35"/>
    <w:rsid w:val="00690093"/>
    <w:rsid w:val="00697E5D"/>
    <w:rsid w:val="006B2D53"/>
    <w:rsid w:val="006B71F4"/>
    <w:rsid w:val="006C19DA"/>
    <w:rsid w:val="006D47EE"/>
    <w:rsid w:val="006E242E"/>
    <w:rsid w:val="006E65AE"/>
    <w:rsid w:val="006E75A3"/>
    <w:rsid w:val="006F59A1"/>
    <w:rsid w:val="006F5D79"/>
    <w:rsid w:val="007013A3"/>
    <w:rsid w:val="0070144E"/>
    <w:rsid w:val="00704A47"/>
    <w:rsid w:val="00710276"/>
    <w:rsid w:val="0071229C"/>
    <w:rsid w:val="00712E04"/>
    <w:rsid w:val="00717262"/>
    <w:rsid w:val="007204BF"/>
    <w:rsid w:val="00720D87"/>
    <w:rsid w:val="00725DCF"/>
    <w:rsid w:val="00730E1E"/>
    <w:rsid w:val="00742CFF"/>
    <w:rsid w:val="00775387"/>
    <w:rsid w:val="00775F44"/>
    <w:rsid w:val="00783E08"/>
    <w:rsid w:val="007846C5"/>
    <w:rsid w:val="00785B87"/>
    <w:rsid w:val="00785C31"/>
    <w:rsid w:val="00786073"/>
    <w:rsid w:val="007A4ABD"/>
    <w:rsid w:val="007B4B59"/>
    <w:rsid w:val="007C4583"/>
    <w:rsid w:val="007F333D"/>
    <w:rsid w:val="007F40AB"/>
    <w:rsid w:val="007F5C8C"/>
    <w:rsid w:val="008058BA"/>
    <w:rsid w:val="00805997"/>
    <w:rsid w:val="00816AA2"/>
    <w:rsid w:val="008302CA"/>
    <w:rsid w:val="00831887"/>
    <w:rsid w:val="008335FA"/>
    <w:rsid w:val="00836B15"/>
    <w:rsid w:val="00836EC4"/>
    <w:rsid w:val="00840826"/>
    <w:rsid w:val="008423DB"/>
    <w:rsid w:val="00850A1C"/>
    <w:rsid w:val="00852A6D"/>
    <w:rsid w:val="008741AB"/>
    <w:rsid w:val="00877D39"/>
    <w:rsid w:val="00882612"/>
    <w:rsid w:val="008B5BF0"/>
    <w:rsid w:val="008C6BAA"/>
    <w:rsid w:val="008E4C60"/>
    <w:rsid w:val="009532C2"/>
    <w:rsid w:val="00957E22"/>
    <w:rsid w:val="0096143E"/>
    <w:rsid w:val="0096739E"/>
    <w:rsid w:val="00976DF8"/>
    <w:rsid w:val="00980AC5"/>
    <w:rsid w:val="0098229D"/>
    <w:rsid w:val="0098239C"/>
    <w:rsid w:val="00987E92"/>
    <w:rsid w:val="009936F1"/>
    <w:rsid w:val="00994DDF"/>
    <w:rsid w:val="009B57A1"/>
    <w:rsid w:val="009C08F8"/>
    <w:rsid w:val="009C15B8"/>
    <w:rsid w:val="009E6599"/>
    <w:rsid w:val="009E79E1"/>
    <w:rsid w:val="009F69A1"/>
    <w:rsid w:val="00A201F2"/>
    <w:rsid w:val="00A22369"/>
    <w:rsid w:val="00A250BF"/>
    <w:rsid w:val="00A30A31"/>
    <w:rsid w:val="00A33837"/>
    <w:rsid w:val="00A43D3F"/>
    <w:rsid w:val="00A44C32"/>
    <w:rsid w:val="00A461FE"/>
    <w:rsid w:val="00A703EA"/>
    <w:rsid w:val="00A72BBE"/>
    <w:rsid w:val="00A74B91"/>
    <w:rsid w:val="00A762E5"/>
    <w:rsid w:val="00A96809"/>
    <w:rsid w:val="00A97271"/>
    <w:rsid w:val="00A978BF"/>
    <w:rsid w:val="00AA7B05"/>
    <w:rsid w:val="00AB08F2"/>
    <w:rsid w:val="00AC4AF0"/>
    <w:rsid w:val="00AC7366"/>
    <w:rsid w:val="00AD0588"/>
    <w:rsid w:val="00AD06B2"/>
    <w:rsid w:val="00AD0A6B"/>
    <w:rsid w:val="00AD785B"/>
    <w:rsid w:val="00AE29E5"/>
    <w:rsid w:val="00AE4DC2"/>
    <w:rsid w:val="00AE6150"/>
    <w:rsid w:val="00AF7E54"/>
    <w:rsid w:val="00B00610"/>
    <w:rsid w:val="00B04813"/>
    <w:rsid w:val="00B1451B"/>
    <w:rsid w:val="00B14DBA"/>
    <w:rsid w:val="00B203C6"/>
    <w:rsid w:val="00B4150D"/>
    <w:rsid w:val="00B54E42"/>
    <w:rsid w:val="00B82296"/>
    <w:rsid w:val="00B936BA"/>
    <w:rsid w:val="00BA0791"/>
    <w:rsid w:val="00BB050A"/>
    <w:rsid w:val="00BB50D1"/>
    <w:rsid w:val="00BC1A7F"/>
    <w:rsid w:val="00BC6236"/>
    <w:rsid w:val="00BC6B04"/>
    <w:rsid w:val="00BD086A"/>
    <w:rsid w:val="00BD2091"/>
    <w:rsid w:val="00BD6EAD"/>
    <w:rsid w:val="00C02832"/>
    <w:rsid w:val="00C10375"/>
    <w:rsid w:val="00C1066B"/>
    <w:rsid w:val="00C12BCD"/>
    <w:rsid w:val="00C27BA5"/>
    <w:rsid w:val="00C37BCE"/>
    <w:rsid w:val="00C41670"/>
    <w:rsid w:val="00C457F0"/>
    <w:rsid w:val="00C520CE"/>
    <w:rsid w:val="00C6369A"/>
    <w:rsid w:val="00C64220"/>
    <w:rsid w:val="00C7284B"/>
    <w:rsid w:val="00C72860"/>
    <w:rsid w:val="00C74376"/>
    <w:rsid w:val="00C80DFF"/>
    <w:rsid w:val="00C81B08"/>
    <w:rsid w:val="00C851E4"/>
    <w:rsid w:val="00CB2879"/>
    <w:rsid w:val="00CB4B74"/>
    <w:rsid w:val="00CC0E4F"/>
    <w:rsid w:val="00CC6C4A"/>
    <w:rsid w:val="00CE2CB0"/>
    <w:rsid w:val="00CE6AD6"/>
    <w:rsid w:val="00CF0C82"/>
    <w:rsid w:val="00CF790D"/>
    <w:rsid w:val="00CF7CEF"/>
    <w:rsid w:val="00D042FB"/>
    <w:rsid w:val="00D06AAD"/>
    <w:rsid w:val="00D104CB"/>
    <w:rsid w:val="00D110F7"/>
    <w:rsid w:val="00D11E48"/>
    <w:rsid w:val="00D405C7"/>
    <w:rsid w:val="00D42667"/>
    <w:rsid w:val="00D4300B"/>
    <w:rsid w:val="00D516F6"/>
    <w:rsid w:val="00D53CFB"/>
    <w:rsid w:val="00D670B1"/>
    <w:rsid w:val="00D67FF4"/>
    <w:rsid w:val="00D71F88"/>
    <w:rsid w:val="00D806A9"/>
    <w:rsid w:val="00D86F58"/>
    <w:rsid w:val="00D925E6"/>
    <w:rsid w:val="00D93E5F"/>
    <w:rsid w:val="00D94047"/>
    <w:rsid w:val="00D97030"/>
    <w:rsid w:val="00DA0419"/>
    <w:rsid w:val="00DA2769"/>
    <w:rsid w:val="00DA3294"/>
    <w:rsid w:val="00DA4087"/>
    <w:rsid w:val="00DA7C89"/>
    <w:rsid w:val="00DC200A"/>
    <w:rsid w:val="00DC3F85"/>
    <w:rsid w:val="00DC7D0A"/>
    <w:rsid w:val="00DD0A8E"/>
    <w:rsid w:val="00DD21B3"/>
    <w:rsid w:val="00DD6AFD"/>
    <w:rsid w:val="00DE0DDE"/>
    <w:rsid w:val="00E00BE9"/>
    <w:rsid w:val="00E13208"/>
    <w:rsid w:val="00E14D68"/>
    <w:rsid w:val="00E15FDF"/>
    <w:rsid w:val="00E20339"/>
    <w:rsid w:val="00E21E96"/>
    <w:rsid w:val="00E24129"/>
    <w:rsid w:val="00E31742"/>
    <w:rsid w:val="00E34032"/>
    <w:rsid w:val="00E510F5"/>
    <w:rsid w:val="00E71112"/>
    <w:rsid w:val="00E86BEE"/>
    <w:rsid w:val="00E924B0"/>
    <w:rsid w:val="00E957EE"/>
    <w:rsid w:val="00EA350B"/>
    <w:rsid w:val="00EB75C4"/>
    <w:rsid w:val="00EC24E1"/>
    <w:rsid w:val="00EC51C4"/>
    <w:rsid w:val="00EC6A26"/>
    <w:rsid w:val="00ED13FC"/>
    <w:rsid w:val="00EE16FE"/>
    <w:rsid w:val="00EE2D0D"/>
    <w:rsid w:val="00EE7917"/>
    <w:rsid w:val="00EF566A"/>
    <w:rsid w:val="00EF5B87"/>
    <w:rsid w:val="00EF79CC"/>
    <w:rsid w:val="00F01189"/>
    <w:rsid w:val="00F050FE"/>
    <w:rsid w:val="00F104F1"/>
    <w:rsid w:val="00F1081C"/>
    <w:rsid w:val="00F237B0"/>
    <w:rsid w:val="00F3345D"/>
    <w:rsid w:val="00F377CF"/>
    <w:rsid w:val="00F52B1D"/>
    <w:rsid w:val="00F54D50"/>
    <w:rsid w:val="00F64E34"/>
    <w:rsid w:val="00F85F35"/>
    <w:rsid w:val="00F92078"/>
    <w:rsid w:val="00F92A13"/>
    <w:rsid w:val="00FB04EA"/>
    <w:rsid w:val="00FC14B7"/>
    <w:rsid w:val="00FD1614"/>
    <w:rsid w:val="00FD2495"/>
    <w:rsid w:val="00FE4055"/>
    <w:rsid w:val="00FF28BF"/>
    <w:rsid w:val="00FF36A1"/>
    <w:rsid w:val="00FF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05A2B"/>
  <w15:chartTrackingRefBased/>
  <w15:docId w15:val="{89300827-E67D-4E9D-94E3-856208F0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0AC5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paragraph" w:styleId="Revize">
    <w:name w:val="Revision"/>
    <w:hidden/>
    <w:uiPriority w:val="99"/>
    <w:semiHidden/>
    <w:rsid w:val="009F69A1"/>
    <w:rPr>
      <w:sz w:val="22"/>
      <w:szCs w:val="22"/>
    </w:rPr>
  </w:style>
  <w:style w:type="character" w:customStyle="1" w:styleId="nowrap">
    <w:name w:val="nowrap"/>
    <w:basedOn w:val="Standardnpsmoodstavce"/>
    <w:rsid w:val="00501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41184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82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1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0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62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62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14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55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2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549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0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108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7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0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76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133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3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5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300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46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7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520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9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18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65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8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31707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97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1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87185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3077545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8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2363">
              <w:marLeft w:val="0"/>
              <w:marRight w:val="0"/>
              <w:marTop w:val="24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1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17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9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65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54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093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9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7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8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45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7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051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5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2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5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2031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51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12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6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8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31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75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000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5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65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762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5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1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521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7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3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498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2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58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866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9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65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51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3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16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059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9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57481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1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4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19569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957386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4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3611">
              <w:marLeft w:val="0"/>
              <w:marRight w:val="0"/>
              <w:marTop w:val="24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7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3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9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5</vt:lpstr>
    </vt:vector>
  </TitlesOfParts>
  <Company>HP</Company>
  <LinksUpToDate>false</LinksUpToDate>
  <CharactersWithSpaces>1661</CharactersWithSpaces>
  <SharedDoc>false</SharedDoc>
  <HLinks>
    <vt:vector size="12" baseType="variant">
      <vt:variant>
        <vt:i4>6946821</vt:i4>
      </vt:variant>
      <vt:variant>
        <vt:i4>3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  <vt:variant>
        <vt:i4>6946821</vt:i4>
      </vt:variant>
      <vt:variant>
        <vt:i4>0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5</dc:title>
  <dc:subject/>
  <dc:creator>Libor Kadlec</dc:creator>
  <cp:keywords/>
  <cp:lastModifiedBy>Jana Mullerová</cp:lastModifiedBy>
  <cp:revision>3</cp:revision>
  <cp:lastPrinted>2020-06-25T12:19:00Z</cp:lastPrinted>
  <dcterms:created xsi:type="dcterms:W3CDTF">2024-11-28T08:37:00Z</dcterms:created>
  <dcterms:modified xsi:type="dcterms:W3CDTF">2024-11-28T08:47:00Z</dcterms:modified>
</cp:coreProperties>
</file>