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07" w:rsidRDefault="002D5407" w:rsidP="00FB6902">
      <w:pPr>
        <w:pStyle w:val="Zhlav"/>
        <w:tabs>
          <w:tab w:val="clear" w:pos="4536"/>
          <w:tab w:val="clear" w:pos="9072"/>
        </w:tabs>
        <w:jc w:val="center"/>
        <w:rPr>
          <w:rFonts w:ascii="Verdana" w:hAnsi="Verdana"/>
          <w:b/>
          <w:caps/>
          <w:spacing w:val="60"/>
          <w:sz w:val="36"/>
        </w:rPr>
      </w:pPr>
      <w:bookmarkStart w:id="0" w:name="_Toc444044332"/>
      <w:r>
        <w:rPr>
          <w:rFonts w:ascii="Verdana" w:hAnsi="Verdana"/>
          <w:b/>
          <w:caps/>
          <w:spacing w:val="60"/>
          <w:sz w:val="36"/>
        </w:rPr>
        <w:t xml:space="preserve">DODATEK </w:t>
      </w:r>
      <w:proofErr w:type="gramStart"/>
      <w:r>
        <w:rPr>
          <w:rFonts w:ascii="Verdana" w:hAnsi="Verdana"/>
          <w:b/>
          <w:caps/>
          <w:spacing w:val="60"/>
          <w:sz w:val="36"/>
        </w:rPr>
        <w:t>č.1</w:t>
      </w:r>
      <w:r w:rsidR="002600E3">
        <w:rPr>
          <w:rFonts w:ascii="Verdana" w:hAnsi="Verdana"/>
          <w:b/>
          <w:caps/>
          <w:spacing w:val="60"/>
          <w:sz w:val="36"/>
        </w:rPr>
        <w:t xml:space="preserve"> – 2016D0060/1</w:t>
      </w:r>
      <w:proofErr w:type="gramEnd"/>
    </w:p>
    <w:p w:rsidR="002D5407" w:rsidRDefault="002D5407" w:rsidP="00FB6902">
      <w:pPr>
        <w:pStyle w:val="Zhlav"/>
        <w:tabs>
          <w:tab w:val="clear" w:pos="4536"/>
          <w:tab w:val="clear" w:pos="9072"/>
        </w:tabs>
        <w:jc w:val="center"/>
        <w:rPr>
          <w:rFonts w:ascii="Verdana" w:hAnsi="Verdana"/>
          <w:b/>
          <w:caps/>
          <w:spacing w:val="60"/>
          <w:sz w:val="36"/>
        </w:rPr>
      </w:pPr>
    </w:p>
    <w:p w:rsidR="002D5407" w:rsidRPr="009A2C14" w:rsidRDefault="002D5407" w:rsidP="002D5407">
      <w:pPr>
        <w:pStyle w:val="Standard"/>
        <w:tabs>
          <w:tab w:val="center" w:pos="4500"/>
        </w:tabs>
        <w:jc w:val="center"/>
        <w:rPr>
          <w:rFonts w:ascii="Verdana" w:hAnsi="Verdana"/>
          <w:b/>
          <w:bCs/>
        </w:rPr>
      </w:pPr>
      <w:r w:rsidRPr="009A2C14">
        <w:rPr>
          <w:rFonts w:ascii="Verdana" w:hAnsi="Verdana"/>
        </w:rPr>
        <w:t>ke s</w:t>
      </w:r>
      <w:r w:rsidR="0096034B" w:rsidRPr="009A2C14">
        <w:rPr>
          <w:rFonts w:ascii="Verdana" w:hAnsi="Verdana"/>
        </w:rPr>
        <w:t>mlouv</w:t>
      </w:r>
      <w:r w:rsidRPr="009A2C14">
        <w:rPr>
          <w:rFonts w:ascii="Verdana" w:hAnsi="Verdana"/>
        </w:rPr>
        <w:t>ě</w:t>
      </w:r>
      <w:r w:rsidR="0096034B" w:rsidRPr="009A2C14">
        <w:rPr>
          <w:rFonts w:ascii="Verdana" w:hAnsi="Verdana"/>
        </w:rPr>
        <w:t xml:space="preserve"> o dílo</w:t>
      </w:r>
      <w:r w:rsidRPr="009A2C14">
        <w:rPr>
          <w:rFonts w:ascii="Verdana" w:hAnsi="Verdana"/>
        </w:rPr>
        <w:t xml:space="preserve"> </w:t>
      </w:r>
      <w:r w:rsidR="009A2C14" w:rsidRPr="009A2C14">
        <w:rPr>
          <w:rFonts w:ascii="Verdana" w:hAnsi="Verdana"/>
        </w:rPr>
        <w:t>č. 2016D0060</w:t>
      </w:r>
      <w:r w:rsidR="009A2C14" w:rsidRPr="009A2C14">
        <w:rPr>
          <w:rFonts w:ascii="Verdana" w:hAnsi="Verdana"/>
          <w:b/>
        </w:rPr>
        <w:t xml:space="preserve"> </w:t>
      </w:r>
      <w:r w:rsidRPr="009A2C14">
        <w:rPr>
          <w:rFonts w:ascii="Verdana" w:hAnsi="Verdana"/>
        </w:rPr>
        <w:t xml:space="preserve">ze dne </w:t>
      </w:r>
      <w:proofErr w:type="gramStart"/>
      <w:r w:rsidR="00DA547A" w:rsidRPr="009A2C14">
        <w:rPr>
          <w:rFonts w:ascii="Verdana" w:hAnsi="Verdana"/>
        </w:rPr>
        <w:t>4.5.2016</w:t>
      </w:r>
      <w:proofErr w:type="gramEnd"/>
      <w:r w:rsidRPr="009A2C14">
        <w:rPr>
          <w:rFonts w:ascii="Verdana" w:hAnsi="Verdana"/>
          <w:bCs/>
        </w:rPr>
        <w:t xml:space="preserve"> na zhotovení stavby:</w:t>
      </w:r>
      <w:r w:rsidRPr="009A2C14">
        <w:rPr>
          <w:rFonts w:ascii="Verdana" w:hAnsi="Verdana"/>
          <w:b/>
          <w:bCs/>
        </w:rPr>
        <w:t xml:space="preserve"> </w:t>
      </w:r>
    </w:p>
    <w:p w:rsidR="0096034B" w:rsidRPr="009A2C14" w:rsidRDefault="0096034B" w:rsidP="00FB6902">
      <w:pPr>
        <w:pStyle w:val="Zhlav"/>
        <w:tabs>
          <w:tab w:val="clear" w:pos="4536"/>
          <w:tab w:val="clear" w:pos="9072"/>
        </w:tabs>
        <w:jc w:val="center"/>
        <w:rPr>
          <w:rFonts w:ascii="Verdana" w:hAnsi="Verdana"/>
          <w:b/>
          <w:szCs w:val="24"/>
        </w:rPr>
      </w:pPr>
    </w:p>
    <w:p w:rsidR="0096034B" w:rsidRPr="00AF5484" w:rsidRDefault="0096034B" w:rsidP="00FB6902">
      <w:pPr>
        <w:rPr>
          <w:rFonts w:ascii="Verdana" w:hAnsi="Verdana"/>
          <w:b/>
          <w:sz w:val="20"/>
        </w:rPr>
      </w:pPr>
    </w:p>
    <w:p w:rsidR="00886D05" w:rsidRPr="002C71E3" w:rsidRDefault="00886D05" w:rsidP="00886D05">
      <w:pPr>
        <w:jc w:val="center"/>
        <w:rPr>
          <w:rFonts w:ascii="Verdana" w:hAnsi="Verdana"/>
          <w:b/>
          <w:color w:val="FF0000"/>
          <w:sz w:val="36"/>
        </w:rPr>
      </w:pPr>
      <w:r>
        <w:rPr>
          <w:rFonts w:ascii="Verdana" w:hAnsi="Verdana"/>
          <w:b/>
          <w:sz w:val="22"/>
          <w:szCs w:val="22"/>
        </w:rPr>
        <w:t>Obnova kašny v Týně nad Vltavou</w:t>
      </w:r>
    </w:p>
    <w:p w:rsidR="00886D05" w:rsidRPr="00FC43BA" w:rsidRDefault="00886D05" w:rsidP="00886D05">
      <w:pPr>
        <w:pStyle w:val="Zkladntext2-smlouva"/>
        <w:ind w:left="1"/>
        <w:jc w:val="center"/>
        <w:rPr>
          <w:rFonts w:ascii="Verdana" w:hAnsi="Verdana"/>
          <w:sz w:val="20"/>
        </w:rPr>
      </w:pPr>
    </w:p>
    <w:p w:rsidR="00886D05" w:rsidRPr="00AF5484" w:rsidRDefault="00886D05" w:rsidP="00886D05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strany:</w:t>
      </w:r>
    </w:p>
    <w:p w:rsidR="00886D05" w:rsidRPr="00AF5484" w:rsidRDefault="00886D05" w:rsidP="00886D05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886D05" w:rsidRDefault="00886D05" w:rsidP="00886D05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886D05" w:rsidRDefault="00886D05" w:rsidP="00886D05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886D05" w:rsidRPr="00AF5484" w:rsidRDefault="00886D05" w:rsidP="00886D05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  <w:r w:rsidRPr="00AF5484">
        <w:rPr>
          <w:rFonts w:ascii="Verdana" w:hAnsi="Verdana"/>
          <w:b/>
          <w:bCs w:val="0"/>
          <w:sz w:val="20"/>
        </w:rPr>
        <w:t>Město Týn nad Vltavou</w:t>
      </w:r>
    </w:p>
    <w:p w:rsidR="00886D05" w:rsidRPr="00AF5484" w:rsidRDefault="00886D05" w:rsidP="00886D05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se sídlem: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  <w:t>nám. Míru 2, 375 01 Týn nad Vltavou</w:t>
      </w:r>
    </w:p>
    <w:p w:rsidR="00886D05" w:rsidRPr="00AF5484" w:rsidRDefault="00886D05" w:rsidP="00886D05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IČ: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  <w:t>00245585</w:t>
      </w:r>
    </w:p>
    <w:p w:rsidR="00886D05" w:rsidRPr="00AF5484" w:rsidRDefault="00886D05" w:rsidP="00886D05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DIČ: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  <w:t>CZ00245585</w:t>
      </w:r>
    </w:p>
    <w:p w:rsidR="00886D05" w:rsidRPr="00AF5484" w:rsidRDefault="00886D05" w:rsidP="00886D05">
      <w:pPr>
        <w:tabs>
          <w:tab w:val="left" w:pos="1276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Zastoupené: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  <w:t xml:space="preserve">Mgr. Milanem </w:t>
      </w:r>
      <w:proofErr w:type="spellStart"/>
      <w:r w:rsidRPr="00AF5484">
        <w:rPr>
          <w:rFonts w:ascii="Verdana" w:hAnsi="Verdana"/>
          <w:sz w:val="20"/>
        </w:rPr>
        <w:t>Šnorkem</w:t>
      </w:r>
      <w:proofErr w:type="spellEnd"/>
      <w:r w:rsidRPr="00AF5484">
        <w:rPr>
          <w:rFonts w:ascii="Verdana" w:hAnsi="Verdana"/>
          <w:sz w:val="20"/>
        </w:rPr>
        <w:t>, starostou</w:t>
      </w:r>
    </w:p>
    <w:p w:rsidR="00886D05" w:rsidRPr="00AF5484" w:rsidRDefault="00886D05" w:rsidP="00886D05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Bankovní spojení: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  <w:t>ČSOB, a.s., číslo účtu: 218633601/0300</w:t>
      </w:r>
    </w:p>
    <w:p w:rsidR="00886D05" w:rsidRPr="00AF5484" w:rsidRDefault="00886D05" w:rsidP="00886D05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Te</w:t>
      </w:r>
      <w:r>
        <w:rPr>
          <w:rFonts w:ascii="Verdana" w:hAnsi="Verdana"/>
          <w:sz w:val="20"/>
        </w:rPr>
        <w:t xml:space="preserve">l. spojení: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385 772 201</w:t>
      </w:r>
    </w:p>
    <w:p w:rsidR="00886D05" w:rsidRDefault="00886D05" w:rsidP="00886D05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e-mail: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hyperlink r:id="rId7" w:history="1">
        <w:r w:rsidRPr="00645554">
          <w:rPr>
            <w:rStyle w:val="Hypertextovodkaz"/>
            <w:rFonts w:ascii="Verdana" w:hAnsi="Verdana"/>
            <w:sz w:val="20"/>
          </w:rPr>
          <w:t>posta@tnv.cz</w:t>
        </w:r>
      </w:hyperlink>
    </w:p>
    <w:p w:rsidR="00886D05" w:rsidRPr="00AF5484" w:rsidRDefault="00886D05" w:rsidP="00886D05">
      <w:pPr>
        <w:jc w:val="left"/>
        <w:rPr>
          <w:rFonts w:ascii="Verdana" w:hAnsi="Verdana"/>
          <w:sz w:val="20"/>
        </w:rPr>
      </w:pPr>
      <w:r w:rsidRPr="00DD7B2B">
        <w:rPr>
          <w:rFonts w:ascii="Verdana" w:hAnsi="Verdana"/>
          <w:sz w:val="20"/>
        </w:rPr>
        <w:t xml:space="preserve">ID datové schránky:  </w:t>
      </w:r>
      <w:r>
        <w:rPr>
          <w:rFonts w:ascii="Verdana" w:hAnsi="Verdana"/>
          <w:sz w:val="20"/>
        </w:rPr>
        <w:t xml:space="preserve">        </w:t>
      </w:r>
      <w:r w:rsidRPr="00DD7B2B">
        <w:rPr>
          <w:rFonts w:ascii="Verdana" w:hAnsi="Verdana"/>
          <w:sz w:val="20"/>
        </w:rPr>
        <w:t xml:space="preserve"> tn8b4c3</w:t>
      </w:r>
    </w:p>
    <w:p w:rsidR="00886D05" w:rsidRPr="00AF5484" w:rsidRDefault="00886D05" w:rsidP="00886D05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dále jen: </w:t>
      </w:r>
      <w:r w:rsidRPr="00AF5484">
        <w:rPr>
          <w:rFonts w:ascii="Verdana" w:hAnsi="Verdana"/>
          <w:b/>
          <w:bCs/>
          <w:sz w:val="20"/>
        </w:rPr>
        <w:t>objednatel</w:t>
      </w:r>
    </w:p>
    <w:p w:rsidR="0096034B" w:rsidRPr="00AF5484" w:rsidRDefault="0096034B" w:rsidP="002D71A3">
      <w:pPr>
        <w:pStyle w:val="Zkladntext2-smlouva"/>
        <w:spacing w:before="0"/>
        <w:ind w:left="1"/>
        <w:jc w:val="center"/>
        <w:rPr>
          <w:rFonts w:ascii="Verdana" w:hAnsi="Verdana"/>
          <w:sz w:val="20"/>
        </w:rPr>
      </w:pPr>
    </w:p>
    <w:p w:rsidR="0096034B" w:rsidRPr="00AF5484" w:rsidRDefault="0096034B" w:rsidP="00FB6902">
      <w:pPr>
        <w:rPr>
          <w:rFonts w:ascii="Verdana" w:hAnsi="Verdana"/>
          <w:sz w:val="20"/>
        </w:rPr>
      </w:pPr>
    </w:p>
    <w:p w:rsidR="0096034B" w:rsidRPr="00AF5484" w:rsidRDefault="0096034B" w:rsidP="00FB6902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a</w:t>
      </w:r>
    </w:p>
    <w:p w:rsidR="0096034B" w:rsidRPr="00AF5484" w:rsidRDefault="00886D05" w:rsidP="00FB690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Tomáš Franta</w:t>
      </w:r>
    </w:p>
    <w:p w:rsidR="0096034B" w:rsidRPr="00AF5484" w:rsidRDefault="00886D05" w:rsidP="002D5407">
      <w:pPr>
        <w:pStyle w:val="Osloven"/>
        <w:ind w:left="4245" w:hanging="424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Zapsán v živnostenském rejstříku</w:t>
      </w:r>
    </w:p>
    <w:p w:rsidR="0096034B" w:rsidRPr="00AF5484" w:rsidRDefault="0096034B" w:rsidP="00FB6902">
      <w:pPr>
        <w:pStyle w:val="Osloven"/>
        <w:rPr>
          <w:rFonts w:ascii="Verdana" w:hAnsi="Verdana"/>
          <w:sz w:val="20"/>
          <w:szCs w:val="20"/>
        </w:rPr>
      </w:pPr>
      <w:r w:rsidRPr="00AF5484">
        <w:rPr>
          <w:rFonts w:ascii="Verdana" w:hAnsi="Verdana"/>
          <w:sz w:val="20"/>
          <w:szCs w:val="20"/>
        </w:rPr>
        <w:t>se sídlem:</w:t>
      </w:r>
      <w:r w:rsidRPr="00AF5484">
        <w:rPr>
          <w:rFonts w:ascii="Verdana" w:hAnsi="Verdana"/>
          <w:sz w:val="20"/>
          <w:szCs w:val="20"/>
        </w:rPr>
        <w:tab/>
      </w:r>
      <w:r w:rsidRPr="00AF5484">
        <w:rPr>
          <w:rFonts w:ascii="Verdana" w:hAnsi="Verdana"/>
          <w:sz w:val="20"/>
          <w:szCs w:val="20"/>
        </w:rPr>
        <w:tab/>
      </w:r>
      <w:r w:rsidRPr="00AF5484">
        <w:rPr>
          <w:rFonts w:ascii="Verdana" w:hAnsi="Verdana"/>
          <w:sz w:val="20"/>
          <w:szCs w:val="20"/>
        </w:rPr>
        <w:tab/>
      </w:r>
      <w:r w:rsidR="00886D05">
        <w:rPr>
          <w:rFonts w:ascii="Verdana" w:hAnsi="Verdana"/>
          <w:sz w:val="20"/>
          <w:szCs w:val="20"/>
        </w:rPr>
        <w:t xml:space="preserve">Dolní </w:t>
      </w:r>
      <w:proofErr w:type="spellStart"/>
      <w:r w:rsidR="00886D05">
        <w:rPr>
          <w:rFonts w:ascii="Verdana" w:hAnsi="Verdana"/>
          <w:sz w:val="20"/>
          <w:szCs w:val="20"/>
        </w:rPr>
        <w:t>Skrýchov</w:t>
      </w:r>
      <w:proofErr w:type="spellEnd"/>
      <w:r w:rsidR="00886D05">
        <w:rPr>
          <w:rFonts w:ascii="Verdana" w:hAnsi="Verdana"/>
          <w:sz w:val="20"/>
          <w:szCs w:val="20"/>
        </w:rPr>
        <w:t xml:space="preserve"> 56</w:t>
      </w:r>
      <w:r w:rsidRPr="00AF5484">
        <w:rPr>
          <w:rFonts w:ascii="Verdana" w:hAnsi="Verdana"/>
          <w:sz w:val="20"/>
          <w:szCs w:val="20"/>
        </w:rPr>
        <w:t xml:space="preserve"> </w:t>
      </w:r>
      <w:r w:rsidRPr="00AF5484">
        <w:rPr>
          <w:rFonts w:ascii="Verdana" w:hAnsi="Verdana"/>
          <w:sz w:val="20"/>
          <w:szCs w:val="20"/>
        </w:rPr>
        <w:tab/>
      </w:r>
    </w:p>
    <w:p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IČ: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886D05">
        <w:rPr>
          <w:rFonts w:ascii="Verdana" w:hAnsi="Verdana"/>
          <w:sz w:val="20"/>
        </w:rPr>
        <w:t>67147500</w:t>
      </w:r>
    </w:p>
    <w:p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DIČ: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  <w:t>CZ</w:t>
      </w:r>
      <w:r w:rsidR="001625CF">
        <w:rPr>
          <w:rFonts w:ascii="Verdana" w:hAnsi="Verdana"/>
          <w:sz w:val="20"/>
        </w:rPr>
        <w:t xml:space="preserve"> </w:t>
      </w:r>
      <w:r w:rsidR="00886D05">
        <w:rPr>
          <w:rFonts w:ascii="Verdana" w:hAnsi="Verdana"/>
          <w:sz w:val="20"/>
        </w:rPr>
        <w:t>7612281402</w:t>
      </w:r>
    </w:p>
    <w:p w:rsidR="0096034B" w:rsidRPr="00AF5484" w:rsidRDefault="0096034B" w:rsidP="001625CF">
      <w:pPr>
        <w:ind w:left="2832" w:hanging="2832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Zastoupená: </w:t>
      </w:r>
      <w:r w:rsidRPr="00AF5484">
        <w:rPr>
          <w:rFonts w:ascii="Verdana" w:hAnsi="Verdana"/>
          <w:sz w:val="20"/>
        </w:rPr>
        <w:tab/>
      </w:r>
      <w:r w:rsidR="00FB2AB3">
        <w:rPr>
          <w:rFonts w:ascii="Verdana" w:hAnsi="Verdana"/>
          <w:sz w:val="20"/>
        </w:rPr>
        <w:t>Tomáš Franta</w:t>
      </w:r>
      <w:r w:rsidR="001625CF">
        <w:rPr>
          <w:rFonts w:ascii="Verdana" w:hAnsi="Verdana"/>
          <w:sz w:val="20"/>
        </w:rPr>
        <w:t xml:space="preserve"> </w:t>
      </w:r>
    </w:p>
    <w:p w:rsidR="00FB2AB3" w:rsidRPr="00AF5484" w:rsidRDefault="00FB2AB3" w:rsidP="00FB2AB3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Bankovní spojení: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172995235/0300</w:t>
      </w:r>
    </w:p>
    <w:p w:rsidR="00FB2AB3" w:rsidRPr="00AF5484" w:rsidRDefault="00FB2AB3" w:rsidP="00FB2AB3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Te</w:t>
      </w:r>
      <w:r>
        <w:rPr>
          <w:rFonts w:ascii="Verdana" w:hAnsi="Verdana"/>
          <w:sz w:val="20"/>
        </w:rPr>
        <w:t xml:space="preserve">l. spojení: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608158105</w:t>
      </w:r>
    </w:p>
    <w:p w:rsidR="00FB2AB3" w:rsidRDefault="00FB2AB3" w:rsidP="00FB2AB3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e-mail: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hyperlink r:id="rId8" w:history="1">
        <w:r w:rsidR="00F679C4" w:rsidRPr="00F262A7">
          <w:rPr>
            <w:rStyle w:val="Hypertextovodkaz"/>
            <w:rFonts w:ascii="Verdana" w:hAnsi="Verdana"/>
            <w:sz w:val="20"/>
          </w:rPr>
          <w:t>kamensoch.franta@seznam.cz</w:t>
        </w:r>
      </w:hyperlink>
    </w:p>
    <w:p w:rsidR="00FB2AB3" w:rsidRPr="00AF5484" w:rsidRDefault="00FB2AB3" w:rsidP="00FB2AB3">
      <w:pPr>
        <w:jc w:val="left"/>
        <w:rPr>
          <w:rFonts w:ascii="Verdana" w:hAnsi="Verdana"/>
          <w:sz w:val="20"/>
        </w:rPr>
      </w:pPr>
      <w:r w:rsidRPr="00DD7B2B">
        <w:rPr>
          <w:rFonts w:ascii="Verdana" w:hAnsi="Verdana"/>
          <w:sz w:val="20"/>
        </w:rPr>
        <w:t xml:space="preserve">ID datové schránky:  </w:t>
      </w:r>
      <w:r>
        <w:rPr>
          <w:rFonts w:ascii="Verdana" w:hAnsi="Verdana"/>
          <w:sz w:val="20"/>
        </w:rPr>
        <w:t xml:space="preserve">        </w:t>
      </w:r>
      <w:r w:rsidRPr="00DD7B2B">
        <w:rPr>
          <w:rFonts w:ascii="Verdana" w:hAnsi="Verdana"/>
          <w:sz w:val="20"/>
        </w:rPr>
        <w:t xml:space="preserve"> </w:t>
      </w:r>
    </w:p>
    <w:p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bookmarkStart w:id="1" w:name="_GoBack"/>
      <w:bookmarkEnd w:id="1"/>
    </w:p>
    <w:p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dále jen: </w:t>
      </w:r>
      <w:r w:rsidRPr="00AF5484">
        <w:rPr>
          <w:rFonts w:ascii="Verdana" w:hAnsi="Verdana"/>
          <w:b/>
          <w:bCs/>
          <w:sz w:val="20"/>
        </w:rPr>
        <w:t>zhotovitel</w:t>
      </w:r>
      <w:r w:rsidRPr="00AF5484">
        <w:rPr>
          <w:rFonts w:ascii="Verdana" w:hAnsi="Verdana"/>
          <w:b/>
          <w:bCs/>
          <w:sz w:val="20"/>
        </w:rPr>
        <w:tab/>
      </w:r>
    </w:p>
    <w:p w:rsidR="0096034B" w:rsidRPr="00AF5484" w:rsidRDefault="0096034B" w:rsidP="00FB6902">
      <w:pPr>
        <w:rPr>
          <w:rFonts w:ascii="Verdana" w:hAnsi="Verdana"/>
          <w:sz w:val="20"/>
        </w:rPr>
      </w:pPr>
    </w:p>
    <w:p w:rsidR="00287973" w:rsidRPr="00AF5484" w:rsidRDefault="00287973" w:rsidP="00421BB1">
      <w:pPr>
        <w:pStyle w:val="Zkladntext1-smlouva"/>
        <w:ind w:left="0" w:firstLine="0"/>
      </w:pPr>
      <w:bookmarkStart w:id="2" w:name="_Hlt458395984"/>
      <w:bookmarkStart w:id="3" w:name="_Ref498911665"/>
      <w:bookmarkStart w:id="4" w:name="_Ref74482388"/>
      <w:bookmarkStart w:id="5" w:name="_Toc108578394"/>
      <w:bookmarkEnd w:id="2"/>
    </w:p>
    <w:p w:rsidR="0096034B" w:rsidRPr="00AF5484" w:rsidRDefault="0096034B" w:rsidP="00FB6902">
      <w:pPr>
        <w:pStyle w:val="Zkladntext1-smlouva"/>
      </w:pPr>
      <w:r w:rsidRPr="00AF5484">
        <w:t xml:space="preserve">I. </w:t>
      </w:r>
      <w:r w:rsidRPr="00AF5484">
        <w:tab/>
        <w:t xml:space="preserve">Předmět </w:t>
      </w:r>
      <w:bookmarkEnd w:id="3"/>
      <w:bookmarkEnd w:id="4"/>
      <w:r w:rsidR="001625CF">
        <w:t>dodatku</w:t>
      </w:r>
      <w:r w:rsidRPr="00AF5484">
        <w:t xml:space="preserve">            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0"/>
        </w:rPr>
      </w:pPr>
    </w:p>
    <w:bookmarkEnd w:id="5"/>
    <w:p w:rsidR="005D220A" w:rsidRPr="009A2C14" w:rsidRDefault="005A26EA" w:rsidP="00594F20">
      <w:pPr>
        <w:pStyle w:val="Zkladntext2-smlouva"/>
        <w:numPr>
          <w:ilvl w:val="0"/>
          <w:numId w:val="27"/>
        </w:numPr>
        <w:spacing w:before="0"/>
        <w:rPr>
          <w:rFonts w:ascii="Verdana" w:hAnsi="Verdana"/>
          <w:sz w:val="20"/>
        </w:rPr>
      </w:pPr>
      <w:r w:rsidRPr="009A2C14">
        <w:rPr>
          <w:rFonts w:ascii="Verdana" w:hAnsi="Verdana"/>
          <w:sz w:val="20"/>
        </w:rPr>
        <w:t>V p</w:t>
      </w:r>
      <w:r w:rsidR="00EB1625" w:rsidRPr="009A2C14">
        <w:rPr>
          <w:rFonts w:ascii="Verdana" w:hAnsi="Verdana"/>
          <w:sz w:val="20"/>
        </w:rPr>
        <w:t xml:space="preserve">růběhu realizace stavební </w:t>
      </w:r>
      <w:proofErr w:type="gramStart"/>
      <w:r w:rsidR="00EB1625" w:rsidRPr="009A2C14">
        <w:rPr>
          <w:rFonts w:ascii="Verdana" w:hAnsi="Verdana"/>
          <w:sz w:val="20"/>
        </w:rPr>
        <w:t>zakázky</w:t>
      </w:r>
      <w:r w:rsidR="005D220A" w:rsidRPr="009A2C14">
        <w:rPr>
          <w:rFonts w:ascii="Verdana" w:hAnsi="Verdana"/>
          <w:sz w:val="20"/>
        </w:rPr>
        <w:t xml:space="preserve"> :</w:t>
      </w:r>
      <w:proofErr w:type="gramEnd"/>
    </w:p>
    <w:p w:rsidR="00F679C4" w:rsidRPr="009A2C14" w:rsidRDefault="00F679C4" w:rsidP="00F679C4">
      <w:pPr>
        <w:pStyle w:val="Bezmezer"/>
        <w:ind w:left="720"/>
        <w:jc w:val="both"/>
        <w:rPr>
          <w:rFonts w:ascii="Verdana" w:hAnsi="Verdana" w:cs="Tahoma"/>
          <w:sz w:val="20"/>
          <w:szCs w:val="20"/>
        </w:rPr>
      </w:pPr>
      <w:r w:rsidRPr="009A2C14">
        <w:rPr>
          <w:rFonts w:ascii="Verdana" w:hAnsi="Verdana" w:cs="Tahoma"/>
          <w:sz w:val="20"/>
          <w:szCs w:val="20"/>
        </w:rPr>
        <w:t xml:space="preserve">Při realizaci bylo zjištěno, že stávající těleso kašny nelze postupně </w:t>
      </w:r>
      <w:proofErr w:type="spellStart"/>
      <w:r w:rsidRPr="009A2C14">
        <w:rPr>
          <w:rFonts w:ascii="Verdana" w:hAnsi="Verdana" w:cs="Tahoma"/>
          <w:sz w:val="20"/>
          <w:szCs w:val="20"/>
        </w:rPr>
        <w:t>zdemontovat</w:t>
      </w:r>
      <w:proofErr w:type="spellEnd"/>
      <w:r w:rsidRPr="009A2C14">
        <w:rPr>
          <w:rFonts w:ascii="Verdana" w:hAnsi="Verdana" w:cs="Tahoma"/>
          <w:sz w:val="20"/>
          <w:szCs w:val="20"/>
        </w:rPr>
        <w:t xml:space="preserve"> aniž by došlo k poškození kamenného materiálu. Důvodem je </w:t>
      </w:r>
      <w:proofErr w:type="gramStart"/>
      <w:r w:rsidRPr="009A2C14">
        <w:rPr>
          <w:rFonts w:ascii="Verdana" w:hAnsi="Verdana" w:cs="Tahoma"/>
          <w:sz w:val="20"/>
          <w:szCs w:val="20"/>
        </w:rPr>
        <w:t>použití  v minulých</w:t>
      </w:r>
      <w:proofErr w:type="gramEnd"/>
      <w:r w:rsidRPr="009A2C14">
        <w:rPr>
          <w:rFonts w:ascii="Verdana" w:hAnsi="Verdana" w:cs="Tahoma"/>
          <w:sz w:val="20"/>
          <w:szCs w:val="20"/>
        </w:rPr>
        <w:t xml:space="preserve"> letech při její opravě </w:t>
      </w:r>
      <w:proofErr w:type="spellStart"/>
      <w:r w:rsidRPr="009A2C14">
        <w:rPr>
          <w:rFonts w:ascii="Verdana" w:hAnsi="Verdana" w:cs="Tahoma"/>
          <w:sz w:val="20"/>
          <w:szCs w:val="20"/>
        </w:rPr>
        <w:t>vysokopevnostního</w:t>
      </w:r>
      <w:proofErr w:type="spellEnd"/>
      <w:r w:rsidRPr="009A2C14">
        <w:rPr>
          <w:rFonts w:ascii="Verdana" w:hAnsi="Verdana" w:cs="Tahoma"/>
          <w:sz w:val="20"/>
          <w:szCs w:val="20"/>
        </w:rPr>
        <w:t xml:space="preserve"> cementu do zálivek. Bylo dohodnuto, že</w:t>
      </w:r>
      <w:r w:rsidR="009A2C14">
        <w:rPr>
          <w:rFonts w:ascii="Verdana" w:hAnsi="Verdana" w:cs="Tahoma"/>
          <w:sz w:val="20"/>
          <w:szCs w:val="20"/>
        </w:rPr>
        <w:t>:</w:t>
      </w:r>
      <w:r w:rsidRPr="009A2C14">
        <w:rPr>
          <w:rFonts w:ascii="Verdana" w:hAnsi="Verdana" w:cs="Tahoma"/>
          <w:sz w:val="20"/>
          <w:szCs w:val="20"/>
        </w:rPr>
        <w:t xml:space="preserve"> nebude provedeno rozebrání dílců kašny, ale že </w:t>
      </w:r>
    </w:p>
    <w:p w:rsidR="009A2C14" w:rsidRDefault="009A2C14" w:rsidP="000565D4">
      <w:pPr>
        <w:pStyle w:val="Bezmezer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9A2C14">
        <w:rPr>
          <w:rFonts w:ascii="Verdana" w:hAnsi="Verdana"/>
          <w:sz w:val="20"/>
          <w:szCs w:val="20"/>
        </w:rPr>
        <w:t>Nebude provedena demontáž a odvoz kamenných dílců kašny do restaurátorské dílny a následná montáž zrestaurovaných dílců</w:t>
      </w:r>
    </w:p>
    <w:p w:rsidR="009A2C14" w:rsidRDefault="009A2C14" w:rsidP="000565D4">
      <w:pPr>
        <w:pStyle w:val="Bezmezer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Nebude provedeno zrestaurování původního kamenného dna kašny</w:t>
      </w:r>
    </w:p>
    <w:p w:rsidR="009A2C14" w:rsidRPr="009A2C14" w:rsidRDefault="009A2C14" w:rsidP="000565D4">
      <w:pPr>
        <w:pStyle w:val="Bezmezer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Restaurátorské práce kamenných dílců </w:t>
      </w:r>
      <w:proofErr w:type="gramStart"/>
      <w:r>
        <w:rPr>
          <w:rFonts w:ascii="Verdana" w:hAnsi="Verdana" w:cs="Tahoma"/>
          <w:sz w:val="20"/>
          <w:szCs w:val="20"/>
        </w:rPr>
        <w:t xml:space="preserve">kašny </w:t>
      </w:r>
      <w:r w:rsidRPr="009A2C14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budou</w:t>
      </w:r>
      <w:proofErr w:type="gramEnd"/>
      <w:r w:rsidRPr="009A2C14">
        <w:rPr>
          <w:rFonts w:ascii="Verdana" w:hAnsi="Verdana" w:cs="Tahoma"/>
          <w:sz w:val="20"/>
          <w:szCs w:val="20"/>
        </w:rPr>
        <w:t xml:space="preserve"> proveden</w:t>
      </w:r>
      <w:r>
        <w:rPr>
          <w:rFonts w:ascii="Verdana" w:hAnsi="Verdana" w:cs="Tahoma"/>
          <w:sz w:val="20"/>
          <w:szCs w:val="20"/>
        </w:rPr>
        <w:t>y</w:t>
      </w:r>
      <w:r w:rsidRPr="009A2C14">
        <w:rPr>
          <w:rFonts w:ascii="Verdana" w:hAnsi="Verdana" w:cs="Tahoma"/>
          <w:sz w:val="20"/>
          <w:szCs w:val="20"/>
        </w:rPr>
        <w:t xml:space="preserve"> na místě</w:t>
      </w:r>
      <w:r>
        <w:rPr>
          <w:rFonts w:ascii="Verdana" w:hAnsi="Verdana" w:cs="Tahoma"/>
          <w:sz w:val="20"/>
          <w:szCs w:val="20"/>
        </w:rPr>
        <w:t xml:space="preserve"> samém</w:t>
      </w:r>
      <w:r w:rsidRPr="009A2C14">
        <w:rPr>
          <w:rFonts w:ascii="Verdana" w:hAnsi="Verdana" w:cs="Tahoma"/>
          <w:sz w:val="20"/>
          <w:szCs w:val="20"/>
        </w:rPr>
        <w:t>.</w:t>
      </w:r>
    </w:p>
    <w:p w:rsidR="00F679C4" w:rsidRPr="009A2C14" w:rsidRDefault="00F679C4" w:rsidP="000565D4">
      <w:pPr>
        <w:pStyle w:val="Bezmezer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9A2C14">
        <w:rPr>
          <w:rFonts w:ascii="Verdana" w:hAnsi="Verdana" w:cs="Tahoma"/>
          <w:sz w:val="20"/>
          <w:szCs w:val="20"/>
        </w:rPr>
        <w:t>Bude provedena</w:t>
      </w:r>
      <w:r w:rsidR="009A2C14" w:rsidRPr="009A2C14">
        <w:rPr>
          <w:rFonts w:ascii="Verdana" w:hAnsi="Verdana" w:cs="Tahoma"/>
          <w:sz w:val="20"/>
          <w:szCs w:val="20"/>
        </w:rPr>
        <w:t xml:space="preserve"> montáž </w:t>
      </w:r>
      <w:r w:rsidRPr="009A2C14">
        <w:rPr>
          <w:rFonts w:ascii="Verdana" w:hAnsi="Verdana" w:cs="Tahoma"/>
          <w:sz w:val="20"/>
          <w:szCs w:val="20"/>
        </w:rPr>
        <w:t>hydroizolační stěrk</w:t>
      </w:r>
      <w:r w:rsidR="009A2C14" w:rsidRPr="009A2C14">
        <w:rPr>
          <w:rFonts w:ascii="Verdana" w:hAnsi="Verdana" w:cs="Tahoma"/>
          <w:sz w:val="20"/>
          <w:szCs w:val="20"/>
        </w:rPr>
        <w:t>y</w:t>
      </w:r>
      <w:r w:rsidR="009A2C14">
        <w:rPr>
          <w:rFonts w:ascii="Verdana" w:hAnsi="Verdana" w:cs="Tahoma"/>
          <w:sz w:val="20"/>
          <w:szCs w:val="20"/>
        </w:rPr>
        <w:t xml:space="preserve"> dna a boků kašny</w:t>
      </w:r>
    </w:p>
    <w:p w:rsidR="00F679C4" w:rsidRPr="009A2C14" w:rsidRDefault="00F679C4" w:rsidP="000565D4">
      <w:pPr>
        <w:pStyle w:val="Bezmezer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9A2C14">
        <w:rPr>
          <w:rFonts w:ascii="Verdana" w:hAnsi="Verdana" w:cs="Tahoma"/>
          <w:sz w:val="20"/>
          <w:szCs w:val="20"/>
        </w:rPr>
        <w:t>Bude proveden</w:t>
      </w:r>
      <w:r w:rsidR="009A2C14" w:rsidRPr="009A2C14">
        <w:rPr>
          <w:rFonts w:ascii="Verdana" w:hAnsi="Verdana" w:cs="Tahoma"/>
          <w:sz w:val="20"/>
          <w:szCs w:val="20"/>
        </w:rPr>
        <w:t>a</w:t>
      </w:r>
      <w:r w:rsidRPr="009A2C14">
        <w:rPr>
          <w:rFonts w:ascii="Verdana" w:hAnsi="Verdana" w:cs="Tahoma"/>
          <w:sz w:val="20"/>
          <w:szCs w:val="20"/>
        </w:rPr>
        <w:t xml:space="preserve"> </w:t>
      </w:r>
      <w:r w:rsidR="009A2C14" w:rsidRPr="009A2C14">
        <w:rPr>
          <w:rFonts w:ascii="Verdana" w:hAnsi="Verdana" w:cs="Tahoma"/>
          <w:sz w:val="20"/>
          <w:szCs w:val="20"/>
        </w:rPr>
        <w:t xml:space="preserve">dodávka a montáž </w:t>
      </w:r>
      <w:r w:rsidRPr="009A2C14">
        <w:rPr>
          <w:rFonts w:ascii="Verdana" w:hAnsi="Verdana" w:cs="Tahoma"/>
          <w:sz w:val="20"/>
          <w:szCs w:val="20"/>
        </w:rPr>
        <w:t>nové</w:t>
      </w:r>
      <w:r w:rsidR="009A2C14" w:rsidRPr="009A2C14">
        <w:rPr>
          <w:rFonts w:ascii="Verdana" w:hAnsi="Verdana" w:cs="Tahoma"/>
          <w:sz w:val="20"/>
          <w:szCs w:val="20"/>
        </w:rPr>
        <w:t>ho</w:t>
      </w:r>
      <w:r w:rsidRPr="009A2C14">
        <w:rPr>
          <w:rFonts w:ascii="Verdana" w:hAnsi="Verdana" w:cs="Tahoma"/>
          <w:sz w:val="20"/>
          <w:szCs w:val="20"/>
        </w:rPr>
        <w:t xml:space="preserve"> žulové</w:t>
      </w:r>
      <w:r w:rsidR="009A2C14" w:rsidRPr="009A2C14">
        <w:rPr>
          <w:rFonts w:ascii="Verdana" w:hAnsi="Verdana" w:cs="Tahoma"/>
          <w:sz w:val="20"/>
          <w:szCs w:val="20"/>
        </w:rPr>
        <w:t>ho</w:t>
      </w:r>
      <w:r w:rsidRPr="009A2C14">
        <w:rPr>
          <w:rFonts w:ascii="Verdana" w:hAnsi="Verdana" w:cs="Tahoma"/>
          <w:sz w:val="20"/>
          <w:szCs w:val="20"/>
        </w:rPr>
        <w:t xml:space="preserve"> kamenné</w:t>
      </w:r>
      <w:r w:rsidR="009A2C14" w:rsidRPr="009A2C14">
        <w:rPr>
          <w:rFonts w:ascii="Verdana" w:hAnsi="Verdana" w:cs="Tahoma"/>
          <w:sz w:val="20"/>
          <w:szCs w:val="20"/>
        </w:rPr>
        <w:t>ho</w:t>
      </w:r>
      <w:r w:rsidRPr="009A2C14">
        <w:rPr>
          <w:rFonts w:ascii="Verdana" w:hAnsi="Verdana" w:cs="Tahoma"/>
          <w:sz w:val="20"/>
          <w:szCs w:val="20"/>
        </w:rPr>
        <w:t xml:space="preserve"> </w:t>
      </w:r>
      <w:r w:rsidR="009A2C14" w:rsidRPr="009A2C14">
        <w:rPr>
          <w:rFonts w:ascii="Verdana" w:hAnsi="Verdana" w:cs="Tahoma"/>
          <w:sz w:val="20"/>
          <w:szCs w:val="20"/>
        </w:rPr>
        <w:t xml:space="preserve">dna kašny </w:t>
      </w:r>
    </w:p>
    <w:p w:rsidR="00304846" w:rsidRPr="009A2C14" w:rsidRDefault="00304846" w:rsidP="00304846">
      <w:pPr>
        <w:pStyle w:val="Zkladntext2-smlouva"/>
        <w:spacing w:before="0"/>
        <w:ind w:left="1080"/>
        <w:rPr>
          <w:rFonts w:ascii="Verdana" w:hAnsi="Verdana"/>
          <w:sz w:val="20"/>
        </w:rPr>
      </w:pPr>
    </w:p>
    <w:p w:rsidR="00086D77" w:rsidRPr="004C361C" w:rsidRDefault="00304846" w:rsidP="00FB726B">
      <w:pPr>
        <w:pStyle w:val="Zkladntext2-smlouva"/>
        <w:tabs>
          <w:tab w:val="center" w:pos="5075"/>
        </w:tabs>
        <w:spacing w:before="0"/>
        <w:ind w:left="1080"/>
        <w:rPr>
          <w:rFonts w:ascii="Verdana" w:hAnsi="Verdana"/>
          <w:sz w:val="20"/>
        </w:rPr>
      </w:pPr>
      <w:r w:rsidRPr="00FB726B">
        <w:rPr>
          <w:rFonts w:ascii="Verdana" w:hAnsi="Verdana"/>
          <w:sz w:val="20"/>
        </w:rPr>
        <w:t xml:space="preserve"> </w:t>
      </w:r>
      <w:r w:rsidR="00F848CB" w:rsidRPr="00FB726B">
        <w:rPr>
          <w:rFonts w:ascii="Verdana" w:hAnsi="Verdana"/>
          <w:sz w:val="20"/>
        </w:rPr>
        <w:t xml:space="preserve">  </w:t>
      </w:r>
      <w:r w:rsidR="00FB726B">
        <w:rPr>
          <w:rFonts w:ascii="Verdana" w:hAnsi="Verdana"/>
          <w:sz w:val="20"/>
        </w:rPr>
        <w:tab/>
      </w:r>
    </w:p>
    <w:p w:rsidR="008D73F9" w:rsidRDefault="008D73F9" w:rsidP="008D73F9">
      <w:pPr>
        <w:pStyle w:val="Zkladntext2-smlouva"/>
        <w:numPr>
          <w:ilvl w:val="0"/>
          <w:numId w:val="27"/>
        </w:numPr>
        <w:spacing w:before="0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Předmětem tohoto dodatku jsou změny rozsahu dodávek a prací na realizaci předmětu díla, které nevyžadují finanční plnění nad rámec smlouvy o dílo a změna termínu pro předání stavby v důsledku dodatečných stavebních </w:t>
      </w:r>
      <w:r w:rsidR="00AA0730">
        <w:rPr>
          <w:rFonts w:ascii="Verdana" w:hAnsi="Verdana"/>
          <w:sz w:val="20"/>
        </w:rPr>
        <w:t xml:space="preserve">dodávek a </w:t>
      </w:r>
      <w:r>
        <w:rPr>
          <w:rFonts w:ascii="Verdana" w:hAnsi="Verdana"/>
          <w:sz w:val="20"/>
        </w:rPr>
        <w:t>prací</w:t>
      </w:r>
      <w:r w:rsidR="00AA0730">
        <w:rPr>
          <w:rFonts w:ascii="Verdana" w:hAnsi="Verdana"/>
          <w:sz w:val="20"/>
        </w:rPr>
        <w:t xml:space="preserve"> (výroba a montáž nového žulového dna)</w:t>
      </w:r>
      <w:r>
        <w:rPr>
          <w:rFonts w:ascii="Verdana" w:hAnsi="Verdana"/>
          <w:sz w:val="20"/>
        </w:rPr>
        <w:t>.</w:t>
      </w:r>
    </w:p>
    <w:p w:rsidR="008D73F9" w:rsidRPr="004C361C" w:rsidRDefault="008D73F9" w:rsidP="008D73F9">
      <w:pPr>
        <w:pStyle w:val="Zkladntext2-smlouva"/>
        <w:spacing w:before="0"/>
        <w:ind w:left="708"/>
        <w:rPr>
          <w:rFonts w:ascii="Verdana" w:hAnsi="Verdana"/>
          <w:sz w:val="20"/>
        </w:rPr>
      </w:pPr>
      <w:r w:rsidRPr="004C361C">
        <w:rPr>
          <w:rFonts w:ascii="Verdana" w:hAnsi="Verdana"/>
          <w:sz w:val="20"/>
        </w:rPr>
        <w:t xml:space="preserve"> </w:t>
      </w:r>
    </w:p>
    <w:p w:rsidR="008D73F9" w:rsidRDefault="008D73F9" w:rsidP="008D73F9">
      <w:pPr>
        <w:pStyle w:val="Zkladntext2-smlouva"/>
        <w:numPr>
          <w:ilvl w:val="0"/>
          <w:numId w:val="27"/>
        </w:numPr>
        <w:spacing w:before="0"/>
        <w:ind w:left="720"/>
        <w:rPr>
          <w:rFonts w:ascii="Verdana" w:hAnsi="Verdana"/>
          <w:sz w:val="20"/>
        </w:rPr>
      </w:pPr>
      <w:r w:rsidRPr="00E03E2A">
        <w:rPr>
          <w:rFonts w:ascii="Verdana" w:hAnsi="Verdana"/>
          <w:sz w:val="20"/>
        </w:rPr>
        <w:t>Zástupci smluvních stran oprávněn</w:t>
      </w:r>
      <w:r>
        <w:rPr>
          <w:rFonts w:ascii="Verdana" w:hAnsi="Verdana"/>
          <w:sz w:val="20"/>
        </w:rPr>
        <w:t>í</w:t>
      </w:r>
      <w:r w:rsidRPr="00E03E2A">
        <w:rPr>
          <w:rFonts w:ascii="Verdana" w:hAnsi="Verdana"/>
          <w:sz w:val="20"/>
        </w:rPr>
        <w:t xml:space="preserve"> k zastupování </w:t>
      </w:r>
      <w:r>
        <w:rPr>
          <w:rFonts w:ascii="Verdana" w:hAnsi="Verdana"/>
          <w:sz w:val="20"/>
        </w:rPr>
        <w:t xml:space="preserve"> dle smlouvy o dílo </w:t>
      </w:r>
      <w:r w:rsidRPr="00E03E2A">
        <w:rPr>
          <w:rFonts w:ascii="Verdana" w:hAnsi="Verdana"/>
          <w:sz w:val="20"/>
        </w:rPr>
        <w:t>ve věci změny rozsahu díla  (čl. VI. odst.</w:t>
      </w:r>
      <w:r>
        <w:rPr>
          <w:rFonts w:ascii="Verdana" w:hAnsi="Verdana"/>
          <w:sz w:val="20"/>
        </w:rPr>
        <w:t xml:space="preserve"> 3</w:t>
      </w:r>
      <w:r w:rsidRPr="00E03E2A">
        <w:rPr>
          <w:rFonts w:ascii="Verdana" w:hAnsi="Verdana"/>
          <w:sz w:val="20"/>
        </w:rPr>
        <w:t>)  se na základě skutečností uvedených v</w:t>
      </w:r>
      <w:r w:rsidR="00D207CE">
        <w:rPr>
          <w:rFonts w:ascii="Verdana" w:hAnsi="Verdana"/>
          <w:sz w:val="20"/>
        </w:rPr>
        <w:t xml:space="preserve">  </w:t>
      </w:r>
      <w:proofErr w:type="spellStart"/>
      <w:proofErr w:type="gramStart"/>
      <w:r w:rsidR="00D207CE">
        <w:rPr>
          <w:rFonts w:ascii="Verdana" w:hAnsi="Verdana"/>
          <w:sz w:val="20"/>
        </w:rPr>
        <w:t>čl.I</w:t>
      </w:r>
      <w:proofErr w:type="spellEnd"/>
      <w:r w:rsidR="00D207CE">
        <w:rPr>
          <w:rFonts w:ascii="Verdana" w:hAnsi="Verdana"/>
          <w:sz w:val="20"/>
        </w:rPr>
        <w:t>.</w:t>
      </w:r>
      <w:r w:rsidRPr="00E03E2A">
        <w:rPr>
          <w:rFonts w:ascii="Verdana" w:hAnsi="Verdana"/>
          <w:sz w:val="20"/>
        </w:rPr>
        <w:t> odst.</w:t>
      </w:r>
      <w:proofErr w:type="gramEnd"/>
      <w:r>
        <w:rPr>
          <w:rFonts w:ascii="Verdana" w:hAnsi="Verdana"/>
          <w:sz w:val="20"/>
        </w:rPr>
        <w:t xml:space="preserve"> </w:t>
      </w:r>
      <w:r w:rsidRPr="00E03E2A">
        <w:rPr>
          <w:rFonts w:ascii="Verdana" w:hAnsi="Verdana"/>
          <w:sz w:val="20"/>
        </w:rPr>
        <w:t xml:space="preserve">1. </w:t>
      </w:r>
      <w:r w:rsidR="002257B4">
        <w:rPr>
          <w:rFonts w:ascii="Verdana" w:hAnsi="Verdana"/>
          <w:sz w:val="20"/>
        </w:rPr>
        <w:t xml:space="preserve">tohoto dodatku </w:t>
      </w:r>
      <w:r>
        <w:rPr>
          <w:rFonts w:ascii="Verdana" w:hAnsi="Verdana"/>
          <w:sz w:val="20"/>
        </w:rPr>
        <w:t xml:space="preserve">a </w:t>
      </w:r>
      <w:r w:rsidRPr="00E03E2A">
        <w:rPr>
          <w:rFonts w:ascii="Verdana" w:hAnsi="Verdana"/>
          <w:sz w:val="20"/>
        </w:rPr>
        <w:t xml:space="preserve">v souladu s čl. VI. odst. </w:t>
      </w:r>
      <w:r w:rsidR="002257B4">
        <w:rPr>
          <w:rFonts w:ascii="Verdana" w:hAnsi="Verdana"/>
          <w:sz w:val="20"/>
        </w:rPr>
        <w:t>3d</w:t>
      </w:r>
      <w:r w:rsidRPr="00E03E2A">
        <w:rPr>
          <w:rFonts w:ascii="Verdana" w:hAnsi="Verdana"/>
          <w:sz w:val="20"/>
        </w:rPr>
        <w:t xml:space="preserve"> a </w:t>
      </w:r>
      <w:r w:rsidR="002257B4">
        <w:rPr>
          <w:rFonts w:ascii="Verdana" w:hAnsi="Verdana"/>
          <w:sz w:val="20"/>
        </w:rPr>
        <w:t xml:space="preserve">3e </w:t>
      </w:r>
      <w:proofErr w:type="spellStart"/>
      <w:r w:rsidR="002257B4">
        <w:rPr>
          <w:rFonts w:ascii="Verdana" w:hAnsi="Verdana"/>
          <w:sz w:val="20"/>
        </w:rPr>
        <w:t>SoD</w:t>
      </w:r>
      <w:proofErr w:type="spellEnd"/>
      <w:r w:rsidRPr="00E03E2A">
        <w:rPr>
          <w:rFonts w:ascii="Verdana" w:hAnsi="Verdana"/>
          <w:sz w:val="20"/>
        </w:rPr>
        <w:t xml:space="preserve"> dohodli na změně rozsahu prací a dodávek, kter</w:t>
      </w:r>
      <w:r>
        <w:rPr>
          <w:rFonts w:ascii="Verdana" w:hAnsi="Verdana"/>
          <w:sz w:val="20"/>
        </w:rPr>
        <w:t>é</w:t>
      </w:r>
      <w:r w:rsidRPr="00E03E2A">
        <w:rPr>
          <w:rFonts w:ascii="Verdana" w:hAnsi="Verdana"/>
          <w:sz w:val="20"/>
        </w:rPr>
        <w:t xml:space="preserve"> nevyžadují finanční plnění nad rámec uzavřené smlouvy o dílo.</w:t>
      </w:r>
    </w:p>
    <w:p w:rsidR="008D73F9" w:rsidRDefault="008D73F9" w:rsidP="008D73F9">
      <w:pPr>
        <w:pStyle w:val="Odstavecseseznamem"/>
        <w:rPr>
          <w:rFonts w:ascii="Verdana" w:hAnsi="Verdana"/>
          <w:sz w:val="20"/>
        </w:rPr>
      </w:pPr>
    </w:p>
    <w:p w:rsidR="008D73F9" w:rsidRDefault="008D73F9" w:rsidP="008D73F9">
      <w:pPr>
        <w:pStyle w:val="Zkladntext2-smlouva"/>
        <w:spacing w:before="0"/>
        <w:ind w:left="360"/>
        <w:rPr>
          <w:rFonts w:ascii="Verdana" w:hAnsi="Verdana"/>
          <w:sz w:val="20"/>
        </w:rPr>
      </w:pPr>
    </w:p>
    <w:p w:rsidR="008D73F9" w:rsidRPr="00AF5484" w:rsidRDefault="008D73F9" w:rsidP="008D73F9">
      <w:pPr>
        <w:pStyle w:val="Zkladntext1-smlouva"/>
      </w:pPr>
      <w:r w:rsidRPr="00AF5484">
        <w:t>I</w:t>
      </w:r>
      <w:r>
        <w:t>II</w:t>
      </w:r>
      <w:r w:rsidRPr="00AF5484">
        <w:t xml:space="preserve">. </w:t>
      </w:r>
      <w:r w:rsidRPr="00AF5484">
        <w:tab/>
        <w:t xml:space="preserve">Předmět </w:t>
      </w:r>
      <w:r>
        <w:t>díla</w:t>
      </w:r>
      <w:r w:rsidRPr="00AF5484">
        <w:t xml:space="preserve">            </w:t>
      </w:r>
    </w:p>
    <w:p w:rsidR="008D73F9" w:rsidRPr="00E03E2A" w:rsidRDefault="008D73F9" w:rsidP="008D73F9">
      <w:pPr>
        <w:pStyle w:val="Zkladntext2-smlouva"/>
        <w:spacing w:before="0"/>
        <w:rPr>
          <w:rFonts w:ascii="Verdana" w:hAnsi="Verdana"/>
          <w:sz w:val="20"/>
        </w:rPr>
      </w:pPr>
    </w:p>
    <w:p w:rsidR="008D73F9" w:rsidRDefault="008D73F9" w:rsidP="008D73F9">
      <w:pPr>
        <w:pStyle w:val="Zkladntext2-smlouva"/>
        <w:numPr>
          <w:ilvl w:val="0"/>
          <w:numId w:val="28"/>
        </w:numPr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Předmět díla dle čl. I. smlouvy o dílo se mění o vícepráce a </w:t>
      </w:r>
      <w:proofErr w:type="spellStart"/>
      <w:r>
        <w:rPr>
          <w:rFonts w:ascii="Verdana" w:hAnsi="Verdana"/>
          <w:sz w:val="20"/>
        </w:rPr>
        <w:t>méněpráce</w:t>
      </w:r>
      <w:proofErr w:type="spellEnd"/>
      <w:r>
        <w:rPr>
          <w:rFonts w:ascii="Verdana" w:hAnsi="Verdana"/>
          <w:sz w:val="20"/>
        </w:rPr>
        <w:t xml:space="preserve"> podrobněji definované v soupisu dodatečných stavebních prací, dodávek  a služeb s oceněným výkazem výměr (příloha č. 1 – ZL č. 1 –změnový formulář 001) a  v soupisu </w:t>
      </w:r>
      <w:proofErr w:type="spellStart"/>
      <w:r>
        <w:rPr>
          <w:rFonts w:ascii="Verdana" w:hAnsi="Verdana"/>
          <w:sz w:val="20"/>
        </w:rPr>
        <w:t>méněprací</w:t>
      </w:r>
      <w:proofErr w:type="spellEnd"/>
      <w:r>
        <w:rPr>
          <w:rFonts w:ascii="Verdana" w:hAnsi="Verdana"/>
          <w:sz w:val="20"/>
        </w:rPr>
        <w:t xml:space="preserve"> s oceněným výkazem výměr (příloha č. 2</w:t>
      </w:r>
      <w:r w:rsidRPr="00FB726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ZL č. 1 –změnový formulář 002) a dále rekapitulací dohodnutých více a </w:t>
      </w:r>
      <w:proofErr w:type="spellStart"/>
      <w:r>
        <w:rPr>
          <w:rFonts w:ascii="Verdana" w:hAnsi="Verdana"/>
          <w:sz w:val="20"/>
        </w:rPr>
        <w:t>méněprací</w:t>
      </w:r>
      <w:proofErr w:type="spellEnd"/>
      <w:r>
        <w:rPr>
          <w:rFonts w:ascii="Verdana" w:hAnsi="Verdana"/>
          <w:sz w:val="20"/>
        </w:rPr>
        <w:t xml:space="preserve"> (příloha </w:t>
      </w:r>
      <w:proofErr w:type="gramStart"/>
      <w:r>
        <w:rPr>
          <w:rFonts w:ascii="Verdana" w:hAnsi="Verdana"/>
          <w:sz w:val="20"/>
        </w:rPr>
        <w:t>č. 3 ), když</w:t>
      </w:r>
      <w:proofErr w:type="gramEnd"/>
      <w:r>
        <w:rPr>
          <w:rFonts w:ascii="Verdana" w:hAnsi="Verdana"/>
          <w:sz w:val="20"/>
        </w:rPr>
        <w:t xml:space="preserve"> tyto tři přílohy tvoří nedílnou součást tohoto dodatku.</w:t>
      </w:r>
    </w:p>
    <w:p w:rsidR="008D73F9" w:rsidRDefault="008D73F9" w:rsidP="008D73F9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8D73F9" w:rsidRDefault="008D73F9" w:rsidP="008D73F9">
      <w:pPr>
        <w:pStyle w:val="Zkladntext1-smlouva"/>
      </w:pPr>
      <w:r w:rsidRPr="00AF5484">
        <w:t>I</w:t>
      </w:r>
      <w:r>
        <w:t>V</w:t>
      </w:r>
      <w:r w:rsidRPr="00AF5484">
        <w:t xml:space="preserve">. </w:t>
      </w:r>
      <w:r w:rsidRPr="00AF5484">
        <w:tab/>
      </w:r>
      <w:r>
        <w:t>Cena za dílo</w:t>
      </w:r>
      <w:r w:rsidRPr="00AF5484">
        <w:t xml:space="preserve">  </w:t>
      </w:r>
    </w:p>
    <w:p w:rsidR="008D73F9" w:rsidRPr="00AF5484" w:rsidRDefault="008D73F9" w:rsidP="008D73F9">
      <w:pPr>
        <w:pStyle w:val="Zkladntext1-smlouva"/>
      </w:pPr>
      <w:r w:rsidRPr="00AF5484">
        <w:t xml:space="preserve">         </w:t>
      </w:r>
    </w:p>
    <w:p w:rsidR="008D73F9" w:rsidRPr="008D73F9" w:rsidRDefault="008D73F9" w:rsidP="008D73F9">
      <w:pPr>
        <w:rPr>
          <w:rFonts w:ascii="Verdana" w:hAnsi="Verdana"/>
          <w:sz w:val="20"/>
        </w:rPr>
      </w:pPr>
      <w:r w:rsidRPr="008D73F9">
        <w:rPr>
          <w:rFonts w:ascii="Verdana" w:hAnsi="Verdana"/>
          <w:sz w:val="20"/>
        </w:rPr>
        <w:t xml:space="preserve">Smluvní strany se na základě výše popsaných změn dohodly na úpravě celkové ceny díla takto: </w:t>
      </w:r>
      <w:r w:rsidRPr="008D73F9">
        <w:rPr>
          <w:rFonts w:ascii="Verdana" w:hAnsi="Verdana"/>
          <w:sz w:val="20"/>
        </w:rPr>
        <w:tab/>
      </w:r>
      <w:r w:rsidRPr="008D73F9">
        <w:rPr>
          <w:rFonts w:ascii="Verdana" w:hAnsi="Verdana"/>
          <w:sz w:val="20"/>
        </w:rPr>
        <w:tab/>
      </w:r>
      <w:r w:rsidRPr="008D73F9">
        <w:rPr>
          <w:rFonts w:ascii="Verdana" w:hAnsi="Verdana"/>
          <w:sz w:val="20"/>
        </w:rPr>
        <w:tab/>
      </w:r>
    </w:p>
    <w:p w:rsidR="008D73F9" w:rsidRDefault="008D73F9" w:rsidP="008D73F9">
      <w:r>
        <w:tab/>
      </w:r>
      <w:r>
        <w:tab/>
      </w:r>
      <w:r>
        <w:tab/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082"/>
      </w:tblGrid>
      <w:tr w:rsidR="008D73F9" w:rsidRPr="001134BD" w:rsidTr="005E57EE">
        <w:trPr>
          <w:trHeight w:val="283"/>
        </w:trPr>
        <w:tc>
          <w:tcPr>
            <w:tcW w:w="6374" w:type="dxa"/>
            <w:shd w:val="clear" w:color="auto" w:fill="auto"/>
          </w:tcPr>
          <w:p w:rsidR="008D73F9" w:rsidRPr="00AB7985" w:rsidRDefault="008D73F9" w:rsidP="005E57EE">
            <w:pPr>
              <w:pStyle w:val="Zkladntext2"/>
              <w:rPr>
                <w:rFonts w:ascii="Calibri" w:hAnsi="Calibri"/>
                <w:b/>
                <w:sz w:val="22"/>
                <w:szCs w:val="22"/>
              </w:rPr>
            </w:pPr>
            <w:r w:rsidRPr="00AB7985">
              <w:rPr>
                <w:rFonts w:ascii="Calibri" w:hAnsi="Calibri"/>
                <w:b/>
                <w:sz w:val="22"/>
                <w:szCs w:val="22"/>
              </w:rPr>
              <w:t xml:space="preserve">Celková cena dle </w:t>
            </w:r>
            <w:proofErr w:type="spellStart"/>
            <w:r w:rsidRPr="00AB7985">
              <w:rPr>
                <w:rFonts w:ascii="Calibri" w:hAnsi="Calibri"/>
                <w:b/>
                <w:sz w:val="22"/>
                <w:szCs w:val="22"/>
              </w:rPr>
              <w:t>SoD</w:t>
            </w:r>
            <w:proofErr w:type="spellEnd"/>
            <w:r w:rsidRPr="00AB79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:rsidR="008D73F9" w:rsidRPr="00AB7985" w:rsidRDefault="008D73F9" w:rsidP="005E57EE">
            <w:pPr>
              <w:pStyle w:val="Zkladntext2"/>
              <w:jc w:val="right"/>
              <w:rPr>
                <w:rFonts w:ascii="Calibri" w:hAnsi="Calibri"/>
                <w:sz w:val="22"/>
                <w:szCs w:val="22"/>
              </w:rPr>
            </w:pPr>
            <w:r w:rsidRPr="00AB7985">
              <w:rPr>
                <w:rFonts w:ascii="Calibri" w:hAnsi="Calibri"/>
                <w:b/>
                <w:sz w:val="22"/>
                <w:szCs w:val="22"/>
              </w:rPr>
              <w:t>612 999,51 Kč bez DPH</w:t>
            </w:r>
          </w:p>
        </w:tc>
      </w:tr>
      <w:tr w:rsidR="008D73F9" w:rsidRPr="001134BD" w:rsidTr="005E57EE">
        <w:trPr>
          <w:trHeight w:val="267"/>
        </w:trPr>
        <w:tc>
          <w:tcPr>
            <w:tcW w:w="6374" w:type="dxa"/>
            <w:shd w:val="clear" w:color="auto" w:fill="auto"/>
          </w:tcPr>
          <w:p w:rsidR="008D73F9" w:rsidRPr="00AB7985" w:rsidRDefault="008D73F9" w:rsidP="005E57EE">
            <w:pPr>
              <w:pStyle w:val="Zkladntext2"/>
              <w:rPr>
                <w:rFonts w:ascii="Calibri" w:hAnsi="Calibri"/>
                <w:sz w:val="22"/>
                <w:szCs w:val="22"/>
              </w:rPr>
            </w:pPr>
            <w:r w:rsidRPr="00AB7985">
              <w:rPr>
                <w:rFonts w:ascii="Calibri" w:hAnsi="Calibri"/>
                <w:sz w:val="22"/>
                <w:szCs w:val="22"/>
              </w:rPr>
              <w:t xml:space="preserve">Změnový list č. 1 – nepředvídatelné vícepráce </w:t>
            </w:r>
          </w:p>
        </w:tc>
        <w:tc>
          <w:tcPr>
            <w:tcW w:w="3082" w:type="dxa"/>
            <w:shd w:val="clear" w:color="auto" w:fill="auto"/>
          </w:tcPr>
          <w:p w:rsidR="008D73F9" w:rsidRPr="00AB7985" w:rsidRDefault="008D73F9" w:rsidP="005E57EE">
            <w:pPr>
              <w:pStyle w:val="Zkladntext2"/>
              <w:jc w:val="right"/>
              <w:rPr>
                <w:rFonts w:ascii="Calibri" w:hAnsi="Calibri"/>
                <w:sz w:val="22"/>
                <w:szCs w:val="22"/>
              </w:rPr>
            </w:pPr>
            <w:r w:rsidRPr="00AB7985">
              <w:rPr>
                <w:rFonts w:ascii="Calibri" w:hAnsi="Calibri"/>
                <w:sz w:val="22"/>
                <w:szCs w:val="22"/>
              </w:rPr>
              <w:t>+ 74 400,00 Kč bez DPH</w:t>
            </w:r>
          </w:p>
        </w:tc>
      </w:tr>
      <w:tr w:rsidR="008D73F9" w:rsidRPr="001134BD" w:rsidTr="005E57EE">
        <w:trPr>
          <w:trHeight w:val="283"/>
        </w:trPr>
        <w:tc>
          <w:tcPr>
            <w:tcW w:w="6374" w:type="dxa"/>
            <w:shd w:val="clear" w:color="auto" w:fill="auto"/>
          </w:tcPr>
          <w:p w:rsidR="008D73F9" w:rsidRPr="00AB7985" w:rsidRDefault="008D73F9" w:rsidP="005E57EE">
            <w:pPr>
              <w:pStyle w:val="Zkladntext2"/>
              <w:rPr>
                <w:rFonts w:ascii="Calibri" w:hAnsi="Calibri"/>
                <w:sz w:val="22"/>
                <w:szCs w:val="22"/>
              </w:rPr>
            </w:pPr>
            <w:r w:rsidRPr="00AB7985">
              <w:rPr>
                <w:rFonts w:ascii="Calibri" w:hAnsi="Calibri"/>
                <w:sz w:val="22"/>
                <w:szCs w:val="22"/>
              </w:rPr>
              <w:t xml:space="preserve">Změnový list č. 1 – </w:t>
            </w:r>
            <w:proofErr w:type="spellStart"/>
            <w:r w:rsidRPr="00AB7985">
              <w:rPr>
                <w:rFonts w:ascii="Calibri" w:hAnsi="Calibri"/>
                <w:sz w:val="22"/>
                <w:szCs w:val="22"/>
              </w:rPr>
              <w:t>méněpráce</w:t>
            </w:r>
            <w:proofErr w:type="spellEnd"/>
            <w:r w:rsidRPr="00AB798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:rsidR="008D73F9" w:rsidRPr="00AB7985" w:rsidRDefault="008D73F9" w:rsidP="005E57EE">
            <w:pPr>
              <w:pStyle w:val="Zkladntext2"/>
              <w:jc w:val="right"/>
              <w:rPr>
                <w:rFonts w:ascii="Calibri" w:hAnsi="Calibri"/>
                <w:sz w:val="22"/>
                <w:szCs w:val="22"/>
              </w:rPr>
            </w:pPr>
            <w:r w:rsidRPr="00AB7985">
              <w:rPr>
                <w:rFonts w:ascii="Calibri" w:hAnsi="Calibri"/>
                <w:sz w:val="22"/>
                <w:szCs w:val="22"/>
              </w:rPr>
              <w:t xml:space="preserve"> -145 294,46 Kč bez DPH</w:t>
            </w:r>
          </w:p>
        </w:tc>
      </w:tr>
      <w:tr w:rsidR="008D73F9" w:rsidRPr="001134BD" w:rsidTr="005E57EE">
        <w:trPr>
          <w:trHeight w:val="354"/>
        </w:trPr>
        <w:tc>
          <w:tcPr>
            <w:tcW w:w="6374" w:type="dxa"/>
            <w:shd w:val="clear" w:color="auto" w:fill="auto"/>
          </w:tcPr>
          <w:p w:rsidR="008D73F9" w:rsidRPr="00AB7985" w:rsidRDefault="008D73F9" w:rsidP="005E57EE">
            <w:pPr>
              <w:pStyle w:val="Zkladntext2"/>
              <w:rPr>
                <w:rFonts w:ascii="Calibri" w:hAnsi="Calibri"/>
                <w:b/>
                <w:sz w:val="22"/>
                <w:szCs w:val="22"/>
              </w:rPr>
            </w:pPr>
            <w:r w:rsidRPr="00AB7985">
              <w:rPr>
                <w:rFonts w:ascii="Calibri" w:hAnsi="Calibri"/>
                <w:b/>
                <w:sz w:val="22"/>
                <w:szCs w:val="22"/>
              </w:rPr>
              <w:t xml:space="preserve">Upravená celková (skutečná) cena díla </w:t>
            </w:r>
          </w:p>
          <w:p w:rsidR="008D73F9" w:rsidRPr="00AB7985" w:rsidRDefault="008D73F9" w:rsidP="005E57EE">
            <w:pPr>
              <w:pStyle w:val="Zkladntext2"/>
              <w:rPr>
                <w:rFonts w:ascii="Calibri" w:hAnsi="Calibri"/>
                <w:sz w:val="22"/>
                <w:szCs w:val="22"/>
              </w:rPr>
            </w:pPr>
            <w:r w:rsidRPr="00AB7985">
              <w:rPr>
                <w:rFonts w:ascii="Calibri" w:hAnsi="Calibri"/>
                <w:b/>
                <w:sz w:val="22"/>
                <w:szCs w:val="22"/>
              </w:rPr>
              <w:t xml:space="preserve">se započítáním víceprací a </w:t>
            </w:r>
            <w:proofErr w:type="spellStart"/>
            <w:r w:rsidRPr="00AB7985">
              <w:rPr>
                <w:rFonts w:ascii="Calibri" w:hAnsi="Calibri"/>
                <w:b/>
                <w:sz w:val="22"/>
                <w:szCs w:val="22"/>
              </w:rPr>
              <w:t>méněprací</w:t>
            </w:r>
            <w:proofErr w:type="spellEnd"/>
            <w:r w:rsidRPr="00AB7985">
              <w:rPr>
                <w:rFonts w:ascii="Calibri" w:hAnsi="Calibri"/>
                <w:b/>
                <w:sz w:val="22"/>
                <w:szCs w:val="22"/>
              </w:rPr>
              <w:t xml:space="preserve"> dle ZL č. 1</w:t>
            </w:r>
          </w:p>
        </w:tc>
        <w:tc>
          <w:tcPr>
            <w:tcW w:w="3082" w:type="dxa"/>
            <w:shd w:val="clear" w:color="auto" w:fill="auto"/>
          </w:tcPr>
          <w:p w:rsidR="008D73F9" w:rsidRPr="00AB7985" w:rsidRDefault="008D73F9" w:rsidP="005E57EE">
            <w:pPr>
              <w:pStyle w:val="Zkladntext2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B7985">
              <w:rPr>
                <w:rFonts w:ascii="Calibri" w:hAnsi="Calibri"/>
                <w:b/>
                <w:sz w:val="22"/>
                <w:szCs w:val="22"/>
              </w:rPr>
              <w:t>542 105,05 Kč bez DPH</w:t>
            </w:r>
          </w:p>
        </w:tc>
      </w:tr>
      <w:tr w:rsidR="008D73F9" w:rsidRPr="001134BD" w:rsidTr="005E57EE">
        <w:trPr>
          <w:trHeight w:val="354"/>
        </w:trPr>
        <w:tc>
          <w:tcPr>
            <w:tcW w:w="6374" w:type="dxa"/>
            <w:shd w:val="clear" w:color="auto" w:fill="auto"/>
          </w:tcPr>
          <w:p w:rsidR="008D73F9" w:rsidRPr="00AB7985" w:rsidRDefault="008D73F9" w:rsidP="005E57EE">
            <w:pPr>
              <w:pStyle w:val="Zkladntext2"/>
              <w:rPr>
                <w:rFonts w:ascii="Calibri" w:hAnsi="Calibri"/>
                <w:b/>
                <w:sz w:val="22"/>
                <w:szCs w:val="22"/>
              </w:rPr>
            </w:pPr>
            <w:r w:rsidRPr="00AB7985">
              <w:rPr>
                <w:rFonts w:ascii="Calibri" w:hAnsi="Calibri"/>
                <w:b/>
                <w:sz w:val="22"/>
                <w:szCs w:val="22"/>
              </w:rPr>
              <w:t xml:space="preserve">Upravená celková (skutečná) cena díla </w:t>
            </w:r>
          </w:p>
          <w:p w:rsidR="008D73F9" w:rsidRPr="00AB7985" w:rsidRDefault="008D73F9" w:rsidP="005E57EE">
            <w:pPr>
              <w:pStyle w:val="Zkladntext2"/>
              <w:rPr>
                <w:rFonts w:ascii="Calibri" w:hAnsi="Calibri"/>
                <w:sz w:val="22"/>
                <w:szCs w:val="22"/>
              </w:rPr>
            </w:pPr>
            <w:r w:rsidRPr="00AB7985">
              <w:rPr>
                <w:rFonts w:ascii="Calibri" w:hAnsi="Calibri"/>
                <w:b/>
                <w:sz w:val="22"/>
                <w:szCs w:val="22"/>
              </w:rPr>
              <w:t xml:space="preserve">se započítáním víceprací a </w:t>
            </w:r>
            <w:proofErr w:type="spellStart"/>
            <w:r w:rsidRPr="00AB7985">
              <w:rPr>
                <w:rFonts w:ascii="Calibri" w:hAnsi="Calibri"/>
                <w:b/>
                <w:sz w:val="22"/>
                <w:szCs w:val="22"/>
              </w:rPr>
              <w:t>méněprací</w:t>
            </w:r>
            <w:proofErr w:type="spellEnd"/>
            <w:r w:rsidRPr="00AB7985">
              <w:rPr>
                <w:rFonts w:ascii="Calibri" w:hAnsi="Calibri"/>
                <w:b/>
                <w:sz w:val="22"/>
                <w:szCs w:val="22"/>
              </w:rPr>
              <w:t xml:space="preserve"> dle ZL č. 1</w:t>
            </w:r>
          </w:p>
        </w:tc>
        <w:tc>
          <w:tcPr>
            <w:tcW w:w="3082" w:type="dxa"/>
            <w:shd w:val="clear" w:color="auto" w:fill="auto"/>
          </w:tcPr>
          <w:p w:rsidR="008D73F9" w:rsidRPr="00AB7985" w:rsidRDefault="008D73F9" w:rsidP="005E57EE">
            <w:pPr>
              <w:pStyle w:val="Zkladntext2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B7985">
              <w:rPr>
                <w:rFonts w:ascii="Calibri" w:hAnsi="Calibri"/>
                <w:b/>
                <w:sz w:val="22"/>
                <w:szCs w:val="22"/>
              </w:rPr>
              <w:t>655 947,11 Kč včetně DPH</w:t>
            </w:r>
          </w:p>
        </w:tc>
      </w:tr>
    </w:tbl>
    <w:p w:rsidR="008D73F9" w:rsidRDefault="008D73F9" w:rsidP="008D73F9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:rsidR="00086D77" w:rsidRDefault="00086D77" w:rsidP="00086D77">
      <w:pPr>
        <w:pStyle w:val="Zkladntext2-smlouva"/>
        <w:spacing w:before="0"/>
        <w:ind w:left="360"/>
        <w:rPr>
          <w:rFonts w:ascii="Verdana" w:hAnsi="Verdana"/>
          <w:sz w:val="20"/>
        </w:rPr>
      </w:pPr>
    </w:p>
    <w:p w:rsidR="00086D77" w:rsidRPr="00AF5484" w:rsidRDefault="008D73F9" w:rsidP="00086D77">
      <w:pPr>
        <w:pStyle w:val="Zkladntext1-smlouva"/>
      </w:pPr>
      <w:r>
        <w:t>V.</w:t>
      </w:r>
      <w:r w:rsidR="00086D77" w:rsidRPr="00AF5484">
        <w:t xml:space="preserve"> </w:t>
      </w:r>
      <w:r w:rsidR="00086D77" w:rsidRPr="00AF5484">
        <w:tab/>
      </w:r>
      <w:r>
        <w:t>Doba plnění</w:t>
      </w:r>
      <w:r w:rsidR="00086D77" w:rsidRPr="00AF5484">
        <w:t xml:space="preserve">            </w:t>
      </w:r>
    </w:p>
    <w:p w:rsidR="00086D77" w:rsidRPr="00E03E2A" w:rsidRDefault="00086D77" w:rsidP="00086D77">
      <w:pPr>
        <w:pStyle w:val="Zkladntext2-smlouva"/>
        <w:spacing w:before="0"/>
        <w:rPr>
          <w:rFonts w:ascii="Verdana" w:hAnsi="Verdana"/>
          <w:sz w:val="20"/>
        </w:rPr>
      </w:pPr>
    </w:p>
    <w:p w:rsidR="00594F20" w:rsidRDefault="00AA0730" w:rsidP="00086D77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Doba plnění dle č</w:t>
      </w:r>
      <w:r w:rsidR="008D73F9">
        <w:rPr>
          <w:rFonts w:ascii="Verdana" w:hAnsi="Verdana"/>
          <w:sz w:val="20"/>
        </w:rPr>
        <w:t xml:space="preserve">l. II. </w:t>
      </w:r>
      <w:r>
        <w:rPr>
          <w:rFonts w:ascii="Verdana" w:hAnsi="Verdana"/>
          <w:sz w:val="20"/>
        </w:rPr>
        <w:t>smlouvy o dílo se nahrazuje novým zněním:</w:t>
      </w:r>
    </w:p>
    <w:p w:rsidR="00AA0730" w:rsidRDefault="00AA0730" w:rsidP="00086D77">
      <w:pPr>
        <w:pStyle w:val="Zkladntext2-smlouva"/>
        <w:spacing w:before="0"/>
        <w:rPr>
          <w:rFonts w:ascii="Verdana" w:hAnsi="Verdana"/>
          <w:sz w:val="20"/>
        </w:rPr>
      </w:pPr>
    </w:p>
    <w:p w:rsidR="00AA0730" w:rsidRDefault="00AA0730" w:rsidP="00AA0730">
      <w:pPr>
        <w:pStyle w:val="Zkladntext2-smlouva"/>
        <w:numPr>
          <w:ilvl w:val="3"/>
          <w:numId w:val="27"/>
        </w:numPr>
        <w:spacing w:before="0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Zhotovitel se zavazuje řádně provést a předat dílo ve sjednané době a to v termínu:</w:t>
      </w:r>
    </w:p>
    <w:p w:rsidR="00AA0730" w:rsidRDefault="00AA0730" w:rsidP="00AA0730">
      <w:pPr>
        <w:pStyle w:val="Zkladntext2-smlouva"/>
        <w:spacing w:before="0"/>
        <w:ind w:left="-7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od  </w:t>
      </w:r>
      <w:r w:rsidR="00FB2834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2.</w:t>
      </w:r>
      <w:r w:rsidR="00FB2834">
        <w:rPr>
          <w:rFonts w:ascii="Verdana" w:hAnsi="Verdana"/>
          <w:sz w:val="20"/>
        </w:rPr>
        <w:t>0</w:t>
      </w:r>
      <w:r w:rsidR="00522CDD">
        <w:rPr>
          <w:rFonts w:ascii="Verdana" w:hAnsi="Verdana"/>
          <w:sz w:val="20"/>
        </w:rPr>
        <w:t xml:space="preserve">5.2016 – </w:t>
      </w:r>
      <w:proofErr w:type="gramStart"/>
      <w:r w:rsidR="00AB7985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1.</w:t>
      </w:r>
      <w:r w:rsidR="00FB2834">
        <w:rPr>
          <w:rFonts w:ascii="Verdana" w:hAnsi="Verdana"/>
          <w:sz w:val="20"/>
        </w:rPr>
        <w:t>0</w:t>
      </w:r>
      <w:r>
        <w:rPr>
          <w:rFonts w:ascii="Verdana" w:hAnsi="Verdana"/>
          <w:sz w:val="20"/>
        </w:rPr>
        <w:t>8.2016</w:t>
      </w:r>
      <w:proofErr w:type="gramEnd"/>
    </w:p>
    <w:p w:rsidR="00FB2834" w:rsidRDefault="00522CDD" w:rsidP="00FB2834">
      <w:pPr>
        <w:pStyle w:val="Zkladntext2-smlouva"/>
        <w:numPr>
          <w:ilvl w:val="3"/>
          <w:numId w:val="27"/>
        </w:numPr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Smluvní strany se d</w:t>
      </w:r>
      <w:r w:rsidR="00FB2834">
        <w:rPr>
          <w:rFonts w:ascii="Verdana" w:hAnsi="Verdana"/>
          <w:sz w:val="20"/>
        </w:rPr>
        <w:t>ohodly na následující termínech plnění:</w:t>
      </w:r>
    </w:p>
    <w:p w:rsidR="00FB2834" w:rsidRDefault="00FB2834" w:rsidP="00FB2834">
      <w:pPr>
        <w:pStyle w:val="Zkladntext2-smlouva"/>
        <w:spacing w:before="0"/>
        <w:ind w:left="25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2.1. Zahájení prací: </w:t>
      </w:r>
      <w:proofErr w:type="gramStart"/>
      <w:r>
        <w:rPr>
          <w:rFonts w:ascii="Verdana" w:hAnsi="Verdana"/>
          <w:sz w:val="20"/>
        </w:rPr>
        <w:t>02.05.2016</w:t>
      </w:r>
      <w:proofErr w:type="gramEnd"/>
    </w:p>
    <w:p w:rsidR="00FB2834" w:rsidRDefault="00FB2834" w:rsidP="00FB2834">
      <w:pPr>
        <w:pStyle w:val="Zkladntext2-smlouva"/>
        <w:spacing w:before="0"/>
        <w:ind w:left="252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2.2.Předání</w:t>
      </w:r>
      <w:proofErr w:type="gramEnd"/>
      <w:r>
        <w:rPr>
          <w:rFonts w:ascii="Verdana" w:hAnsi="Verdana"/>
          <w:sz w:val="20"/>
        </w:rPr>
        <w:t xml:space="preserve"> stavby nejpozději do </w:t>
      </w:r>
      <w:r w:rsidR="00AB7985">
        <w:rPr>
          <w:rFonts w:ascii="Verdana" w:hAnsi="Verdana"/>
          <w:sz w:val="20"/>
        </w:rPr>
        <w:t>0</w:t>
      </w:r>
      <w:r w:rsidR="00522CDD">
        <w:rPr>
          <w:rFonts w:ascii="Verdana" w:hAnsi="Verdana"/>
          <w:sz w:val="20"/>
        </w:rPr>
        <w:t>1.</w:t>
      </w:r>
      <w:r w:rsidR="00AB7985">
        <w:rPr>
          <w:rFonts w:ascii="Verdana" w:hAnsi="Verdana"/>
          <w:sz w:val="20"/>
        </w:rPr>
        <w:t>0</w:t>
      </w:r>
      <w:r w:rsidR="00522CDD">
        <w:rPr>
          <w:rFonts w:ascii="Verdana" w:hAnsi="Verdana"/>
          <w:sz w:val="20"/>
        </w:rPr>
        <w:t>8.</w:t>
      </w:r>
      <w:r>
        <w:rPr>
          <w:rFonts w:ascii="Verdana" w:hAnsi="Verdana"/>
          <w:sz w:val="20"/>
        </w:rPr>
        <w:t xml:space="preserve">2016 </w:t>
      </w:r>
    </w:p>
    <w:p w:rsidR="0096034B" w:rsidRPr="00086A4D" w:rsidRDefault="005A26EA" w:rsidP="00E93339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EB1625">
        <w:rPr>
          <w:rFonts w:ascii="Verdana" w:hAnsi="Verdana"/>
          <w:sz w:val="20"/>
        </w:rPr>
        <w:t xml:space="preserve">  </w:t>
      </w:r>
    </w:p>
    <w:p w:rsidR="00D31303" w:rsidRPr="00DC3B2F" w:rsidRDefault="00D31303" w:rsidP="00D31303">
      <w:pPr>
        <w:pStyle w:val="Zkladntext2-smlouva"/>
        <w:spacing w:before="0"/>
        <w:ind w:left="1440"/>
        <w:rPr>
          <w:rFonts w:ascii="Verdana" w:hAnsi="Verdana"/>
          <w:sz w:val="20"/>
        </w:rPr>
      </w:pPr>
    </w:p>
    <w:p w:rsidR="00287973" w:rsidRPr="00AF5484" w:rsidRDefault="00287973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:rsidR="0096034B" w:rsidRPr="00AF5484" w:rsidRDefault="00C652AB" w:rsidP="00FB6902">
      <w:pPr>
        <w:pStyle w:val="Zkladntext1-smlouva"/>
      </w:pPr>
      <w:bookmarkStart w:id="6" w:name="_Toc101760709"/>
      <w:bookmarkStart w:id="7" w:name="_Toc108578402"/>
      <w:r>
        <w:t>V</w:t>
      </w:r>
      <w:r w:rsidR="00D207CE">
        <w:t>I</w:t>
      </w:r>
      <w:r w:rsidR="0096034B" w:rsidRPr="00AF5484">
        <w:t xml:space="preserve">. </w:t>
      </w:r>
      <w:r w:rsidR="0096034B" w:rsidRPr="00AF5484">
        <w:tab/>
        <w:t>Závěrečné ujednání</w:t>
      </w:r>
      <w:bookmarkEnd w:id="6"/>
      <w:bookmarkEnd w:id="7"/>
    </w:p>
    <w:p w:rsidR="0096034B" w:rsidRPr="00AF5484" w:rsidRDefault="0096034B" w:rsidP="00FB6902">
      <w:pPr>
        <w:pStyle w:val="Zkladntext1-smlouva"/>
      </w:pPr>
    </w:p>
    <w:p w:rsidR="008E45AC" w:rsidRDefault="008E45AC" w:rsidP="00187037">
      <w:pPr>
        <w:pStyle w:val="Zkladntext2-smlouva"/>
        <w:numPr>
          <w:ilvl w:val="0"/>
          <w:numId w:val="7"/>
        </w:numPr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Ostatní ujednání původní smlouvy o dílo</w:t>
      </w:r>
      <w:r w:rsidR="00474953">
        <w:rPr>
          <w:rFonts w:ascii="Verdana" w:hAnsi="Verdana"/>
          <w:sz w:val="20"/>
        </w:rPr>
        <w:t xml:space="preserve">, která </w:t>
      </w:r>
      <w:proofErr w:type="gramStart"/>
      <w:r w:rsidR="00474953">
        <w:rPr>
          <w:rFonts w:ascii="Verdana" w:hAnsi="Verdana"/>
          <w:sz w:val="20"/>
        </w:rPr>
        <w:t>nejsou</w:t>
      </w:r>
      <w:proofErr w:type="gramEnd"/>
      <w:r w:rsidR="00474953">
        <w:rPr>
          <w:rFonts w:ascii="Verdana" w:hAnsi="Verdana"/>
          <w:sz w:val="20"/>
        </w:rPr>
        <w:t xml:space="preserve"> dotčena </w:t>
      </w:r>
      <w:r w:rsidR="00B85292">
        <w:rPr>
          <w:rFonts w:ascii="Verdana" w:hAnsi="Verdana"/>
          <w:sz w:val="20"/>
        </w:rPr>
        <w:t xml:space="preserve">tímto dodatkem se </w:t>
      </w:r>
      <w:proofErr w:type="gramStart"/>
      <w:r w:rsidR="00B85292">
        <w:rPr>
          <w:rFonts w:ascii="Verdana" w:hAnsi="Verdana"/>
          <w:sz w:val="20"/>
        </w:rPr>
        <w:t>nemění</w:t>
      </w:r>
      <w:proofErr w:type="gramEnd"/>
      <w:r w:rsidR="00B85292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</w:p>
    <w:p w:rsidR="0096034B" w:rsidRDefault="00187037" w:rsidP="00187037">
      <w:pPr>
        <w:pStyle w:val="Zkladntext2-smlouva"/>
        <w:numPr>
          <w:ilvl w:val="0"/>
          <w:numId w:val="7"/>
        </w:numPr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Tento dodatek </w:t>
      </w:r>
      <w:proofErr w:type="gramStart"/>
      <w:r>
        <w:rPr>
          <w:rFonts w:ascii="Verdana" w:hAnsi="Verdana"/>
          <w:sz w:val="20"/>
        </w:rPr>
        <w:t>č.1 je</w:t>
      </w:r>
      <w:proofErr w:type="gramEnd"/>
      <w:r>
        <w:rPr>
          <w:rFonts w:ascii="Verdana" w:hAnsi="Verdana"/>
          <w:sz w:val="20"/>
        </w:rPr>
        <w:t xml:space="preserve"> vyhotoven ve 4 stejnopisech, z nichž 2 obdrží objednatel a 2 zhotovitel.</w:t>
      </w:r>
    </w:p>
    <w:p w:rsidR="00187037" w:rsidRPr="00AF5484" w:rsidRDefault="00187037" w:rsidP="00187037">
      <w:pPr>
        <w:pStyle w:val="Zkladntext2-smlouva"/>
        <w:numPr>
          <w:ilvl w:val="0"/>
          <w:numId w:val="7"/>
        </w:numPr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Tento dodatek nabývá účinnosti dnem podpisu obou smluvních stran.</w:t>
      </w:r>
    </w:p>
    <w:p w:rsidR="0096034B" w:rsidRDefault="0096034B" w:rsidP="00187037">
      <w:pPr>
        <w:pStyle w:val="Zkladntext2-smlouva"/>
        <w:numPr>
          <w:ilvl w:val="0"/>
          <w:numId w:val="7"/>
        </w:numPr>
        <w:spacing w:befor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Smluvní strany prohlašují, že </w:t>
      </w:r>
      <w:r w:rsidR="007E6F6C">
        <w:rPr>
          <w:rFonts w:ascii="Verdana" w:hAnsi="Verdana"/>
          <w:sz w:val="20"/>
        </w:rPr>
        <w:t xml:space="preserve">tento dodatek je </w:t>
      </w:r>
      <w:r w:rsidR="00631371">
        <w:rPr>
          <w:rFonts w:ascii="Verdana" w:hAnsi="Verdana"/>
          <w:sz w:val="20"/>
        </w:rPr>
        <w:t xml:space="preserve">pro ně závazný, je </w:t>
      </w:r>
      <w:r w:rsidR="007E6F6C">
        <w:rPr>
          <w:rFonts w:ascii="Verdana" w:hAnsi="Verdana"/>
          <w:sz w:val="20"/>
        </w:rPr>
        <w:t>projevem jejich svobodné vůle a že nebyl uzavřen za tísně</w:t>
      </w:r>
      <w:r w:rsidR="00631371">
        <w:rPr>
          <w:rFonts w:ascii="Verdana" w:hAnsi="Verdana"/>
          <w:sz w:val="20"/>
        </w:rPr>
        <w:t>.</w:t>
      </w:r>
    </w:p>
    <w:p w:rsidR="00E13737" w:rsidRDefault="00E13737" w:rsidP="00E13737">
      <w:pPr>
        <w:pStyle w:val="Zkladntext2-smlouva"/>
        <w:spacing w:before="0"/>
        <w:rPr>
          <w:rFonts w:ascii="Verdana" w:hAnsi="Verdana"/>
          <w:sz w:val="20"/>
        </w:rPr>
      </w:pPr>
    </w:p>
    <w:p w:rsidR="00E13737" w:rsidRPr="00AF5484" w:rsidRDefault="00E13737" w:rsidP="00E13737">
      <w:pPr>
        <w:pStyle w:val="Zkladntext2-smlouva"/>
        <w:spacing w:before="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Přílohy:  č.</w:t>
      </w:r>
      <w:proofErr w:type="gramEnd"/>
      <w:r>
        <w:rPr>
          <w:rFonts w:ascii="Verdana" w:hAnsi="Verdana"/>
          <w:sz w:val="20"/>
        </w:rPr>
        <w:t xml:space="preserve"> 1, 2, 3</w:t>
      </w:r>
    </w:p>
    <w:p w:rsidR="0096034B" w:rsidRPr="00AF5484" w:rsidRDefault="0096034B" w:rsidP="00FB6902">
      <w:pPr>
        <w:pStyle w:val="Normlnodsazen"/>
        <w:spacing w:before="0"/>
        <w:ind w:left="0"/>
        <w:rPr>
          <w:rFonts w:ascii="Verdana" w:hAnsi="Verdana"/>
          <w:sz w:val="20"/>
        </w:rPr>
      </w:pPr>
    </w:p>
    <w:p w:rsidR="00421BB1" w:rsidRDefault="00421BB1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Za objednatele:</w:t>
      </w:r>
      <w:r w:rsidRPr="00AF5484">
        <w:rPr>
          <w:rFonts w:ascii="Verdana" w:hAnsi="Verdana"/>
          <w:sz w:val="20"/>
        </w:rPr>
        <w:tab/>
        <w:t xml:space="preserve"> Za zhotovitele: </w:t>
      </w:r>
    </w:p>
    <w:p w:rsidR="0096034B" w:rsidRPr="00AF5484" w:rsidRDefault="0096034B" w:rsidP="00FB6902">
      <w:pPr>
        <w:pStyle w:val="Normlnodsazen"/>
        <w:spacing w:before="0"/>
        <w:ind w:left="0"/>
        <w:rPr>
          <w:rFonts w:ascii="Verdana" w:hAnsi="Verdana"/>
          <w:sz w:val="20"/>
        </w:rPr>
      </w:pPr>
    </w:p>
    <w:p w:rsidR="00287973" w:rsidRDefault="00287973" w:rsidP="00FB6902">
      <w:pPr>
        <w:tabs>
          <w:tab w:val="left" w:pos="5245"/>
        </w:tabs>
        <w:rPr>
          <w:rFonts w:ascii="Verdana" w:hAnsi="Verdana"/>
          <w:sz w:val="20"/>
        </w:rPr>
      </w:pPr>
    </w:p>
    <w:p w:rsidR="0096034B" w:rsidRPr="00AF5484" w:rsidRDefault="0096034B" w:rsidP="00FB6902">
      <w:pPr>
        <w:tabs>
          <w:tab w:val="left" w:pos="5245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V Týně nad Vltavou dne: …………</w:t>
      </w:r>
      <w:proofErr w:type="gramStart"/>
      <w:r w:rsidRPr="00AF5484">
        <w:rPr>
          <w:rFonts w:ascii="Verdana" w:hAnsi="Verdana"/>
          <w:sz w:val="20"/>
        </w:rPr>
        <w:t>…</w:t>
      </w:r>
      <w:r w:rsidR="003B06F8">
        <w:rPr>
          <w:rFonts w:ascii="Verdana" w:hAnsi="Verdana"/>
          <w:sz w:val="20"/>
        </w:rPr>
        <w:t xml:space="preserve">                      </w:t>
      </w:r>
      <w:r w:rsidRPr="00AF5484">
        <w:rPr>
          <w:rFonts w:ascii="Verdana" w:hAnsi="Verdana"/>
          <w:sz w:val="20"/>
        </w:rPr>
        <w:t>V</w:t>
      </w:r>
      <w:r w:rsidR="00FB2834">
        <w:rPr>
          <w:rFonts w:ascii="Verdana" w:hAnsi="Verdana"/>
          <w:sz w:val="20"/>
        </w:rPr>
        <w:t> Dolním</w:t>
      </w:r>
      <w:proofErr w:type="gramEnd"/>
      <w:r w:rsidR="00FB2834">
        <w:rPr>
          <w:rFonts w:ascii="Verdana" w:hAnsi="Verdana"/>
          <w:sz w:val="20"/>
        </w:rPr>
        <w:t xml:space="preserve"> </w:t>
      </w:r>
      <w:proofErr w:type="spellStart"/>
      <w:r w:rsidR="00FB2834">
        <w:rPr>
          <w:rFonts w:ascii="Verdana" w:hAnsi="Verdana"/>
          <w:sz w:val="20"/>
        </w:rPr>
        <w:t>Skrýchově</w:t>
      </w:r>
      <w:proofErr w:type="spellEnd"/>
      <w:r w:rsidRPr="00AF5484">
        <w:rPr>
          <w:rFonts w:ascii="Verdana" w:hAnsi="Verdana"/>
          <w:sz w:val="20"/>
        </w:rPr>
        <w:t xml:space="preserve"> dne:</w:t>
      </w:r>
      <w:bookmarkStart w:id="8" w:name="_Hlt453487629"/>
      <w:bookmarkStart w:id="9" w:name="_Hlt453413715"/>
      <w:bookmarkEnd w:id="8"/>
      <w:bookmarkEnd w:id="9"/>
      <w:r w:rsidRPr="00AF5484">
        <w:rPr>
          <w:rFonts w:ascii="Verdana" w:hAnsi="Verdana"/>
          <w:sz w:val="20"/>
        </w:rPr>
        <w:t xml:space="preserve"> ……………….</w:t>
      </w: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3B06F8" w:rsidRDefault="003B06F8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3B06F8" w:rsidRDefault="003B06F8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3B06F8" w:rsidRDefault="003B06F8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_____________________________</w:t>
      </w:r>
      <w:r w:rsidRPr="00AF5484">
        <w:rPr>
          <w:rFonts w:ascii="Verdana" w:hAnsi="Verdana"/>
          <w:sz w:val="20"/>
        </w:rPr>
        <w:tab/>
        <w:t>_____________________________</w:t>
      </w:r>
    </w:p>
    <w:p w:rsidR="0096034B" w:rsidRPr="00AF5484" w:rsidRDefault="0096034B" w:rsidP="00FB6902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="007E6F6C">
        <w:rPr>
          <w:rFonts w:ascii="Verdana" w:hAnsi="Verdana"/>
          <w:sz w:val="20"/>
        </w:rPr>
        <w:tab/>
        <w:t xml:space="preserve">                                </w:t>
      </w:r>
      <w:r w:rsidR="007E6F6C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 xml:space="preserve">Mgr. </w:t>
      </w:r>
      <w:r w:rsidR="007E6F6C">
        <w:rPr>
          <w:rFonts w:ascii="Verdana" w:hAnsi="Verdana"/>
          <w:sz w:val="20"/>
        </w:rPr>
        <w:t>Milan Šnorek</w:t>
      </w:r>
      <w:r w:rsidR="003B06F8">
        <w:rPr>
          <w:rFonts w:ascii="Verdana" w:hAnsi="Verdana"/>
          <w:sz w:val="20"/>
        </w:rPr>
        <w:t>,</w:t>
      </w:r>
      <w:r w:rsidR="007E6F6C" w:rsidRPr="007E6F6C">
        <w:rPr>
          <w:rFonts w:ascii="Verdana" w:hAnsi="Verdana"/>
          <w:sz w:val="20"/>
        </w:rPr>
        <w:t xml:space="preserve"> </w:t>
      </w:r>
      <w:r w:rsidR="007E6F6C">
        <w:rPr>
          <w:rFonts w:ascii="Verdana" w:hAnsi="Verdana"/>
          <w:sz w:val="20"/>
        </w:rPr>
        <w:t>starosta</w:t>
      </w:r>
      <w:r w:rsidR="007E6F6C" w:rsidRPr="007E6F6C">
        <w:rPr>
          <w:rFonts w:ascii="Verdana" w:hAnsi="Verdana"/>
          <w:sz w:val="20"/>
        </w:rPr>
        <w:t xml:space="preserve"> </w:t>
      </w:r>
      <w:r w:rsidR="003B06F8">
        <w:rPr>
          <w:rFonts w:ascii="Verdana" w:hAnsi="Verdana"/>
          <w:sz w:val="20"/>
        </w:rPr>
        <w:tab/>
      </w:r>
      <w:r w:rsidR="00FB2834">
        <w:rPr>
          <w:rFonts w:ascii="Verdana" w:hAnsi="Verdana"/>
          <w:sz w:val="20"/>
        </w:rPr>
        <w:t>Tomáš Franta</w:t>
      </w:r>
      <w:r w:rsidR="007E6F6C">
        <w:rPr>
          <w:rFonts w:ascii="Verdana" w:hAnsi="Verdana"/>
          <w:sz w:val="20"/>
        </w:rPr>
        <w:tab/>
      </w:r>
      <w:r w:rsidR="007E6F6C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 xml:space="preserve"> </w:t>
      </w:r>
    </w:p>
    <w:p w:rsidR="0096034B" w:rsidRPr="00421BB1" w:rsidRDefault="0096034B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bookmarkEnd w:id="0"/>
      <w:r w:rsidRPr="00AF5484">
        <w:rPr>
          <w:rFonts w:ascii="Verdana" w:hAnsi="Verdana"/>
          <w:sz w:val="20"/>
        </w:rPr>
        <w:t xml:space="preserve"> </w:t>
      </w:r>
    </w:p>
    <w:sectPr w:rsidR="0096034B" w:rsidRPr="00421BB1" w:rsidSect="00B572FE">
      <w:footerReference w:type="default" r:id="rId9"/>
      <w:pgSz w:w="11906" w:h="16838" w:code="9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63B" w:rsidRDefault="00BB263B" w:rsidP="00FB6902">
      <w:r>
        <w:separator/>
      </w:r>
    </w:p>
  </w:endnote>
  <w:endnote w:type="continuationSeparator" w:id="0">
    <w:p w:rsidR="00BB263B" w:rsidRDefault="00BB263B" w:rsidP="00FB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19" w:rsidRPr="005C51D7" w:rsidRDefault="00372919">
    <w:pPr>
      <w:pStyle w:val="Zpat"/>
      <w:jc w:val="right"/>
      <w:rPr>
        <w:rFonts w:ascii="Verdana" w:hAnsi="Verdana"/>
        <w:sz w:val="14"/>
      </w:rPr>
    </w:pPr>
    <w:r w:rsidRPr="005C51D7">
      <w:rPr>
        <w:rFonts w:ascii="Verdana" w:hAnsi="Verdana"/>
        <w:sz w:val="14"/>
      </w:rPr>
      <w:t xml:space="preserve">Str. č.:  </w:t>
    </w:r>
    <w:r w:rsidR="00195F9E" w:rsidRPr="005C51D7">
      <w:rPr>
        <w:rStyle w:val="slostrnky"/>
        <w:rFonts w:ascii="Verdana" w:hAnsi="Verdana"/>
        <w:sz w:val="14"/>
      </w:rPr>
      <w:fldChar w:fldCharType="begin"/>
    </w:r>
    <w:r w:rsidRPr="005C51D7">
      <w:rPr>
        <w:rStyle w:val="slostrnky"/>
        <w:rFonts w:ascii="Verdana" w:hAnsi="Verdana"/>
        <w:sz w:val="14"/>
      </w:rPr>
      <w:instrText xml:space="preserve"> PAGE </w:instrText>
    </w:r>
    <w:r w:rsidR="00195F9E" w:rsidRPr="005C51D7">
      <w:rPr>
        <w:rStyle w:val="slostrnky"/>
        <w:rFonts w:ascii="Verdana" w:hAnsi="Verdana"/>
        <w:sz w:val="14"/>
      </w:rPr>
      <w:fldChar w:fldCharType="separate"/>
    </w:r>
    <w:r w:rsidR="00E13737">
      <w:rPr>
        <w:rStyle w:val="slostrnky"/>
        <w:rFonts w:ascii="Verdana" w:hAnsi="Verdana"/>
        <w:noProof/>
        <w:sz w:val="14"/>
      </w:rPr>
      <w:t>2</w:t>
    </w:r>
    <w:r w:rsidR="00195F9E" w:rsidRPr="005C51D7">
      <w:rPr>
        <w:rStyle w:val="slostrnky"/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63B" w:rsidRDefault="00BB263B" w:rsidP="00FB6902">
      <w:r>
        <w:separator/>
      </w:r>
    </w:p>
  </w:footnote>
  <w:footnote w:type="continuationSeparator" w:id="0">
    <w:p w:rsidR="00BB263B" w:rsidRDefault="00BB263B" w:rsidP="00FB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AB1"/>
    <w:multiLevelType w:val="hybridMultilevel"/>
    <w:tmpl w:val="5ABC3EFA"/>
    <w:lvl w:ilvl="0" w:tplc="A1E08C2E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80497"/>
    <w:multiLevelType w:val="hybridMultilevel"/>
    <w:tmpl w:val="8F34570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70E2"/>
    <w:multiLevelType w:val="hybridMultilevel"/>
    <w:tmpl w:val="2B3C1B74"/>
    <w:lvl w:ilvl="0" w:tplc="DCD45DC0">
      <w:start w:val="2"/>
      <w:numFmt w:val="lowerLetter"/>
      <w:lvlText w:val="%1)"/>
      <w:lvlJc w:val="left"/>
      <w:pPr>
        <w:ind w:left="1004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8459CC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96D64"/>
    <w:multiLevelType w:val="multilevel"/>
    <w:tmpl w:val="73F2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F54562"/>
    <w:multiLevelType w:val="multilevel"/>
    <w:tmpl w:val="BE345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1A2C3947"/>
    <w:multiLevelType w:val="hybridMultilevel"/>
    <w:tmpl w:val="46D85812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F31F55"/>
    <w:multiLevelType w:val="hybridMultilevel"/>
    <w:tmpl w:val="3D28A654"/>
    <w:lvl w:ilvl="0" w:tplc="6032B3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ED36C1BA">
      <w:start w:val="5"/>
      <w:numFmt w:val="bullet"/>
      <w:lvlText w:val="-"/>
      <w:lvlJc w:val="left"/>
      <w:pPr>
        <w:ind w:left="1506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1E696B91"/>
    <w:multiLevelType w:val="hybridMultilevel"/>
    <w:tmpl w:val="0B6ECBA0"/>
    <w:lvl w:ilvl="0" w:tplc="50868C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38100E04">
      <w:start w:val="1"/>
      <w:numFmt w:val="lowerLetter"/>
      <w:lvlText w:val="%2)"/>
      <w:lvlJc w:val="left"/>
      <w:pPr>
        <w:ind w:left="1724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21457DBC"/>
    <w:multiLevelType w:val="hybridMultilevel"/>
    <w:tmpl w:val="982EAD34"/>
    <w:lvl w:ilvl="0" w:tplc="3EACD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D93216"/>
    <w:multiLevelType w:val="hybridMultilevel"/>
    <w:tmpl w:val="6EA2D020"/>
    <w:lvl w:ilvl="0" w:tplc="1638A3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584D3A"/>
    <w:multiLevelType w:val="hybridMultilevel"/>
    <w:tmpl w:val="4754CDBC"/>
    <w:lvl w:ilvl="0" w:tplc="4216D8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3CCF23AB"/>
    <w:multiLevelType w:val="multilevel"/>
    <w:tmpl w:val="B93A8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A75E24"/>
    <w:multiLevelType w:val="hybridMultilevel"/>
    <w:tmpl w:val="3F26FA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100E04">
      <w:start w:val="1"/>
      <w:numFmt w:val="lowerLetter"/>
      <w:lvlText w:val="%2)"/>
      <w:lvlJc w:val="left"/>
      <w:pPr>
        <w:ind w:left="1680" w:hanging="60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2414A"/>
    <w:multiLevelType w:val="multilevel"/>
    <w:tmpl w:val="2E6C5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40D16521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68A5757"/>
    <w:multiLevelType w:val="multilevel"/>
    <w:tmpl w:val="0F2A31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A8A42DC"/>
    <w:multiLevelType w:val="multilevel"/>
    <w:tmpl w:val="4894EA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C837D71"/>
    <w:multiLevelType w:val="multilevel"/>
    <w:tmpl w:val="91A2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FD316A2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48A6DD7"/>
    <w:multiLevelType w:val="hybridMultilevel"/>
    <w:tmpl w:val="50CAD716"/>
    <w:lvl w:ilvl="0" w:tplc="87BE242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D5032"/>
    <w:multiLevelType w:val="multilevel"/>
    <w:tmpl w:val="DAD6F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74F48DC"/>
    <w:multiLevelType w:val="multilevel"/>
    <w:tmpl w:val="9E60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AA833CD"/>
    <w:multiLevelType w:val="hybridMultilevel"/>
    <w:tmpl w:val="D234C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61575"/>
    <w:multiLevelType w:val="multilevel"/>
    <w:tmpl w:val="E0281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6" w15:restartNumberingAfterBreak="0">
    <w:nsid w:val="5DE90C35"/>
    <w:multiLevelType w:val="hybridMultilevel"/>
    <w:tmpl w:val="5FE086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06490C"/>
    <w:multiLevelType w:val="hybridMultilevel"/>
    <w:tmpl w:val="40C4140C"/>
    <w:lvl w:ilvl="0" w:tplc="38100E04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29" w15:restartNumberingAfterBreak="0">
    <w:nsid w:val="68485AB3"/>
    <w:multiLevelType w:val="hybridMultilevel"/>
    <w:tmpl w:val="D5E8DB5E"/>
    <w:lvl w:ilvl="0" w:tplc="4678F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2E4C6D"/>
    <w:multiLevelType w:val="hybridMultilevel"/>
    <w:tmpl w:val="6C28B95A"/>
    <w:lvl w:ilvl="0" w:tplc="E8A22D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B425EB6"/>
    <w:multiLevelType w:val="hybridMultilevel"/>
    <w:tmpl w:val="7618E278"/>
    <w:lvl w:ilvl="0" w:tplc="38100E0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2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18"/>
  </w:num>
  <w:num w:numId="12">
    <w:abstractNumId w:val="12"/>
  </w:num>
  <w:num w:numId="13">
    <w:abstractNumId w:val="29"/>
  </w:num>
  <w:num w:numId="14">
    <w:abstractNumId w:val="26"/>
  </w:num>
  <w:num w:numId="15">
    <w:abstractNumId w:val="1"/>
  </w:num>
  <w:num w:numId="16">
    <w:abstractNumId w:val="15"/>
  </w:num>
  <w:num w:numId="17">
    <w:abstractNumId w:val="30"/>
  </w:num>
  <w:num w:numId="18">
    <w:abstractNumId w:val="3"/>
  </w:num>
  <w:num w:numId="19">
    <w:abstractNumId w:val="17"/>
  </w:num>
  <w:num w:numId="20">
    <w:abstractNumId w:val="19"/>
  </w:num>
  <w:num w:numId="21">
    <w:abstractNumId w:val="13"/>
  </w:num>
  <w:num w:numId="22">
    <w:abstractNumId w:val="4"/>
  </w:num>
  <w:num w:numId="23">
    <w:abstractNumId w:val="22"/>
  </w:num>
  <w:num w:numId="24">
    <w:abstractNumId w:val="23"/>
  </w:num>
  <w:num w:numId="25">
    <w:abstractNumId w:val="16"/>
  </w:num>
  <w:num w:numId="26">
    <w:abstractNumId w:val="20"/>
  </w:num>
  <w:num w:numId="27">
    <w:abstractNumId w:val="14"/>
  </w:num>
  <w:num w:numId="28">
    <w:abstractNumId w:val="24"/>
  </w:num>
  <w:num w:numId="29">
    <w:abstractNumId w:val="27"/>
  </w:num>
  <w:num w:numId="30">
    <w:abstractNumId w:val="31"/>
  </w:num>
  <w:num w:numId="31">
    <w:abstractNumId w:val="0"/>
  </w:num>
  <w:num w:numId="32">
    <w:abstractNumId w:val="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02"/>
    <w:rsid w:val="000045C0"/>
    <w:rsid w:val="00005C80"/>
    <w:rsid w:val="0001766C"/>
    <w:rsid w:val="000565D4"/>
    <w:rsid w:val="00064DA6"/>
    <w:rsid w:val="00076502"/>
    <w:rsid w:val="00086A4D"/>
    <w:rsid w:val="00086D77"/>
    <w:rsid w:val="000A1337"/>
    <w:rsid w:val="000A5F7E"/>
    <w:rsid w:val="000B5D81"/>
    <w:rsid w:val="000B6B9A"/>
    <w:rsid w:val="000F7D3F"/>
    <w:rsid w:val="00112ACF"/>
    <w:rsid w:val="001336CE"/>
    <w:rsid w:val="00157526"/>
    <w:rsid w:val="001625CF"/>
    <w:rsid w:val="0016433A"/>
    <w:rsid w:val="0018482D"/>
    <w:rsid w:val="00187037"/>
    <w:rsid w:val="00195F9E"/>
    <w:rsid w:val="001C7F2D"/>
    <w:rsid w:val="001E67EE"/>
    <w:rsid w:val="00205EC4"/>
    <w:rsid w:val="0020797E"/>
    <w:rsid w:val="00217D0A"/>
    <w:rsid w:val="002257B4"/>
    <w:rsid w:val="00240916"/>
    <w:rsid w:val="002423F6"/>
    <w:rsid w:val="002600E3"/>
    <w:rsid w:val="00262820"/>
    <w:rsid w:val="002733A9"/>
    <w:rsid w:val="00287973"/>
    <w:rsid w:val="00296D83"/>
    <w:rsid w:val="002B36B4"/>
    <w:rsid w:val="002B65EC"/>
    <w:rsid w:val="002C0434"/>
    <w:rsid w:val="002C474F"/>
    <w:rsid w:val="002C6265"/>
    <w:rsid w:val="002D5407"/>
    <w:rsid w:val="002D71A3"/>
    <w:rsid w:val="002F0481"/>
    <w:rsid w:val="00304846"/>
    <w:rsid w:val="003127A3"/>
    <w:rsid w:val="003668EF"/>
    <w:rsid w:val="00372919"/>
    <w:rsid w:val="00387547"/>
    <w:rsid w:val="003A3BB2"/>
    <w:rsid w:val="003B06F8"/>
    <w:rsid w:val="003B2171"/>
    <w:rsid w:val="003B4664"/>
    <w:rsid w:val="003C4CD5"/>
    <w:rsid w:val="003E29FF"/>
    <w:rsid w:val="004005CB"/>
    <w:rsid w:val="00401364"/>
    <w:rsid w:val="00402FD7"/>
    <w:rsid w:val="00413209"/>
    <w:rsid w:val="00421BB1"/>
    <w:rsid w:val="004278D1"/>
    <w:rsid w:val="00454A4E"/>
    <w:rsid w:val="00463204"/>
    <w:rsid w:val="00474953"/>
    <w:rsid w:val="004950C3"/>
    <w:rsid w:val="004A2C7B"/>
    <w:rsid w:val="004A628F"/>
    <w:rsid w:val="004F768D"/>
    <w:rsid w:val="005125EF"/>
    <w:rsid w:val="0052123F"/>
    <w:rsid w:val="00522CDD"/>
    <w:rsid w:val="00537A9E"/>
    <w:rsid w:val="005426CA"/>
    <w:rsid w:val="00544B4F"/>
    <w:rsid w:val="00554AFA"/>
    <w:rsid w:val="00577E28"/>
    <w:rsid w:val="00594F20"/>
    <w:rsid w:val="005A26EA"/>
    <w:rsid w:val="005A511A"/>
    <w:rsid w:val="005B1ACC"/>
    <w:rsid w:val="005C51D7"/>
    <w:rsid w:val="005C6E07"/>
    <w:rsid w:val="005D220A"/>
    <w:rsid w:val="005F1226"/>
    <w:rsid w:val="005F3B4F"/>
    <w:rsid w:val="00620085"/>
    <w:rsid w:val="00631371"/>
    <w:rsid w:val="00650458"/>
    <w:rsid w:val="00652B27"/>
    <w:rsid w:val="006A01EA"/>
    <w:rsid w:val="006A4FBD"/>
    <w:rsid w:val="006C1A9A"/>
    <w:rsid w:val="006D1C1C"/>
    <w:rsid w:val="006E00F1"/>
    <w:rsid w:val="006F00C6"/>
    <w:rsid w:val="006F60EE"/>
    <w:rsid w:val="00710AFD"/>
    <w:rsid w:val="00752636"/>
    <w:rsid w:val="00760A5D"/>
    <w:rsid w:val="00763329"/>
    <w:rsid w:val="007B5856"/>
    <w:rsid w:val="007E003E"/>
    <w:rsid w:val="007E6F6C"/>
    <w:rsid w:val="008330E5"/>
    <w:rsid w:val="00834E3E"/>
    <w:rsid w:val="00844C95"/>
    <w:rsid w:val="008861F4"/>
    <w:rsid w:val="00886D05"/>
    <w:rsid w:val="008D73F9"/>
    <w:rsid w:val="008E45AC"/>
    <w:rsid w:val="008E52BC"/>
    <w:rsid w:val="008E5314"/>
    <w:rsid w:val="008F5D24"/>
    <w:rsid w:val="009012ED"/>
    <w:rsid w:val="009074CC"/>
    <w:rsid w:val="00915F8D"/>
    <w:rsid w:val="0096034B"/>
    <w:rsid w:val="00960911"/>
    <w:rsid w:val="00973B24"/>
    <w:rsid w:val="00984653"/>
    <w:rsid w:val="009A2C14"/>
    <w:rsid w:val="009A5E47"/>
    <w:rsid w:val="009C0CA4"/>
    <w:rsid w:val="009C2B11"/>
    <w:rsid w:val="009C2C4D"/>
    <w:rsid w:val="009D2767"/>
    <w:rsid w:val="009E2B58"/>
    <w:rsid w:val="00A202D8"/>
    <w:rsid w:val="00A64402"/>
    <w:rsid w:val="00A72CED"/>
    <w:rsid w:val="00AA0730"/>
    <w:rsid w:val="00AB7985"/>
    <w:rsid w:val="00AF0FA8"/>
    <w:rsid w:val="00AF5484"/>
    <w:rsid w:val="00B11192"/>
    <w:rsid w:val="00B31C3F"/>
    <w:rsid w:val="00B51D66"/>
    <w:rsid w:val="00B56A33"/>
    <w:rsid w:val="00B572FE"/>
    <w:rsid w:val="00B61EE4"/>
    <w:rsid w:val="00B83742"/>
    <w:rsid w:val="00B85292"/>
    <w:rsid w:val="00BA3E2B"/>
    <w:rsid w:val="00BB263B"/>
    <w:rsid w:val="00BB4E88"/>
    <w:rsid w:val="00BF541A"/>
    <w:rsid w:val="00C01C50"/>
    <w:rsid w:val="00C0253C"/>
    <w:rsid w:val="00C02ABD"/>
    <w:rsid w:val="00C05CAA"/>
    <w:rsid w:val="00C3238D"/>
    <w:rsid w:val="00C5081F"/>
    <w:rsid w:val="00C51A2A"/>
    <w:rsid w:val="00C56992"/>
    <w:rsid w:val="00C6299B"/>
    <w:rsid w:val="00C652AB"/>
    <w:rsid w:val="00C65461"/>
    <w:rsid w:val="00CB21B8"/>
    <w:rsid w:val="00CC32DE"/>
    <w:rsid w:val="00CF321C"/>
    <w:rsid w:val="00CF613C"/>
    <w:rsid w:val="00D207CE"/>
    <w:rsid w:val="00D248B5"/>
    <w:rsid w:val="00D268B0"/>
    <w:rsid w:val="00D31303"/>
    <w:rsid w:val="00D46097"/>
    <w:rsid w:val="00D902FB"/>
    <w:rsid w:val="00D9270D"/>
    <w:rsid w:val="00D96E6D"/>
    <w:rsid w:val="00DA089F"/>
    <w:rsid w:val="00DA485B"/>
    <w:rsid w:val="00DA4EA5"/>
    <w:rsid w:val="00DA547A"/>
    <w:rsid w:val="00DA6422"/>
    <w:rsid w:val="00DB70F5"/>
    <w:rsid w:val="00DB7C1D"/>
    <w:rsid w:val="00DC3B2F"/>
    <w:rsid w:val="00DE579F"/>
    <w:rsid w:val="00DF2462"/>
    <w:rsid w:val="00E03E2A"/>
    <w:rsid w:val="00E13737"/>
    <w:rsid w:val="00E57613"/>
    <w:rsid w:val="00E91A49"/>
    <w:rsid w:val="00E9222D"/>
    <w:rsid w:val="00E92776"/>
    <w:rsid w:val="00E93339"/>
    <w:rsid w:val="00E961AA"/>
    <w:rsid w:val="00EB1625"/>
    <w:rsid w:val="00EC4A40"/>
    <w:rsid w:val="00ED734D"/>
    <w:rsid w:val="00EF5F3A"/>
    <w:rsid w:val="00F0188C"/>
    <w:rsid w:val="00F11AEF"/>
    <w:rsid w:val="00F13C7E"/>
    <w:rsid w:val="00F300D0"/>
    <w:rsid w:val="00F679C4"/>
    <w:rsid w:val="00F848CB"/>
    <w:rsid w:val="00F90B9E"/>
    <w:rsid w:val="00FA2E3C"/>
    <w:rsid w:val="00FB2834"/>
    <w:rsid w:val="00FB2AB3"/>
    <w:rsid w:val="00FB6902"/>
    <w:rsid w:val="00FB726B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893C04-C678-4372-9277-4ED3BCE6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FB6902"/>
    <w:pPr>
      <w:spacing w:after="0"/>
      <w:ind w:left="709" w:hanging="709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paragraph" w:customStyle="1" w:styleId="Standard">
    <w:name w:val="Standard"/>
    <w:uiPriority w:val="99"/>
    <w:rsid w:val="002D71A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Bezmezer">
    <w:name w:val="No Spacing"/>
    <w:uiPriority w:val="1"/>
    <w:qFormat/>
    <w:rsid w:val="00F679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soch.frant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tn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622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4273</CharactersWithSpaces>
  <SharedDoc>false</SharedDoc>
  <HLinks>
    <vt:vector size="6" baseType="variant">
      <vt:variant>
        <vt:i4>917626</vt:i4>
      </vt:variant>
      <vt:variant>
        <vt:i4>0</vt:i4>
      </vt:variant>
      <vt:variant>
        <vt:i4>0</vt:i4>
      </vt:variant>
      <vt:variant>
        <vt:i4>5</vt:i4>
      </vt:variant>
      <vt:variant>
        <vt:lpwstr>mailto:milan.snorek@tnv.cz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sadilkova</dc:creator>
  <cp:lastModifiedBy>Procházka Pavel</cp:lastModifiedBy>
  <cp:revision>11</cp:revision>
  <cp:lastPrinted>2016-09-13T08:26:00Z</cp:lastPrinted>
  <dcterms:created xsi:type="dcterms:W3CDTF">2016-09-07T12:54:00Z</dcterms:created>
  <dcterms:modified xsi:type="dcterms:W3CDTF">2016-09-14T08:34:00Z</dcterms:modified>
</cp:coreProperties>
</file>