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6F5FF" w14:textId="77777777" w:rsidR="00204347" w:rsidRDefault="00D41E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77800" distL="114300" distR="114300" simplePos="0" relativeHeight="125829378" behindDoc="0" locked="0" layoutInCell="1" allowOverlap="1" wp14:anchorId="10577019" wp14:editId="057424A9">
                <wp:simplePos x="0" y="0"/>
                <wp:positionH relativeFrom="page">
                  <wp:posOffset>867410</wp:posOffset>
                </wp:positionH>
                <wp:positionV relativeFrom="paragraph">
                  <wp:posOffset>12700</wp:posOffset>
                </wp:positionV>
                <wp:extent cx="2447290" cy="615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447E4" w14:textId="1644B747" w:rsidR="00204347" w:rsidRDefault="00D41EF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Krajská správa                        </w:t>
                            </w: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57701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3pt;margin-top:1pt;width:192.7pt;height:48.5pt;z-index:125829378;visibility:visible;mso-wrap-style:square;mso-wrap-distance-left:9pt;mso-wrap-distance-top:0;mso-wrap-distance-right:9pt;mso-wrap-distance-bottom:1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" filled="f" stroked="f">
                <v:textbox inset="0,0,0,0">
                  <w:txbxContent>
                    <w:p w14:paraId="779447E4" w14:textId="1644B747" w:rsidR="00204347" w:rsidRDefault="00D41EF9">
                      <w:pPr>
                        <w:pStyle w:val="Zkladntext30"/>
                        <w:shd w:val="clear" w:color="auto" w:fill="auto"/>
                      </w:pPr>
                      <w:r>
                        <w:t xml:space="preserve">Krajská správa                        </w:t>
                      </w: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81B84" w14:textId="77777777" w:rsidR="00204347" w:rsidRDefault="00D41EF9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1FB475BD" w14:textId="77777777" w:rsidR="00204347" w:rsidRDefault="00D41EF9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6915A4E1" w14:textId="77777777" w:rsidR="00204347" w:rsidRDefault="00D41EF9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14:paraId="7E63480A" w14:textId="69C3DF2F" w:rsidR="00204347" w:rsidRDefault="00D41EF9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204347">
          <w:pgSz w:w="11900" w:h="16840"/>
          <w:pgMar w:top="1422" w:right="1284" w:bottom="1452" w:left="1362" w:header="994" w:footer="1024" w:gutter="0"/>
          <w:pgNumType w:start="1"/>
          <w:cols w:num="2" w:space="2646"/>
          <w:noEndnote/>
          <w:docGrid w:linePitch="360"/>
        </w:sectPr>
      </w:pPr>
      <w:r>
        <w:t>pod číslem</w:t>
      </w:r>
    </w:p>
    <w:p w14:paraId="41CFB4F3" w14:textId="77777777" w:rsidR="00204347" w:rsidRDefault="00204347">
      <w:pPr>
        <w:spacing w:before="116" w:after="116" w:line="240" w:lineRule="exact"/>
        <w:rPr>
          <w:sz w:val="19"/>
          <w:szCs w:val="19"/>
        </w:rPr>
      </w:pPr>
    </w:p>
    <w:p w14:paraId="585D97EE" w14:textId="77777777" w:rsidR="00204347" w:rsidRDefault="00204347">
      <w:pPr>
        <w:spacing w:line="1" w:lineRule="exact"/>
        <w:sectPr w:rsidR="00204347">
          <w:type w:val="continuous"/>
          <w:pgSz w:w="11900" w:h="16840"/>
          <w:pgMar w:top="1574" w:right="0" w:bottom="1056" w:left="0" w:header="0" w:footer="3" w:gutter="0"/>
          <w:cols w:space="720"/>
          <w:noEndnote/>
          <w:docGrid w:linePitch="360"/>
        </w:sectPr>
      </w:pPr>
    </w:p>
    <w:p w14:paraId="199A7482" w14:textId="77777777" w:rsidR="00204347" w:rsidRDefault="00D41EF9">
      <w:pPr>
        <w:pStyle w:val="Nadpis10"/>
        <w:keepNext/>
        <w:keepLines/>
        <w:shd w:val="clear" w:color="auto" w:fill="auto"/>
        <w:spacing w:after="680"/>
        <w:ind w:left="0"/>
        <w:jc w:val="center"/>
      </w:pPr>
      <w:bookmarkStart w:id="0" w:name="bookmark0"/>
      <w:bookmarkStart w:id="1" w:name="bookmark1"/>
      <w:r>
        <w:t xml:space="preserve">Smlouva o dílo na </w:t>
      </w:r>
      <w:r>
        <w:t>provádění zimní údržby</w:t>
      </w:r>
      <w:bookmarkEnd w:id="0"/>
      <w:bookmarkEnd w:id="1"/>
    </w:p>
    <w:p w14:paraId="55745A0B" w14:textId="77777777" w:rsidR="00204347" w:rsidRDefault="00D41EF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204347" w14:paraId="3FA22D1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6BAF4863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</w:tcPr>
          <w:p w14:paraId="3E78E97D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04347" w14:paraId="10233B2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4BA791AF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768CBC5D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04347" w14:paraId="56FA9D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2A18C01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7A84E2B8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771D243" w14:textId="77777777" w:rsidR="00204347" w:rsidRDefault="00D41EF9">
      <w:pPr>
        <w:pStyle w:val="Titulektabulky0"/>
        <w:shd w:val="clear" w:color="auto" w:fill="auto"/>
        <w:spacing w:after="40"/>
      </w:pPr>
      <w:r>
        <w:t xml:space="preserve">Bankovní </w:t>
      </w:r>
      <w:r>
        <w:t>spojení:</w:t>
      </w:r>
    </w:p>
    <w:p w14:paraId="149C4A21" w14:textId="77777777" w:rsidR="00204347" w:rsidRDefault="00D41EF9">
      <w:pPr>
        <w:pStyle w:val="Titulektabulky0"/>
        <w:shd w:val="clear" w:color="auto" w:fill="auto"/>
      </w:pPr>
      <w:r>
        <w:t>Číslo účtu:</w:t>
      </w:r>
    </w:p>
    <w:p w14:paraId="4AD49C25" w14:textId="77777777" w:rsidR="00204347" w:rsidRDefault="0020434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204347" w14:paraId="0FBAE45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9770E35" w14:textId="77777777" w:rsidR="00204347" w:rsidRDefault="00D41EF9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4768EE21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F8450E4" w14:textId="77777777" w:rsidR="00204347" w:rsidRDefault="00D41EF9">
            <w:pPr>
              <w:pStyle w:val="Jin0"/>
              <w:shd w:val="clear" w:color="auto" w:fill="auto"/>
              <w:spacing w:after="40" w:line="240" w:lineRule="auto"/>
              <w:ind w:firstLine="160"/>
            </w:pPr>
            <w:r>
              <w:t>00090450</w:t>
            </w:r>
          </w:p>
          <w:p w14:paraId="321FF9B2" w14:textId="1A560CDB" w:rsidR="00204347" w:rsidRDefault="00D41EF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204347" w14:paraId="15871E7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FD71D80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A9371F2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04347" w14:paraId="0767783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7BA894FE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</w:tcPr>
          <w:p w14:paraId="0D68C558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77AC49F" w14:textId="77777777" w:rsidR="00204347" w:rsidRDefault="00D41EF9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2BD5D2EB" w14:textId="77777777" w:rsidR="00204347" w:rsidRDefault="00204347">
      <w:pPr>
        <w:spacing w:after="319" w:line="1" w:lineRule="exact"/>
      </w:pPr>
    </w:p>
    <w:p w14:paraId="45093BF7" w14:textId="77777777" w:rsidR="00204347" w:rsidRDefault="00204347">
      <w:pPr>
        <w:spacing w:line="1" w:lineRule="exact"/>
      </w:pPr>
    </w:p>
    <w:p w14:paraId="0E4E4E39" w14:textId="77777777" w:rsidR="00204347" w:rsidRDefault="00D41EF9">
      <w:pPr>
        <w:pStyle w:val="Titulektabulky0"/>
        <w:shd w:val="clear" w:color="auto" w:fill="auto"/>
        <w:ind w:left="19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4397"/>
      </w:tblGrid>
      <w:tr w:rsidR="00204347" w14:paraId="066BAE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80" w:type="dxa"/>
            <w:shd w:val="clear" w:color="auto" w:fill="FFFFFF"/>
          </w:tcPr>
          <w:p w14:paraId="6D1B8BDD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397" w:type="dxa"/>
            <w:shd w:val="clear" w:color="auto" w:fill="FFFFFF"/>
          </w:tcPr>
          <w:p w14:paraId="54D18F1A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Petráveč</w:t>
            </w:r>
          </w:p>
        </w:tc>
      </w:tr>
      <w:tr w:rsidR="00204347" w14:paraId="669DF62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80" w:type="dxa"/>
            <w:shd w:val="clear" w:color="auto" w:fill="FFFFFF"/>
          </w:tcPr>
          <w:p w14:paraId="6C24F1E1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97" w:type="dxa"/>
            <w:shd w:val="clear" w:color="auto" w:fill="FFFFFF"/>
          </w:tcPr>
          <w:p w14:paraId="60603A00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Petráveč 40, 594 01 Velké Meziříčí</w:t>
            </w:r>
          </w:p>
        </w:tc>
      </w:tr>
      <w:tr w:rsidR="00204347" w14:paraId="74DB0AC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80" w:type="dxa"/>
            <w:shd w:val="clear" w:color="auto" w:fill="FFFFFF"/>
            <w:vAlign w:val="bottom"/>
          </w:tcPr>
          <w:p w14:paraId="54FA16EE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194E8899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Milošem Kratochvílem, starostou obce</w:t>
            </w:r>
          </w:p>
        </w:tc>
      </w:tr>
      <w:tr w:rsidR="00204347" w14:paraId="3FE5805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80" w:type="dxa"/>
            <w:shd w:val="clear" w:color="auto" w:fill="FFFFFF"/>
            <w:vAlign w:val="bottom"/>
          </w:tcPr>
          <w:p w14:paraId="12397326" w14:textId="77777777" w:rsidR="00204347" w:rsidRDefault="00D41EF9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41034036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97" w:type="dxa"/>
            <w:shd w:val="clear" w:color="auto" w:fill="FFFFFF"/>
          </w:tcPr>
          <w:p w14:paraId="34C3356E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00842559</w:t>
            </w:r>
          </w:p>
        </w:tc>
      </w:tr>
    </w:tbl>
    <w:p w14:paraId="6278AEF1" w14:textId="77777777" w:rsidR="00204347" w:rsidRDefault="00204347">
      <w:pPr>
        <w:spacing w:after="59" w:line="1" w:lineRule="exact"/>
      </w:pPr>
    </w:p>
    <w:p w14:paraId="4ADC35A2" w14:textId="77777777" w:rsidR="00204347" w:rsidRDefault="00D41EF9">
      <w:pPr>
        <w:pStyle w:val="Zkladntext1"/>
        <w:shd w:val="clear" w:color="auto" w:fill="auto"/>
        <w:tabs>
          <w:tab w:val="left" w:pos="2914"/>
        </w:tabs>
        <w:spacing w:after="60" w:line="240" w:lineRule="auto"/>
        <w:ind w:firstLine="360"/>
      </w:pPr>
      <w:r>
        <w:t>E-mail:</w:t>
      </w:r>
      <w:r>
        <w:tab/>
        <w:t>@petravec.cz</w:t>
      </w:r>
    </w:p>
    <w:p w14:paraId="7D0258C5" w14:textId="77777777" w:rsidR="00204347" w:rsidRDefault="00D41EF9">
      <w:pPr>
        <w:pStyle w:val="Zkladntext1"/>
        <w:shd w:val="clear" w:color="auto" w:fill="auto"/>
        <w:spacing w:after="680" w:line="240" w:lineRule="auto"/>
        <w:ind w:firstLine="44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E14845C" w14:textId="77777777" w:rsidR="00204347" w:rsidRDefault="00D41EF9">
      <w:pPr>
        <w:pStyle w:val="Zkladntext1"/>
        <w:shd w:val="clear" w:color="auto" w:fill="auto"/>
        <w:spacing w:after="320" w:line="298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5426B4EE" w14:textId="77777777" w:rsidR="00204347" w:rsidRDefault="00D41EF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6BF803CC" w14:textId="77777777" w:rsidR="00204347" w:rsidRDefault="00D41EF9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60" w:hanging="360"/>
      </w:pPr>
      <w:r>
        <w:t xml:space="preserve">Zhotovitel se zavazuje pro </w:t>
      </w:r>
      <w:r>
        <w:t>objednatele provádět práce v podobě údržby pozemní komunikace, a to v souladu s právními přepisy. Druh prováděné práce dle přiloženého ceníku, rozsah dle určení objednatele.</w:t>
      </w:r>
    </w:p>
    <w:p w14:paraId="24B6942F" w14:textId="77777777" w:rsidR="00204347" w:rsidRDefault="00D41EF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8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6AF51B2" w14:textId="77777777" w:rsidR="00D41EF9" w:rsidRDefault="00D41EF9" w:rsidP="00D41EF9">
      <w:pPr>
        <w:pStyle w:val="Zkladntext1"/>
        <w:shd w:val="clear" w:color="auto" w:fill="auto"/>
        <w:tabs>
          <w:tab w:val="left" w:pos="354"/>
        </w:tabs>
        <w:spacing w:after="180"/>
      </w:pPr>
    </w:p>
    <w:p w14:paraId="56CA4B64" w14:textId="77777777" w:rsidR="00D41EF9" w:rsidRDefault="00D41EF9" w:rsidP="00D41EF9">
      <w:pPr>
        <w:pStyle w:val="Zkladntext1"/>
        <w:shd w:val="clear" w:color="auto" w:fill="auto"/>
        <w:tabs>
          <w:tab w:val="left" w:pos="354"/>
        </w:tabs>
        <w:spacing w:after="180"/>
      </w:pPr>
    </w:p>
    <w:p w14:paraId="0CCB3A65" w14:textId="77777777" w:rsidR="00D41EF9" w:rsidRDefault="00D41EF9" w:rsidP="00D41EF9">
      <w:pPr>
        <w:pStyle w:val="Zkladntext1"/>
        <w:shd w:val="clear" w:color="auto" w:fill="auto"/>
        <w:tabs>
          <w:tab w:val="left" w:pos="354"/>
        </w:tabs>
        <w:spacing w:after="180"/>
      </w:pPr>
    </w:p>
    <w:p w14:paraId="0B5F9848" w14:textId="77777777" w:rsidR="00204347" w:rsidRDefault="00D41EF9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300"/>
        <w:ind w:left="340" w:hanging="34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6D61C763" w14:textId="77777777" w:rsidR="00204347" w:rsidRDefault="00D41EF9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5B2B1ADF" w14:textId="77777777" w:rsidR="00204347" w:rsidRDefault="00D41EF9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00" w:line="305" w:lineRule="auto"/>
        <w:ind w:left="340" w:hanging="340"/>
        <w:jc w:val="both"/>
      </w:pPr>
      <w:r>
        <w:t>Předmět díla bude zhotovitel provádět na místní komunikaci v obci Petráveč a to chemický posyp v délce 1,3 lem.</w:t>
      </w:r>
    </w:p>
    <w:p w14:paraId="1FB2CB3C" w14:textId="77777777" w:rsidR="00204347" w:rsidRDefault="00D41EF9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III. Doba plnění</w:t>
      </w:r>
      <w:bookmarkEnd w:id="6"/>
      <w:bookmarkEnd w:id="7"/>
    </w:p>
    <w:p w14:paraId="292B77B1" w14:textId="77777777" w:rsidR="00204347" w:rsidRDefault="00D41EF9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40" w:hanging="340"/>
        <w:jc w:val="both"/>
      </w:pPr>
      <w:r>
        <w:t>Zhotovitel bude provádět práce specifikované v čl. I. v zimním období roku 2024/2025, a to od účinnosti smlouvy do 31. 3. 2025</w:t>
      </w:r>
    </w:p>
    <w:p w14:paraId="039B924D" w14:textId="77777777" w:rsidR="00204347" w:rsidRDefault="00D41EF9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00"/>
        <w:ind w:left="340" w:hanging="340"/>
        <w:jc w:val="both"/>
      </w:pPr>
      <w:r>
        <w:t xml:space="preserve">Objednatel je ztotožněn s tím, že </w:t>
      </w:r>
      <w:r>
        <w:t>Zhotovitel nastoupí na provádění prací dle objednávky Objednatele vždy až po skončení údržbových prací na komunikacích ve správě Zhotovitele.</w:t>
      </w:r>
    </w:p>
    <w:p w14:paraId="02485504" w14:textId="77777777" w:rsidR="00204347" w:rsidRDefault="00D41EF9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2BF2210B" w14:textId="77777777" w:rsidR="00204347" w:rsidRDefault="00D41EF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Cena za provádění jednotlivých prací je stanovena v příloze č. 1 Cenová nabídka pro zimní údržbu pozemních komunikací.</w:t>
      </w:r>
    </w:p>
    <w:p w14:paraId="02EA6B62" w14:textId="77777777" w:rsidR="00204347" w:rsidRDefault="00D41EF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626448C" w14:textId="77777777" w:rsidR="00204347" w:rsidRDefault="00D41EF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/>
        <w:ind w:left="340" w:hanging="340"/>
        <w:jc w:val="both"/>
      </w:pPr>
      <w:r>
        <w:t xml:space="preserve">Objednatel je povinen uhradit řádně vystavenou fakturu do 15 dnů od </w:t>
      </w:r>
      <w:r>
        <w:t>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520A6AC" w14:textId="77777777" w:rsidR="00204347" w:rsidRDefault="00D41EF9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40A6EFF9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jc w:val="both"/>
      </w:pPr>
      <w:r>
        <w:t>Ustanovení neupravená touto Smlouvou se řídí občanským zákoníkem.</w:t>
      </w:r>
    </w:p>
    <w:p w14:paraId="5F50F4FA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Tato Smlouvaje vyhotovena ve dvou stejnopisech, z nichž každá smluvní strana obdrží jedno vyhotovení.</w:t>
      </w:r>
    </w:p>
    <w:p w14:paraId="3FD30CA3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1E989FAF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 xml:space="preserve">Tato Smlouva nabývá platnosti a účinnosti dnem podpisu poslední smluvní strany. V případě, že je Zhotovitel povinen Smlouvu uveřejnit v registru smluv dle zákona č. 340/2015 Sb., o </w:t>
      </w:r>
      <w:r>
        <w:t>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032C793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71F4BCA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6AB41C0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3063387" w14:textId="77777777" w:rsidR="00204347" w:rsidRDefault="00D41EF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300" w:line="302" w:lineRule="auto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FF36E2C" w14:textId="7B888B8F" w:rsidR="00204347" w:rsidRDefault="00D41EF9">
      <w:pPr>
        <w:pStyle w:val="Zkladntext1"/>
        <w:shd w:val="clear" w:color="auto" w:fill="auto"/>
        <w:spacing w:after="460" w:line="240" w:lineRule="auto"/>
        <w:ind w:firstLine="400"/>
      </w:pPr>
      <w:r>
        <w:lastRenderedPageBreak/>
        <w:t>Příloha č. 1: Cenová nabídka pro zimní údržbu pozemních komunikací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68DA9" w14:textId="77777777" w:rsidR="00204347" w:rsidRDefault="00D41EF9">
      <w:pPr>
        <w:pStyle w:val="Nadpis10"/>
        <w:keepNext/>
        <w:keepLines/>
        <w:shd w:val="clear" w:color="auto" w:fill="auto"/>
        <w:spacing w:after="0"/>
        <w:ind w:left="1900"/>
      </w:pPr>
      <w:bookmarkStart w:id="12" w:name="bookmark12"/>
      <w:bookmarkStart w:id="13" w:name="bookmark13"/>
      <w:r>
        <w:t>2 8. 11. 2024</w:t>
      </w:r>
      <w:bookmarkEnd w:id="12"/>
      <w:bookmarkEnd w:id="13"/>
    </w:p>
    <w:p w14:paraId="0A057A05" w14:textId="5C2F3299" w:rsidR="00204347" w:rsidRDefault="00D41EF9" w:rsidP="00D41EF9">
      <w:pPr>
        <w:pStyle w:val="Zkladntext1"/>
        <w:shd w:val="clear" w:color="auto" w:fill="auto"/>
        <w:tabs>
          <w:tab w:val="left" w:leader="dot" w:pos="3093"/>
        </w:tabs>
        <w:spacing w:after="1020" w:line="185" w:lineRule="auto"/>
        <w:ind w:left="400"/>
      </w:pPr>
      <w:r>
        <w:t xml:space="preserve">V Jihlavě dne </w:t>
      </w:r>
      <w:r>
        <w:tab/>
      </w:r>
      <w:r>
        <w:tab/>
      </w:r>
      <w:r>
        <w:tab/>
        <w:t xml:space="preserve"> </w:t>
      </w:r>
    </w:p>
    <w:p w14:paraId="0F26BB54" w14:textId="0808AB3D" w:rsidR="00204347" w:rsidRDefault="00D41EF9" w:rsidP="00D41EF9">
      <w:pPr>
        <w:pStyle w:val="Zkladntext1"/>
        <w:shd w:val="clear" w:color="auto" w:fill="auto"/>
        <w:ind w:left="640" w:right="2600"/>
        <w:sectPr w:rsidR="00204347">
          <w:type w:val="continuous"/>
          <w:pgSz w:w="11900" w:h="16840"/>
          <w:pgMar w:top="1574" w:right="1319" w:bottom="1056" w:left="913" w:header="1146" w:footer="62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835025" distL="114300" distR="114300" simplePos="0" relativeHeight="125829380" behindDoc="0" locked="0" layoutInCell="1" allowOverlap="1" wp14:anchorId="53AF1600" wp14:editId="7EEBD716">
                <wp:simplePos x="0" y="0"/>
                <wp:positionH relativeFrom="page">
                  <wp:posOffset>4045585</wp:posOffset>
                </wp:positionH>
                <wp:positionV relativeFrom="margin">
                  <wp:posOffset>770890</wp:posOffset>
                </wp:positionV>
                <wp:extent cx="2392680" cy="2927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617101" w14:textId="77777777" w:rsidR="00204347" w:rsidRDefault="00204347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F1600" id="Shape 3" o:spid="_x0000_s1027" type="#_x0000_t202" style="position:absolute;left:0;text-align:left;margin-left:318.55pt;margin-top:60.7pt;width:188.4pt;height:23.05pt;z-index:125829380;visibility:visible;mso-wrap-style:none;mso-wrap-distance-left:9pt;mso-wrap-distance-top:0;mso-wrap-distance-right:9pt;mso-wrap-distance-bottom:65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" filled="f" stroked="f">
                <v:textbox inset="0,0,0,0">
                  <w:txbxContent>
                    <w:p w14:paraId="4C617101" w14:textId="77777777" w:rsidR="00204347" w:rsidRDefault="00204347"/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29640" distB="0" distL="617220" distR="925195" simplePos="0" relativeHeight="125829382" behindDoc="0" locked="0" layoutInCell="1" allowOverlap="1" wp14:anchorId="38A76612" wp14:editId="09039CC8">
                <wp:simplePos x="0" y="0"/>
                <wp:positionH relativeFrom="page">
                  <wp:posOffset>4548505</wp:posOffset>
                </wp:positionH>
                <wp:positionV relativeFrom="margin">
                  <wp:posOffset>1700530</wp:posOffset>
                </wp:positionV>
                <wp:extent cx="1078865" cy="1981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9D0F7" w14:textId="77777777" w:rsidR="00204347" w:rsidRDefault="00D41E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76612" id="Shape 5" o:spid="_x0000_s1028" type="#_x0000_t202" style="position:absolute;left:0;text-align:left;margin-left:358.15pt;margin-top:133.9pt;width:84.95pt;height:15.6pt;z-index:125829382;visibility:visible;mso-wrap-style:none;mso-wrap-distance-left:48.6pt;mso-wrap-distance-top:73.2pt;mso-wrap-distance-right:72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" filled="f" stroked="f">
                <v:textbox inset="0,0,0,0">
                  <w:txbxContent>
                    <w:p w14:paraId="17E9D0F7" w14:textId="77777777" w:rsidR="00204347" w:rsidRDefault="00D41EF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Objednatele'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Zhotovitele                                                                  </w:t>
      </w:r>
      <w:r>
        <w:t xml:space="preserve">Ing. Radovan Necid                                                     </w:t>
      </w:r>
      <w:r>
        <w:t>ředitel organizace</w:t>
      </w:r>
    </w:p>
    <w:p w14:paraId="5BED511E" w14:textId="77777777" w:rsidR="00204347" w:rsidRDefault="00D41EF9">
      <w:pPr>
        <w:pStyle w:val="Zkladntext1"/>
        <w:shd w:val="clear" w:color="auto" w:fill="auto"/>
        <w:spacing w:after="300" w:line="240" w:lineRule="auto"/>
        <w:ind w:firstLine="280"/>
      </w:pPr>
      <w:r>
        <w:lastRenderedPageBreak/>
        <w:t>Příloha č. 1</w:t>
      </w:r>
    </w:p>
    <w:p w14:paraId="3A4DD04E" w14:textId="77777777" w:rsidR="00204347" w:rsidRDefault="00D41EF9">
      <w:pPr>
        <w:pStyle w:val="Nadpis20"/>
        <w:keepNext/>
        <w:keepLines/>
        <w:shd w:val="clear" w:color="auto" w:fill="auto"/>
        <w:spacing w:after="240" w:line="264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850"/>
        <w:gridCol w:w="2006"/>
      </w:tblGrid>
      <w:tr w:rsidR="00204347" w14:paraId="7918681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D0319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CA9D9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CECE1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. CENA Kč</w:t>
            </w:r>
          </w:p>
        </w:tc>
      </w:tr>
      <w:tr w:rsidR="00204347" w14:paraId="4B4C012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E8AA8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A2760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54746" w14:textId="35B91628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2CB232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4FBE7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09261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C5554" w14:textId="1893DF84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3A6EC7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8D63D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FACB7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1B80F" w14:textId="7BF27C67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292344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BFE3C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52B6D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FB017" w14:textId="209B7720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1ECC68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D88E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0ADE2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B78F8" w14:textId="0735DC46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6DEBE91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5EA16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225D0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14B8B" w14:textId="38500E25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24A521C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F54A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6CFB5" w14:textId="77777777" w:rsidR="00204347" w:rsidRDefault="00D41EF9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B1298" w14:textId="723B7B6D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1AFA0D1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D4028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32436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0F1D4" w14:textId="6EFB0A91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1ADD74D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3D763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AA9C3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F6B8A" w14:textId="2FD15430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215F32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7F834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9C127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3BBFA" w14:textId="0C97847E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30DDAF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77F37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84324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46D9A" w14:textId="2BC27B17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5874B7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73835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 xml:space="preserve">Odvodnění voz. při </w:t>
            </w:r>
            <w:r>
              <w:t>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4341B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FA408" w14:textId="5EF8E65D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1C5847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FD490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A6245" w14:textId="77777777" w:rsidR="00204347" w:rsidRDefault="00D41EF9">
            <w:pPr>
              <w:pStyle w:val="Jin0"/>
              <w:shd w:val="clear" w:color="auto" w:fill="auto"/>
              <w:spacing w:line="120" w:lineRule="exact"/>
              <w:jc w:val="center"/>
            </w:pPr>
            <w:r>
              <w:t>3 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8AF43" w14:textId="0DAA62CB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7D5CD0B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28362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6EE51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1573F" w14:textId="5C9CB387" w:rsidR="00204347" w:rsidRDefault="00204347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204347" w14:paraId="7A7DD5E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10673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16CAD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30F46" w14:textId="02A01B36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204347" w14:paraId="1231041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316B1" w14:textId="77777777" w:rsidR="00204347" w:rsidRDefault="00D41EF9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0A6B2D" w14:textId="77777777" w:rsidR="00204347" w:rsidRDefault="00D41E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E863F" w14:textId="53409FF0" w:rsidR="00204347" w:rsidRDefault="0020434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7D77B5A8" w14:textId="77777777" w:rsidR="00204347" w:rsidRDefault="00204347">
      <w:pPr>
        <w:spacing w:after="539" w:line="1" w:lineRule="exact"/>
      </w:pPr>
    </w:p>
    <w:p w14:paraId="7480E829" w14:textId="77777777" w:rsidR="00204347" w:rsidRDefault="00D41EF9">
      <w:pPr>
        <w:pStyle w:val="Zkladntext1"/>
        <w:shd w:val="clear" w:color="auto" w:fill="auto"/>
        <w:spacing w:after="300" w:line="240" w:lineRule="auto"/>
        <w:ind w:firstLine="280"/>
      </w:pPr>
      <w:r>
        <w:t>I&lt; jednotkovým cenám bude účtováno DPH platné v daném období.</w:t>
      </w:r>
    </w:p>
    <w:sectPr w:rsidR="00204347">
      <w:pgSz w:w="11900" w:h="16840"/>
      <w:pgMar w:top="1480" w:right="1449" w:bottom="1480" w:left="1024" w:header="1052" w:footer="10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8F0A9" w14:textId="77777777" w:rsidR="00D41EF9" w:rsidRDefault="00D41EF9">
      <w:r>
        <w:separator/>
      </w:r>
    </w:p>
  </w:endnote>
  <w:endnote w:type="continuationSeparator" w:id="0">
    <w:p w14:paraId="19E94CD5" w14:textId="77777777" w:rsidR="00D41EF9" w:rsidRDefault="00D4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9C88" w14:textId="77777777" w:rsidR="00204347" w:rsidRDefault="00204347"/>
  </w:footnote>
  <w:footnote w:type="continuationSeparator" w:id="0">
    <w:p w14:paraId="581D4AB2" w14:textId="77777777" w:rsidR="00204347" w:rsidRDefault="002043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E38C3"/>
    <w:multiLevelType w:val="multilevel"/>
    <w:tmpl w:val="B42A4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D0637"/>
    <w:multiLevelType w:val="multilevel"/>
    <w:tmpl w:val="25048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F34719"/>
    <w:multiLevelType w:val="multilevel"/>
    <w:tmpl w:val="AE102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363C7"/>
    <w:multiLevelType w:val="multilevel"/>
    <w:tmpl w:val="40D6B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D0BE0"/>
    <w:multiLevelType w:val="multilevel"/>
    <w:tmpl w:val="76040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768793">
    <w:abstractNumId w:val="2"/>
  </w:num>
  <w:num w:numId="2" w16cid:durableId="790435812">
    <w:abstractNumId w:val="1"/>
  </w:num>
  <w:num w:numId="3" w16cid:durableId="1943953332">
    <w:abstractNumId w:val="4"/>
  </w:num>
  <w:num w:numId="4" w16cid:durableId="966618328">
    <w:abstractNumId w:val="3"/>
  </w:num>
  <w:num w:numId="5" w16cid:durableId="114073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47"/>
    <w:rsid w:val="00204347"/>
    <w:rsid w:val="004C0AA7"/>
    <w:rsid w:val="00D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629B"/>
  <w15:docId w15:val="{24AA5593-7D3B-4CE6-B348-BE62EBC4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color w:val="3A4E6B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i/>
      <w:iCs/>
      <w:color w:val="3A4E6B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95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2024-11-28T10:00:00Z</dcterms:created>
  <dcterms:modified xsi:type="dcterms:W3CDTF">2024-11-28T10:02:00Z</dcterms:modified>
</cp:coreProperties>
</file>