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748" w:y="42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8pt;height:79pt;">
            <v:imagedata r:id="rId5" r:href="rId6"/>
          </v:shape>
        </w:pict>
      </w:r>
    </w:p>
    <w:p>
      <w:pPr>
        <w:pStyle w:val="Style3"/>
        <w:framePr w:wrap="none" w:vAnchor="page" w:hAnchor="page" w:x="1115" w:y="198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rStyle w:val="CharStyle5"/>
          <w:b w:val="0"/>
          <w:bCs w:val="0"/>
        </w:rPr>
        <w:t>PRAHA 1</w:t>
      </w:r>
      <w:bookmarkEnd w:id="0"/>
    </w:p>
    <w:p>
      <w:pPr>
        <w:pStyle w:val="Style6"/>
        <w:framePr w:w="5591" w:h="761" w:hRule="exact" w:wrap="none" w:vAnchor="page" w:hAnchor="page" w:x="3335" w:y="1017"/>
        <w:widowControl w:val="0"/>
        <w:keepNext w:val="0"/>
        <w:keepLines w:val="0"/>
        <w:shd w:val="clear" w:color="auto" w:fill="auto"/>
        <w:bidi w:val="0"/>
        <w:jc w:val="left"/>
        <w:spacing w:before="0" w:after="28" w:line="38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</w:r>
      <w:bookmarkEnd w:id="1"/>
    </w:p>
    <w:p>
      <w:pPr>
        <w:pStyle w:val="Style8"/>
        <w:framePr w:w="5591" w:h="761" w:hRule="exact" w:wrap="none" w:vAnchor="page" w:hAnchor="page" w:x="3335" w:y="1017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1, Na Františku 847/8110 00</w:t>
      </w:r>
    </w:p>
    <w:p>
      <w:pPr>
        <w:pStyle w:val="Style10"/>
        <w:framePr w:wrap="none" w:vAnchor="page" w:hAnchor="page" w:x="8300" w:y="250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V Praze dne: 26. 11. 2024</w:t>
      </w:r>
      <w:bookmarkEnd w:id="2"/>
    </w:p>
    <w:p>
      <w:pPr>
        <w:pStyle w:val="Style12"/>
        <w:framePr w:wrap="none" w:vAnchor="page" w:hAnchor="page" w:x="4175" w:y="311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Objednávka č. D_24_9600_0170</w:t>
      </w:r>
      <w:bookmarkEnd w:id="3"/>
    </w:p>
    <w:p>
      <w:pPr>
        <w:pStyle w:val="Style14"/>
        <w:framePr w:w="1482" w:h="1327" w:hRule="exact" w:wrap="none" w:vAnchor="page" w:hAnchor="page" w:x="1222" w:y="35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</w:p>
    <w:p>
      <w:pPr>
        <w:pStyle w:val="Style16"/>
        <w:framePr w:w="1482" w:h="1327" w:hRule="exact" w:wrap="none" w:vAnchor="page" w:hAnchor="page" w:x="1222" w:y="3584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Miroslav Frolík Třebíz 65 273 75 Třebíz IČ: 48713309</w:t>
      </w:r>
    </w:p>
    <w:p>
      <w:pPr>
        <w:pStyle w:val="Style12"/>
        <w:framePr w:w="10669" w:h="1575" w:hRule="exact" w:wrap="none" w:vAnchor="page" w:hAnchor="page" w:x="511" w:y="3586"/>
        <w:widowControl w:val="0"/>
        <w:keepNext w:val="0"/>
        <w:keepLines w:val="0"/>
        <w:shd w:val="clear" w:color="auto" w:fill="auto"/>
        <w:bidi w:val="0"/>
        <w:jc w:val="left"/>
        <w:spacing w:before="0" w:after="0" w:line="251" w:lineRule="exact"/>
        <w:ind w:left="7794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  <w:bookmarkEnd w:id="4"/>
    </w:p>
    <w:p>
      <w:pPr>
        <w:pStyle w:val="Style16"/>
        <w:framePr w:w="10669" w:h="1575" w:hRule="exact" w:wrap="none" w:vAnchor="page" w:hAnchor="page" w:x="511" w:y="358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794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  <w:br/>
        <w:t>Na Františku 847/8</w:t>
        <w:br/>
        <w:t>110 00 Praha 1</w:t>
        <w:br/>
        <w:t>IČ: 00879444</w:t>
        <w:br/>
        <w:t>DIČ: CZ00879444</w:t>
      </w:r>
    </w:p>
    <w:p>
      <w:pPr>
        <w:pStyle w:val="Style12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left"/>
        <w:spacing w:before="0" w:after="167" w:line="210" w:lineRule="exact"/>
        <w:ind w:left="708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Termín dodávky: </w:t>
      </w:r>
      <w:r>
        <w:rPr>
          <w:rStyle w:val="CharStyle18"/>
          <w:b w:val="0"/>
          <w:bCs w:val="0"/>
        </w:rPr>
        <w:t>do 5. 12. 2024</w:t>
      </w:r>
      <w:bookmarkEnd w:id="5"/>
    </w:p>
    <w:p>
      <w:pPr>
        <w:pStyle w:val="Style12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center"/>
        <w:spacing w:before="0" w:after="201" w:line="254" w:lineRule="exact"/>
        <w:ind w:left="2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Oprava elektrorozvodů v nové serverovně NNF (splnění NIS2)</w:t>
        <w:br/>
        <w:t>pro Nemocnici Na Františku</w:t>
      </w:r>
      <w:bookmarkEnd w:id="6"/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2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provedení opravy stávající elektroinstalace, přípravy antistatiky, napojení na překlápěcí pole a vyzbrojení rozvodové skříně a souvisejících prací uvedených v nabídce ze dne 26. 11.2024.</w:t>
      </w:r>
    </w:p>
    <w:p>
      <w:pPr>
        <w:pStyle w:val="Style10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459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Specifikace:</w:t>
      </w:r>
      <w:bookmarkEnd w:id="7"/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4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nabídky ze dne 26. 11. 2024</w:t>
      </w:r>
    </w:p>
    <w:p>
      <w:pPr>
        <w:pStyle w:val="Style10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459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Celková cena objednávky bez DPH: 87 000 Kč</w:t>
      </w:r>
      <w:bookmarkEnd w:id="8"/>
    </w:p>
    <w:p>
      <w:pPr>
        <w:pStyle w:val="Style16"/>
        <w:framePr w:w="10669" w:h="7008" w:hRule="exact" w:wrap="none" w:vAnchor="page" w:hAnchor="page" w:x="511" w:y="5620"/>
        <w:tabs>
          <w:tab w:leader="none" w:pos="20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Zahájení prací:</w:t>
        <w:tab/>
        <w:t>listopad 2024</w:t>
      </w:r>
    </w:p>
    <w:p>
      <w:pPr>
        <w:pStyle w:val="Style16"/>
        <w:framePr w:w="10669" w:h="7008" w:hRule="exact" w:wrap="none" w:vAnchor="page" w:hAnchor="page" w:x="511" w:y="5620"/>
        <w:tabs>
          <w:tab w:leader="none" w:pos="20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2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Dokončení prací:</w:t>
        <w:tab/>
        <w:t>5. 12. 2024 (nejpozději)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17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Uvedená cena je sjednána jako maximální a nejvýše přípustná a musí odpovídat nabídce.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2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Splatnost: 14 dnů od doručení faktury.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2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fakturu uveďte číslo objednávky.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2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faktuře přiložte kopii objednávky a přílohou rozpis prací a materiálu.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2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Podle zákona o DPH 235/2004 Sb., je dodavatel povinen vystavit daňový doklad nejpozději do 15 dnů od uskutečnění zdanitelného plnění.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203" w:line="2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(v případě, že dodavatel není plátce DPH, uvede tuto skutečnost na faktuře)</w:t>
      </w:r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187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 s uvedením čísla naší objednávky adresujte na adresu odběratele.</w:t>
      </w:r>
    </w:p>
    <w:p>
      <w:pPr>
        <w:pStyle w:val="Style10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7" w:line="200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  <w:bookmarkEnd w:id="9"/>
    </w:p>
    <w:p>
      <w:pPr>
        <w:pStyle w:val="Style16"/>
        <w:framePr w:w="10669" w:h="7008" w:hRule="exact" w:wrap="none" w:vAnchor="page" w:hAnchor="page" w:x="511" w:y="5620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Komerční banka, a.s. 77033011/0100</w:t>
      </w:r>
    </w:p>
    <w:p>
      <w:pPr>
        <w:pStyle w:val="Style16"/>
        <w:framePr w:w="10669" w:h="512" w:hRule="exact" w:wrap="none" w:vAnchor="page" w:hAnchor="page" w:x="511" w:y="13268"/>
        <w:widowControl w:val="0"/>
        <w:keepNext w:val="0"/>
        <w:keepLines w:val="0"/>
        <w:shd w:val="clear" w:color="auto" w:fill="auto"/>
        <w:bidi w:val="0"/>
        <w:jc w:val="left"/>
        <w:spacing w:before="0" w:after="0" w:line="228" w:lineRule="exact"/>
        <w:ind w:left="6400" w:right="15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Schválil: </w:t>
      </w:r>
      <w:r>
        <w:rPr>
          <w:rStyle w:val="CharStyle19"/>
        </w:rPr>
        <w:t>......</w:t>
      </w:r>
      <w:r>
        <w:rPr>
          <w:rStyle w:val="CharStyle20"/>
        </w:rPr>
        <w:t>​</w:t>
      </w:r>
      <w:r>
        <w:rPr>
          <w:rStyle w:val="CharStyle21"/>
        </w:rPr>
        <w:t>.....</w:t>
      </w:r>
      <w:r>
        <w:rPr>
          <w:rStyle w:val="CharStyle22"/>
        </w:rPr>
        <w:t>......</w:t>
      </w:r>
      <w:r>
        <w:rPr>
          <w:rStyle w:val="CharStyle20"/>
        </w:rPr>
        <w:t>​</w:t>
      </w:r>
      <w:r>
        <w:rPr>
          <w:rStyle w:val="CharStyle23"/>
        </w:rPr>
        <w:t>........</w:t>
      </w:r>
      <w:r>
        <w:rPr>
          <w:rStyle w:val="CharStyle21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Objednal: </w:t>
      </w:r>
      <w:r>
        <w:rPr>
          <w:rStyle w:val="CharStyle19"/>
        </w:rPr>
        <w:t>......</w:t>
      </w:r>
      <w:r>
        <w:rPr>
          <w:rStyle w:val="CharStyle20"/>
        </w:rPr>
        <w:t>​</w:t>
      </w:r>
      <w:r>
        <w:rPr>
          <w:rStyle w:val="CharStyle21"/>
        </w:rPr>
        <w:t>.....</w:t>
      </w:r>
      <w:r>
        <w:rPr>
          <w:rStyle w:val="CharStyle22"/>
        </w:rPr>
        <w:t>......</w:t>
      </w:r>
      <w:r>
        <w:rPr>
          <w:rStyle w:val="CharStyle20"/>
        </w:rPr>
        <w:t>​</w:t>
      </w:r>
      <w:r>
        <w:rPr>
          <w:rStyle w:val="CharStyle23"/>
        </w:rPr>
        <w:t>........</w:t>
      </w:r>
      <w:r>
        <w:rPr>
          <w:rStyle w:val="CharStyle21"/>
        </w:rPr>
        <w:t>....</w:t>
      </w:r>
    </w:p>
    <w:p>
      <w:pPr>
        <w:pStyle w:val="Style16"/>
        <w:framePr w:wrap="none" w:vAnchor="page" w:hAnchor="page" w:x="528" w:y="1443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Potvrzení objednávky:</w:t>
      </w:r>
    </w:p>
    <w:p>
      <w:pPr>
        <w:pStyle w:val="Style24"/>
        <w:framePr w:w="10669" w:h="846" w:hRule="exact" w:wrap="none" w:vAnchor="page" w:hAnchor="page" w:x="511" w:y="14312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11182" w:firstLine="0"/>
      </w:pPr>
      <w:r>
        <w:rPr>
          <w:rStyle w:val="CharStyle26"/>
          <w:b/>
          <w:bCs/>
        </w:rPr>
        <w:t>......</w:t>
      </w:r>
      <w:r>
        <w:rPr>
          <w:rStyle w:val="CharStyle27"/>
          <w:b/>
          <w:bCs/>
        </w:rPr>
        <w:t>.............</w:t>
      </w:r>
      <w:r>
        <w:rPr>
          <w:rStyle w:val="CharStyle28"/>
          <w:b/>
          <w:bCs/>
        </w:rPr>
        <w:t>​</w:t>
      </w:r>
      <w:r>
        <w:rPr>
          <w:rStyle w:val="CharStyle26"/>
          <w:b/>
          <w:bCs/>
        </w:rPr>
        <w:t>..........</w:t>
      </w:r>
      <w:r>
        <w:rPr>
          <w:rStyle w:val="CharStyle27"/>
          <w:b/>
          <w:bCs/>
        </w:rPr>
        <w:t>...</w:t>
      </w:r>
    </w:p>
    <w:p>
      <w:pPr>
        <w:pStyle w:val="Style29"/>
        <w:framePr w:w="10669" w:h="846" w:hRule="exact" w:wrap="none" w:vAnchor="page" w:hAnchor="page" w:x="511" w:y="14312"/>
        <w:widowControl w:val="0"/>
        <w:keepNext w:val="0"/>
        <w:keepLines w:val="0"/>
        <w:shd w:val="clear" w:color="auto" w:fill="auto"/>
        <w:bidi w:val="0"/>
        <w:spacing w:before="0" w:after="0"/>
        <w:ind w:left="0" w:right="11182" w:firstLine="0"/>
      </w:pPr>
      <w:r>
        <w:rPr>
          <w:rStyle w:val="CharStyle31"/>
        </w:rPr>
        <w:t>......</w:t>
      </w:r>
      <w:r>
        <w:rPr>
          <w:rStyle w:val="CharStyle32"/>
        </w:rPr>
        <w:t>.................................</w:t>
      </w:r>
      <w:r>
        <w:rPr>
          <w:rStyle w:val="CharStyle31"/>
        </w:rPr>
        <w:t>​</w:t>
      </w:r>
      <w:r>
        <w:rPr>
          <w:rStyle w:val="CharStyle33"/>
        </w:rPr>
        <w:t>.</w:t>
      </w:r>
      <w:r>
        <w:rPr>
          <w:rStyle w:val="CharStyle34"/>
        </w:rPr>
        <w:t>..</w:t>
      </w:r>
      <w:r>
        <w:rPr>
          <w:rStyle w:val="CharStyle31"/>
        </w:rPr>
        <w:t>​.....</w:t>
      </w:r>
      <w:r>
        <w:rPr>
          <w:rStyle w:val="CharStyle32"/>
        </w:rPr>
        <w:t>.........</w:t>
      </w:r>
    </w:p>
    <w:p>
      <w:pPr>
        <w:pStyle w:val="Style35"/>
        <w:framePr w:w="10669" w:h="846" w:hRule="exact" w:wrap="none" w:vAnchor="page" w:hAnchor="page" w:x="511" w:y="14312"/>
        <w:widowControl w:val="0"/>
        <w:keepNext w:val="0"/>
        <w:keepLines w:val="0"/>
        <w:shd w:val="clear" w:color="auto" w:fill="auto"/>
        <w:bidi w:val="0"/>
        <w:spacing w:before="0" w:after="0"/>
        <w:ind w:left="2897" w:right="5715" w:firstLine="0"/>
      </w:pPr>
      <w:r>
        <w:rPr>
          <w:rStyle w:val="CharStyle37"/>
          <w:b/>
          <w:bCs/>
        </w:rPr>
        <w:t>.......​.....​......</w:t>
      </w:r>
      <w:r>
        <w:rPr>
          <w:rStyle w:val="CharStyle38"/>
          <w:b/>
          <w:bCs/>
        </w:rPr>
        <w:t>........</w:t>
      </w:r>
      <w:r>
        <w:rPr>
          <w:rStyle w:val="CharStyle37"/>
          <w:b/>
          <w:bCs/>
        </w:rPr>
        <w:t>​....</w:t>
      </w:r>
      <w:r>
        <w:rPr>
          <w:rStyle w:val="CharStyle39"/>
          <w:lang w:val="cs-CZ" w:eastAsia="cs-CZ" w:bidi="cs-CZ"/>
          <w:b/>
          <w:bCs/>
        </w:rPr>
        <w:br/>
      </w:r>
      <w:r>
        <w:rPr>
          <w:rStyle w:val="CharStyle37"/>
          <w:b/>
          <w:bCs/>
        </w:rPr>
        <w:t>​</w:t>
      </w:r>
      <w:r>
        <w:rPr>
          <w:rStyle w:val="CharStyle40"/>
          <w:b/>
          <w:bCs/>
        </w:rPr>
        <w:t>..</w:t>
      </w:r>
      <w:r>
        <w:rPr>
          <w:rStyle w:val="CharStyle41"/>
          <w:b/>
          <w:bCs/>
        </w:rPr>
        <w:t>..</w:t>
      </w:r>
      <w:r>
        <w:rPr>
          <w:rStyle w:val="CharStyle37"/>
          <w:b/>
          <w:bCs/>
        </w:rPr>
        <w:t>​..................​</w:t>
      </w:r>
      <w:r>
        <w:rPr>
          <w:rStyle w:val="CharStyle38"/>
          <w:b/>
          <w:bCs/>
        </w:rPr>
        <w:t>......</w:t>
      </w:r>
      <w:r>
        <w:rPr>
          <w:rStyle w:val="CharStyle42"/>
          <w:b/>
          <w:bCs/>
        </w:rPr>
        <w:t>.</w:t>
      </w:r>
      <w:r>
        <w:rPr>
          <w:rStyle w:val="CharStyle37"/>
          <w:b/>
          <w:bCs/>
        </w:rPr>
        <w:t>​.........</w:t>
      </w:r>
      <w:r>
        <w:rPr>
          <w:rStyle w:val="CharStyle38"/>
          <w:b/>
          <w:bCs/>
        </w:rPr>
        <w:t>...............</w:t>
      </w:r>
      <w:r>
        <w:rPr>
          <w:rStyle w:val="CharStyle39"/>
          <w:lang w:val="cs-CZ" w:eastAsia="cs-CZ" w:bidi="cs-CZ"/>
          <w:b/>
          <w:bCs/>
        </w:rPr>
        <w:br/>
      </w:r>
      <w:r>
        <w:rPr>
          <w:rStyle w:val="CharStyle37"/>
          <w:b/>
          <w:bCs/>
        </w:rPr>
        <w:t>​...</w:t>
      </w:r>
      <w:r>
        <w:rPr>
          <w:rStyle w:val="CharStyle38"/>
          <w:b/>
          <w:bCs/>
        </w:rPr>
        <w:t>.....</w:t>
      </w:r>
      <w:r>
        <w:rPr>
          <w:rStyle w:val="CharStyle37"/>
          <w:b/>
          <w:bCs/>
        </w:rPr>
        <w:t>​.......​.....​.....​....</w:t>
      </w:r>
    </w:p>
    <w:p>
      <w:pPr>
        <w:framePr w:wrap="none" w:vAnchor="page" w:hAnchor="page" w:x="5539" w:y="14357"/>
        <w:widowControl w:val="0"/>
        <w:rPr>
          <w:sz w:val="2"/>
          <w:szCs w:val="2"/>
        </w:rPr>
      </w:pPr>
      <w:r>
        <w:pict>
          <v:shape id="_x0000_s1027" type="#_x0000_t75" style="width:33pt;height:29pt;">
            <v:imagedata r:id="rId7" r:href="rId8"/>
          </v:shape>
        </w:pict>
      </w:r>
    </w:p>
    <w:p>
      <w:pPr>
        <w:pStyle w:val="Style43"/>
        <w:framePr w:w="10669" w:h="679" w:hRule="exact" w:wrap="none" w:vAnchor="page" w:hAnchor="page" w:x="511" w:y="159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 : 00879444 DIČ: CZ00879444</w:t>
      </w:r>
    </w:p>
    <w:p>
      <w:pPr>
        <w:framePr w:wrap="none" w:vAnchor="page" w:hAnchor="page" w:x="6356" w:y="15989"/>
        <w:widowControl w:val="0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="10670" w:h="2119" w:hRule="exact" w:wrap="none" w:vAnchor="page" w:hAnchor="page" w:x="511" w:y="1399"/>
        <w:widowControl w:val="0"/>
        <w:keepNext w:val="0"/>
        <w:keepLines w:val="0"/>
        <w:shd w:val="clear" w:color="auto" w:fill="auto"/>
        <w:bidi w:val="0"/>
        <w:jc w:val="left"/>
        <w:spacing w:before="0" w:after="213" w:line="240" w:lineRule="exact"/>
        <w:ind w:left="900" w:right="4560" w:firstLine="0"/>
      </w:pPr>
      <w:r>
        <w:rPr>
          <w:rStyle w:val="CharStyle45"/>
        </w:rPr>
        <w:t xml:space="preserve">From: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Miroslav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Frolík </w:t>
      </w:r>
      <w:r>
        <w:rPr>
          <w:rStyle w:val="CharStyle46"/>
        </w:rPr>
        <w:t>.</w:t>
      </w:r>
      <w:r>
        <w:rPr>
          <w:rStyle w:val="CharStyle47"/>
        </w:rPr>
        <w:t>........................................................</w:t>
      </w:r>
      <w:r>
        <w:rPr>
          <w:rStyle w:val="CharStyle48"/>
        </w:rPr>
        <w:t>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rStyle w:val="CharStyle45"/>
        </w:rPr>
        <w:t xml:space="preserve">Sent: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Tuesday, November 26, 2024 11:15 AM </w:t>
      </w:r>
      <w:r>
        <w:rPr>
          <w:rStyle w:val="CharStyle45"/>
        </w:rPr>
        <w:t xml:space="preserve">To: </w:t>
      </w:r>
      <w:r>
        <w:rPr>
          <w:rStyle w:val="CharStyle23"/>
          <w:lang w:val="en-US" w:eastAsia="en-US" w:bidi="en-US"/>
        </w:rPr>
        <w:t>...........</w:t>
      </w:r>
      <w:r>
        <w:rPr>
          <w:rStyle w:val="CharStyle21"/>
          <w:lang w:val="en-US" w:eastAsia="en-US" w:bidi="en-US"/>
        </w:rPr>
        <w:t>..</w:t>
      </w:r>
      <w:r>
        <w:rPr>
          <w:rStyle w:val="CharStyle20"/>
        </w:rPr>
        <w:t>​</w:t>
      </w:r>
      <w:r>
        <w:rPr>
          <w:rStyle w:val="CharStyle23"/>
        </w:rPr>
        <w:t>............</w:t>
      </w:r>
      <w:r>
        <w:rPr>
          <w:rStyle w:val="CharStyle20"/>
          <w:lang w:val="en-US" w:eastAsia="en-US" w:bidi="en-US"/>
        </w:rPr>
        <w:t>​</w:t>
      </w:r>
      <w:r>
        <w:rPr>
          <w:rStyle w:val="CharStyle49"/>
        </w:rPr>
        <w:t>..</w:t>
      </w:r>
      <w:r>
        <w:rPr>
          <w:rStyle w:val="CharStyle50"/>
        </w:rPr>
        <w:t>.....</w:t>
      </w:r>
      <w:r>
        <w:rPr>
          <w:rStyle w:val="CharStyle20"/>
          <w:lang w:val="en-US" w:eastAsia="en-US" w:bidi="en-US"/>
        </w:rPr>
        <w:t>​</w:t>
      </w:r>
      <w:r>
        <w:rPr>
          <w:rStyle w:val="CharStyle51"/>
        </w:rPr>
        <w:t>.</w:t>
      </w:r>
      <w:r>
        <w:rPr>
          <w:rStyle w:val="CharStyle52"/>
        </w:rPr>
        <w:t>......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rStyle w:val="CharStyle45"/>
        </w:rPr>
        <w:t xml:space="preserve">Subject: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Re: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Objednávky_NNF</w:t>
      </w:r>
    </w:p>
    <w:p>
      <w:pPr>
        <w:pStyle w:val="Style53"/>
        <w:framePr w:w="10670" w:h="2119" w:hRule="exact" w:wrap="none" w:vAnchor="page" w:hAnchor="page" w:x="511" w:y="13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</w:t>
      </w:r>
    </w:p>
    <w:p>
      <w:pPr>
        <w:pStyle w:val="Style53"/>
        <w:framePr w:w="10670" w:h="2119" w:hRule="exact" w:wrap="none" w:vAnchor="page" w:hAnchor="page" w:x="511" w:y="13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příloze zasílám potvrzené objednávky.</w:t>
      </w:r>
    </w:p>
    <w:p>
      <w:pPr>
        <w:pStyle w:val="Style53"/>
        <w:framePr w:w="10670" w:h="2119" w:hRule="exact" w:wrap="none" w:vAnchor="page" w:hAnchor="page" w:x="511" w:y="13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Děkuji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MIROSLAV FROLÍK-Elektroslužby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Třebíz 65,27375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IČO- 48713309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DIČ- CZ 6506111755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</w:t>
      </w:r>
      <w:r>
        <w:rPr>
          <w:rStyle w:val="CharStyle55"/>
          <w:lang w:val="cs-CZ" w:eastAsia="cs-CZ" w:bidi="cs-CZ"/>
          <w:b w:val="0"/>
          <w:bCs w:val="0"/>
        </w:rPr>
        <w:t>​</w:t>
      </w:r>
      <w:r>
        <w:rPr>
          <w:rStyle w:val="CharStyle56"/>
          <w:b w:val="0"/>
          <w:bCs w:val="0"/>
        </w:rPr>
        <w:t>.</w:t>
      </w:r>
      <w:r>
        <w:rPr>
          <w:rStyle w:val="CharStyle57"/>
          <w:b w:val="0"/>
          <w:bCs w:val="0"/>
        </w:rPr>
        <w:t>.</w:t>
      </w:r>
      <w:r>
        <w:rPr>
          <w:rStyle w:val="CharStyle55"/>
          <w:lang w:val="cs-CZ" w:eastAsia="cs-CZ" w:bidi="cs-CZ"/>
          <w:b w:val="0"/>
          <w:bCs w:val="0"/>
        </w:rPr>
        <w:t>........................</w:t>
      </w:r>
    </w:p>
    <w:p>
      <w:pPr>
        <w:pStyle w:val="Style53"/>
        <w:framePr w:w="10670" w:h="1990" w:hRule="exact" w:wrap="none" w:vAnchor="page" w:hAnchor="page" w:x="511" w:y="40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rStyle w:val="CharStyle58"/>
          <w:b w:val="0"/>
          <w:bCs w:val="0"/>
        </w:rPr>
        <w:t>.</w:t>
      </w:r>
      <w:r>
        <w:rPr>
          <w:rStyle w:val="CharStyle59"/>
          <w:b w:val="0"/>
          <w:bCs w:val="0"/>
        </w:rPr>
        <w:t>.........</w:t>
      </w:r>
      <w:r>
        <w:rPr>
          <w:rStyle w:val="CharStyle55"/>
          <w:b w:val="0"/>
          <w:bCs w:val="0"/>
        </w:rPr>
        <w:t>​......................................</w:t>
      </w:r>
      <w:r>
        <w:rPr>
          <w:rStyle w:val="CharStyle60"/>
          <w:b w:val="0"/>
          <w:bCs w:val="0"/>
        </w:rPr>
        <w:t>.....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Nadpis #2"/>
    <w:basedOn w:val="CharStyle4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Nadpis #1_"/>
    <w:basedOn w:val="DefaultParagraphFont"/>
    <w:link w:val="Style6"/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character" w:customStyle="1" w:styleId="CharStyle9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1">
    <w:name w:val="Nadpis #4_"/>
    <w:basedOn w:val="DefaultParagraphFont"/>
    <w:link w:val="Style10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3">
    <w:name w:val="Nadpis #3_"/>
    <w:basedOn w:val="DefaultParagraphFont"/>
    <w:link w:val="Style12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5">
    <w:name w:val="Základní text (8)_"/>
    <w:basedOn w:val="DefaultParagraphFont"/>
    <w:link w:val="Style14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7">
    <w:name w:val="Základní text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Nadpis #3 + 10 pt,Ne tučné"/>
    <w:basedOn w:val="CharStyle13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9">
    <w:name w:val="Základní text (2) + Řádkování 0 pt"/>
    <w:basedOn w:val="CharStyle17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20">
    <w:name w:val="Základní text (2)"/>
    <w:basedOn w:val="CharStyle1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Základní text (2) + Řádkování 0 pt"/>
    <w:basedOn w:val="CharStyle1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1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3">
    <w:name w:val="Základní text (2) + Řádkování 0 pt"/>
    <w:basedOn w:val="CharStyle1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5">
    <w:name w:val="Základní text (4)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6">
    <w:name w:val="Základní text (4) + Řádkování 0 pt"/>
    <w:basedOn w:val="CharStyle2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7">
    <w:name w:val="Základní text (4) + Řádkování 0 pt"/>
    <w:basedOn w:val="CharStyle25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8">
    <w:name w:val="Základní text (4)"/>
    <w:basedOn w:val="CharStyle2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Základní text (5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31">
    <w:name w:val="Základní text (5)"/>
    <w:basedOn w:val="CharStyle3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2">
    <w:name w:val="Základní text (5) + Řádkování 0 pt"/>
    <w:basedOn w:val="CharStyle30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3">
    <w:name w:val="Základní text (5) + Řádkování 0 pt"/>
    <w:basedOn w:val="CharStyle30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4">
    <w:name w:val="Základní text (5) + Řádkování 0 pt"/>
    <w:basedOn w:val="CharStyle30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36">
    <w:name w:val="Základní text (6)_"/>
    <w:basedOn w:val="DefaultParagraphFont"/>
    <w:link w:val="Style35"/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37">
    <w:name w:val="Základní text (6)"/>
    <w:basedOn w:val="CharStyle3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8">
    <w:name w:val="Základní text (6) + Řádkování 0 pt"/>
    <w:basedOn w:val="CharStyle3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9">
    <w:name w:val="Základní text (6)"/>
    <w:basedOn w:val="CharStyle36"/>
    <w:rPr>
      <w:lang w:val="1024"/>
      <w:w w:val="100"/>
      <w:spacing w:val="0"/>
      <w:color w:val="000000"/>
      <w:position w:val="0"/>
    </w:rPr>
  </w:style>
  <w:style w:type="character" w:customStyle="1" w:styleId="CharStyle40">
    <w:name w:val="Základní text (6) + Řádkování 0 pt"/>
    <w:basedOn w:val="CharStyle36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41">
    <w:name w:val="Základní text (6) + Řádkování 0 pt"/>
    <w:basedOn w:val="CharStyle36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42">
    <w:name w:val="Základní text (6) + Řádkování 0 pt"/>
    <w:basedOn w:val="CharStyle3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44">
    <w:name w:val="Základní text (7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45">
    <w:name w:val="Základní text (2) + 10,5 pt,Tučné"/>
    <w:basedOn w:val="CharStyle17"/>
    <w:rPr>
      <w:lang w:val="en-US" w:eastAsia="en-US" w:bidi="en-US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46">
    <w:name w:val="{20C75388-6BC9-4759-B1A5-8733DA111D10}"/>
    <w:basedOn w:val="CharStyle17"/>
    <w:rPr>
      <w:lang w:val="en-US" w:eastAsia="en-US" w:bidi="en-US"/>
      <w:u w:val="single"/>
      <w:w w:val="100"/>
      <w:spacing w:val="11"/>
      <w:color w:val="000000"/>
      <w:shd w:val="clear" w:color="auto" w:fill="000000"/>
      <w:position w:val="0"/>
    </w:rPr>
  </w:style>
  <w:style w:type="character" w:customStyle="1" w:styleId="CharStyle47">
    <w:name w:val="{1B379B69-CA56-4F61-8A81-134892038661}"/>
    <w:basedOn w:val="CharStyle17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48">
    <w:name w:val="{00894C05-0B88-46A4-BCFA-8EB1E79B7E22}"/>
    <w:basedOn w:val="CharStyle17"/>
    <w:rPr>
      <w:lang w:val="en-US" w:eastAsia="en-US" w:bidi="en-US"/>
      <w:w w:val="100"/>
      <w:spacing w:val="55"/>
      <w:color w:val="000000"/>
      <w:shd w:val="clear" w:color="auto" w:fill="000000"/>
      <w:position w:val="0"/>
    </w:rPr>
  </w:style>
  <w:style w:type="character" w:customStyle="1" w:styleId="CharStyle49">
    <w:name w:val="{388F57A2-B74E-4EDB-B3D9-C947A063881E}"/>
    <w:basedOn w:val="CharStyle17"/>
    <w:rPr>
      <w:lang w:val="en-US" w:eastAsia="en-US" w:bidi="en-US"/>
      <w:w w:val="100"/>
      <w:spacing w:val="7"/>
      <w:color w:val="000000"/>
      <w:shd w:val="clear" w:color="auto" w:fill="000000"/>
      <w:position w:val="0"/>
    </w:rPr>
  </w:style>
  <w:style w:type="character" w:customStyle="1" w:styleId="CharStyle50">
    <w:name w:val="{2F501082-1C43-4F68-A484-24F90159C975}"/>
    <w:basedOn w:val="CharStyle17"/>
    <w:rPr>
      <w:lang w:val="en-US" w:eastAsia="en-US" w:bidi="en-US"/>
      <w:w w:val="100"/>
      <w:spacing w:val="8"/>
      <w:color w:val="000000"/>
      <w:shd w:val="clear" w:color="auto" w:fill="000000"/>
      <w:position w:val="0"/>
    </w:rPr>
  </w:style>
  <w:style w:type="character" w:customStyle="1" w:styleId="CharStyle51">
    <w:name w:val="{01C4D69D-6D38-4334-9EED-C6EC6BA76848}"/>
    <w:basedOn w:val="CharStyle17"/>
    <w:rPr>
      <w:lang w:val="en-US" w:eastAsia="en-US" w:bidi="en-US"/>
      <w:w w:val="100"/>
      <w:spacing w:val="5"/>
      <w:color w:val="000000"/>
      <w:shd w:val="clear" w:color="auto" w:fill="000000"/>
      <w:position w:val="0"/>
    </w:rPr>
  </w:style>
  <w:style w:type="character" w:customStyle="1" w:styleId="CharStyle52">
    <w:name w:val="{55A90D76-8A28-4A37-A15D-B4014AE059FF}"/>
    <w:basedOn w:val="CharStyle17"/>
    <w:rPr>
      <w:lang w:val="en-US" w:eastAsia="en-US" w:bidi="en-US"/>
      <w:w w:val="100"/>
      <w:spacing w:val="6"/>
      <w:color w:val="000000"/>
      <w:shd w:val="clear" w:color="auto" w:fill="000000"/>
      <w:position w:val="0"/>
    </w:rPr>
  </w:style>
  <w:style w:type="character" w:customStyle="1" w:styleId="CharStyle54">
    <w:name w:val="Základní text (9)_"/>
    <w:basedOn w:val="DefaultParagraphFont"/>
    <w:link w:val="Style53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55">
    <w:name w:val="{D776079A-3822-40F5-91B2-38DD81A19B83}"/>
    <w:basedOn w:val="CharStyle54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56">
    <w:name w:val="{1A52621C-93A4-47A9-970B-6066298B791A}"/>
    <w:basedOn w:val="CharStyle5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57">
    <w:name w:val="{5870FB86-7CC5-4450-8693-9E03E5DC71CC}"/>
    <w:basedOn w:val="CharStyle5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58">
    <w:name w:val="{E5133BBC-189F-4D0E-B5B5-C0FB77C79A5B}"/>
    <w:basedOn w:val="CharStyle5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59">
    <w:name w:val="{E31FF22B-3525-4917-A8A9-12022D41D25E}"/>
    <w:basedOn w:val="CharStyle5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60">
    <w:name w:val="{6A70333D-7BEB-4B5C-8ABA-4373EF146CA5}"/>
    <w:basedOn w:val="CharStyle54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outlineLvl w:val="0"/>
      <w:spacing w:after="120" w:line="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jc w:val="center"/>
      <w:spacing w:before="1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0">
    <w:name w:val="Nadpis #4"/>
    <w:basedOn w:val="Normal"/>
    <w:link w:val="CharStyle11"/>
    <w:pPr>
      <w:widowControl w:val="0"/>
      <w:shd w:val="clear" w:color="auto" w:fill="FFFFFF"/>
      <w:outlineLvl w:val="3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4">
    <w:name w:val="Základní text (8)"/>
    <w:basedOn w:val="Normal"/>
    <w:link w:val="CharStyle15"/>
    <w:pPr>
      <w:widowControl w:val="0"/>
      <w:shd w:val="clear" w:color="auto" w:fill="FFFFFF"/>
      <w:spacing w:line="25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after="420" w:line="251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jc w:val="both"/>
      <w:spacing w:before="54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9">
    <w:name w:val="Základní text (5)"/>
    <w:basedOn w:val="Normal"/>
    <w:link w:val="CharStyle30"/>
    <w:pPr>
      <w:widowControl w:val="0"/>
      <w:shd w:val="clear" w:color="auto" w:fill="FFFFFF"/>
      <w:jc w:val="both"/>
      <w:spacing w:line="141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35">
    <w:name w:val="Základní text (6)"/>
    <w:basedOn w:val="Normal"/>
    <w:link w:val="CharStyle36"/>
    <w:pPr>
      <w:widowControl w:val="0"/>
      <w:shd w:val="clear" w:color="auto" w:fill="FFFFFF"/>
      <w:jc w:val="center"/>
      <w:spacing w:after="840" w:line="141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43">
    <w:name w:val="Základní text (7)"/>
    <w:basedOn w:val="Normal"/>
    <w:link w:val="CharStyle44"/>
    <w:pPr>
      <w:widowControl w:val="0"/>
      <w:shd w:val="clear" w:color="auto" w:fill="FFFFFF"/>
      <w:spacing w:before="840" w:line="206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53">
    <w:name w:val="Základní text (9)"/>
    <w:basedOn w:val="Normal"/>
    <w:link w:val="CharStyle54"/>
    <w:pPr>
      <w:widowControl w:val="0"/>
      <w:shd w:val="clear" w:color="auto" w:fill="FFFFFF"/>
      <w:spacing w:before="240" w:line="274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objednávka_frolík_0171</dc:title>
  <dc:subject/>
  <dc:creator>Martin Frolík</dc:creator>
  <cp:keywords/>
</cp:coreProperties>
</file>