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53DA2" w14:textId="6FEA730F" w:rsidR="002C40DB" w:rsidRPr="00B359D3" w:rsidRDefault="002C40DB" w:rsidP="002C40D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Příloha č. 3</w:t>
      </w:r>
      <w:r w:rsidR="00CB15FB">
        <w:rPr>
          <w:rFonts w:ascii="Arial" w:hAnsi="Arial" w:cs="Arial"/>
          <w:b/>
          <w:bCs/>
          <w:sz w:val="28"/>
        </w:rPr>
        <w:t>c</w:t>
      </w:r>
      <w:r>
        <w:rPr>
          <w:rFonts w:ascii="Arial" w:hAnsi="Arial" w:cs="Arial"/>
          <w:b/>
          <w:bCs/>
          <w:sz w:val="28"/>
        </w:rPr>
        <w:t>24 ke Smlouvě ID 3629 o poskytnutí obratového bonusu</w:t>
      </w:r>
      <w:r w:rsidRPr="00392D3C">
        <w:rPr>
          <w:rFonts w:ascii="Arial" w:hAnsi="Arial" w:cs="Arial"/>
          <w:b/>
          <w:bCs/>
          <w:szCs w:val="18"/>
        </w:rPr>
        <w:t xml:space="preserve"> </w:t>
      </w:r>
      <w:r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69CA5441" w14:textId="77777777" w:rsidR="002C40DB" w:rsidRPr="005470AA" w:rsidRDefault="002C40DB" w:rsidP="002C40DB">
      <w:pPr>
        <w:jc w:val="both"/>
        <w:rPr>
          <w:rFonts w:ascii="Arial" w:hAnsi="Arial" w:cs="Arial"/>
          <w:sz w:val="20"/>
        </w:rPr>
      </w:pPr>
    </w:p>
    <w:p w14:paraId="120F2ABE" w14:textId="77777777" w:rsidR="002C40DB" w:rsidRDefault="002C40DB" w:rsidP="002C40D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AE7686D" w14:textId="77777777" w:rsidR="002C40DB" w:rsidRDefault="002C40DB" w:rsidP="002C40D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A9E20A6" w14:textId="77777777" w:rsidR="002C40DB" w:rsidRPr="00F94723" w:rsidRDefault="002C40DB" w:rsidP="002C40D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</w:t>
      </w:r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anofi, s.r.o.</w:t>
      </w:r>
    </w:p>
    <w:p w14:paraId="2F574E4E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 xml:space="preserve">sídlo: </w:t>
      </w:r>
      <w:r w:rsidRPr="00341557">
        <w:rPr>
          <w:rFonts w:ascii="Arial" w:hAnsi="Arial" w:cs="Arial"/>
          <w:sz w:val="20"/>
        </w:rPr>
        <w:t xml:space="preserve">Generála </w:t>
      </w:r>
      <w:proofErr w:type="spellStart"/>
      <w:r w:rsidRPr="00341557">
        <w:rPr>
          <w:rFonts w:ascii="Arial" w:hAnsi="Arial" w:cs="Arial"/>
          <w:sz w:val="20"/>
        </w:rPr>
        <w:t>Píky</w:t>
      </w:r>
      <w:proofErr w:type="spellEnd"/>
      <w:r w:rsidRPr="00341557">
        <w:rPr>
          <w:rFonts w:ascii="Arial" w:hAnsi="Arial" w:cs="Arial"/>
          <w:sz w:val="20"/>
        </w:rPr>
        <w:t xml:space="preserve"> 430/26</w:t>
      </w:r>
      <w:r w:rsidRPr="00F94723">
        <w:rPr>
          <w:rFonts w:ascii="Arial" w:hAnsi="Arial" w:cs="Arial"/>
          <w:sz w:val="20"/>
        </w:rPr>
        <w:t xml:space="preserve">, Praha 6 – </w:t>
      </w:r>
      <w:proofErr w:type="spellStart"/>
      <w:r w:rsidRPr="00F94723">
        <w:rPr>
          <w:rFonts w:ascii="Arial" w:hAnsi="Arial" w:cs="Arial"/>
          <w:sz w:val="20"/>
        </w:rPr>
        <w:t>Vokovice</w:t>
      </w:r>
      <w:proofErr w:type="spellEnd"/>
      <w:r w:rsidRPr="00F94723">
        <w:rPr>
          <w:rFonts w:ascii="Arial" w:hAnsi="Arial" w:cs="Arial"/>
          <w:sz w:val="20"/>
        </w:rPr>
        <w:t>, 160 00</w:t>
      </w:r>
    </w:p>
    <w:p w14:paraId="4363E38C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IČO: 44848200</w:t>
      </w:r>
    </w:p>
    <w:p w14:paraId="6A1D4A33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DIČ: CZ44848200</w:t>
      </w:r>
    </w:p>
    <w:p w14:paraId="00B4664A" w14:textId="77777777" w:rsidR="002C40DB" w:rsidRPr="00F94723" w:rsidRDefault="002C40DB" w:rsidP="002C40DB">
      <w:pPr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Bankovní</w:t>
      </w:r>
      <w:proofErr w:type="spellEnd"/>
      <w:r w:rsidRPr="00F94723">
        <w:rPr>
          <w:rFonts w:ascii="Arial" w:hAnsi="Arial" w:cs="Arial"/>
          <w:sz w:val="20"/>
        </w:rPr>
        <w:t xml:space="preserve"> spojení: </w:t>
      </w:r>
      <w:proofErr w:type="spellStart"/>
      <w:r w:rsidRPr="00F94723">
        <w:rPr>
          <w:rFonts w:ascii="Arial" w:hAnsi="Arial" w:cs="Arial"/>
          <w:sz w:val="20"/>
        </w:rPr>
        <w:t>Citibank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Europe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plc</w:t>
      </w:r>
      <w:proofErr w:type="spellEnd"/>
      <w:r w:rsidRPr="00F94723">
        <w:rPr>
          <w:rFonts w:ascii="Arial" w:hAnsi="Arial" w:cs="Arial"/>
          <w:sz w:val="20"/>
        </w:rPr>
        <w:t xml:space="preserve">., </w:t>
      </w:r>
      <w:proofErr w:type="spellStart"/>
      <w:r w:rsidRPr="00F94723">
        <w:rPr>
          <w:rFonts w:ascii="Arial" w:hAnsi="Arial" w:cs="Arial"/>
          <w:sz w:val="20"/>
        </w:rPr>
        <w:t>č.ú</w:t>
      </w:r>
      <w:proofErr w:type="spellEnd"/>
      <w:r w:rsidRPr="00F94723">
        <w:rPr>
          <w:rFonts w:ascii="Arial" w:hAnsi="Arial" w:cs="Arial"/>
          <w:sz w:val="20"/>
        </w:rPr>
        <w:t>. 2015410204/2600</w:t>
      </w:r>
    </w:p>
    <w:p w14:paraId="23C4DD9B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Zapsaná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obchodním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rejstříku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vedeném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Městským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soudem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Praze</w:t>
      </w:r>
      <w:proofErr w:type="spellEnd"/>
      <w:r w:rsidRPr="00F94723">
        <w:rPr>
          <w:rFonts w:ascii="Arial" w:hAnsi="Arial" w:cs="Arial"/>
          <w:sz w:val="20"/>
        </w:rPr>
        <w:t xml:space="preserve">, </w:t>
      </w:r>
      <w:proofErr w:type="spellStart"/>
      <w:r w:rsidRPr="00F94723">
        <w:rPr>
          <w:rFonts w:ascii="Arial" w:hAnsi="Arial" w:cs="Arial"/>
          <w:sz w:val="20"/>
        </w:rPr>
        <w:t>oddíl</w:t>
      </w:r>
      <w:proofErr w:type="spellEnd"/>
      <w:r w:rsidRPr="00F94723">
        <w:rPr>
          <w:rFonts w:ascii="Arial" w:hAnsi="Arial" w:cs="Arial"/>
          <w:sz w:val="20"/>
        </w:rPr>
        <w:t xml:space="preserve"> C, vložka 5968 </w:t>
      </w:r>
    </w:p>
    <w:p w14:paraId="52764A0B" w14:textId="0941D48F" w:rsidR="002C40DB" w:rsidRPr="00F94723" w:rsidRDefault="002C40DB" w:rsidP="002C40DB">
      <w:pPr>
        <w:ind w:left="2124" w:hanging="2124"/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Zastoupená</w:t>
      </w:r>
      <w:proofErr w:type="spellEnd"/>
      <w:r w:rsidRPr="00F94723">
        <w:rPr>
          <w:rFonts w:ascii="Arial" w:hAnsi="Arial" w:cs="Arial"/>
          <w:sz w:val="20"/>
        </w:rPr>
        <w:t xml:space="preserve">: [OU </w:t>
      </w:r>
      <w:r w:rsidRPr="00F94723">
        <w:rPr>
          <w:rFonts w:ascii="Arial" w:eastAsia="Calibri" w:hAnsi="Arial" w:cs="Arial"/>
          <w:sz w:val="20"/>
        </w:rPr>
        <w:t xml:space="preserve">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1F0358F5" w14:textId="77777777" w:rsidR="002C40DB" w:rsidRPr="00F94723" w:rsidRDefault="002C40DB" w:rsidP="002C40DB">
      <w:pPr>
        <w:ind w:left="2124" w:hanging="2124"/>
        <w:jc w:val="both"/>
        <w:rPr>
          <w:rFonts w:ascii="Arial" w:hAnsi="Arial" w:cs="Arial"/>
          <w:b/>
          <w:sz w:val="20"/>
        </w:rPr>
      </w:pPr>
      <w:r w:rsidRPr="00F94723">
        <w:rPr>
          <w:rFonts w:ascii="Arial" w:hAnsi="Arial" w:cs="Arial"/>
          <w:sz w:val="20"/>
        </w:rPr>
        <w:t>(</w:t>
      </w:r>
      <w:proofErr w:type="spellStart"/>
      <w:r w:rsidRPr="00F94723">
        <w:rPr>
          <w:rFonts w:ascii="Arial" w:hAnsi="Arial" w:cs="Arial"/>
          <w:sz w:val="20"/>
        </w:rPr>
        <w:t>dále</w:t>
      </w:r>
      <w:proofErr w:type="spellEnd"/>
      <w:r w:rsidRPr="00F94723">
        <w:rPr>
          <w:rFonts w:ascii="Arial" w:hAnsi="Arial" w:cs="Arial"/>
          <w:sz w:val="20"/>
        </w:rPr>
        <w:t xml:space="preserve"> jen</w:t>
      </w:r>
      <w:r w:rsidRPr="00F94723">
        <w:rPr>
          <w:rFonts w:ascii="Arial" w:hAnsi="Arial" w:cs="Arial"/>
          <w:b/>
          <w:sz w:val="20"/>
        </w:rPr>
        <w:t xml:space="preserve"> „</w:t>
      </w:r>
      <w:proofErr w:type="spellStart"/>
      <w:r w:rsidRPr="00F94723">
        <w:rPr>
          <w:rFonts w:ascii="Arial" w:hAnsi="Arial" w:cs="Arial"/>
          <w:b/>
          <w:sz w:val="20"/>
        </w:rPr>
        <w:t>Společnost</w:t>
      </w:r>
      <w:proofErr w:type="spellEnd"/>
      <w:r w:rsidRPr="00F94723">
        <w:rPr>
          <w:rFonts w:ascii="Arial" w:hAnsi="Arial" w:cs="Arial"/>
          <w:b/>
          <w:sz w:val="20"/>
        </w:rPr>
        <w:t>“</w:t>
      </w:r>
      <w:r w:rsidRPr="00F94723">
        <w:rPr>
          <w:rFonts w:ascii="Arial" w:hAnsi="Arial" w:cs="Arial"/>
          <w:sz w:val="20"/>
        </w:rPr>
        <w:t>)</w:t>
      </w:r>
    </w:p>
    <w:p w14:paraId="5E787FC6" w14:textId="77777777" w:rsidR="002C40DB" w:rsidRPr="00F94723" w:rsidRDefault="002C40DB" w:rsidP="002C40DB">
      <w:pPr>
        <w:jc w:val="both"/>
        <w:rPr>
          <w:rFonts w:ascii="Arial" w:hAnsi="Arial" w:cs="Arial"/>
          <w:b/>
          <w:sz w:val="20"/>
        </w:rPr>
      </w:pPr>
    </w:p>
    <w:p w14:paraId="4FCAC7C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 w:rsidRPr="002802CC">
        <w:rPr>
          <w:rFonts w:ascii="Arial" w:hAnsi="Arial" w:cs="Arial"/>
          <w:bCs/>
          <w:sz w:val="20"/>
          <w:lang w:val="cs-CZ" w:eastAsia="zh-CN"/>
        </w:rPr>
        <w:t xml:space="preserve">a </w:t>
      </w:r>
    </w:p>
    <w:p w14:paraId="315F69B3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Krajská nemocnice T. Bati, a. s. </w:t>
      </w:r>
    </w:p>
    <w:p w14:paraId="3466BF4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 Zlín, Havlíčkovo nábřeží 600, PSČ 762 75 </w:t>
      </w:r>
    </w:p>
    <w:p w14:paraId="64C5236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27661989, DIČ: CZ27661989 </w:t>
      </w:r>
    </w:p>
    <w:p w14:paraId="79EBA54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4437 </w:t>
      </w:r>
    </w:p>
    <w:p w14:paraId="603112A6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</w:t>
      </w:r>
      <w:r>
        <w:rPr>
          <w:rFonts w:ascii="Arial" w:eastAsia="Calibri" w:hAnsi="Arial" w:cs="Arial"/>
          <w:color w:val="000000"/>
          <w:sz w:val="20"/>
          <w:lang w:val="cs-CZ" w:eastAsia="cs-CZ"/>
        </w:rPr>
        <w:t>Ing. Jan Hrdý</w:t>
      </w: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, předseda představenstva a Ing. Martin Déva, člen představenstva </w:t>
      </w:r>
    </w:p>
    <w:p w14:paraId="55A5536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1“) </w:t>
      </w:r>
    </w:p>
    <w:p w14:paraId="427E76BB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089DC0A0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26F361B0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Uherskohradišťská nemocnice a.s. </w:t>
      </w:r>
    </w:p>
    <w:p w14:paraId="61F7732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J. E. Purkyně 365, 686 06 Uherské Hradiště </w:t>
      </w:r>
    </w:p>
    <w:p w14:paraId="6D0A882C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IČO: 27660915</w:t>
      </w:r>
    </w:p>
    <w:p w14:paraId="4816DF5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CZ27660915 </w:t>
      </w:r>
    </w:p>
    <w:p w14:paraId="3083FBD5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4420 </w:t>
      </w:r>
    </w:p>
    <w:p w14:paraId="5260D652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MUDr. Petr Sládek, předseda představenstva </w:t>
      </w:r>
    </w:p>
    <w:p w14:paraId="680AED9D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2“) </w:t>
      </w:r>
    </w:p>
    <w:p w14:paraId="064A9A7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7714BFC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720E8C2F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Kroměřížská nemocnice a.s. </w:t>
      </w:r>
    </w:p>
    <w:p w14:paraId="3324E52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Havlíčkova 660/69, 767 01 Kroměříž </w:t>
      </w:r>
    </w:p>
    <w:p w14:paraId="2978E42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27660532 </w:t>
      </w:r>
    </w:p>
    <w:p w14:paraId="1DD5D98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 27660532 </w:t>
      </w:r>
    </w:p>
    <w:p w14:paraId="3007DC3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4416 </w:t>
      </w:r>
    </w:p>
    <w:p w14:paraId="3897728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Zastoupena: MUDr. Lenka </w:t>
      </w:r>
      <w:proofErr w:type="spellStart"/>
      <w:r w:rsidRPr="002802CC">
        <w:rPr>
          <w:rFonts w:ascii="Arial" w:eastAsia="Calibri" w:hAnsi="Arial" w:cs="Arial"/>
          <w:sz w:val="20"/>
          <w:lang w:val="cs-CZ" w:eastAsia="en-US"/>
        </w:rPr>
        <w:t>Mergenthalová</w:t>
      </w:r>
      <w:proofErr w:type="spellEnd"/>
      <w:r w:rsidRPr="002802CC">
        <w:rPr>
          <w:rFonts w:ascii="Arial" w:eastAsia="Calibri" w:hAnsi="Arial" w:cs="Arial"/>
          <w:sz w:val="20"/>
          <w:lang w:val="cs-CZ" w:eastAsia="en-US"/>
        </w:rPr>
        <w:t>, MBA předseda představenstva</w:t>
      </w:r>
    </w:p>
    <w:p w14:paraId="2511BBB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3“) </w:t>
      </w:r>
    </w:p>
    <w:p w14:paraId="345B8CC3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</w:p>
    <w:p w14:paraId="3733E58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a</w:t>
      </w:r>
    </w:p>
    <w:p w14:paraId="5CF9AAA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Vsetínská nemocnice a.s. </w:t>
      </w:r>
    </w:p>
    <w:p w14:paraId="7114F2D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Nemocniční 955, 755 01 Vsetín </w:t>
      </w:r>
    </w:p>
    <w:p w14:paraId="4BB49C43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IČ: 26871068</w:t>
      </w:r>
    </w:p>
    <w:p w14:paraId="6ADB89E2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 CZ26871068 </w:t>
      </w:r>
    </w:p>
    <w:p w14:paraId="03459140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Ostravě, oddíl B, vložka 2946 </w:t>
      </w:r>
    </w:p>
    <w:p w14:paraId="1EE1F85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zastoupení: Ing. </w:t>
      </w:r>
      <w:r>
        <w:rPr>
          <w:rFonts w:ascii="Arial" w:eastAsia="Calibri" w:hAnsi="Arial" w:cs="Arial"/>
          <w:sz w:val="20"/>
          <w:lang w:val="cs-CZ" w:eastAsia="en-US"/>
        </w:rPr>
        <w:t>Martin Pavlica, MHA</w:t>
      </w:r>
      <w:r w:rsidRPr="002802CC">
        <w:rPr>
          <w:rFonts w:ascii="Arial" w:eastAsia="Calibri" w:hAnsi="Arial" w:cs="Arial"/>
          <w:sz w:val="20"/>
          <w:lang w:val="cs-CZ" w:eastAsia="en-US"/>
        </w:rPr>
        <w:t>, předseda představenstva</w:t>
      </w:r>
    </w:p>
    <w:p w14:paraId="5E006B35" w14:textId="77777777" w:rsidR="002C40DB" w:rsidRPr="00F94723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4“) 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>(</w:t>
      </w:r>
      <w:r w:rsidRPr="002C5312">
        <w:rPr>
          <w:rFonts w:ascii="Arial" w:hAnsi="Arial" w:cs="Arial"/>
          <w:sz w:val="20"/>
          <w:szCs w:val="24"/>
          <w:lang w:val="cs-CZ" w:eastAsia="cs-CZ"/>
        </w:rPr>
        <w:t>dále společně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„Zdravotnická zařízení“ </w:t>
      </w:r>
      <w:r w:rsidRPr="002C5312">
        <w:rPr>
          <w:rFonts w:ascii="Arial" w:hAnsi="Arial" w:cs="Arial"/>
          <w:sz w:val="20"/>
          <w:szCs w:val="24"/>
          <w:lang w:val="cs-CZ" w:eastAsia="cs-CZ"/>
        </w:rPr>
        <w:t>a jednotlivě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„Zdravotnické zařízení“)</w:t>
      </w:r>
    </w:p>
    <w:p w14:paraId="511DC60A" w14:textId="77777777" w:rsidR="002C40DB" w:rsidRDefault="002C40DB" w:rsidP="002C40DB">
      <w:pPr>
        <w:jc w:val="both"/>
        <w:rPr>
          <w:rFonts w:ascii="Arial" w:hAnsi="Arial" w:cs="Arial"/>
          <w:b/>
          <w:bCs/>
          <w:sz w:val="20"/>
        </w:rPr>
      </w:pPr>
    </w:p>
    <w:p w14:paraId="7E435C26" w14:textId="77777777" w:rsidR="002C40DB" w:rsidRDefault="002C40DB" w:rsidP="002C40DB">
      <w:pPr>
        <w:jc w:val="both"/>
        <w:rPr>
          <w:rFonts w:ascii="Arial" w:hAnsi="Arial" w:cs="Arial"/>
          <w:b/>
          <w:bCs/>
          <w:sz w:val="20"/>
        </w:rPr>
      </w:pPr>
    </w:p>
    <w:p w14:paraId="79331AEF" w14:textId="77777777" w:rsidR="002C40DB" w:rsidRDefault="002C40DB" w:rsidP="002C40DB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2157514F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B9C07DC" w14:textId="77777777" w:rsidR="00D13173" w:rsidRDefault="00D13173" w:rsidP="00D1317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[XX </w:t>
      </w:r>
      <w:r>
        <w:rPr>
          <w:rFonts w:ascii="Arial" w:hAnsi="Arial" w:cs="Arial"/>
          <w:color w:val="000000"/>
          <w:sz w:val="20"/>
          <w:u w:val="single"/>
        </w:rPr>
        <w:t>EP</w:t>
      </w:r>
      <w:r w:rsidRPr="003878A0">
        <w:rPr>
          <w:rFonts w:ascii="Arial" w:hAnsi="Arial" w:cs="Arial"/>
          <w:color w:val="000000"/>
          <w:sz w:val="20"/>
          <w:u w:val="single"/>
        </w:rPr>
        <w:t xml:space="preserve"> </w:t>
      </w:r>
      <w:proofErr w:type="spellStart"/>
      <w:r w:rsidRPr="003878A0">
        <w:rPr>
          <w:rFonts w:ascii="Arial" w:hAnsi="Arial" w:cs="Arial"/>
          <w:color w:val="000000"/>
          <w:sz w:val="20"/>
          <w:u w:val="single"/>
        </w:rPr>
        <w:t>Sanofi</w:t>
      </w:r>
      <w:proofErr w:type="spellEnd"/>
      <w:r w:rsidRPr="003878A0">
        <w:rPr>
          <w:rFonts w:ascii="Arial" w:hAnsi="Arial" w:cs="Arial"/>
          <w:color w:val="000000"/>
          <w:sz w:val="20"/>
          <w:u w:val="single"/>
        </w:rPr>
        <w:t xml:space="preserve"> </w:t>
      </w:r>
      <w:proofErr w:type="spellStart"/>
      <w:r w:rsidRPr="003878A0">
        <w:rPr>
          <w:rFonts w:ascii="Arial" w:hAnsi="Arial" w:cs="Arial"/>
          <w:color w:val="000000"/>
          <w:sz w:val="20"/>
          <w:u w:val="single"/>
        </w:rPr>
        <w:t>portfolio</w:t>
      </w:r>
      <w:proofErr w:type="spellEnd"/>
      <w:r>
        <w:rPr>
          <w:rFonts w:ascii="Arial" w:hAnsi="Arial" w:cs="Arial"/>
          <w:color w:val="000000"/>
          <w:sz w:val="20"/>
        </w:rPr>
        <w:t xml:space="preserve"> –</w:t>
      </w:r>
      <w:r w:rsidRPr="001A71CD"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Clexane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Ferrlecit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Renvela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Stilnox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5BE675DC" w14:textId="77777777" w:rsidR="00D13173" w:rsidRPr="005470AA" w:rsidRDefault="00D13173" w:rsidP="00D13173">
      <w:pPr>
        <w:jc w:val="both"/>
        <w:rPr>
          <w:rFonts w:ascii="Arial" w:hAnsi="Arial" w:cs="Arial"/>
          <w:color w:val="000000"/>
          <w:sz w:val="20"/>
        </w:rPr>
      </w:pPr>
    </w:p>
    <w:p w14:paraId="33446B57" w14:textId="5934633B" w:rsidR="00D13173" w:rsidRPr="005470AA" w:rsidRDefault="00D13173" w:rsidP="00D13173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[XXXX]</w:t>
      </w:r>
    </w:p>
    <w:p w14:paraId="5DBA1978" w14:textId="77777777" w:rsidR="008C4EC7" w:rsidRDefault="008C4EC7" w:rsidP="008C4EC7">
      <w:pPr>
        <w:jc w:val="both"/>
        <w:rPr>
          <w:rFonts w:ascii="Arial" w:hAnsi="Arial" w:cs="Arial"/>
          <w:b/>
          <w:color w:val="000000"/>
          <w:sz w:val="20"/>
        </w:rPr>
      </w:pPr>
    </w:p>
    <w:p w14:paraId="2C61ABE9" w14:textId="77777777" w:rsidR="008C4EC7" w:rsidRDefault="008C4EC7" w:rsidP="008C4EC7">
      <w:pPr>
        <w:jc w:val="both"/>
        <w:rPr>
          <w:rFonts w:ascii="Arial" w:hAnsi="Arial" w:cs="Arial"/>
          <w:b/>
          <w:color w:val="000000"/>
          <w:sz w:val="20"/>
        </w:rPr>
      </w:pPr>
    </w:p>
    <w:p w14:paraId="5CF29114" w14:textId="476FF047" w:rsidR="008C4EC7" w:rsidRPr="005470AA" w:rsidRDefault="008C4EC7" w:rsidP="008C4EC7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lastRenderedPageBreak/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60B4A57F" w14:textId="77777777" w:rsidR="008C4EC7" w:rsidRDefault="008C4EC7" w:rsidP="008C4EC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0D3DF54C" w14:textId="4C38A819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1CF81743" w14:textId="350EDAF6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74A13715" w14:textId="69B4A0BC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7CB2759" w14:textId="1229F800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77B171F2" w14:textId="65072707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D6D5157" w14:textId="77777777" w:rsidR="008C4EC7" w:rsidRPr="005470AA" w:rsidRDefault="008C4EC7" w:rsidP="008C4EC7">
      <w:pPr>
        <w:jc w:val="both"/>
        <w:rPr>
          <w:rFonts w:ascii="Arial" w:hAnsi="Arial" w:cs="Arial"/>
          <w:color w:val="000000"/>
          <w:sz w:val="20"/>
        </w:rPr>
      </w:pPr>
    </w:p>
    <w:p w14:paraId="15D65D56" w14:textId="77777777" w:rsidR="008C4EC7" w:rsidRDefault="008C4EC7" w:rsidP="008C4EC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vyplacen pouze podle jednoho pásma, a to v souladu </w:t>
      </w:r>
    </w:p>
    <w:p w14:paraId="5BC760EA" w14:textId="77777777" w:rsidR="008C4EC7" w:rsidRPr="00800211" w:rsidRDefault="008C4EC7" w:rsidP="008C4EC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0ADDE573" w14:textId="77777777" w:rsidR="008C4EC7" w:rsidRDefault="008C4EC7" w:rsidP="008C4EC7">
      <w:pPr>
        <w:jc w:val="both"/>
        <w:rPr>
          <w:rFonts w:ascii="Arial" w:hAnsi="Arial" w:cs="Arial"/>
          <w:color w:val="000000"/>
          <w:sz w:val="20"/>
        </w:rPr>
      </w:pPr>
    </w:p>
    <w:p w14:paraId="7DB82A97" w14:textId="44C314E0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1D46DD71" w14:textId="47D49DFE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42A9F1D2" w14:textId="38A9746E" w:rsidR="008C4EC7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0CAEE0DB" w14:textId="1068515E" w:rsidR="008C4EC7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BF4E3B0" w14:textId="0097DC70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ED49CFB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8B1BFAB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6AEE05C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02B8F77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CC7B74D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940F79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5BBE478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CBD598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0CF301F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917492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120A0D2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74F8C5F8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B5F5832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567F2109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F0D92F0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09D3D91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0D1AC325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3165CE5E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77A4C9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CB7C18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8D10C3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7B8B7E28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0AE3949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BABD1CE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E103B9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D5EFB62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7CD849E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501C72D7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EACEF10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47E36C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081790D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4B0926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7C5D2B4" w14:textId="22343D44" w:rsidR="00D173B5" w:rsidRPr="00B359D3" w:rsidRDefault="00D173B5" w:rsidP="00D173B5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Příloha č. 4</w:t>
      </w:r>
      <w:r w:rsidR="0008537B">
        <w:rPr>
          <w:rFonts w:ascii="Arial" w:hAnsi="Arial" w:cs="Arial"/>
          <w:b/>
          <w:bCs/>
          <w:sz w:val="28"/>
        </w:rPr>
        <w:t>c</w:t>
      </w:r>
      <w:r w:rsidR="0042761D">
        <w:rPr>
          <w:rFonts w:ascii="Arial" w:hAnsi="Arial" w:cs="Arial"/>
          <w:b/>
          <w:bCs/>
          <w:sz w:val="28"/>
        </w:rPr>
        <w:t>24</w:t>
      </w:r>
      <w:r>
        <w:rPr>
          <w:rFonts w:ascii="Arial" w:hAnsi="Arial" w:cs="Arial"/>
          <w:b/>
          <w:bCs/>
          <w:sz w:val="28"/>
        </w:rPr>
        <w:t xml:space="preserve"> ke Smlouvě ID 3629 o poskytnutí obratového bonusu</w:t>
      </w:r>
      <w:r w:rsidRPr="00392D3C">
        <w:rPr>
          <w:rFonts w:ascii="Arial" w:hAnsi="Arial" w:cs="Arial"/>
          <w:b/>
          <w:bCs/>
          <w:szCs w:val="18"/>
        </w:rPr>
        <w:t xml:space="preserve"> </w:t>
      </w:r>
      <w:r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6B310720" w14:textId="77777777" w:rsidR="00D173B5" w:rsidRPr="005470AA" w:rsidRDefault="00D173B5" w:rsidP="00D173B5">
      <w:pPr>
        <w:jc w:val="both"/>
        <w:rPr>
          <w:rFonts w:ascii="Arial" w:hAnsi="Arial" w:cs="Arial"/>
          <w:sz w:val="20"/>
        </w:rPr>
      </w:pPr>
    </w:p>
    <w:p w14:paraId="52EB3841" w14:textId="77777777" w:rsidR="00D173B5" w:rsidRDefault="00D173B5" w:rsidP="00D173B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4DA0988" w14:textId="77777777" w:rsidR="00D173B5" w:rsidRDefault="00D173B5" w:rsidP="00D173B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82CF012" w14:textId="77777777" w:rsidR="00D173B5" w:rsidRPr="00F94723" w:rsidRDefault="00D173B5" w:rsidP="00D173B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</w:t>
      </w:r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anofi, s.r.o.</w:t>
      </w:r>
    </w:p>
    <w:p w14:paraId="4F02B6C2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 xml:space="preserve">sídlo: </w:t>
      </w:r>
      <w:r w:rsidRPr="00341557">
        <w:rPr>
          <w:rFonts w:ascii="Arial" w:hAnsi="Arial" w:cs="Arial"/>
          <w:sz w:val="20"/>
        </w:rPr>
        <w:t xml:space="preserve">Generála </w:t>
      </w:r>
      <w:proofErr w:type="spellStart"/>
      <w:r w:rsidRPr="00341557">
        <w:rPr>
          <w:rFonts w:ascii="Arial" w:hAnsi="Arial" w:cs="Arial"/>
          <w:sz w:val="20"/>
        </w:rPr>
        <w:t>Píky</w:t>
      </w:r>
      <w:proofErr w:type="spellEnd"/>
      <w:r w:rsidRPr="00341557">
        <w:rPr>
          <w:rFonts w:ascii="Arial" w:hAnsi="Arial" w:cs="Arial"/>
          <w:sz w:val="20"/>
        </w:rPr>
        <w:t xml:space="preserve"> 430/26</w:t>
      </w:r>
      <w:r w:rsidRPr="00F94723">
        <w:rPr>
          <w:rFonts w:ascii="Arial" w:hAnsi="Arial" w:cs="Arial"/>
          <w:sz w:val="20"/>
        </w:rPr>
        <w:t xml:space="preserve">, Praha 6 – </w:t>
      </w:r>
      <w:proofErr w:type="spellStart"/>
      <w:r w:rsidRPr="00F94723">
        <w:rPr>
          <w:rFonts w:ascii="Arial" w:hAnsi="Arial" w:cs="Arial"/>
          <w:sz w:val="20"/>
        </w:rPr>
        <w:t>Vokovice</w:t>
      </w:r>
      <w:proofErr w:type="spellEnd"/>
      <w:r w:rsidRPr="00F94723">
        <w:rPr>
          <w:rFonts w:ascii="Arial" w:hAnsi="Arial" w:cs="Arial"/>
          <w:sz w:val="20"/>
        </w:rPr>
        <w:t>, 160 00</w:t>
      </w:r>
    </w:p>
    <w:p w14:paraId="362A109C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IČO: 44848200</w:t>
      </w:r>
    </w:p>
    <w:p w14:paraId="06CC0C3D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DIČ: CZ44848200</w:t>
      </w:r>
    </w:p>
    <w:p w14:paraId="5CFE3249" w14:textId="77777777" w:rsidR="00D173B5" w:rsidRPr="00F94723" w:rsidRDefault="00D173B5" w:rsidP="00D173B5">
      <w:pPr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Bankovní</w:t>
      </w:r>
      <w:proofErr w:type="spellEnd"/>
      <w:r w:rsidRPr="00F94723">
        <w:rPr>
          <w:rFonts w:ascii="Arial" w:hAnsi="Arial" w:cs="Arial"/>
          <w:sz w:val="20"/>
        </w:rPr>
        <w:t xml:space="preserve"> spojení: </w:t>
      </w:r>
      <w:proofErr w:type="spellStart"/>
      <w:r w:rsidRPr="00F94723">
        <w:rPr>
          <w:rFonts w:ascii="Arial" w:hAnsi="Arial" w:cs="Arial"/>
          <w:sz w:val="20"/>
        </w:rPr>
        <w:t>Citibank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Europe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plc</w:t>
      </w:r>
      <w:proofErr w:type="spellEnd"/>
      <w:r w:rsidRPr="00F94723">
        <w:rPr>
          <w:rFonts w:ascii="Arial" w:hAnsi="Arial" w:cs="Arial"/>
          <w:sz w:val="20"/>
        </w:rPr>
        <w:t xml:space="preserve">., </w:t>
      </w:r>
      <w:proofErr w:type="spellStart"/>
      <w:r w:rsidRPr="00F94723">
        <w:rPr>
          <w:rFonts w:ascii="Arial" w:hAnsi="Arial" w:cs="Arial"/>
          <w:sz w:val="20"/>
        </w:rPr>
        <w:t>č.ú</w:t>
      </w:r>
      <w:proofErr w:type="spellEnd"/>
      <w:r w:rsidRPr="00F94723">
        <w:rPr>
          <w:rFonts w:ascii="Arial" w:hAnsi="Arial" w:cs="Arial"/>
          <w:sz w:val="20"/>
        </w:rPr>
        <w:t>. 2015410204/2600</w:t>
      </w:r>
    </w:p>
    <w:p w14:paraId="1EDC0838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Zapsaná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obchodním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rejstříku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vedeném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Městským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soudem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Praze</w:t>
      </w:r>
      <w:proofErr w:type="spellEnd"/>
      <w:r w:rsidRPr="00F94723">
        <w:rPr>
          <w:rFonts w:ascii="Arial" w:hAnsi="Arial" w:cs="Arial"/>
          <w:sz w:val="20"/>
        </w:rPr>
        <w:t xml:space="preserve">, </w:t>
      </w:r>
      <w:proofErr w:type="spellStart"/>
      <w:r w:rsidRPr="00F94723">
        <w:rPr>
          <w:rFonts w:ascii="Arial" w:hAnsi="Arial" w:cs="Arial"/>
          <w:sz w:val="20"/>
        </w:rPr>
        <w:t>oddíl</w:t>
      </w:r>
      <w:proofErr w:type="spellEnd"/>
      <w:r w:rsidRPr="00F94723">
        <w:rPr>
          <w:rFonts w:ascii="Arial" w:hAnsi="Arial" w:cs="Arial"/>
          <w:sz w:val="20"/>
        </w:rPr>
        <w:t xml:space="preserve"> C, vložka 5968 </w:t>
      </w:r>
    </w:p>
    <w:p w14:paraId="7A33FCD2" w14:textId="1822FAF4" w:rsidR="00D173B5" w:rsidRPr="00F94723" w:rsidRDefault="00D173B5" w:rsidP="00D173B5">
      <w:pPr>
        <w:ind w:left="2124" w:hanging="2124"/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Zastoupená</w:t>
      </w:r>
      <w:proofErr w:type="spellEnd"/>
      <w:r w:rsidRPr="00F94723">
        <w:rPr>
          <w:rFonts w:ascii="Arial" w:hAnsi="Arial" w:cs="Arial"/>
          <w:sz w:val="20"/>
        </w:rPr>
        <w:t xml:space="preserve">: [OU </w:t>
      </w:r>
      <w:r w:rsidRPr="00F94723">
        <w:rPr>
          <w:rFonts w:ascii="Arial" w:eastAsia="Calibri" w:hAnsi="Arial" w:cs="Arial"/>
          <w:sz w:val="20"/>
        </w:rPr>
        <w:t xml:space="preserve">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3776F223" w14:textId="77777777" w:rsidR="00D173B5" w:rsidRPr="00F94723" w:rsidRDefault="00D173B5" w:rsidP="00D173B5">
      <w:pPr>
        <w:ind w:left="2124" w:hanging="2124"/>
        <w:jc w:val="both"/>
        <w:rPr>
          <w:rFonts w:ascii="Arial" w:hAnsi="Arial" w:cs="Arial"/>
          <w:b/>
          <w:sz w:val="20"/>
        </w:rPr>
      </w:pPr>
      <w:r w:rsidRPr="00F94723">
        <w:rPr>
          <w:rFonts w:ascii="Arial" w:hAnsi="Arial" w:cs="Arial"/>
          <w:sz w:val="20"/>
        </w:rPr>
        <w:t>(</w:t>
      </w:r>
      <w:proofErr w:type="spellStart"/>
      <w:r w:rsidRPr="00F94723">
        <w:rPr>
          <w:rFonts w:ascii="Arial" w:hAnsi="Arial" w:cs="Arial"/>
          <w:sz w:val="20"/>
        </w:rPr>
        <w:t>dále</w:t>
      </w:r>
      <w:proofErr w:type="spellEnd"/>
      <w:r w:rsidRPr="00F94723">
        <w:rPr>
          <w:rFonts w:ascii="Arial" w:hAnsi="Arial" w:cs="Arial"/>
          <w:sz w:val="20"/>
        </w:rPr>
        <w:t xml:space="preserve"> jen</w:t>
      </w:r>
      <w:r w:rsidRPr="00F94723">
        <w:rPr>
          <w:rFonts w:ascii="Arial" w:hAnsi="Arial" w:cs="Arial"/>
          <w:b/>
          <w:sz w:val="20"/>
        </w:rPr>
        <w:t xml:space="preserve"> „</w:t>
      </w:r>
      <w:proofErr w:type="spellStart"/>
      <w:r w:rsidRPr="00F94723">
        <w:rPr>
          <w:rFonts w:ascii="Arial" w:hAnsi="Arial" w:cs="Arial"/>
          <w:b/>
          <w:sz w:val="20"/>
        </w:rPr>
        <w:t>Společnost</w:t>
      </w:r>
      <w:proofErr w:type="spellEnd"/>
      <w:r w:rsidRPr="00F94723">
        <w:rPr>
          <w:rFonts w:ascii="Arial" w:hAnsi="Arial" w:cs="Arial"/>
          <w:b/>
          <w:sz w:val="20"/>
        </w:rPr>
        <w:t>“</w:t>
      </w:r>
      <w:r w:rsidRPr="00F94723">
        <w:rPr>
          <w:rFonts w:ascii="Arial" w:hAnsi="Arial" w:cs="Arial"/>
          <w:sz w:val="20"/>
        </w:rPr>
        <w:t>)</w:t>
      </w:r>
    </w:p>
    <w:p w14:paraId="0D1975FC" w14:textId="77777777" w:rsidR="00D173B5" w:rsidRPr="00F94723" w:rsidRDefault="00D173B5" w:rsidP="00D173B5">
      <w:pPr>
        <w:jc w:val="both"/>
        <w:rPr>
          <w:rFonts w:ascii="Arial" w:hAnsi="Arial" w:cs="Arial"/>
          <w:b/>
          <w:sz w:val="20"/>
        </w:rPr>
      </w:pPr>
    </w:p>
    <w:p w14:paraId="24CFFDF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 w:rsidRPr="002802CC">
        <w:rPr>
          <w:rFonts w:ascii="Arial" w:hAnsi="Arial" w:cs="Arial"/>
          <w:bCs/>
          <w:sz w:val="20"/>
          <w:lang w:val="cs-CZ" w:eastAsia="zh-CN"/>
        </w:rPr>
        <w:t xml:space="preserve">a </w:t>
      </w:r>
    </w:p>
    <w:p w14:paraId="5A4DE5A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Krajská nemocnice T. Bati, a. s. </w:t>
      </w:r>
    </w:p>
    <w:p w14:paraId="796F64F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 Zlín, Havlíčkovo nábřeží 600, PSČ 762 75 </w:t>
      </w:r>
    </w:p>
    <w:p w14:paraId="418083B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27661989, DIČ: CZ27661989 </w:t>
      </w:r>
    </w:p>
    <w:p w14:paraId="7A4AABD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4437 </w:t>
      </w:r>
    </w:p>
    <w:p w14:paraId="1DAE800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</w:t>
      </w:r>
      <w:r>
        <w:rPr>
          <w:rFonts w:ascii="Arial" w:eastAsia="Calibri" w:hAnsi="Arial" w:cs="Arial"/>
          <w:color w:val="000000"/>
          <w:sz w:val="20"/>
          <w:lang w:val="cs-CZ" w:eastAsia="cs-CZ"/>
        </w:rPr>
        <w:t>Ing. Jan Hrdý</w:t>
      </w: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, předseda představenstva a Ing. Martin Déva, člen představenstva </w:t>
      </w:r>
    </w:p>
    <w:p w14:paraId="4A72D713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1“) </w:t>
      </w:r>
    </w:p>
    <w:p w14:paraId="32B1CCC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6A096560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0582FC7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Uherskohradišťská nemocnice a.s. </w:t>
      </w:r>
    </w:p>
    <w:p w14:paraId="0D1C9DA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J. E. Purkyně 365, 686 06 Uherské Hradiště </w:t>
      </w:r>
    </w:p>
    <w:p w14:paraId="1DD9C90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IČO: 27660915</w:t>
      </w:r>
    </w:p>
    <w:p w14:paraId="4701901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CZ27660915 </w:t>
      </w:r>
    </w:p>
    <w:p w14:paraId="2202BDC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4420 </w:t>
      </w:r>
    </w:p>
    <w:p w14:paraId="5E37E7F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MUDr. Petr Sládek, předseda představenstva </w:t>
      </w:r>
    </w:p>
    <w:p w14:paraId="21CBCD8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2“) </w:t>
      </w:r>
    </w:p>
    <w:p w14:paraId="2299384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6B1082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737268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Kroměřížská nemocnice a.s. </w:t>
      </w:r>
    </w:p>
    <w:p w14:paraId="0726FE2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Havlíčkova 660/69, 767 01 Kroměříž </w:t>
      </w:r>
    </w:p>
    <w:p w14:paraId="7DF2073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27660532 </w:t>
      </w:r>
    </w:p>
    <w:p w14:paraId="490CE23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 27660532 </w:t>
      </w:r>
    </w:p>
    <w:p w14:paraId="0E501CC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4416 </w:t>
      </w:r>
    </w:p>
    <w:p w14:paraId="326D816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Zastoupena: MUDr. Lenka </w:t>
      </w:r>
      <w:proofErr w:type="spellStart"/>
      <w:r w:rsidRPr="002802CC">
        <w:rPr>
          <w:rFonts w:ascii="Arial" w:eastAsia="Calibri" w:hAnsi="Arial" w:cs="Arial"/>
          <w:sz w:val="20"/>
          <w:lang w:val="cs-CZ" w:eastAsia="en-US"/>
        </w:rPr>
        <w:t>Mergenthalová</w:t>
      </w:r>
      <w:proofErr w:type="spellEnd"/>
      <w:r w:rsidRPr="002802CC">
        <w:rPr>
          <w:rFonts w:ascii="Arial" w:eastAsia="Calibri" w:hAnsi="Arial" w:cs="Arial"/>
          <w:sz w:val="20"/>
          <w:lang w:val="cs-CZ" w:eastAsia="en-US"/>
        </w:rPr>
        <w:t>, MBA předseda představenstva</w:t>
      </w:r>
    </w:p>
    <w:p w14:paraId="2E09DDE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3“) </w:t>
      </w:r>
    </w:p>
    <w:p w14:paraId="4B91C094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</w:p>
    <w:p w14:paraId="3195BE5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a</w:t>
      </w:r>
    </w:p>
    <w:p w14:paraId="58B2E704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Vsetínská nemocnice a.s. </w:t>
      </w:r>
    </w:p>
    <w:p w14:paraId="62556A2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Nemocniční 955, 755 01 Vsetín </w:t>
      </w:r>
    </w:p>
    <w:p w14:paraId="01D5607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IČ: 26871068</w:t>
      </w:r>
    </w:p>
    <w:p w14:paraId="71E34F7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 CZ26871068 </w:t>
      </w:r>
    </w:p>
    <w:p w14:paraId="386D2B1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Ostravě, oddíl B, vložka 2946 </w:t>
      </w:r>
    </w:p>
    <w:p w14:paraId="4F1B7A4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zastoupení: Ing. </w:t>
      </w:r>
      <w:r>
        <w:rPr>
          <w:rFonts w:ascii="Arial" w:eastAsia="Calibri" w:hAnsi="Arial" w:cs="Arial"/>
          <w:sz w:val="20"/>
          <w:lang w:val="cs-CZ" w:eastAsia="en-US"/>
        </w:rPr>
        <w:t>Martin Pavlica, MHA</w:t>
      </w:r>
      <w:r w:rsidRPr="002802CC">
        <w:rPr>
          <w:rFonts w:ascii="Arial" w:eastAsia="Calibri" w:hAnsi="Arial" w:cs="Arial"/>
          <w:sz w:val="20"/>
          <w:lang w:val="cs-CZ" w:eastAsia="en-US"/>
        </w:rPr>
        <w:t>, předseda představenstva</w:t>
      </w:r>
    </w:p>
    <w:p w14:paraId="6C2FF7D2" w14:textId="77777777" w:rsidR="00D173B5" w:rsidRPr="00F94723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4“) 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>(</w:t>
      </w:r>
      <w:r w:rsidRPr="002C5312">
        <w:rPr>
          <w:rFonts w:ascii="Arial" w:hAnsi="Arial" w:cs="Arial"/>
          <w:sz w:val="20"/>
          <w:szCs w:val="24"/>
          <w:lang w:val="cs-CZ" w:eastAsia="cs-CZ"/>
        </w:rPr>
        <w:t>dále společně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„Zdravotnická zařízení“ </w:t>
      </w:r>
      <w:r w:rsidRPr="002C5312">
        <w:rPr>
          <w:rFonts w:ascii="Arial" w:hAnsi="Arial" w:cs="Arial"/>
          <w:sz w:val="20"/>
          <w:szCs w:val="24"/>
          <w:lang w:val="cs-CZ" w:eastAsia="cs-CZ"/>
        </w:rPr>
        <w:t>a jednotlivě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„Zdravotnické zařízení“)</w:t>
      </w:r>
    </w:p>
    <w:p w14:paraId="07432C4D" w14:textId="77777777" w:rsidR="00D173B5" w:rsidRDefault="00D173B5" w:rsidP="00D173B5">
      <w:pPr>
        <w:jc w:val="both"/>
        <w:rPr>
          <w:rFonts w:ascii="Arial" w:hAnsi="Arial" w:cs="Arial"/>
          <w:b/>
          <w:bCs/>
          <w:sz w:val="20"/>
        </w:rPr>
      </w:pPr>
    </w:p>
    <w:p w14:paraId="370746F0" w14:textId="77777777" w:rsidR="00D173B5" w:rsidRDefault="00D173B5" w:rsidP="00D173B5">
      <w:pPr>
        <w:jc w:val="both"/>
        <w:rPr>
          <w:rFonts w:ascii="Arial" w:hAnsi="Arial" w:cs="Arial"/>
          <w:b/>
          <w:bCs/>
          <w:sz w:val="20"/>
        </w:rPr>
      </w:pPr>
    </w:p>
    <w:p w14:paraId="2D392B2C" w14:textId="77777777" w:rsidR="00D173B5" w:rsidRDefault="00D173B5" w:rsidP="00D173B5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053A037D" w14:textId="77777777" w:rsidR="00D173B5" w:rsidRPr="005470AA" w:rsidRDefault="00D173B5" w:rsidP="00D173B5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DA49759" w14:textId="77777777" w:rsidR="00D173B5" w:rsidRDefault="00D173B5" w:rsidP="00D173B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[XX </w:t>
      </w:r>
      <w:r w:rsidRPr="00B54536">
        <w:rPr>
          <w:rFonts w:ascii="Arial" w:hAnsi="Arial" w:cs="Arial"/>
          <w:color w:val="000000"/>
          <w:sz w:val="20"/>
          <w:u w:val="single"/>
        </w:rPr>
        <w:t xml:space="preserve"> </w:t>
      </w:r>
      <w:r>
        <w:rPr>
          <w:rFonts w:ascii="Arial" w:hAnsi="Arial" w:cs="Arial"/>
          <w:color w:val="000000"/>
          <w:sz w:val="20"/>
          <w:u w:val="single"/>
        </w:rPr>
        <w:t>DCV</w:t>
      </w:r>
      <w:r w:rsidRPr="003878A0">
        <w:rPr>
          <w:rFonts w:ascii="Arial" w:hAnsi="Arial" w:cs="Arial"/>
          <w:color w:val="000000"/>
          <w:sz w:val="20"/>
          <w:u w:val="single"/>
        </w:rPr>
        <w:t xml:space="preserve"> </w:t>
      </w:r>
      <w:proofErr w:type="spellStart"/>
      <w:r w:rsidRPr="003878A0">
        <w:rPr>
          <w:rFonts w:ascii="Arial" w:hAnsi="Arial" w:cs="Arial"/>
          <w:color w:val="000000"/>
          <w:sz w:val="20"/>
          <w:u w:val="single"/>
        </w:rPr>
        <w:t>Sanofi</w:t>
      </w:r>
      <w:proofErr w:type="spellEnd"/>
      <w:r w:rsidRPr="003878A0">
        <w:rPr>
          <w:rFonts w:ascii="Arial" w:hAnsi="Arial" w:cs="Arial"/>
          <w:color w:val="000000"/>
          <w:sz w:val="20"/>
          <w:u w:val="single"/>
        </w:rPr>
        <w:t xml:space="preserve"> </w:t>
      </w:r>
      <w:proofErr w:type="spellStart"/>
      <w:r w:rsidRPr="003878A0">
        <w:rPr>
          <w:rFonts w:ascii="Arial" w:hAnsi="Arial" w:cs="Arial"/>
          <w:color w:val="000000"/>
          <w:sz w:val="20"/>
          <w:u w:val="single"/>
        </w:rPr>
        <w:t>portfolio</w:t>
      </w:r>
      <w:proofErr w:type="spellEnd"/>
      <w:r>
        <w:rPr>
          <w:rFonts w:ascii="Arial" w:hAnsi="Arial" w:cs="Arial"/>
          <w:color w:val="000000"/>
          <w:sz w:val="20"/>
        </w:rPr>
        <w:t xml:space="preserve"> –</w:t>
      </w:r>
      <w:r w:rsidRPr="001A71CD"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Multaq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Praluent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Triasyn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Tritazide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4E4EE901" w14:textId="77777777" w:rsidR="00D173B5" w:rsidRPr="005470AA" w:rsidRDefault="00D173B5" w:rsidP="00D173B5">
      <w:pPr>
        <w:jc w:val="both"/>
        <w:rPr>
          <w:rFonts w:ascii="Arial" w:hAnsi="Arial" w:cs="Arial"/>
          <w:color w:val="000000"/>
          <w:sz w:val="20"/>
        </w:rPr>
      </w:pPr>
    </w:p>
    <w:p w14:paraId="444DA3A1" w14:textId="77777777" w:rsidR="00D173B5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</w:p>
    <w:p w14:paraId="718B3047" w14:textId="4288F689" w:rsidR="00D173B5" w:rsidRPr="005470AA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[XXXX]</w:t>
      </w:r>
    </w:p>
    <w:p w14:paraId="03C7F701" w14:textId="77777777" w:rsidR="00D173B5" w:rsidRPr="005470AA" w:rsidRDefault="00D173B5" w:rsidP="00D173B5">
      <w:pPr>
        <w:jc w:val="both"/>
        <w:rPr>
          <w:rFonts w:ascii="Arial" w:hAnsi="Arial" w:cs="Arial"/>
          <w:color w:val="0070C0"/>
          <w:sz w:val="20"/>
        </w:rPr>
      </w:pPr>
    </w:p>
    <w:p w14:paraId="295B815C" w14:textId="77777777" w:rsidR="00D173B5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</w:p>
    <w:p w14:paraId="367E6F67" w14:textId="77777777" w:rsidR="00D173B5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</w:p>
    <w:p w14:paraId="2B84991D" w14:textId="77777777" w:rsidR="00D173B5" w:rsidRPr="005470AA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18F2A715" w14:textId="77777777" w:rsidR="00D173B5" w:rsidRDefault="00D173B5" w:rsidP="00D173B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3000974A" w14:textId="354AB7F5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1B8B060" w14:textId="1B82DC76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45531915" w14:textId="0DB43774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1FF61C0A" w14:textId="13C4193C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F9E6434" w14:textId="3AFD0398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A76FE0D" w14:textId="77777777" w:rsidR="00D173B5" w:rsidRPr="005470AA" w:rsidRDefault="00D173B5" w:rsidP="00D173B5">
      <w:pPr>
        <w:jc w:val="both"/>
        <w:rPr>
          <w:rFonts w:ascii="Arial" w:hAnsi="Arial" w:cs="Arial"/>
          <w:color w:val="000000"/>
          <w:sz w:val="20"/>
        </w:rPr>
      </w:pPr>
    </w:p>
    <w:p w14:paraId="01FD066D" w14:textId="77777777" w:rsidR="00D173B5" w:rsidRDefault="00D173B5" w:rsidP="00D173B5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vyplacen pouze podle jednoho pásma, a to v souladu </w:t>
      </w:r>
    </w:p>
    <w:p w14:paraId="62EC44EF" w14:textId="77777777" w:rsidR="00D173B5" w:rsidRPr="00800211" w:rsidRDefault="00D173B5" w:rsidP="00D173B5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1D1D6DA7" w14:textId="77777777" w:rsidR="00D173B5" w:rsidRDefault="00D173B5" w:rsidP="00D173B5">
      <w:pPr>
        <w:jc w:val="both"/>
        <w:rPr>
          <w:rFonts w:ascii="Arial" w:hAnsi="Arial" w:cs="Arial"/>
          <w:color w:val="000000"/>
          <w:sz w:val="20"/>
        </w:rPr>
      </w:pPr>
    </w:p>
    <w:p w14:paraId="0D046E92" w14:textId="54833A53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7E1294C7" w14:textId="7F503613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29E289E9" w14:textId="47DC633E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XX</w:t>
      </w:r>
      <w:r w:rsidRPr="00800211">
        <w:rPr>
          <w:rFonts w:ascii="Arial" w:hAnsi="Arial" w:cs="Arial"/>
          <w:bCs/>
          <w:sz w:val="20"/>
        </w:rPr>
        <w:t>]</w:t>
      </w:r>
    </w:p>
    <w:p w14:paraId="72D16D9C" w14:textId="09D06738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6766DBD3" w14:textId="79991D41" w:rsidR="00D173B5" w:rsidRDefault="00D173B5" w:rsidP="00D173B5">
      <w:pPr>
        <w:jc w:val="both"/>
        <w:rPr>
          <w:rFonts w:ascii="Arial" w:hAnsi="Arial" w:cs="Arial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2E68A105" w14:textId="1B6687E5" w:rsidR="00551DA5" w:rsidRDefault="00551DA5"/>
    <w:p w14:paraId="11E25370" w14:textId="77777777" w:rsidR="008C4EC7" w:rsidRDefault="008C4EC7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66F1E2C7" w14:textId="18CA64B3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Praze, dne </w:t>
      </w:r>
      <w:r w:rsidR="00E00EB4">
        <w:rPr>
          <w:rFonts w:ascii="Arial" w:hAnsi="Arial" w:cs="Arial"/>
          <w:b/>
          <w:sz w:val="20"/>
          <w:szCs w:val="24"/>
          <w:lang w:val="cs-CZ" w:eastAsia="cs-CZ"/>
        </w:rPr>
        <w:t>30. 9. 2024 el. podpis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         Ve Zlíně, dne </w:t>
      </w:r>
      <w:r w:rsidR="00BA05EF">
        <w:rPr>
          <w:rFonts w:ascii="Arial" w:hAnsi="Arial" w:cs="Arial"/>
          <w:b/>
          <w:sz w:val="20"/>
          <w:szCs w:val="24"/>
          <w:lang w:val="cs-CZ" w:eastAsia="cs-CZ"/>
        </w:rPr>
        <w:t>12. 11. 2024 el. podpis</w:t>
      </w:r>
    </w:p>
    <w:p w14:paraId="6895E26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591A8744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69C42859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254CC6B6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0D6FE89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1939E236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Sanofi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, s.r.o.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Krajská nemocnice T. Bati, a. s.</w:t>
      </w:r>
    </w:p>
    <w:p w14:paraId="5CA7FBCB" w14:textId="10DEEE94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[OU OU]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sz w:val="20"/>
          <w:szCs w:val="24"/>
          <w:lang w:val="cs-CZ" w:eastAsia="cs-CZ"/>
        </w:rPr>
        <w:t>Ing. Jan Hrdý</w:t>
      </w:r>
    </w:p>
    <w:p w14:paraId="3373943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  <w:r>
        <w:rPr>
          <w:rFonts w:ascii="Arial" w:hAnsi="Arial" w:cs="Arial"/>
          <w:sz w:val="20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                 předseda představenstva</w:t>
      </w:r>
    </w:p>
    <w:p w14:paraId="74097996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2A8A628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19F1E82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7064BCB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63A9C047" w14:textId="26F9AFE5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Uherském Hradišti, dne </w:t>
      </w:r>
      <w:r w:rsidR="00BA05EF">
        <w:rPr>
          <w:rFonts w:ascii="Arial" w:hAnsi="Arial" w:cs="Arial"/>
          <w:b/>
          <w:sz w:val="20"/>
          <w:szCs w:val="24"/>
          <w:lang w:val="cs-CZ" w:eastAsia="cs-CZ"/>
        </w:rPr>
        <w:t>27. 11. 2024 el. podpis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Ve Zlíně, dne </w:t>
      </w:r>
      <w:r w:rsidR="00BA05EF">
        <w:rPr>
          <w:rFonts w:ascii="Arial" w:hAnsi="Arial" w:cs="Arial"/>
          <w:b/>
          <w:sz w:val="20"/>
          <w:szCs w:val="24"/>
          <w:lang w:val="cs-CZ" w:eastAsia="cs-CZ"/>
        </w:rPr>
        <w:t>12. 11. 2024 el. podpis</w:t>
      </w:r>
    </w:p>
    <w:p w14:paraId="02425C5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6DDCC80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5FB223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E5D89E7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7580338A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5246200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>Uherskohradišťská nemocnice a.s.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Krajská nemocnice T. Bati</w:t>
      </w:r>
      <w:r>
        <w:rPr>
          <w:rFonts w:ascii="Arial" w:hAnsi="Arial" w:cs="Arial"/>
          <w:b/>
          <w:sz w:val="20"/>
          <w:szCs w:val="24"/>
          <w:lang w:val="cs-CZ" w:eastAsia="cs-CZ"/>
        </w:rPr>
        <w:t>,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 a. s.</w:t>
      </w:r>
    </w:p>
    <w:p w14:paraId="67489AB7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MUDr. Petr Sládek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>Ing. Martin Déva</w:t>
      </w:r>
    </w:p>
    <w:p w14:paraId="67645251" w14:textId="63AFB97D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   </w:t>
      </w:r>
      <w:r w:rsidR="008C4EC7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 člen představenstva</w:t>
      </w:r>
    </w:p>
    <w:p w14:paraId="0EB6E697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19B8D75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63291B8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3B1334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6AD90174" w14:textId="5105E4DF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Kroměříži, dne </w:t>
      </w:r>
      <w:r w:rsidR="00BA05EF">
        <w:rPr>
          <w:rFonts w:ascii="Arial" w:hAnsi="Arial" w:cs="Arial"/>
          <w:b/>
          <w:sz w:val="20"/>
          <w:szCs w:val="24"/>
          <w:lang w:val="cs-CZ" w:eastAsia="cs-CZ"/>
        </w:rPr>
        <w:t>13. 11. 2024 el. podpis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="00BA05EF">
        <w:rPr>
          <w:rFonts w:ascii="Arial" w:hAnsi="Arial" w:cs="Arial"/>
          <w:b/>
          <w:sz w:val="20"/>
          <w:szCs w:val="24"/>
          <w:lang w:val="cs-CZ" w:eastAsia="cs-CZ"/>
        </w:rPr>
        <w:t xml:space="preserve">          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Ve Vsetíně, dne </w:t>
      </w:r>
      <w:r w:rsidR="00BA05EF">
        <w:rPr>
          <w:rFonts w:ascii="Arial" w:hAnsi="Arial" w:cs="Arial"/>
          <w:b/>
          <w:sz w:val="20"/>
          <w:szCs w:val="24"/>
          <w:lang w:val="cs-CZ" w:eastAsia="cs-CZ"/>
        </w:rPr>
        <w:t>23. 11. 2024 el. podpis</w:t>
      </w:r>
      <w:bookmarkStart w:id="0" w:name="_GoBack"/>
      <w:bookmarkEnd w:id="0"/>
    </w:p>
    <w:p w14:paraId="22199DDA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BC97E73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0C04DBD8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3172AD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177DDF9A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52F7E64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Kroměřížská nemocnice a.s.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Vsetínská nemocnice a.s.</w:t>
      </w:r>
    </w:p>
    <w:p w14:paraId="0B4AB2C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MUDr. Lenka </w:t>
      </w:r>
      <w:proofErr w:type="spellStart"/>
      <w:r w:rsidRPr="002802CC">
        <w:rPr>
          <w:rFonts w:ascii="Arial" w:hAnsi="Arial" w:cs="Arial"/>
          <w:sz w:val="20"/>
          <w:szCs w:val="24"/>
          <w:lang w:val="cs-CZ" w:eastAsia="cs-CZ"/>
        </w:rPr>
        <w:t>Mergenthalová</w:t>
      </w:r>
      <w:proofErr w:type="spellEnd"/>
      <w:r w:rsidRPr="002802CC">
        <w:rPr>
          <w:rFonts w:ascii="Arial" w:hAnsi="Arial" w:cs="Arial"/>
          <w:sz w:val="20"/>
          <w:szCs w:val="24"/>
          <w:lang w:val="cs-CZ" w:eastAsia="cs-CZ"/>
        </w:rPr>
        <w:t>, MBA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Ing. </w:t>
      </w:r>
      <w:r>
        <w:rPr>
          <w:rFonts w:ascii="Arial" w:hAnsi="Arial" w:cs="Arial"/>
          <w:sz w:val="20"/>
          <w:szCs w:val="24"/>
          <w:lang w:val="cs-CZ" w:eastAsia="cs-CZ"/>
        </w:rPr>
        <w:t>Martin Pavlica, MHA</w:t>
      </w:r>
    </w:p>
    <w:p w14:paraId="4BBA16FF" w14:textId="32A79FF1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    </w:t>
      </w:r>
      <w:r w:rsidR="008C4EC7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</w:p>
    <w:p w14:paraId="47782360" w14:textId="77777777" w:rsidR="00D173B5" w:rsidRDefault="00D173B5"/>
    <w:sectPr w:rsidR="00D173B5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D604D" w14:textId="77777777" w:rsidR="00D929AE" w:rsidRDefault="00D929AE" w:rsidP="00D173B5">
      <w:r>
        <w:separator/>
      </w:r>
    </w:p>
  </w:endnote>
  <w:endnote w:type="continuationSeparator" w:id="0">
    <w:p w14:paraId="7566F7FB" w14:textId="77777777" w:rsidR="00D929AE" w:rsidRDefault="00D929AE" w:rsidP="00D1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B1B37" w14:textId="77777777" w:rsidR="00D929AE" w:rsidRDefault="00D929AE" w:rsidP="00D173B5">
      <w:r>
        <w:separator/>
      </w:r>
    </w:p>
  </w:footnote>
  <w:footnote w:type="continuationSeparator" w:id="0">
    <w:p w14:paraId="54760AB6" w14:textId="77777777" w:rsidR="00D929AE" w:rsidRDefault="00D929AE" w:rsidP="00D1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88D6A" w14:textId="31121CB8" w:rsidR="00D173B5" w:rsidRDefault="00D173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E49BE8" wp14:editId="5BDBFA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B67BD" w14:textId="44C78B70" w:rsidR="00D173B5" w:rsidRPr="00D173B5" w:rsidRDefault="00D173B5" w:rsidP="00D173B5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</w:pPr>
                          <w:r w:rsidRPr="00D173B5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EE49B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1FB67BD" w14:textId="44C78B70" w:rsidR="00D173B5" w:rsidRPr="00D173B5" w:rsidRDefault="00D173B5" w:rsidP="00D173B5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</w:pPr>
                    <w:r w:rsidRPr="00D173B5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DD4E2" w14:textId="25C3C6DD" w:rsidR="00D173B5" w:rsidRDefault="00D173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B0C72D" wp14:editId="7B4FA4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D567B" w14:textId="01DB9B6F" w:rsidR="00D173B5" w:rsidRPr="00D173B5" w:rsidRDefault="00D173B5" w:rsidP="00D173B5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</w:pPr>
                          <w:r w:rsidRPr="00D173B5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2B0C72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1AD567B" w14:textId="01DB9B6F" w:rsidR="00D173B5" w:rsidRPr="00D173B5" w:rsidRDefault="00D173B5" w:rsidP="00D173B5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</w:pPr>
                    <w:r w:rsidRPr="00D173B5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B5"/>
    <w:rsid w:val="0008537B"/>
    <w:rsid w:val="00151D59"/>
    <w:rsid w:val="001A3522"/>
    <w:rsid w:val="001F4906"/>
    <w:rsid w:val="002855D4"/>
    <w:rsid w:val="002C40DB"/>
    <w:rsid w:val="003220B7"/>
    <w:rsid w:val="00334911"/>
    <w:rsid w:val="003704C8"/>
    <w:rsid w:val="003A2214"/>
    <w:rsid w:val="0042761D"/>
    <w:rsid w:val="004C52AA"/>
    <w:rsid w:val="00551DA5"/>
    <w:rsid w:val="0056353A"/>
    <w:rsid w:val="00611ECC"/>
    <w:rsid w:val="00647717"/>
    <w:rsid w:val="00710A82"/>
    <w:rsid w:val="007E1E90"/>
    <w:rsid w:val="008C4EC7"/>
    <w:rsid w:val="00945411"/>
    <w:rsid w:val="00950F35"/>
    <w:rsid w:val="00994C1C"/>
    <w:rsid w:val="00AA7B00"/>
    <w:rsid w:val="00AD1910"/>
    <w:rsid w:val="00B726A2"/>
    <w:rsid w:val="00BA05EF"/>
    <w:rsid w:val="00C1051E"/>
    <w:rsid w:val="00CB15FB"/>
    <w:rsid w:val="00CD6701"/>
    <w:rsid w:val="00D13173"/>
    <w:rsid w:val="00D173B5"/>
    <w:rsid w:val="00D3339E"/>
    <w:rsid w:val="00D929AE"/>
    <w:rsid w:val="00DA7900"/>
    <w:rsid w:val="00E00EB4"/>
    <w:rsid w:val="00F25F98"/>
    <w:rsid w:val="00FB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32931"/>
  <w15:chartTrackingRefBased/>
  <w15:docId w15:val="{4BFC5F08-E03D-4D11-BA53-BC06961B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73B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73B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356"/>
        <w:tab w:val="clear" w:pos="9639"/>
        <w:tab w:val="clear" w:pos="10206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73B5"/>
    <w:rPr>
      <w:rFonts w:ascii="Courier New" w:eastAsia="Times New Roman" w:hAnsi="Courier New" w:cs="Times New Roman"/>
      <w:sz w:val="24"/>
      <w:szCs w:val="20"/>
      <w:lang w:val="sk-SK" w:eastAsia="sk-SK"/>
    </w:rPr>
  </w:style>
  <w:style w:type="paragraph" w:styleId="Zpat">
    <w:name w:val="footer"/>
    <w:basedOn w:val="Normln"/>
    <w:link w:val="ZpatChar"/>
    <w:uiPriority w:val="99"/>
    <w:unhideWhenUsed/>
    <w:rsid w:val="00FB57CE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356"/>
        <w:tab w:val="clear" w:pos="9639"/>
        <w:tab w:val="clear" w:pos="10206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7CE"/>
    <w:rPr>
      <w:rFonts w:ascii="Courier New" w:eastAsia="Times New Roman" w:hAnsi="Courier New" w:cs="Times New Roman"/>
      <w:sz w:val="24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Lacinova, Daniela /CZ</dc:creator>
  <cp:keywords/>
  <dc:description/>
  <cp:lastModifiedBy>Vinklerová Gabriela</cp:lastModifiedBy>
  <cp:revision>2</cp:revision>
  <dcterms:created xsi:type="dcterms:W3CDTF">2024-11-28T06:38:00Z</dcterms:created>
  <dcterms:modified xsi:type="dcterms:W3CDTF">2024-11-28T06:38:00Z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#4a569e,10,Calibri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9e3dcb88-8425-4e1d-b1a3-bd5572915bbc_Enabled">
    <vt:lpwstr>true</vt:lpwstr>
  </property>
  <property fmtid="{D5CDD505-2E9C-101B-9397-08002B2CF9AE}" pid="6" name="MSIP_Label_9e3dcb88-8425-4e1d-b1a3-bd5572915bbc_SetDate">
    <vt:lpwstr>2023-10-10T08:14:59Z</vt:lpwstr>
  </property>
  <property fmtid="{D5CDD505-2E9C-101B-9397-08002B2CF9AE}" pid="7" name="MSIP_Label_9e3dcb88-8425-4e1d-b1a3-bd5572915bbc_Method">
    <vt:lpwstr>Privileged</vt:lpwstr>
  </property>
  <property fmtid="{D5CDD505-2E9C-101B-9397-08002B2CF9AE}" pid="8" name="MSIP_Label_9e3dcb88-8425-4e1d-b1a3-bd5572915bbc_Name">
    <vt:lpwstr>Internal</vt:lpwstr>
  </property>
  <property fmtid="{D5CDD505-2E9C-101B-9397-08002B2CF9AE}" pid="9" name="MSIP_Label_9e3dcb88-8425-4e1d-b1a3-bd5572915bbc_SiteId">
    <vt:lpwstr>aca3c8d6-aa71-4e1a-a10e-03572fc58c0b</vt:lpwstr>
  </property>
  <property fmtid="{D5CDD505-2E9C-101B-9397-08002B2CF9AE}" pid="10" name="MSIP_Label_9e3dcb88-8425-4e1d-b1a3-bd5572915bbc_ActionId">
    <vt:lpwstr>d2f40d10-3082-42e7-93ed-99413078a3ba</vt:lpwstr>
  </property>
  <property fmtid="{D5CDD505-2E9C-101B-9397-08002B2CF9AE}" pid="11" name="MSIP_Label_9e3dcb88-8425-4e1d-b1a3-bd5572915bbc_ContentBits">
    <vt:lpwstr>1</vt:lpwstr>
  </property>
</Properties>
</file>