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A0DC" w14:textId="77777777" w:rsidR="005112F0" w:rsidRDefault="00B81748">
      <w:pPr>
        <w:framePr w:wrap="none" w:vAnchor="page" w:hAnchor="page" w:x="1673" w:y="130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B3787C">
        <w:pict w14:anchorId="6732A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92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6732A0DD" w14:textId="77777777" w:rsidR="005112F0" w:rsidRDefault="00B81748">
      <w:pPr>
        <w:pStyle w:val="Bodytext30"/>
        <w:framePr w:w="8630" w:h="1157" w:hRule="exact" w:wrap="none" w:vAnchor="page" w:hAnchor="page" w:x="1433" w:y="1410"/>
        <w:shd w:val="clear" w:color="auto" w:fill="auto"/>
        <w:ind w:left="6417"/>
      </w:pPr>
      <w:r>
        <w:t>Matěj Huleš</w:t>
      </w:r>
    </w:p>
    <w:p w14:paraId="6732A0DE" w14:textId="77777777" w:rsidR="005112F0" w:rsidRDefault="00B81748">
      <w:pPr>
        <w:pStyle w:val="Bodytext40"/>
        <w:framePr w:w="8630" w:h="1157" w:hRule="exact" w:wrap="none" w:vAnchor="page" w:hAnchor="page" w:x="1433" w:y="1410"/>
        <w:shd w:val="clear" w:color="auto" w:fill="auto"/>
        <w:ind w:left="6417"/>
      </w:pPr>
      <w:r>
        <w:rPr>
          <w:rStyle w:val="Bodytext41"/>
          <w:i/>
          <w:iCs/>
        </w:rPr>
        <w:t>obchodní ředitel</w:t>
      </w:r>
    </w:p>
    <w:p w14:paraId="6732A0DF" w14:textId="31E8FE27" w:rsidR="005112F0" w:rsidRDefault="00B81748">
      <w:pPr>
        <w:pStyle w:val="Bodytext50"/>
        <w:framePr w:w="8630" w:h="1157" w:hRule="exact" w:wrap="none" w:vAnchor="page" w:hAnchor="page" w:x="1433" w:y="1410"/>
        <w:shd w:val="clear" w:color="auto" w:fill="auto"/>
        <w:spacing w:after="0"/>
        <w:ind w:left="6417"/>
      </w:pPr>
      <w:r>
        <w:rPr>
          <w:lang w:val="en-US" w:eastAsia="en-US" w:bidi="en-US"/>
        </w:rPr>
        <w:br/>
      </w:r>
      <w:r>
        <w:t>Křižíkova 10, Praha 8, 186 00</w:t>
      </w:r>
    </w:p>
    <w:p w14:paraId="6732A0E0" w14:textId="2E8AA40E" w:rsidR="005112F0" w:rsidRDefault="00B81748">
      <w:pPr>
        <w:pStyle w:val="Bodytext20"/>
        <w:framePr w:w="8630" w:h="274" w:hRule="exact" w:wrap="none" w:vAnchor="page" w:hAnchor="page" w:x="1433" w:y="3539"/>
        <w:shd w:val="clear" w:color="auto" w:fill="auto"/>
        <w:spacing w:before="0" w:after="0"/>
      </w:pPr>
      <w:r>
        <w:t>V Praze, dne 31.10.2024</w:t>
      </w:r>
    </w:p>
    <w:p w14:paraId="6732A0E1" w14:textId="77777777" w:rsidR="005112F0" w:rsidRDefault="00B81748" w:rsidP="00B81748">
      <w:pPr>
        <w:pStyle w:val="Bodytext60"/>
        <w:framePr w:w="8630" w:h="8266" w:hRule="exact" w:wrap="none" w:vAnchor="page" w:hAnchor="page" w:x="1433" w:y="4000"/>
        <w:shd w:val="clear" w:color="auto" w:fill="auto"/>
        <w:spacing w:before="0"/>
      </w:pPr>
      <w:r>
        <w:t>Adresát:</w:t>
      </w:r>
    </w:p>
    <w:p w14:paraId="6732A0E2" w14:textId="77777777" w:rsidR="005112F0" w:rsidRDefault="00B81748" w:rsidP="00B81748">
      <w:pPr>
        <w:pStyle w:val="Bodytext60"/>
        <w:framePr w:w="8630" w:h="8266" w:hRule="exact" w:wrap="none" w:vAnchor="page" w:hAnchor="page" w:x="1433" w:y="4000"/>
        <w:shd w:val="clear" w:color="auto" w:fill="auto"/>
        <w:spacing w:before="0" w:line="288" w:lineRule="exact"/>
      </w:pPr>
      <w:r>
        <w:t>Tom Atom, s.r.o.</w:t>
      </w:r>
    </w:p>
    <w:p w14:paraId="6732A0E3" w14:textId="77777777" w:rsidR="005112F0" w:rsidRDefault="00B81748" w:rsidP="00B81748">
      <w:pPr>
        <w:pStyle w:val="Bodytext60"/>
        <w:framePr w:w="8630" w:h="8266" w:hRule="exact" w:wrap="none" w:vAnchor="page" w:hAnchor="page" w:x="1433" w:y="4000"/>
        <w:shd w:val="clear" w:color="auto" w:fill="auto"/>
        <w:spacing w:before="0" w:line="288" w:lineRule="exact"/>
      </w:pPr>
      <w:r>
        <w:t>Dvořákova 879</w:t>
      </w:r>
    </w:p>
    <w:p w14:paraId="6732A0E4" w14:textId="77777777" w:rsidR="005112F0" w:rsidRDefault="00B81748" w:rsidP="00B81748">
      <w:pPr>
        <w:pStyle w:val="Bodytext60"/>
        <w:framePr w:w="8630" w:h="8266" w:hRule="exact" w:wrap="none" w:vAnchor="page" w:hAnchor="page" w:x="1433" w:y="4000"/>
        <w:shd w:val="clear" w:color="auto" w:fill="auto"/>
        <w:spacing w:before="0" w:line="288" w:lineRule="exact"/>
      </w:pPr>
      <w:r>
        <w:t>289 03 Městec Králové</w:t>
      </w:r>
    </w:p>
    <w:p w14:paraId="6732A0E5" w14:textId="5B43635A" w:rsidR="005112F0" w:rsidRDefault="00B81748" w:rsidP="00B81748">
      <w:pPr>
        <w:pStyle w:val="Bodytext60"/>
        <w:framePr w:w="8630" w:h="8266" w:hRule="exact" w:wrap="none" w:vAnchor="page" w:hAnchor="page" w:x="1433" w:y="4000"/>
        <w:shd w:val="clear" w:color="auto" w:fill="auto"/>
        <w:spacing w:before="0" w:after="306" w:line="288" w:lineRule="exact"/>
      </w:pPr>
      <w:r>
        <w:t>IČ: 03360482</w:t>
      </w:r>
    </w:p>
    <w:p w14:paraId="68E38A7E" w14:textId="77777777" w:rsidR="00B81748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56" w:lineRule="exact"/>
        <w:jc w:val="left"/>
      </w:pPr>
      <w:r>
        <w:rPr>
          <w:rStyle w:val="Bodytext2Bold"/>
        </w:rPr>
        <w:t>Věc:</w:t>
      </w:r>
      <w:r>
        <w:rPr>
          <w:rStyle w:val="Bodytext2Bold0"/>
        </w:rPr>
        <w:t xml:space="preserve"> </w:t>
      </w:r>
      <w:r>
        <w:t xml:space="preserve">Objednávka upgradu webových stránek HDK </w:t>
      </w:r>
    </w:p>
    <w:p w14:paraId="5EB3535A" w14:textId="77777777" w:rsidR="00B81748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56" w:lineRule="exact"/>
        <w:jc w:val="left"/>
      </w:pPr>
    </w:p>
    <w:p w14:paraId="6732A0E6" w14:textId="4D8411FF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56" w:lineRule="exact"/>
        <w:jc w:val="left"/>
      </w:pPr>
      <w:r>
        <w:t>Vážení,</w:t>
      </w:r>
    </w:p>
    <w:p w14:paraId="6732A0E7" w14:textId="0201C7A2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56" w:lineRule="exact"/>
        <w:jc w:val="left"/>
      </w:pPr>
      <w:r>
        <w:t xml:space="preserve">objednávám u vás upgrade webu Hudebního divadla v Karlíně </w:t>
      </w:r>
      <w:r>
        <w:rPr>
          <w:rStyle w:val="Bodytext21"/>
        </w:rPr>
        <w:t>(</w:t>
      </w:r>
      <w:hyperlink r:id="rId8" w:history="1">
        <w:r>
          <w:rPr>
            <w:rStyle w:val="Bodytext22"/>
            <w:lang w:val="en-US" w:eastAsia="en-US" w:bidi="en-US"/>
          </w:rPr>
          <w:t>www.hdk.cz</w:t>
        </w:r>
      </w:hyperlink>
      <w:r>
        <w:rPr>
          <w:rStyle w:val="Bodytext21"/>
        </w:rPr>
        <w:t xml:space="preserve">), </w:t>
      </w:r>
      <w:r>
        <w:t>a to zejména:</w:t>
      </w:r>
    </w:p>
    <w:p w14:paraId="6732A0E8" w14:textId="530A269C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269" w:lineRule="exact"/>
        <w:ind w:left="760" w:right="1420"/>
        <w:jc w:val="left"/>
      </w:pPr>
      <w:r>
        <w:t xml:space="preserve">Upgrade na novou verzi </w:t>
      </w:r>
      <w:r>
        <w:rPr>
          <w:lang w:val="en-US" w:eastAsia="en-US" w:bidi="en-US"/>
        </w:rPr>
        <w:t xml:space="preserve">Symphony </w:t>
      </w:r>
      <w:r>
        <w:t>a s tím související změny                             Změnu administračního rozhraní dle schůzky 16.10.2024                                    Přidání FE editoru pro provádění rychlých změn                                                  Úprava galerií</w:t>
      </w:r>
    </w:p>
    <w:p w14:paraId="6732A0E9" w14:textId="77777777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298" w:line="269" w:lineRule="exact"/>
        <w:ind w:left="760"/>
        <w:jc w:val="left"/>
      </w:pPr>
      <w:r>
        <w:t>Implementace DEEPL překladače pro vytváření cizojazyčných verzí webu</w:t>
      </w:r>
    </w:p>
    <w:p w14:paraId="558EB6A5" w14:textId="77777777" w:rsidR="00B81748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46" w:lineRule="exact"/>
        <w:jc w:val="left"/>
      </w:pPr>
      <w:r>
        <w:t xml:space="preserve">Sjednaná cena:          60.000,- Kč bez DPH </w:t>
      </w:r>
    </w:p>
    <w:p w14:paraId="6732A0EA" w14:textId="0FA7857F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46" w:lineRule="exact"/>
        <w:jc w:val="left"/>
      </w:pPr>
      <w:r>
        <w:t>Termín realizace:       nejpozději do 10.11.2024</w:t>
      </w:r>
    </w:p>
    <w:p w14:paraId="3FDC335B" w14:textId="77777777" w:rsidR="00B81748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46" w:lineRule="exact"/>
        <w:jc w:val="left"/>
      </w:pPr>
      <w:r>
        <w:t xml:space="preserve">Způsob úhrady:          bankovním převodem na základě řádně vystavené faktury </w:t>
      </w:r>
    </w:p>
    <w:p w14:paraId="6732A0EB" w14:textId="41B841E3" w:rsidR="005112F0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46" w:lineRule="exact"/>
        <w:jc w:val="left"/>
      </w:pPr>
      <w:r>
        <w:t>Splatnost faktury:       14 dní</w:t>
      </w:r>
    </w:p>
    <w:p w14:paraId="4156DBEC" w14:textId="77777777" w:rsidR="00B81748" w:rsidRDefault="00B81748" w:rsidP="00B81748">
      <w:pPr>
        <w:pStyle w:val="Bodytext20"/>
        <w:framePr w:w="8630" w:h="8266" w:hRule="exact" w:wrap="none" w:vAnchor="page" w:hAnchor="page" w:x="1433" w:y="4000"/>
        <w:shd w:val="clear" w:color="auto" w:fill="auto"/>
        <w:spacing w:before="0" w:after="0" w:line="446" w:lineRule="exact"/>
        <w:jc w:val="left"/>
      </w:pPr>
      <w:r>
        <w:t xml:space="preserve">Fakturační údaje:       Hudební divadlo v Karlíně, </w:t>
      </w:r>
      <w:proofErr w:type="spellStart"/>
      <w:r>
        <w:t>p.o</w:t>
      </w:r>
      <w:proofErr w:type="spellEnd"/>
      <w:r>
        <w:t xml:space="preserve">., Křižíkova 10,186 00, IČ: 00064335 </w:t>
      </w:r>
    </w:p>
    <w:p w14:paraId="1BD1E41B" w14:textId="3368B590" w:rsidR="00B81748" w:rsidRDefault="00B81748" w:rsidP="00B81748">
      <w:pPr>
        <w:pStyle w:val="Picturecaption10"/>
        <w:framePr w:h="766" w:hRule="exact" w:wrap="none" w:vAnchor="page" w:hAnchor="page" w:x="8229" w:y="12916"/>
        <w:shd w:val="clear" w:color="auto" w:fill="auto"/>
      </w:pPr>
      <w:r>
        <w:t>Matěj Huleš</w:t>
      </w:r>
    </w:p>
    <w:p w14:paraId="6732A0EE" w14:textId="220E5B51" w:rsidR="005112F0" w:rsidRDefault="00B81748" w:rsidP="00B81748">
      <w:pPr>
        <w:pStyle w:val="Picturecaption10"/>
        <w:framePr w:h="766" w:hRule="exact" w:wrap="none" w:vAnchor="page" w:hAnchor="page" w:x="8229" w:y="12916"/>
        <w:shd w:val="clear" w:color="auto" w:fill="auto"/>
      </w:pPr>
      <w:r>
        <w:t>obchodní ředitel</w:t>
      </w:r>
    </w:p>
    <w:p w14:paraId="6732A0EF" w14:textId="526AEBF1" w:rsidR="005112F0" w:rsidRDefault="00B81748">
      <w:pPr>
        <w:pStyle w:val="Bodytext50"/>
        <w:framePr w:w="8630" w:h="447" w:hRule="exact" w:wrap="none" w:vAnchor="page" w:hAnchor="page" w:x="1433" w:y="1567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92" w:lineRule="exact"/>
        <w:ind w:right="720"/>
        <w:jc w:val="center"/>
      </w:pPr>
      <w:r>
        <w:t>Hudební divadlo Karlín, Křižíkova 10, 186 00 Praha 8</w:t>
      </w:r>
      <w:r>
        <w:br/>
        <w:t xml:space="preserve">IČO: 00064335 I DIČ: cz00064335 I </w:t>
      </w:r>
    </w:p>
    <w:p w14:paraId="6732A0F0" w14:textId="77777777" w:rsidR="005112F0" w:rsidRDefault="005112F0">
      <w:pPr>
        <w:rPr>
          <w:sz w:val="2"/>
          <w:szCs w:val="2"/>
        </w:rPr>
      </w:pPr>
    </w:p>
    <w:sectPr w:rsidR="005112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410C6" w14:textId="77777777" w:rsidR="00902AC9" w:rsidRDefault="00902AC9">
      <w:r>
        <w:separator/>
      </w:r>
    </w:p>
  </w:endnote>
  <w:endnote w:type="continuationSeparator" w:id="0">
    <w:p w14:paraId="746D5FAA" w14:textId="77777777" w:rsidR="00902AC9" w:rsidRDefault="009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169B" w14:textId="77777777" w:rsidR="00902AC9" w:rsidRDefault="00902AC9"/>
  </w:footnote>
  <w:footnote w:type="continuationSeparator" w:id="0">
    <w:p w14:paraId="0E83040E" w14:textId="77777777" w:rsidR="00902AC9" w:rsidRDefault="00902A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2F0"/>
    <w:rsid w:val="003C2A74"/>
    <w:rsid w:val="005112F0"/>
    <w:rsid w:val="00902AC9"/>
    <w:rsid w:val="00B3787C"/>
    <w:rsid w:val="00B81748"/>
    <w:rsid w:val="00E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0DC"/>
  <w15:docId w15:val="{CB87507D-3053-430B-BDAB-BAB7F70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26686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C575D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C575D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1020" w:line="221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20" w:after="24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1176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2024-11-27T11:11:00Z</dcterms:created>
  <dcterms:modified xsi:type="dcterms:W3CDTF">2024-11-27T22:12:00Z</dcterms:modified>
</cp:coreProperties>
</file>