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BC3C7" w14:textId="77777777" w:rsidR="00B83400" w:rsidRDefault="000E1877">
      <w:pPr>
        <w:pStyle w:val="Nadpis1"/>
        <w:spacing w:after="419"/>
        <w:ind w:left="-8798" w:right="-12"/>
      </w:pPr>
      <w:r>
        <w:t>Objednávka 0500/2024</w:t>
      </w:r>
    </w:p>
    <w:p w14:paraId="79627C03" w14:textId="77777777" w:rsidR="00B83400" w:rsidRDefault="000E1877">
      <w:pPr>
        <w:tabs>
          <w:tab w:val="center" w:pos="5630"/>
        </w:tabs>
        <w:spacing w:after="47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523C6D4F" w14:textId="77777777" w:rsidR="00B83400" w:rsidRDefault="000E1877">
      <w:pPr>
        <w:tabs>
          <w:tab w:val="center" w:pos="7135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PRIMASTYL chráněná dílna s.r.o.</w:t>
      </w:r>
    </w:p>
    <w:p w14:paraId="733A5107" w14:textId="77777777" w:rsidR="00B83400" w:rsidRDefault="000E1877">
      <w:pPr>
        <w:tabs>
          <w:tab w:val="center" w:pos="5773"/>
        </w:tabs>
        <w:spacing w:after="65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Tyršova 997</w:t>
      </w:r>
    </w:p>
    <w:p w14:paraId="1F4377E0" w14:textId="77777777" w:rsidR="00B83400" w:rsidRDefault="000E1877">
      <w:pPr>
        <w:tabs>
          <w:tab w:val="center" w:pos="2268"/>
          <w:tab w:val="center" w:pos="6093"/>
        </w:tabs>
        <w:spacing w:after="79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>68603, Staré Město</w:t>
      </w:r>
    </w:p>
    <w:p w14:paraId="7A5A8970" w14:textId="77777777" w:rsidR="00B83400" w:rsidRDefault="000E1877">
      <w:pPr>
        <w:tabs>
          <w:tab w:val="center" w:pos="2288"/>
          <w:tab w:val="center" w:pos="6586"/>
        </w:tabs>
        <w:spacing w:after="96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26927543, DIČ: CZ26927543</w:t>
      </w:r>
    </w:p>
    <w:p w14:paraId="7E578F4F" w14:textId="77777777" w:rsidR="00B83400" w:rsidRDefault="000E1877">
      <w:pPr>
        <w:tabs>
          <w:tab w:val="center" w:pos="2388"/>
          <w:tab w:val="center" w:pos="6141"/>
        </w:tabs>
        <w:spacing w:after="125" w:line="250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0E1877">
        <w:rPr>
          <w:rFonts w:ascii="Arial" w:eastAsia="Arial" w:hAnsi="Arial" w:cs="Arial"/>
          <w:b/>
          <w:sz w:val="18"/>
          <w:highlight w:val="black"/>
        </w:rPr>
        <w:t>Pavel Lukáš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Číslo dodavatele: PRI</w:t>
      </w:r>
    </w:p>
    <w:p w14:paraId="0021D332" w14:textId="77777777" w:rsidR="00B83400" w:rsidRDefault="000E1877">
      <w:pPr>
        <w:tabs>
          <w:tab w:val="center" w:pos="2653"/>
        </w:tabs>
        <w:spacing w:after="67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25.11.2024 7:41:56</w:t>
      </w:r>
    </w:p>
    <w:p w14:paraId="2CAFE4A1" w14:textId="77777777" w:rsidR="00B83400" w:rsidRDefault="000E1877">
      <w:pPr>
        <w:tabs>
          <w:tab w:val="center" w:pos="2368"/>
        </w:tabs>
        <w:spacing w:after="67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72E2C88E" w14:textId="77777777" w:rsidR="00B83400" w:rsidRDefault="000E1877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0134F689" w14:textId="77777777" w:rsidR="00B83400" w:rsidRDefault="000E1877">
      <w:pPr>
        <w:spacing w:after="67" w:line="493" w:lineRule="auto"/>
        <w:ind w:left="8" w:right="2209" w:hanging="10"/>
      </w:pPr>
      <w:r>
        <w:rPr>
          <w:rFonts w:ascii="Arial" w:eastAsia="Arial" w:hAnsi="Arial" w:cs="Arial"/>
          <w:b/>
          <w:sz w:val="18"/>
        </w:rPr>
        <w:t xml:space="preserve">Objednávka je v souladu se zákonem č.320/2001 Sb.  (číslo objednávky uveďte ve faktuře) </w:t>
      </w:r>
      <w:r>
        <w:rPr>
          <w:rFonts w:ascii="Arial" w:eastAsia="Arial" w:hAnsi="Arial" w:cs="Arial"/>
          <w:sz w:val="18"/>
        </w:rPr>
        <w:t xml:space="preserve">Prádlo </w:t>
      </w:r>
      <w:proofErr w:type="gramStart"/>
      <w:r>
        <w:rPr>
          <w:rFonts w:ascii="Arial" w:eastAsia="Arial" w:hAnsi="Arial" w:cs="Arial"/>
          <w:sz w:val="18"/>
        </w:rPr>
        <w:t>OOPP - Košile</w:t>
      </w:r>
      <w:proofErr w:type="gramEnd"/>
      <w:r>
        <w:rPr>
          <w:rFonts w:ascii="Arial" w:eastAsia="Arial" w:hAnsi="Arial" w:cs="Arial"/>
          <w:sz w:val="18"/>
        </w:rPr>
        <w:t xml:space="preserve"> Anděl</w:t>
      </w:r>
    </w:p>
    <w:p w14:paraId="67E29E7D" w14:textId="77777777" w:rsidR="00B83400" w:rsidRDefault="000E1877">
      <w:pPr>
        <w:tabs>
          <w:tab w:val="center" w:pos="1496"/>
          <w:tab w:val="center" w:pos="7082"/>
          <w:tab w:val="center" w:pos="8504"/>
          <w:tab w:val="right" w:pos="10412"/>
        </w:tabs>
        <w:spacing w:after="7" w:line="250" w:lineRule="auto"/>
        <w:ind w:left="-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76DF813" wp14:editId="50D2F30D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7BE70E81" w14:textId="77777777" w:rsidR="00B83400" w:rsidRDefault="000E1877">
      <w:pPr>
        <w:spacing w:after="322"/>
        <w:ind w:left="13" w:right="-25"/>
      </w:pPr>
      <w:r>
        <w:rPr>
          <w:noProof/>
        </w:rPr>
        <mc:AlternateContent>
          <mc:Choice Requires="wpg">
            <w:drawing>
              <wp:inline distT="0" distB="0" distL="0" distR="0" wp14:anchorId="47C32731" wp14:editId="24C36B1A">
                <wp:extent cx="6619577" cy="375269"/>
                <wp:effectExtent l="0" t="0" r="0" b="0"/>
                <wp:docPr id="793" name="Group 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375269"/>
                          <a:chOff x="0" y="0"/>
                          <a:chExt cx="6619577" cy="375269"/>
                        </a:xfrm>
                      </wpg:grpSpPr>
                      <wps:wsp>
                        <wps:cNvPr id="1152" name="Shape 1152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" name="Rectangle 756"/>
                        <wps:cNvSpPr/>
                        <wps:spPr>
                          <a:xfrm>
                            <a:off x="6158605" y="125977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0F3289" w14:textId="77777777" w:rsidR="00B83400" w:rsidRDefault="000E187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8" name="Rectangle 758"/>
                        <wps:cNvSpPr/>
                        <wps:spPr>
                          <a:xfrm>
                            <a:off x="6222173" y="125977"/>
                            <a:ext cx="3381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E10A8D" w14:textId="77777777" w:rsidR="00B83400" w:rsidRDefault="000E187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500,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7" name="Rectangle 757"/>
                        <wps:cNvSpPr/>
                        <wps:spPr>
                          <a:xfrm>
                            <a:off x="6476390" y="125977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DD27B" w14:textId="77777777" w:rsidR="00B83400" w:rsidRDefault="000E187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175643" y="125977"/>
                            <a:ext cx="63405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EC2C5B" w14:textId="77777777" w:rsidR="00B83400" w:rsidRDefault="000E187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150,0000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603532" y="125977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E96A22" w14:textId="77777777" w:rsidR="00B83400" w:rsidRDefault="000E187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3" name="Rectangle 753"/>
                        <wps:cNvSpPr/>
                        <wps:spPr>
                          <a:xfrm>
                            <a:off x="4201927" y="125977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58BE79" w14:textId="77777777" w:rsidR="00B83400" w:rsidRDefault="000E187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5" name="Rectangle 755"/>
                        <wps:cNvSpPr/>
                        <wps:spPr>
                          <a:xfrm>
                            <a:off x="4329064" y="125977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EA2015" w14:textId="77777777" w:rsidR="00B83400" w:rsidRDefault="000E187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4" name="Rectangle 754"/>
                        <wps:cNvSpPr/>
                        <wps:spPr>
                          <a:xfrm>
                            <a:off x="4360820" y="125977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64D384" w14:textId="77777777" w:rsidR="00B83400" w:rsidRDefault="000E187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99042" y="58392"/>
                            <a:ext cx="353496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FC2F81" w14:textId="77777777" w:rsidR="00B83400" w:rsidRDefault="000E187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Košile pooperační pro pacienty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ANDĚL - univerzální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799042" y="189826"/>
                            <a:ext cx="414118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CCFD3" w14:textId="77777777" w:rsidR="00B83400" w:rsidRDefault="000E187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puntík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Shape 57"/>
                        <wps:cNvSpPr/>
                        <wps:spPr>
                          <a:xfrm>
                            <a:off x="1" y="375269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3" style="width:521.227pt;height:29.5487pt;mso-position-horizontal-relative:char;mso-position-vertical-relative:line" coordsize="66195,3752">
                <v:shape id="Shape 1157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158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159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160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161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  <v:rect id="Rectangle 756" style="position:absolute;width:845;height:1698;left:61586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758" style="position:absolute;width:3381;height:1698;left:62221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500,</w:t>
                        </w:r>
                      </w:p>
                    </w:txbxContent>
                  </v:textbox>
                </v:rect>
                <v:rect id="Rectangle 757" style="position:absolute;width:1690;height:1698;left:64763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51" style="position:absolute;width:6340;height:1698;left:51756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150,0000</w:t>
                        </w:r>
                      </w:p>
                    </w:txbxContent>
                  </v:textbox>
                </v:rect>
                <v:rect id="Rectangle 52" style="position:absolute;width:1520;height:1698;left:46035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753" style="position:absolute;width:1690;height:1698;left:42019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30</w:t>
                        </w:r>
                      </w:p>
                    </w:txbxContent>
                  </v:textbox>
                </v:rect>
                <v:rect id="Rectangle 755" style="position:absolute;width:422;height:1698;left:43290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754" style="position:absolute;width:1690;height:1698;left:43608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54" style="position:absolute;width:35349;height:1698;left:7990;top:5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Košile pooperační pro pacienty ANDĚL - univerzální,</w:t>
                        </w:r>
                      </w:p>
                    </w:txbxContent>
                  </v:textbox>
                </v:rect>
                <v:rect id="Rectangle 55" style="position:absolute;width:4141;height:1698;left:7990;top:18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puntík</w:t>
                        </w:r>
                      </w:p>
                    </w:txbxContent>
                  </v:textbox>
                </v:rect>
                <v:shape id="Shape 57" style="position:absolute;width:66195;height:0;left:0;top:3752;" coordsize="6619575,0" path="m0,0l6619575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2052"/>
      </w:tblGrid>
      <w:tr w:rsidR="00B83400" w14:paraId="158EFA87" w14:textId="77777777">
        <w:trPr>
          <w:trHeight w:val="863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A246226" w14:textId="77777777" w:rsidR="00B83400" w:rsidRDefault="000E1877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10D62C3E" w14:textId="77777777" w:rsidR="00B83400" w:rsidRDefault="000E1877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036BF13D" w14:textId="77777777" w:rsidR="00B83400" w:rsidRDefault="000E1877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14:paraId="5F1252CD" w14:textId="77777777" w:rsidR="00B83400" w:rsidRDefault="000E1877">
            <w:pPr>
              <w:numPr>
                <w:ilvl w:val="0"/>
                <w:numId w:val="1"/>
              </w:numPr>
              <w:spacing w:after="113"/>
              <w:ind w:hanging="15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500,00 CZK</w:t>
            </w:r>
          </w:p>
          <w:p w14:paraId="5CFF71AA" w14:textId="77777777" w:rsidR="00B83400" w:rsidRDefault="000E1877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945,00 CZK</w:t>
            </w:r>
          </w:p>
          <w:p w14:paraId="4EB875E0" w14:textId="77777777" w:rsidR="00B83400" w:rsidRDefault="000E1877">
            <w:pPr>
              <w:numPr>
                <w:ilvl w:val="0"/>
                <w:numId w:val="1"/>
              </w:numPr>
              <w:spacing w:after="0"/>
              <w:ind w:hanging="15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445,00 CZK</w:t>
            </w:r>
          </w:p>
        </w:tc>
      </w:tr>
    </w:tbl>
    <w:p w14:paraId="292DD2F4" w14:textId="77777777" w:rsidR="00B83400" w:rsidRDefault="000E1877">
      <w:pPr>
        <w:spacing w:after="108"/>
        <w:ind w:left="8" w:right="2209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5E02A02C" w14:textId="77777777" w:rsidR="00B83400" w:rsidRDefault="000E1877">
      <w:pPr>
        <w:spacing w:after="96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25C7A768" w14:textId="77777777" w:rsidR="00B83400" w:rsidRDefault="000E1877">
      <w:pPr>
        <w:spacing w:after="0"/>
        <w:ind w:right="3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B83400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E1172"/>
    <w:multiLevelType w:val="hybridMultilevel"/>
    <w:tmpl w:val="F0A20720"/>
    <w:lvl w:ilvl="0" w:tplc="989E82AE">
      <w:start w:val="4"/>
      <w:numFmt w:val="decimal"/>
      <w:lvlText w:val="%1"/>
      <w:lvlJc w:val="left"/>
      <w:pPr>
        <w:ind w:left="1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EC3A98">
      <w:start w:val="1"/>
      <w:numFmt w:val="lowerLetter"/>
      <w:lvlText w:val="%2"/>
      <w:lvlJc w:val="left"/>
      <w:pPr>
        <w:ind w:left="20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FEF2C4">
      <w:start w:val="1"/>
      <w:numFmt w:val="lowerRoman"/>
      <w:lvlText w:val="%3"/>
      <w:lvlJc w:val="left"/>
      <w:pPr>
        <w:ind w:left="27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A6A54C">
      <w:start w:val="1"/>
      <w:numFmt w:val="decimal"/>
      <w:lvlText w:val="%4"/>
      <w:lvlJc w:val="left"/>
      <w:pPr>
        <w:ind w:left="34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A2120A">
      <w:start w:val="1"/>
      <w:numFmt w:val="lowerLetter"/>
      <w:lvlText w:val="%5"/>
      <w:lvlJc w:val="left"/>
      <w:pPr>
        <w:ind w:left="41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40CCD6">
      <w:start w:val="1"/>
      <w:numFmt w:val="lowerRoman"/>
      <w:lvlText w:val="%6"/>
      <w:lvlJc w:val="left"/>
      <w:pPr>
        <w:ind w:left="48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674F2B2">
      <w:start w:val="1"/>
      <w:numFmt w:val="decimal"/>
      <w:lvlText w:val="%7"/>
      <w:lvlJc w:val="left"/>
      <w:pPr>
        <w:ind w:left="56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08EA8E">
      <w:start w:val="1"/>
      <w:numFmt w:val="lowerLetter"/>
      <w:lvlText w:val="%8"/>
      <w:lvlJc w:val="left"/>
      <w:pPr>
        <w:ind w:left="63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6207D0">
      <w:start w:val="1"/>
      <w:numFmt w:val="lowerRoman"/>
      <w:lvlText w:val="%9"/>
      <w:lvlJc w:val="left"/>
      <w:pPr>
        <w:ind w:left="70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165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00"/>
    <w:rsid w:val="000E1877"/>
    <w:rsid w:val="007848EA"/>
    <w:rsid w:val="00B8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F26E"/>
  <w15:docId w15:val="{D23728F9-1E13-48AB-B36C-7DD90B9F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709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2024-11-27T10:59:00Z</dcterms:created>
  <dcterms:modified xsi:type="dcterms:W3CDTF">2024-11-27T10:59:00Z</dcterms:modified>
</cp:coreProperties>
</file>