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5ABF" w14:textId="77777777" w:rsidR="008F7C7D" w:rsidRDefault="0066375F">
      <w:pPr>
        <w:pStyle w:val="Nadpis1"/>
        <w:spacing w:after="419"/>
        <w:ind w:left="-8798" w:right="-12"/>
      </w:pPr>
      <w:r>
        <w:t>Objednávka 0486/2024</w:t>
      </w:r>
    </w:p>
    <w:p w14:paraId="6EFC10C6" w14:textId="77777777" w:rsidR="008F7C7D" w:rsidRDefault="0066375F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71C6F65" w14:textId="77777777" w:rsidR="008F7C7D" w:rsidRDefault="0066375F">
      <w:pPr>
        <w:tabs>
          <w:tab w:val="center" w:pos="638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BRYVECASTA s.r.o.</w:t>
      </w:r>
    </w:p>
    <w:p w14:paraId="78EA4C15" w14:textId="77777777" w:rsidR="008F7C7D" w:rsidRDefault="0066375F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1173/49a</w:t>
      </w:r>
    </w:p>
    <w:p w14:paraId="4F75AC07" w14:textId="77777777" w:rsidR="008F7C7D" w:rsidRDefault="0066375F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77900, Olomouc - Hodolany</w:t>
      </w:r>
    </w:p>
    <w:p w14:paraId="70555FAF" w14:textId="77777777" w:rsidR="008F7C7D" w:rsidRDefault="0066375F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16449FEF" w14:textId="77777777" w:rsidR="008F7C7D" w:rsidRDefault="0066375F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66375F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61B841E7" w14:textId="77777777" w:rsidR="008F7C7D" w:rsidRDefault="0066375F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18.11.2024 7:58:01</w:t>
      </w:r>
    </w:p>
    <w:p w14:paraId="74C52FF4" w14:textId="77777777" w:rsidR="008F7C7D" w:rsidRDefault="0066375F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BCD9934" w14:textId="77777777" w:rsidR="008F7C7D" w:rsidRDefault="0066375F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297B3995" w14:textId="77777777" w:rsidR="008F7C7D" w:rsidRDefault="0066375F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8F7C7D" w14:paraId="21C9DE8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75CCCDC" w14:textId="77777777" w:rsidR="008F7C7D" w:rsidRDefault="0066375F">
            <w:pPr>
              <w:spacing w:after="0" w:line="259" w:lineRule="auto"/>
              <w:ind w:left="0" w:firstLine="0"/>
            </w:pPr>
            <w:r>
              <w:t>Brother toner TN-247C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E2C1BEB" w14:textId="77777777" w:rsidR="008F7C7D" w:rsidRDefault="0066375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D37D3EC" w14:textId="77777777" w:rsidR="008F7C7D" w:rsidRDefault="0066375F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1 750,0000</w:t>
            </w:r>
            <w:r>
              <w:tab/>
              <w:t>7 000,00</w:t>
            </w:r>
          </w:p>
        </w:tc>
      </w:tr>
      <w:tr w:rsidR="008F7C7D" w14:paraId="4BEF525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699F34" w14:textId="77777777" w:rsidR="008F7C7D" w:rsidRDefault="0066375F">
            <w:pPr>
              <w:spacing w:after="0" w:line="259" w:lineRule="auto"/>
              <w:ind w:left="0" w:firstLine="0"/>
            </w:pPr>
            <w:r>
              <w:t>Brother toner TN-247M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70D6B66" w14:textId="77777777" w:rsidR="008F7C7D" w:rsidRDefault="0066375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8DE1C46" w14:textId="77777777" w:rsidR="008F7C7D" w:rsidRDefault="0066375F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1 745,0000</w:t>
            </w:r>
            <w:r>
              <w:tab/>
              <w:t>8 725,00</w:t>
            </w:r>
          </w:p>
        </w:tc>
      </w:tr>
      <w:tr w:rsidR="008F7C7D" w14:paraId="1789E11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736B430" w14:textId="77777777" w:rsidR="008F7C7D" w:rsidRDefault="0066375F">
            <w:pPr>
              <w:spacing w:after="0" w:line="259" w:lineRule="auto"/>
              <w:ind w:left="0" w:firstLine="0"/>
            </w:pPr>
            <w:r>
              <w:t>Brother toner TN-247Y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8AB7472" w14:textId="77777777" w:rsidR="008F7C7D" w:rsidRDefault="0066375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49F1F8A" w14:textId="77777777" w:rsidR="008F7C7D" w:rsidRDefault="0066375F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1 745,0000</w:t>
            </w:r>
            <w:r>
              <w:tab/>
              <w:t>6 980,00</w:t>
            </w:r>
          </w:p>
        </w:tc>
      </w:tr>
      <w:tr w:rsidR="008F7C7D" w14:paraId="260E015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8C7E21" w14:textId="77777777" w:rsidR="008F7C7D" w:rsidRDefault="0066375F">
            <w:pPr>
              <w:spacing w:after="0" w:line="259" w:lineRule="auto"/>
              <w:ind w:left="0" w:firstLine="0"/>
            </w:pPr>
            <w:r>
              <w:t>Brother toner TN-247BK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BCF84DD" w14:textId="77777777" w:rsidR="008F7C7D" w:rsidRDefault="0066375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328FA10" w14:textId="77777777" w:rsidR="008F7C7D" w:rsidRDefault="0066375F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1 500,0000</w:t>
            </w:r>
            <w:r>
              <w:tab/>
              <w:t>6 000,00</w:t>
            </w:r>
          </w:p>
        </w:tc>
      </w:tr>
      <w:tr w:rsidR="008F7C7D" w14:paraId="66539999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2556189" w14:textId="77777777" w:rsidR="008F7C7D" w:rsidRDefault="0066375F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08B87D5" w14:textId="77777777" w:rsidR="008F7C7D" w:rsidRDefault="0066375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3E6BFAA" w14:textId="77777777" w:rsidR="008F7C7D" w:rsidRDefault="0066375F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0,9500</w:t>
            </w:r>
            <w:r>
              <w:tab/>
              <w:t>0,95</w:t>
            </w:r>
          </w:p>
        </w:tc>
      </w:tr>
      <w:tr w:rsidR="008F7C7D" w14:paraId="775CF43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0386F4E" w14:textId="77777777" w:rsidR="008F7C7D" w:rsidRDefault="008F7C7D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CC52" w14:textId="77777777" w:rsidR="008F7C7D" w:rsidRDefault="0066375F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C35161E" w14:textId="77777777" w:rsidR="008F7C7D" w:rsidRDefault="0066375F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B9E5CCF" w14:textId="77777777" w:rsidR="008F7C7D" w:rsidRDefault="0066375F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B45A5" w14:textId="77777777" w:rsidR="008F7C7D" w:rsidRDefault="0066375F">
            <w:pPr>
              <w:spacing w:after="113" w:line="259" w:lineRule="auto"/>
              <w:ind w:left="905" w:firstLine="0"/>
            </w:pPr>
            <w:r>
              <w:rPr>
                <w:b/>
              </w:rPr>
              <w:t>28 705,95 CZK</w:t>
            </w:r>
          </w:p>
          <w:p w14:paraId="698B999D" w14:textId="77777777" w:rsidR="008F7C7D" w:rsidRDefault="0066375F">
            <w:pPr>
              <w:spacing w:after="113" w:line="259" w:lineRule="auto"/>
              <w:ind w:left="1005" w:firstLine="0"/>
            </w:pPr>
            <w:r>
              <w:t>6 028,05 CZK</w:t>
            </w:r>
          </w:p>
          <w:p w14:paraId="2B911199" w14:textId="77777777" w:rsidR="008F7C7D" w:rsidRDefault="0066375F">
            <w:pPr>
              <w:spacing w:after="0" w:line="259" w:lineRule="auto"/>
              <w:ind w:left="905" w:firstLine="0"/>
            </w:pPr>
            <w:r>
              <w:rPr>
                <w:b/>
              </w:rPr>
              <w:t>34 734,00 CZK</w:t>
            </w:r>
          </w:p>
        </w:tc>
      </w:tr>
    </w:tbl>
    <w:p w14:paraId="4411054B" w14:textId="77777777" w:rsidR="008F7C7D" w:rsidRDefault="0066375F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FD3DB2" wp14:editId="3D34CA6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5AB42" wp14:editId="64C7D4A5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" style="width:521.226pt;height:0.75pt;position:absolute;mso-position-horizontal-relative:text;mso-position-horizontal:absolute;margin-left:0.632pt;mso-position-vertical-relative:text;margin-top:108.627pt;" coordsize="66195,95">
                <v:shape id="Shape 7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51450F9" w14:textId="6CF62EE8" w:rsidR="008F7C7D" w:rsidRDefault="0066375F" w:rsidP="0066375F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35BDB1" wp14:editId="65BB23E3">
                <wp:extent cx="6603528" cy="9525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3" name="Shape 173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" style="width:519.963pt;height:0.75pt;mso-position-horizontal-relative:char;mso-position-vertical-relative:line" coordsize="66035,95">
                <v:shape id="Shape 173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77332A7" w14:textId="77777777" w:rsidR="008F7C7D" w:rsidRDefault="0066375F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96B1479" w14:textId="77777777" w:rsidR="008F7C7D" w:rsidRDefault="0066375F">
      <w:pPr>
        <w:spacing w:after="0" w:line="259" w:lineRule="auto"/>
        <w:ind w:left="0" w:right="3" w:firstLine="0"/>
        <w:jc w:val="right"/>
      </w:pPr>
      <w:r>
        <w:t>Strana 1/1</w:t>
      </w:r>
    </w:p>
    <w:sectPr w:rsidR="008F7C7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7D"/>
    <w:rsid w:val="0066375F"/>
    <w:rsid w:val="008F7C7D"/>
    <w:rsid w:val="009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61B1"/>
  <w15:docId w15:val="{5062FEBD-CF6E-4F06-AFF3-1993B1AB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2024-11-27T10:57:00Z</dcterms:created>
  <dcterms:modified xsi:type="dcterms:W3CDTF">2024-11-27T10:57:00Z</dcterms:modified>
</cp:coreProperties>
</file>