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7" w:rsidRPr="00C26F6E" w:rsidRDefault="00A81C97" w:rsidP="008A4239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26F6E">
        <w:rPr>
          <w:rFonts w:ascii="Times New Roman" w:hAnsi="Times New Roman" w:cs="Times New Roman"/>
          <w:b/>
          <w:bCs/>
          <w:color w:val="auto"/>
          <w:sz w:val="48"/>
          <w:szCs w:val="48"/>
        </w:rPr>
        <w:t>SMLOUVA</w:t>
      </w:r>
      <w:r w:rsidR="008A4239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</w:t>
      </w:r>
      <w:r w:rsidR="00033CD0">
        <w:rPr>
          <w:rFonts w:ascii="Times New Roman" w:hAnsi="Times New Roman" w:cs="Times New Roman"/>
          <w:b/>
          <w:bCs/>
          <w:color w:val="auto"/>
          <w:sz w:val="48"/>
          <w:szCs w:val="48"/>
        </w:rPr>
        <w:t>O</w:t>
      </w:r>
      <w:r w:rsidR="008A4239">
        <w:rPr>
          <w:rFonts w:ascii="Times New Roman" w:hAnsi="Times New Roman" w:cs="Times New Roman"/>
          <w:b/>
          <w:bCs/>
          <w:color w:val="auto"/>
          <w:sz w:val="48"/>
          <w:szCs w:val="48"/>
        </w:rPr>
        <w:t> </w:t>
      </w:r>
      <w:r w:rsidRPr="00C26F6E">
        <w:rPr>
          <w:rFonts w:ascii="Times New Roman" w:hAnsi="Times New Roman" w:cs="Times New Roman"/>
          <w:b/>
          <w:color w:val="auto"/>
          <w:sz w:val="48"/>
          <w:szCs w:val="48"/>
        </w:rPr>
        <w:t>DÍLO</w:t>
      </w:r>
    </w:p>
    <w:p w:rsidR="00091385" w:rsidRDefault="00091385" w:rsidP="008A42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26F6E" w:rsidRDefault="00C26F6E" w:rsidP="008A42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26F6E" w:rsidRPr="00263A5F" w:rsidRDefault="00C26F6E" w:rsidP="008A42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E7E76" w:rsidRPr="00083E66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E66">
        <w:rPr>
          <w:rFonts w:ascii="Times New Roman" w:hAnsi="Times New Roman" w:cs="Times New Roman"/>
          <w:b/>
          <w:bCs/>
          <w:color w:val="auto"/>
          <w:sz w:val="28"/>
          <w:szCs w:val="28"/>
        </w:rPr>
        <w:t>Smluvní strany</w:t>
      </w:r>
    </w:p>
    <w:p w:rsidR="00A81C97" w:rsidRPr="00263A5F" w:rsidRDefault="00C26F6E" w:rsidP="008A4239">
      <w:pPr>
        <w:pStyle w:val="Defaul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Objednatel (stavebník):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E532CF" w:rsidRPr="00263A5F">
        <w:rPr>
          <w:rFonts w:ascii="Times New Roman" w:hAnsi="Times New Roman" w:cs="Times New Roman"/>
          <w:b/>
          <w:color w:val="auto"/>
        </w:rPr>
        <w:t>Výchovný ústav Ostrava-Hrabůvka</w:t>
      </w:r>
      <w:r w:rsidR="00735C37" w:rsidRPr="00263A5F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735C37" w:rsidRPr="00263A5F">
        <w:rPr>
          <w:rFonts w:ascii="Times New Roman" w:hAnsi="Times New Roman" w:cs="Times New Roman"/>
          <w:color w:val="auto"/>
        </w:rPr>
        <w:t>příspěvková organizace</w:t>
      </w:r>
    </w:p>
    <w:p w:rsidR="00A81C97" w:rsidRPr="00263A5F" w:rsidRDefault="003546E3" w:rsidP="008A4239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S</w:t>
      </w:r>
      <w:r w:rsidR="00A81C97" w:rsidRPr="00263A5F">
        <w:rPr>
          <w:rFonts w:ascii="Times New Roman" w:hAnsi="Times New Roman" w:cs="Times New Roman"/>
          <w:color w:val="auto"/>
        </w:rPr>
        <w:t xml:space="preserve">ídlo: </w:t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735C37" w:rsidRPr="00263A5F">
        <w:rPr>
          <w:rFonts w:ascii="Times New Roman" w:hAnsi="Times New Roman" w:cs="Times New Roman"/>
          <w:color w:val="auto"/>
        </w:rPr>
        <w:t>Slezská 23</w:t>
      </w:r>
      <w:r w:rsidR="00A81C97" w:rsidRPr="00263A5F">
        <w:rPr>
          <w:rFonts w:ascii="Times New Roman" w:hAnsi="Times New Roman" w:cs="Times New Roman"/>
          <w:color w:val="auto"/>
        </w:rPr>
        <w:t xml:space="preserve">, </w:t>
      </w:r>
      <w:r w:rsidR="00735C37" w:rsidRPr="00263A5F">
        <w:rPr>
          <w:rFonts w:ascii="Times New Roman" w:hAnsi="Times New Roman" w:cs="Times New Roman"/>
          <w:color w:val="auto"/>
        </w:rPr>
        <w:t>700 30 Ostrava-Hrabůvka</w:t>
      </w:r>
    </w:p>
    <w:p w:rsidR="00A81C97" w:rsidRPr="00263A5F" w:rsidRDefault="00A81C97" w:rsidP="008A4239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Zastoupen</w:t>
      </w:r>
      <w:r w:rsidR="00E53348" w:rsidRPr="00263A5F">
        <w:rPr>
          <w:rFonts w:ascii="Times New Roman" w:hAnsi="Times New Roman" w:cs="Times New Roman"/>
          <w:color w:val="auto"/>
        </w:rPr>
        <w:t>ý</w:t>
      </w:r>
      <w:r w:rsidRPr="00263A5F">
        <w:rPr>
          <w:rFonts w:ascii="Times New Roman" w:hAnsi="Times New Roman" w:cs="Times New Roman"/>
          <w:color w:val="auto"/>
        </w:rPr>
        <w:t>:</w:t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735C37" w:rsidRPr="00263A5F">
        <w:rPr>
          <w:rFonts w:ascii="Times New Roman" w:hAnsi="Times New Roman" w:cs="Times New Roman"/>
          <w:bCs/>
          <w:color w:val="auto"/>
        </w:rPr>
        <w:t>Mgr. Pav</w:t>
      </w:r>
      <w:r w:rsidR="00E53348" w:rsidRPr="00263A5F">
        <w:rPr>
          <w:rFonts w:ascii="Times New Roman" w:hAnsi="Times New Roman" w:cs="Times New Roman"/>
          <w:bCs/>
          <w:color w:val="auto"/>
        </w:rPr>
        <w:t>lem</w:t>
      </w:r>
      <w:r w:rsidR="00735C37" w:rsidRPr="00263A5F">
        <w:rPr>
          <w:rFonts w:ascii="Times New Roman" w:hAnsi="Times New Roman" w:cs="Times New Roman"/>
          <w:bCs/>
          <w:color w:val="auto"/>
        </w:rPr>
        <w:t xml:space="preserve"> Němynář</w:t>
      </w:r>
      <w:r w:rsidR="00E53348" w:rsidRPr="00263A5F">
        <w:rPr>
          <w:rFonts w:ascii="Times New Roman" w:hAnsi="Times New Roman" w:cs="Times New Roman"/>
          <w:bCs/>
          <w:color w:val="auto"/>
        </w:rPr>
        <w:t>em</w:t>
      </w:r>
      <w:r w:rsidR="00FE7E76" w:rsidRPr="00263A5F">
        <w:rPr>
          <w:rFonts w:ascii="Times New Roman" w:hAnsi="Times New Roman" w:cs="Times New Roman"/>
          <w:bCs/>
          <w:color w:val="auto"/>
        </w:rPr>
        <w:t>,</w:t>
      </w:r>
      <w:r w:rsidRPr="00263A5F">
        <w:rPr>
          <w:rFonts w:ascii="Times New Roman" w:hAnsi="Times New Roman" w:cs="Times New Roman"/>
          <w:bCs/>
          <w:color w:val="auto"/>
        </w:rPr>
        <w:t xml:space="preserve"> ředitel</w:t>
      </w:r>
      <w:r w:rsidR="00E53348" w:rsidRPr="00263A5F">
        <w:rPr>
          <w:rFonts w:ascii="Times New Roman" w:hAnsi="Times New Roman" w:cs="Times New Roman"/>
          <w:bCs/>
          <w:color w:val="auto"/>
        </w:rPr>
        <w:t>em</w:t>
      </w:r>
      <w:r w:rsidRPr="00263A5F">
        <w:rPr>
          <w:rFonts w:ascii="Times New Roman" w:hAnsi="Times New Roman" w:cs="Times New Roman"/>
          <w:bCs/>
          <w:color w:val="auto"/>
        </w:rPr>
        <w:t xml:space="preserve"> organizace</w:t>
      </w:r>
    </w:p>
    <w:p w:rsidR="00A81C97" w:rsidRPr="00263A5F" w:rsidRDefault="00FE7E76" w:rsidP="008A4239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T</w:t>
      </w:r>
      <w:r w:rsidR="00A81C97" w:rsidRPr="00263A5F">
        <w:rPr>
          <w:rFonts w:ascii="Times New Roman" w:hAnsi="Times New Roman" w:cs="Times New Roman"/>
          <w:color w:val="auto"/>
        </w:rPr>
        <w:t xml:space="preserve">el: </w:t>
      </w:r>
      <w:r w:rsidRPr="00263A5F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735C37" w:rsidRPr="00263A5F">
        <w:rPr>
          <w:rFonts w:ascii="Times New Roman" w:hAnsi="Times New Roman" w:cs="Times New Roman"/>
          <w:color w:val="auto"/>
        </w:rPr>
        <w:t>599 525</w:t>
      </w:r>
      <w:r w:rsidR="00566FC2" w:rsidRPr="00263A5F">
        <w:rPr>
          <w:rFonts w:ascii="Times New Roman" w:hAnsi="Times New Roman" w:cs="Times New Roman"/>
          <w:color w:val="auto"/>
        </w:rPr>
        <w:t> </w:t>
      </w:r>
      <w:r w:rsidR="00735C37" w:rsidRPr="00263A5F">
        <w:rPr>
          <w:rFonts w:ascii="Times New Roman" w:hAnsi="Times New Roman" w:cs="Times New Roman"/>
          <w:color w:val="auto"/>
        </w:rPr>
        <w:t>962</w:t>
      </w:r>
      <w:r w:rsidR="00566FC2" w:rsidRPr="00263A5F">
        <w:rPr>
          <w:rFonts w:ascii="Times New Roman" w:hAnsi="Times New Roman" w:cs="Times New Roman"/>
          <w:color w:val="auto"/>
        </w:rPr>
        <w:t>, 602 795 670</w:t>
      </w:r>
      <w:r w:rsidR="00A81C97" w:rsidRPr="00263A5F">
        <w:rPr>
          <w:rFonts w:ascii="Times New Roman" w:hAnsi="Times New Roman" w:cs="Times New Roman"/>
          <w:color w:val="auto"/>
        </w:rPr>
        <w:t xml:space="preserve"> </w:t>
      </w:r>
    </w:p>
    <w:p w:rsidR="00A81C97" w:rsidRPr="00263A5F" w:rsidRDefault="00A81C97" w:rsidP="008A4239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 xml:space="preserve">IČO: </w:t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C26F6E">
        <w:rPr>
          <w:rFonts w:ascii="Times New Roman" w:hAnsi="Times New Roman" w:cs="Times New Roman"/>
          <w:color w:val="auto"/>
        </w:rPr>
        <w:tab/>
      </w:r>
      <w:r w:rsidR="00735C37" w:rsidRPr="00263A5F">
        <w:rPr>
          <w:rFonts w:ascii="Times New Roman" w:hAnsi="Times New Roman" w:cs="Times New Roman"/>
          <w:color w:val="auto"/>
        </w:rPr>
        <w:t>623 48</w:t>
      </w:r>
      <w:r w:rsidR="00C761F0">
        <w:rPr>
          <w:rFonts w:ascii="Times New Roman" w:hAnsi="Times New Roman" w:cs="Times New Roman"/>
          <w:color w:val="auto"/>
        </w:rPr>
        <w:t> </w:t>
      </w:r>
      <w:r w:rsidR="00566FC2" w:rsidRPr="00263A5F">
        <w:rPr>
          <w:rFonts w:ascii="Times New Roman" w:hAnsi="Times New Roman" w:cs="Times New Roman"/>
          <w:color w:val="auto"/>
        </w:rPr>
        <w:t>0</w:t>
      </w:r>
      <w:r w:rsidR="00735C37" w:rsidRPr="00263A5F">
        <w:rPr>
          <w:rFonts w:ascii="Times New Roman" w:hAnsi="Times New Roman" w:cs="Times New Roman"/>
          <w:color w:val="auto"/>
        </w:rPr>
        <w:t>43</w:t>
      </w:r>
    </w:p>
    <w:p w:rsidR="00C761F0" w:rsidRDefault="00C761F0" w:rsidP="008A4239">
      <w:pPr>
        <w:jc w:val="both"/>
      </w:pPr>
    </w:p>
    <w:p w:rsidR="00A81C97" w:rsidRPr="00263A5F" w:rsidRDefault="00A81C97" w:rsidP="008A4239">
      <w:pPr>
        <w:jc w:val="both"/>
      </w:pPr>
      <w:r w:rsidRPr="00263A5F">
        <w:t xml:space="preserve">Objednatel je právnickou osobou </w:t>
      </w:r>
      <w:r w:rsidR="003546E3" w:rsidRPr="00263A5F">
        <w:t xml:space="preserve">zřízenou MŠMT ČR zřizovací listinou </w:t>
      </w:r>
      <w:r w:rsidR="00C26F6E">
        <w:t>č. </w:t>
      </w:r>
      <w:r w:rsidR="00C26F6E" w:rsidRPr="00263A5F">
        <w:t>j.</w:t>
      </w:r>
      <w:r w:rsidR="00C26F6E">
        <w:t> </w:t>
      </w:r>
      <w:r w:rsidR="003546E3" w:rsidRPr="00263A5F">
        <w:t>30 213/94-</w:t>
      </w:r>
      <w:r w:rsidR="00C26F6E">
        <w:t>6</w:t>
      </w:r>
      <w:r w:rsidR="003546E3" w:rsidRPr="00263A5F">
        <w:t>1, nezapsan</w:t>
      </w:r>
      <w:r w:rsidR="00FE7E76" w:rsidRPr="00263A5F">
        <w:t>ou</w:t>
      </w:r>
      <w:r w:rsidR="003546E3" w:rsidRPr="00263A5F">
        <w:t xml:space="preserve"> v obchodním rejstříku</w:t>
      </w:r>
      <w:r w:rsidR="00FE7E76" w:rsidRPr="00263A5F">
        <w:t>.</w:t>
      </w:r>
    </w:p>
    <w:p w:rsidR="00A550B6" w:rsidRPr="00263A5F" w:rsidRDefault="00A550B6" w:rsidP="008A42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550B6" w:rsidRPr="00263A5F" w:rsidRDefault="00A550B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Zástupce ve věcech smluvních:</w:t>
      </w:r>
      <w:r w:rsidR="00C07F03">
        <w:rPr>
          <w:rFonts w:ascii="Times New Roman" w:hAnsi="Times New Roman" w:cs="Times New Roman"/>
          <w:color w:val="auto"/>
        </w:rPr>
        <w:t xml:space="preserve"> </w:t>
      </w:r>
      <w:r w:rsidR="00F93F40">
        <w:rPr>
          <w:rFonts w:ascii="Times New Roman" w:hAnsi="Times New Roman" w:cs="Times New Roman"/>
          <w:color w:val="auto"/>
        </w:rPr>
        <w:t xml:space="preserve"> </w:t>
      </w:r>
      <w:r w:rsidR="00C07F03">
        <w:rPr>
          <w:rFonts w:ascii="Times New Roman" w:hAnsi="Times New Roman" w:cs="Times New Roman"/>
          <w:color w:val="auto"/>
        </w:rPr>
        <w:t>Mgr. Pavel Němynář</w:t>
      </w:r>
    </w:p>
    <w:p w:rsidR="00A550B6" w:rsidRDefault="00C26F6E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A550B6" w:rsidRPr="00263A5F">
        <w:rPr>
          <w:rFonts w:ascii="Times New Roman" w:hAnsi="Times New Roman" w:cs="Times New Roman"/>
          <w:color w:val="auto"/>
        </w:rPr>
        <w:t>el.:</w:t>
      </w:r>
      <w:r w:rsidR="004F5AD4">
        <w:rPr>
          <w:rFonts w:ascii="Times New Roman" w:hAnsi="Times New Roman" w:cs="Times New Roman"/>
          <w:color w:val="auto"/>
        </w:rPr>
        <w:tab/>
      </w:r>
      <w:r w:rsidR="004F5AD4">
        <w:rPr>
          <w:rFonts w:ascii="Times New Roman" w:hAnsi="Times New Roman" w:cs="Times New Roman"/>
          <w:color w:val="auto"/>
        </w:rPr>
        <w:tab/>
      </w:r>
      <w:r w:rsidR="004F5AD4">
        <w:rPr>
          <w:rFonts w:ascii="Times New Roman" w:hAnsi="Times New Roman" w:cs="Times New Roman"/>
          <w:color w:val="auto"/>
        </w:rPr>
        <w:tab/>
      </w:r>
      <w:r w:rsidR="00060311">
        <w:rPr>
          <w:rFonts w:ascii="Times New Roman" w:hAnsi="Times New Roman" w:cs="Times New Roman"/>
          <w:color w:val="auto"/>
        </w:rPr>
        <w:t xml:space="preserve"> </w:t>
      </w:r>
      <w:r w:rsidR="00C07F03">
        <w:rPr>
          <w:rFonts w:ascii="Times New Roman" w:hAnsi="Times New Roman" w:cs="Times New Roman"/>
          <w:color w:val="auto"/>
        </w:rPr>
        <w:t xml:space="preserve">     </w:t>
      </w:r>
      <w:r w:rsidR="00F93F40">
        <w:rPr>
          <w:rFonts w:ascii="Times New Roman" w:hAnsi="Times New Roman" w:cs="Times New Roman"/>
          <w:color w:val="auto"/>
        </w:rPr>
        <w:t xml:space="preserve"> </w:t>
      </w:r>
      <w:r w:rsidR="00C07F03">
        <w:rPr>
          <w:rFonts w:ascii="Times New Roman" w:hAnsi="Times New Roman" w:cs="Times New Roman"/>
          <w:color w:val="auto"/>
        </w:rPr>
        <w:t xml:space="preserve">    </w:t>
      </w:r>
      <w:r w:rsidR="00C45714">
        <w:rPr>
          <w:rFonts w:ascii="Times New Roman" w:hAnsi="Times New Roman" w:cs="Times New Roman"/>
          <w:color w:val="auto"/>
        </w:rPr>
        <w:t xml:space="preserve"> </w:t>
      </w:r>
      <w:r w:rsidR="00C07F03">
        <w:rPr>
          <w:rFonts w:ascii="Times New Roman" w:hAnsi="Times New Roman" w:cs="Times New Roman"/>
          <w:color w:val="auto"/>
        </w:rPr>
        <w:t>602 795 670</w:t>
      </w:r>
    </w:p>
    <w:p w:rsidR="00C07F03" w:rsidRDefault="00C07F03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C07F03" w:rsidRDefault="00C07F03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Zástupce ve věcech technických: Marcela Sklářová</w:t>
      </w:r>
    </w:p>
    <w:p w:rsidR="00C07F03" w:rsidRPr="00263A5F" w:rsidRDefault="00C07F03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Tel.:                                          </w:t>
      </w:r>
      <w:r w:rsidR="00F93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776 785 354</w:t>
      </w:r>
      <w:proofErr w:type="gramEnd"/>
    </w:p>
    <w:p w:rsidR="00FE7E76" w:rsidRPr="00263A5F" w:rsidRDefault="00FE7E7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A550B6" w:rsidRPr="00263A5F" w:rsidRDefault="00A550B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Dozorem stavebníka (TDS) je pověřen:</w:t>
      </w:r>
      <w:r w:rsidR="004F5AD4">
        <w:rPr>
          <w:rFonts w:ascii="Times New Roman" w:hAnsi="Times New Roman" w:cs="Times New Roman"/>
          <w:color w:val="auto"/>
        </w:rPr>
        <w:t xml:space="preserve"> </w:t>
      </w:r>
      <w:r w:rsidR="00C07F03">
        <w:rPr>
          <w:rFonts w:ascii="Times New Roman" w:hAnsi="Times New Roman" w:cs="Times New Roman"/>
          <w:color w:val="auto"/>
        </w:rPr>
        <w:t>Ing. Radoslav Raclavský</w:t>
      </w:r>
    </w:p>
    <w:p w:rsidR="00A550B6" w:rsidRPr="00263A5F" w:rsidRDefault="004F5AD4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Tel.: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C07F03">
        <w:rPr>
          <w:rFonts w:ascii="Times New Roman" w:hAnsi="Times New Roman" w:cs="Times New Roman"/>
          <w:color w:val="auto"/>
        </w:rPr>
        <w:t>603 144 049</w:t>
      </w:r>
    </w:p>
    <w:p w:rsidR="00A81C97" w:rsidRPr="00263A5F" w:rsidRDefault="00A81C97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(dále jen objednatel)</w:t>
      </w:r>
    </w:p>
    <w:p w:rsidR="003546E3" w:rsidRPr="00263A5F" w:rsidRDefault="003546E3" w:rsidP="008A42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1C97" w:rsidRPr="00263A5F" w:rsidRDefault="004F5AD4" w:rsidP="008A4239">
      <w:pPr>
        <w:pStyle w:val="Default"/>
        <w:numPr>
          <w:ilvl w:val="1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Zhotovitel: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Tomáš Kozák</w:t>
      </w:r>
    </w:p>
    <w:p w:rsidR="003546E3" w:rsidRPr="00263A5F" w:rsidRDefault="004F5AD4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Sídlo: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Šilheřovická 476, 747 14 Markvartovice</w:t>
      </w:r>
    </w:p>
    <w:p w:rsidR="00A81C97" w:rsidRPr="00C45E8E" w:rsidRDefault="00FE7E7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T</w:t>
      </w:r>
      <w:r w:rsidR="003546E3" w:rsidRPr="00263A5F">
        <w:rPr>
          <w:rFonts w:ascii="Times New Roman" w:hAnsi="Times New Roman" w:cs="Times New Roman"/>
          <w:color w:val="auto"/>
        </w:rPr>
        <w:t>el:</w:t>
      </w:r>
      <w:r w:rsidR="004F5AD4">
        <w:rPr>
          <w:rFonts w:ascii="Times New Roman" w:hAnsi="Times New Roman" w:cs="Times New Roman"/>
          <w:color w:val="auto"/>
        </w:rPr>
        <w:tab/>
      </w:r>
      <w:r w:rsidR="004F5AD4">
        <w:rPr>
          <w:rFonts w:ascii="Times New Roman" w:hAnsi="Times New Roman" w:cs="Times New Roman"/>
          <w:color w:val="auto"/>
        </w:rPr>
        <w:tab/>
      </w:r>
      <w:r w:rsidR="004F5AD4">
        <w:rPr>
          <w:rFonts w:ascii="Times New Roman" w:hAnsi="Times New Roman" w:cs="Times New Roman"/>
          <w:color w:val="auto"/>
        </w:rPr>
        <w:tab/>
      </w:r>
      <w:r w:rsidR="004F5AD4">
        <w:rPr>
          <w:rFonts w:ascii="Times New Roman" w:hAnsi="Times New Roman" w:cs="Times New Roman"/>
          <w:color w:val="auto"/>
        </w:rPr>
        <w:tab/>
      </w:r>
      <w:r w:rsidR="004A5369" w:rsidRPr="00C45E8E">
        <w:rPr>
          <w:rFonts w:ascii="Times New Roman" w:hAnsi="Times New Roman" w:cs="Times New Roman"/>
          <w:color w:val="auto"/>
        </w:rPr>
        <w:t>774 626 805</w:t>
      </w:r>
    </w:p>
    <w:p w:rsidR="00FE7E76" w:rsidRPr="00263A5F" w:rsidRDefault="00A81C97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C45E8E">
        <w:rPr>
          <w:rFonts w:ascii="Times New Roman" w:hAnsi="Times New Roman" w:cs="Times New Roman"/>
          <w:color w:val="auto"/>
        </w:rPr>
        <w:t>IČ</w:t>
      </w:r>
      <w:r w:rsidR="00FE7E76" w:rsidRPr="00C45E8E">
        <w:rPr>
          <w:rFonts w:ascii="Times New Roman" w:hAnsi="Times New Roman" w:cs="Times New Roman"/>
          <w:color w:val="auto"/>
        </w:rPr>
        <w:t>O</w:t>
      </w:r>
      <w:r w:rsidRPr="00C45E8E">
        <w:rPr>
          <w:rFonts w:ascii="Times New Roman" w:hAnsi="Times New Roman" w:cs="Times New Roman"/>
          <w:color w:val="auto"/>
        </w:rPr>
        <w:t>:</w:t>
      </w:r>
      <w:r w:rsidR="004F5AD4" w:rsidRPr="00C45E8E">
        <w:rPr>
          <w:rFonts w:ascii="Times New Roman" w:hAnsi="Times New Roman" w:cs="Times New Roman"/>
          <w:color w:val="auto"/>
        </w:rPr>
        <w:tab/>
      </w:r>
      <w:r w:rsidR="004F5AD4" w:rsidRPr="00C45E8E">
        <w:rPr>
          <w:rFonts w:ascii="Times New Roman" w:hAnsi="Times New Roman" w:cs="Times New Roman"/>
          <w:color w:val="auto"/>
        </w:rPr>
        <w:tab/>
      </w:r>
      <w:r w:rsidR="004F5AD4" w:rsidRPr="00C45E8E">
        <w:rPr>
          <w:rFonts w:ascii="Times New Roman" w:hAnsi="Times New Roman" w:cs="Times New Roman"/>
          <w:color w:val="auto"/>
        </w:rPr>
        <w:tab/>
      </w:r>
      <w:r w:rsidR="004F5AD4" w:rsidRPr="00C45E8E">
        <w:rPr>
          <w:rFonts w:ascii="Times New Roman" w:hAnsi="Times New Roman" w:cs="Times New Roman"/>
          <w:color w:val="auto"/>
        </w:rPr>
        <w:tab/>
      </w:r>
      <w:r w:rsidR="004A5369" w:rsidRPr="00C45E8E">
        <w:rPr>
          <w:rFonts w:ascii="Times New Roman" w:hAnsi="Times New Roman" w:cs="Times New Roman"/>
        </w:rPr>
        <w:t>86884654</w:t>
      </w:r>
    </w:p>
    <w:p w:rsidR="00FE7E76" w:rsidRPr="00263A5F" w:rsidRDefault="00FE7E7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FE7E76" w:rsidRPr="00263A5F" w:rsidRDefault="00FE7E7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C761F0" w:rsidRDefault="004F5AD4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Bankovní spojení (</w:t>
      </w:r>
      <w:r w:rsidR="00A81C97" w:rsidRPr="00263A5F">
        <w:rPr>
          <w:rFonts w:ascii="Times New Roman" w:hAnsi="Times New Roman" w:cs="Times New Roman"/>
          <w:color w:val="auto"/>
        </w:rPr>
        <w:t>č. účtu</w:t>
      </w:r>
      <w:r>
        <w:rPr>
          <w:rFonts w:ascii="Times New Roman" w:hAnsi="Times New Roman" w:cs="Times New Roman"/>
          <w:color w:val="auto"/>
        </w:rPr>
        <w:t>).:</w:t>
      </w:r>
      <w:r>
        <w:rPr>
          <w:rFonts w:ascii="Times New Roman" w:hAnsi="Times New Roman" w:cs="Times New Roman"/>
          <w:color w:val="auto"/>
        </w:rPr>
        <w:tab/>
      </w:r>
    </w:p>
    <w:p w:rsidR="00C761F0" w:rsidRDefault="00C761F0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A81C97" w:rsidRPr="00263A5F" w:rsidRDefault="00A81C97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Zástupce ve věcech smluvních:</w:t>
      </w:r>
      <w:r w:rsidR="004F5AD4"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Tomáš Kozák</w:t>
      </w:r>
    </w:p>
    <w:p w:rsidR="00A81C97" w:rsidRPr="00263A5F" w:rsidRDefault="004F5AD4" w:rsidP="004A536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A81C97" w:rsidRPr="00263A5F">
        <w:rPr>
          <w:rFonts w:ascii="Times New Roman" w:hAnsi="Times New Roman" w:cs="Times New Roman"/>
          <w:color w:val="auto"/>
        </w:rPr>
        <w:t xml:space="preserve">el.: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774 626 805</w:t>
      </w:r>
    </w:p>
    <w:p w:rsidR="00FE7E76" w:rsidRPr="00263A5F" w:rsidRDefault="00FE7E7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A81C97" w:rsidRPr="00263A5F" w:rsidRDefault="00A81C97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Zástupce ve věcech technických:</w:t>
      </w:r>
      <w:r w:rsidR="004A5369">
        <w:rPr>
          <w:rFonts w:ascii="Times New Roman" w:hAnsi="Times New Roman" w:cs="Times New Roman"/>
          <w:color w:val="auto"/>
        </w:rPr>
        <w:t xml:space="preserve"> Zdeněk Kozák</w:t>
      </w:r>
    </w:p>
    <w:p w:rsidR="00A81C97" w:rsidRPr="00263A5F" w:rsidRDefault="004F5AD4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Tel.: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724 334 765</w:t>
      </w:r>
    </w:p>
    <w:p w:rsidR="00FE7E76" w:rsidRPr="00263A5F" w:rsidRDefault="00FE7E7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A550B6" w:rsidRPr="00263A5F" w:rsidRDefault="00A550B6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Odpovědny stavbyvedoucí:</w:t>
      </w:r>
      <w:r w:rsidR="004F5AD4"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Daniel Pražma</w:t>
      </w:r>
    </w:p>
    <w:p w:rsidR="00A550B6" w:rsidRPr="00263A5F" w:rsidRDefault="004F5AD4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Tel.: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A5369">
        <w:rPr>
          <w:rFonts w:ascii="Times New Roman" w:hAnsi="Times New Roman" w:cs="Times New Roman"/>
          <w:color w:val="auto"/>
        </w:rPr>
        <w:t>724 134 231</w:t>
      </w:r>
    </w:p>
    <w:p w:rsidR="00FE7E76" w:rsidRPr="00263A5F" w:rsidRDefault="00FE7E76" w:rsidP="008A42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1C97" w:rsidRPr="00263A5F" w:rsidRDefault="00A81C97" w:rsidP="008A423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>(dále jen zhotovitel)</w:t>
      </w:r>
    </w:p>
    <w:p w:rsidR="00A81C97" w:rsidRPr="00263A5F" w:rsidRDefault="00A81C97" w:rsidP="008A42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E76" w:rsidRDefault="00A81C97" w:rsidP="008A42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63A5F">
        <w:rPr>
          <w:rFonts w:ascii="Times New Roman" w:hAnsi="Times New Roman" w:cs="Times New Roman"/>
          <w:color w:val="auto"/>
        </w:rPr>
        <w:t xml:space="preserve">Strany prohlašují, že osoby podepisující tuto smlouvu, jsou k tomuto úkonu oprávněny. </w:t>
      </w:r>
    </w:p>
    <w:p w:rsidR="00083E66" w:rsidRDefault="00083E66" w:rsidP="008A4239">
      <w:pPr>
        <w:spacing w:after="200" w:line="276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</w:rPr>
        <w:br w:type="page"/>
      </w:r>
    </w:p>
    <w:p w:rsidR="00A81C97" w:rsidRPr="00083E66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3E6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Předmět smlouvy</w:t>
      </w:r>
    </w:p>
    <w:p w:rsidR="00A81C97" w:rsidRPr="00647C43" w:rsidRDefault="00E53348" w:rsidP="008A4239">
      <w:pPr>
        <w:pStyle w:val="Odstavecseseznamem"/>
        <w:numPr>
          <w:ilvl w:val="1"/>
          <w:numId w:val="3"/>
        </w:numPr>
        <w:ind w:left="426"/>
        <w:jc w:val="both"/>
        <w:rPr>
          <w:rFonts w:cs="Times New Roman"/>
          <w:b/>
          <w:szCs w:val="24"/>
        </w:rPr>
      </w:pPr>
      <w:r w:rsidRPr="00C02339">
        <w:t>Předm</w:t>
      </w:r>
      <w:r w:rsidRPr="00263A5F">
        <w:t>ětem smlouvy</w:t>
      </w:r>
      <w:r w:rsidR="008A4239">
        <w:t xml:space="preserve"> o </w:t>
      </w:r>
      <w:r w:rsidRPr="00263A5F">
        <w:t xml:space="preserve">dílo je závazek zhotovitele provést pro objednatele </w:t>
      </w:r>
      <w:r w:rsidR="00C02339" w:rsidRPr="00263A5F">
        <w:t>dílo:</w:t>
      </w:r>
      <w:r w:rsidR="00C02339" w:rsidRPr="00C02339">
        <w:rPr>
          <w:rFonts w:cs="Times New Roman"/>
          <w:b/>
          <w:bCs/>
          <w:szCs w:val="24"/>
        </w:rPr>
        <w:t xml:space="preserve"> Výstavba</w:t>
      </w:r>
      <w:r w:rsidR="003546E3" w:rsidRPr="00C02339">
        <w:rPr>
          <w:rFonts w:cs="Times New Roman"/>
          <w:b/>
          <w:bCs/>
          <w:szCs w:val="24"/>
        </w:rPr>
        <w:t xml:space="preserve"> oplocení a hřiště</w:t>
      </w:r>
      <w:r w:rsidR="008F5A0D" w:rsidRPr="00C02339">
        <w:rPr>
          <w:rFonts w:cs="Times New Roman"/>
          <w:b/>
          <w:bCs/>
          <w:szCs w:val="24"/>
        </w:rPr>
        <w:t>.</w:t>
      </w:r>
    </w:p>
    <w:p w:rsidR="00647C43" w:rsidRPr="00C02339" w:rsidRDefault="00647C43" w:rsidP="008A4239">
      <w:pPr>
        <w:pStyle w:val="Odstavecseseznamem"/>
        <w:ind w:left="426" w:firstLine="0"/>
        <w:jc w:val="both"/>
        <w:rPr>
          <w:rFonts w:cs="Times New Roman"/>
          <w:b/>
          <w:szCs w:val="24"/>
        </w:rPr>
      </w:pPr>
    </w:p>
    <w:p w:rsidR="00E53348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02339">
        <w:t>Zhotovitel se zavazuje na</w:t>
      </w:r>
      <w:r w:rsidR="00A25E53" w:rsidRPr="00C02339">
        <w:t xml:space="preserve"> své náklady a </w:t>
      </w:r>
      <w:r w:rsidR="009965C7" w:rsidRPr="00C02339">
        <w:t>za</w:t>
      </w:r>
      <w:r w:rsidRPr="00C02339">
        <w:t xml:space="preserve"> podmínek </w:t>
      </w:r>
      <w:r w:rsidR="00AE547D" w:rsidRPr="00C02339">
        <w:t>stanovených touto</w:t>
      </w:r>
      <w:r w:rsidRPr="00C02339">
        <w:t xml:space="preserve"> smlouv</w:t>
      </w:r>
      <w:r w:rsidR="00AE547D" w:rsidRPr="00C02339">
        <w:t>ou</w:t>
      </w:r>
      <w:r w:rsidR="008A4239">
        <w:t xml:space="preserve"> o </w:t>
      </w:r>
      <w:r w:rsidRPr="00C02339">
        <w:t>dílo (dále SoD) provést</w:t>
      </w:r>
      <w:r w:rsidR="00A25E53" w:rsidRPr="00C02339">
        <w:t xml:space="preserve"> předmět smlouvy</w:t>
      </w:r>
      <w:r w:rsidR="00DD3163" w:rsidRPr="00C02339">
        <w:t xml:space="preserve"> řádně a včas. O</w:t>
      </w:r>
      <w:r w:rsidRPr="00C02339">
        <w:t>bjednatel</w:t>
      </w:r>
      <w:r w:rsidR="00DD3163" w:rsidRPr="00C02339">
        <w:t xml:space="preserve"> se zavazuje</w:t>
      </w:r>
      <w:r w:rsidRPr="00C02339">
        <w:t xml:space="preserve"> převzít předmět smlouvy</w:t>
      </w:r>
      <w:r w:rsidR="008A4239">
        <w:t xml:space="preserve"> bez </w:t>
      </w:r>
      <w:r w:rsidRPr="00C02339">
        <w:t>vad a nedodělků v době předání a uhradit cenu podle</w:t>
      </w:r>
      <w:r w:rsidR="008A4239">
        <w:t xml:space="preserve"> této </w:t>
      </w:r>
      <w:r w:rsidRPr="00C02339">
        <w:t>smlouvy a podle podmínek dohodnutých v</w:t>
      </w:r>
      <w:r w:rsidR="008A4239">
        <w:t xml:space="preserve"> této </w:t>
      </w:r>
      <w:r w:rsidRPr="00C02339">
        <w:t>smlouvě</w:t>
      </w:r>
      <w:r w:rsidR="00BD0A7A" w:rsidRPr="00C02339">
        <w:t xml:space="preserve">. </w:t>
      </w:r>
    </w:p>
    <w:p w:rsidR="00647C43" w:rsidRPr="00C02339" w:rsidRDefault="00647C43" w:rsidP="008A4239">
      <w:pPr>
        <w:pStyle w:val="Odstavecseseznamem"/>
        <w:ind w:left="426" w:firstLine="0"/>
        <w:jc w:val="both"/>
      </w:pPr>
    </w:p>
    <w:p w:rsidR="00A81C97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02339">
        <w:t xml:space="preserve">Rozsah a podmínky provádění díla jsou dány zadávací dokumentací a dále oceněným soupisem prací z nabídky zhotovitele </w:t>
      </w:r>
      <w:r w:rsidR="00961C0D" w:rsidRPr="00C02339">
        <w:t>ze dne</w:t>
      </w:r>
      <w:r w:rsidR="00060311">
        <w:t xml:space="preserve"> </w:t>
      </w:r>
      <w:proofErr w:type="gramStart"/>
      <w:r w:rsidR="00060311">
        <w:t>20.6.2017</w:t>
      </w:r>
      <w:proofErr w:type="gramEnd"/>
      <w:r w:rsidR="00C02339">
        <w:t xml:space="preserve">. </w:t>
      </w:r>
      <w:r w:rsidRPr="00C02339">
        <w:t>Tento soupis prací je nedílnou součástí</w:t>
      </w:r>
      <w:r w:rsidR="008A4239">
        <w:t xml:space="preserve"> této </w:t>
      </w:r>
      <w:r w:rsidRPr="00C02339">
        <w:t>SoD jako příloha č. 1</w:t>
      </w:r>
      <w:r w:rsidR="0087507F" w:rsidRPr="00C02339">
        <w:t>.</w:t>
      </w:r>
    </w:p>
    <w:p w:rsidR="00647C43" w:rsidRPr="00C02339" w:rsidRDefault="00647C43" w:rsidP="008A4239">
      <w:pPr>
        <w:pStyle w:val="Odstavecseseznamem"/>
        <w:ind w:left="426" w:firstLine="0"/>
        <w:jc w:val="both"/>
      </w:pPr>
    </w:p>
    <w:p w:rsidR="00EF4C24" w:rsidRDefault="00832456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02339">
        <w:t>Zhotovitel prohlašuje, že je odborně způsobilý k zajiš</w:t>
      </w:r>
      <w:r w:rsidR="00C02339">
        <w:t>tění předmětu plnění podle</w:t>
      </w:r>
      <w:r w:rsidR="008A4239">
        <w:t xml:space="preserve"> této </w:t>
      </w:r>
      <w:r w:rsidRPr="00C02339">
        <w:t>smlouvy</w:t>
      </w:r>
      <w:r w:rsidR="00C02339">
        <w:t>,</w:t>
      </w:r>
      <w:r w:rsidRPr="00C02339">
        <w:t xml:space="preserve"> a že dílo</w:t>
      </w:r>
      <w:r w:rsidR="00A81C97" w:rsidRPr="00C02339">
        <w:t xml:space="preserve"> bude provedeno podle skladby požadované objednatelem a bude odpovídat platným českým zákonům.</w:t>
      </w:r>
    </w:p>
    <w:p w:rsidR="00647C43" w:rsidRPr="00C02339" w:rsidRDefault="00647C43" w:rsidP="008A4239">
      <w:pPr>
        <w:pStyle w:val="Odstavecseseznamem"/>
        <w:ind w:left="426" w:firstLine="0"/>
        <w:jc w:val="both"/>
      </w:pPr>
    </w:p>
    <w:p w:rsidR="00E05E2A" w:rsidRDefault="00584E72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02339">
        <w:t>Zhotovitel dále prohlašuje, že neshledal ke dni podpisu smlouvy žádné n</w:t>
      </w:r>
      <w:r w:rsidR="00694AC0">
        <w:t>edostatky či </w:t>
      </w:r>
      <w:r w:rsidRPr="00C02339">
        <w:t>rozpory v předané dokumentaci, které by neumožnovaly provedení předmětu</w:t>
      </w:r>
      <w:r w:rsidR="008A4239">
        <w:t xml:space="preserve"> této </w:t>
      </w:r>
      <w:r w:rsidRPr="00C02339">
        <w:t>smlouvy.</w:t>
      </w:r>
    </w:p>
    <w:p w:rsidR="00647C43" w:rsidRPr="00C02339" w:rsidRDefault="00647C43" w:rsidP="008A4239">
      <w:pPr>
        <w:pStyle w:val="Odstavecseseznamem"/>
        <w:ind w:left="426" w:firstLine="0"/>
        <w:jc w:val="both"/>
      </w:pPr>
    </w:p>
    <w:p w:rsidR="00E05E2A" w:rsidRPr="00C02339" w:rsidRDefault="00E05E2A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02339">
        <w:t>Zhotovitel byl seznámen se skutečností, že realizace díla, bude prováděna za plného provozu oddělení dívek a bere na sebe odpovědnost, že staveniště zajistí tak, aby nedošlo k úrazu dívek a zaměstnanců.</w:t>
      </w:r>
      <w:r w:rsidR="00C26F6E" w:rsidRPr="00C02339">
        <w:t xml:space="preserve"> </w:t>
      </w:r>
      <w:bookmarkStart w:id="0" w:name="_GoBack"/>
      <w:bookmarkEnd w:id="0"/>
    </w:p>
    <w:p w:rsidR="00BD0A7A" w:rsidRPr="00263A5F" w:rsidRDefault="00BD0A7A" w:rsidP="008A4239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81C97" w:rsidRPr="00694AC0" w:rsidRDefault="0080095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4AC0">
        <w:rPr>
          <w:rFonts w:ascii="Times New Roman" w:hAnsi="Times New Roman" w:cs="Times New Roman"/>
          <w:b/>
          <w:bCs/>
          <w:color w:val="auto"/>
          <w:sz w:val="28"/>
          <w:szCs w:val="28"/>
        </w:rPr>
        <w:t>Doba a místo plnění</w:t>
      </w:r>
    </w:p>
    <w:p w:rsidR="00A81C97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4AC0">
        <w:t xml:space="preserve">Předání staveniště: </w:t>
      </w:r>
      <w:r w:rsidR="00694AC0">
        <w:tab/>
      </w:r>
      <w:r w:rsidR="00694AC0">
        <w:tab/>
      </w:r>
      <w:r w:rsidRPr="00694AC0">
        <w:rPr>
          <w:b/>
        </w:rPr>
        <w:t>do 2</w:t>
      </w:r>
      <w:r w:rsidR="00961C0D" w:rsidRPr="00694AC0">
        <w:rPr>
          <w:b/>
        </w:rPr>
        <w:t xml:space="preserve"> k</w:t>
      </w:r>
      <w:r w:rsidRPr="00694AC0">
        <w:rPr>
          <w:b/>
        </w:rPr>
        <w:t>alendářních dnů od podpisu smlouvy</w:t>
      </w:r>
    </w:p>
    <w:p w:rsidR="00647C43" w:rsidRPr="00694AC0" w:rsidRDefault="00647C43" w:rsidP="008A4239">
      <w:pPr>
        <w:pStyle w:val="Odstavecseseznamem"/>
        <w:ind w:left="426" w:firstLine="0"/>
        <w:jc w:val="both"/>
      </w:pPr>
    </w:p>
    <w:p w:rsidR="00533258" w:rsidRPr="00060311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4AC0">
        <w:t>Dokončení prací</w:t>
      </w:r>
      <w:r w:rsidR="00F60A0D" w:rsidRPr="00694AC0">
        <w:t>:</w:t>
      </w:r>
      <w:r w:rsidR="00694AC0">
        <w:tab/>
      </w:r>
      <w:r w:rsidR="00694AC0">
        <w:tab/>
      </w:r>
      <w:r w:rsidR="00694AC0">
        <w:tab/>
      </w:r>
      <w:r w:rsidR="00557B4E" w:rsidRPr="00060311">
        <w:rPr>
          <w:b/>
        </w:rPr>
        <w:t xml:space="preserve">30. </w:t>
      </w:r>
      <w:r w:rsidR="00D66CE8" w:rsidRPr="00060311">
        <w:rPr>
          <w:b/>
        </w:rPr>
        <w:t>listopad 2017</w:t>
      </w:r>
    </w:p>
    <w:p w:rsidR="00647C43" w:rsidRDefault="00647C43" w:rsidP="008A4239">
      <w:pPr>
        <w:pStyle w:val="Odstavecseseznamem"/>
        <w:ind w:left="426" w:firstLine="0"/>
        <w:jc w:val="both"/>
      </w:pPr>
    </w:p>
    <w:p w:rsidR="00533258" w:rsidRPr="00533258" w:rsidRDefault="00694AC0" w:rsidP="008A4239">
      <w:pPr>
        <w:pStyle w:val="Odstavecseseznamem"/>
        <w:numPr>
          <w:ilvl w:val="1"/>
          <w:numId w:val="3"/>
        </w:numPr>
        <w:ind w:left="426"/>
        <w:jc w:val="both"/>
      </w:pPr>
      <w:r>
        <w:t>Místo</w:t>
      </w:r>
      <w:r w:rsidR="00680076" w:rsidRPr="00694AC0">
        <w:t xml:space="preserve"> plnění</w:t>
      </w:r>
      <w:r w:rsidR="00533258">
        <w:t>:</w:t>
      </w:r>
      <w:r w:rsidR="00533258">
        <w:tab/>
      </w:r>
      <w:r w:rsidR="00533258">
        <w:tab/>
      </w:r>
      <w:r w:rsidR="00533258">
        <w:tab/>
      </w:r>
      <w:r w:rsidR="00680076" w:rsidRPr="00533258">
        <w:rPr>
          <w:b/>
        </w:rPr>
        <w:t xml:space="preserve">odloučené pracoviště na adrese </w:t>
      </w:r>
    </w:p>
    <w:p w:rsidR="00533258" w:rsidRDefault="00533258" w:rsidP="008A4239">
      <w:pPr>
        <w:pStyle w:val="Odstavecseseznamem"/>
        <w:tabs>
          <w:tab w:val="left" w:pos="3544"/>
        </w:tabs>
        <w:ind w:left="426" w:firstLine="0"/>
        <w:jc w:val="both"/>
        <w:rPr>
          <w:b/>
        </w:rPr>
      </w:pPr>
      <w:r>
        <w:rPr>
          <w:b/>
        </w:rPr>
        <w:tab/>
      </w:r>
      <w:r w:rsidR="00680076" w:rsidRPr="00533258">
        <w:rPr>
          <w:b/>
        </w:rPr>
        <w:t xml:space="preserve">28. října 1885, </w:t>
      </w:r>
      <w:r w:rsidRPr="00533258">
        <w:rPr>
          <w:b/>
        </w:rPr>
        <w:t>Frýdek</w:t>
      </w:r>
      <w:r w:rsidR="00FB0C5C">
        <w:rPr>
          <w:b/>
        </w:rPr>
        <w:t xml:space="preserve"> </w:t>
      </w:r>
      <w:r w:rsidR="00557B4E">
        <w:rPr>
          <w:b/>
        </w:rPr>
        <w:t>-</w:t>
      </w:r>
      <w:r w:rsidR="00680076" w:rsidRPr="00533258">
        <w:rPr>
          <w:b/>
        </w:rPr>
        <w:t>Místek (parc. č. 3482/64</w:t>
      </w:r>
      <w:r w:rsidR="00C26F6E" w:rsidRPr="00533258">
        <w:rPr>
          <w:b/>
        </w:rPr>
        <w:t xml:space="preserve"> </w:t>
      </w:r>
    </w:p>
    <w:p w:rsidR="00680076" w:rsidRDefault="00533258" w:rsidP="008A4239">
      <w:pPr>
        <w:pStyle w:val="Odstavecseseznamem"/>
        <w:tabs>
          <w:tab w:val="left" w:pos="3544"/>
        </w:tabs>
        <w:ind w:left="426" w:firstLine="0"/>
        <w:jc w:val="both"/>
        <w:rPr>
          <w:b/>
        </w:rPr>
      </w:pPr>
      <w:r>
        <w:rPr>
          <w:b/>
        </w:rPr>
        <w:tab/>
        <w:t>a </w:t>
      </w:r>
      <w:r w:rsidR="00680076" w:rsidRPr="00533258">
        <w:rPr>
          <w:b/>
        </w:rPr>
        <w:t>č. 3482/65 v </w:t>
      </w:r>
      <w:r w:rsidRPr="00533258">
        <w:rPr>
          <w:b/>
        </w:rPr>
        <w:t>k. ú.</w:t>
      </w:r>
      <w:r w:rsidR="00680076" w:rsidRPr="00533258">
        <w:rPr>
          <w:b/>
        </w:rPr>
        <w:t xml:space="preserve"> Místek)</w:t>
      </w:r>
    </w:p>
    <w:p w:rsidR="00647C43" w:rsidRPr="008A4239" w:rsidRDefault="00647C43" w:rsidP="008A4239">
      <w:pPr>
        <w:tabs>
          <w:tab w:val="left" w:pos="3544"/>
        </w:tabs>
        <w:ind w:left="0" w:firstLine="0"/>
        <w:jc w:val="both"/>
        <w:rPr>
          <w:b/>
          <w:color w:val="000000" w:themeColor="text1"/>
        </w:rPr>
      </w:pPr>
    </w:p>
    <w:p w:rsidR="00BD0A7A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8A4239">
        <w:rPr>
          <w:color w:val="000000" w:themeColor="text1"/>
        </w:rPr>
        <w:t>Objednatel se zavazuje předat zhotoviteli staveniště prosto práv třetích osob včetně</w:t>
      </w:r>
      <w:r w:rsidRPr="00694AC0">
        <w:t xml:space="preserve"> všech podkladů pro provedení díla v termínu. Na výzvu objednatele je zhotovitel povinen poskytnout potřebnou součinnost.</w:t>
      </w:r>
    </w:p>
    <w:p w:rsidR="00647C43" w:rsidRPr="00694AC0" w:rsidRDefault="00647C43" w:rsidP="008A4239">
      <w:pPr>
        <w:pStyle w:val="Odstavecseseznamem"/>
        <w:ind w:left="426" w:firstLine="0"/>
        <w:jc w:val="both"/>
      </w:pPr>
    </w:p>
    <w:p w:rsidR="00A81C97" w:rsidRPr="00FB0C5C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FB0C5C">
        <w:t>Změna termínů dokončení stavby bude provedena v těchto případech:</w:t>
      </w:r>
    </w:p>
    <w:p w:rsidR="00BD0A7A" w:rsidRPr="00694AC0" w:rsidRDefault="00A81C97" w:rsidP="008A4239">
      <w:pPr>
        <w:pStyle w:val="Odstavecseseznamem"/>
        <w:numPr>
          <w:ilvl w:val="1"/>
          <w:numId w:val="10"/>
        </w:numPr>
        <w:jc w:val="both"/>
      </w:pPr>
      <w:r w:rsidRPr="00694AC0">
        <w:t>objednatel přeruší stavební práce z důvodů na jeho straně</w:t>
      </w:r>
      <w:r w:rsidR="00721B99">
        <w:t>,</w:t>
      </w:r>
    </w:p>
    <w:p w:rsidR="00A81C97" w:rsidRDefault="00A81C97" w:rsidP="008A4239">
      <w:pPr>
        <w:pStyle w:val="Odstavecseseznamem"/>
        <w:numPr>
          <w:ilvl w:val="1"/>
          <w:numId w:val="10"/>
        </w:numPr>
        <w:jc w:val="both"/>
      </w:pPr>
      <w:r w:rsidRPr="00694AC0">
        <w:t>změna rozsahu prací</w:t>
      </w:r>
      <w:r w:rsidR="008A4239">
        <w:t xml:space="preserve"> nebo </w:t>
      </w:r>
      <w:r w:rsidRPr="00694AC0">
        <w:t>realizace víceprací</w:t>
      </w:r>
      <w:r w:rsidR="00BD0A7A" w:rsidRPr="00694AC0">
        <w:t>.</w:t>
      </w:r>
    </w:p>
    <w:p w:rsidR="00647C43" w:rsidRPr="00694AC0" w:rsidRDefault="00647C43" w:rsidP="008A4239">
      <w:pPr>
        <w:pStyle w:val="Odstavecseseznamem"/>
        <w:ind w:left="792" w:firstLine="0"/>
        <w:jc w:val="both"/>
      </w:pPr>
    </w:p>
    <w:p w:rsidR="00A81C97" w:rsidRPr="00FB0C5C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FB0C5C">
        <w:t>Stanovení nového termínu dokončení výstavby se uskuteční posunutím</w:t>
      </w:r>
      <w:r w:rsidR="008A4239" w:rsidRPr="00FB0C5C">
        <w:t xml:space="preserve"> o </w:t>
      </w:r>
      <w:r w:rsidRPr="00FB0C5C">
        <w:t>počet dnů:</w:t>
      </w:r>
    </w:p>
    <w:p w:rsidR="00A81C97" w:rsidRPr="00FB0C5C" w:rsidRDefault="00A81C97" w:rsidP="008A4239">
      <w:pPr>
        <w:pStyle w:val="Odstavecseseznamem"/>
        <w:numPr>
          <w:ilvl w:val="1"/>
          <w:numId w:val="11"/>
        </w:numPr>
        <w:jc w:val="both"/>
      </w:pPr>
      <w:r w:rsidRPr="00FB0C5C">
        <w:t>na které byla stavba přerušena z důvodů na straně objednatele</w:t>
      </w:r>
      <w:r w:rsidR="00721B99" w:rsidRPr="00FB0C5C">
        <w:t>,</w:t>
      </w:r>
    </w:p>
    <w:p w:rsidR="00A81C97" w:rsidRDefault="00A81C97" w:rsidP="008A4239">
      <w:pPr>
        <w:pStyle w:val="Odstavecseseznamem"/>
        <w:numPr>
          <w:ilvl w:val="1"/>
          <w:numId w:val="11"/>
        </w:numPr>
        <w:jc w:val="both"/>
      </w:pPr>
      <w:r w:rsidRPr="00694AC0">
        <w:t>odpovídající rozsahu požadovaných prací nad rámec původní nabídky</w:t>
      </w:r>
      <w:r w:rsidR="00BD0A7A" w:rsidRPr="00694AC0">
        <w:t>.</w:t>
      </w:r>
    </w:p>
    <w:p w:rsidR="00647C43" w:rsidRDefault="00647C43" w:rsidP="008A4239">
      <w:pPr>
        <w:spacing w:after="200" w:line="276" w:lineRule="auto"/>
        <w:ind w:left="0" w:firstLine="0"/>
        <w:jc w:val="both"/>
      </w:pPr>
      <w:r>
        <w:br w:type="page"/>
      </w:r>
    </w:p>
    <w:p w:rsidR="00A81C97" w:rsidRPr="00FA2286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228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Cena díla</w:t>
      </w:r>
    </w:p>
    <w:p w:rsidR="00A81C97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24B91">
        <w:t>Smluvní strany uzavřely dohodu</w:t>
      </w:r>
      <w:r w:rsidR="008A4239">
        <w:t xml:space="preserve"> o </w:t>
      </w:r>
      <w:r w:rsidRPr="00424B91">
        <w:t>ceně -</w:t>
      </w:r>
      <w:r w:rsidR="008A4239">
        <w:t xml:space="preserve"> o </w:t>
      </w:r>
      <w:r w:rsidRPr="00424B91">
        <w:t xml:space="preserve">způsobu smluvení ceny </w:t>
      </w:r>
      <w:r w:rsidR="00424B91">
        <w:t>podle ust. § 2 odst. 2 </w:t>
      </w:r>
      <w:r w:rsidRPr="00424B91">
        <w:t>zákona č. 526/1990 Sb.,</w:t>
      </w:r>
      <w:r w:rsidR="008A4239">
        <w:t xml:space="preserve"> o </w:t>
      </w:r>
      <w:r w:rsidRPr="00424B91">
        <w:t>cenách, v</w:t>
      </w:r>
      <w:r w:rsidR="00BD0A7A" w:rsidRPr="00424B91">
        <w:t> </w:t>
      </w:r>
      <w:r w:rsidRPr="00424B91">
        <w:t>pl</w:t>
      </w:r>
      <w:r w:rsidR="00BD0A7A" w:rsidRPr="00424B91">
        <w:t xml:space="preserve">atném </w:t>
      </w:r>
      <w:r w:rsidRPr="00424B91">
        <w:t>znění.</w:t>
      </w:r>
      <w:r w:rsidR="007337E7">
        <w:t xml:space="preserve"> Cena díla se sjednává pro </w:t>
      </w:r>
      <w:r w:rsidRPr="00424B91">
        <w:t xml:space="preserve">danou dobu plnění jako </w:t>
      </w:r>
      <w:r w:rsidRPr="007337E7">
        <w:rPr>
          <w:b/>
        </w:rPr>
        <w:t>cena nejvýše přípustná</w:t>
      </w:r>
      <w:r w:rsidR="00C26F6E" w:rsidRPr="00424B91">
        <w:t xml:space="preserve"> </w:t>
      </w:r>
      <w:r w:rsidRPr="00424B91">
        <w:t>se započtením veškerých nákladů, rizik, zisku a finančních vlivů (např. inflace).</w:t>
      </w:r>
    </w:p>
    <w:p w:rsidR="00647C43" w:rsidRPr="00424B91" w:rsidRDefault="00647C43" w:rsidP="008A4239">
      <w:pPr>
        <w:pStyle w:val="Odstavecseseznamem"/>
        <w:ind w:left="426" w:firstLine="0"/>
        <w:jc w:val="both"/>
      </w:pPr>
    </w:p>
    <w:p w:rsidR="00A81C97" w:rsidRPr="00DF626C" w:rsidRDefault="00A81C97" w:rsidP="008A4239">
      <w:pPr>
        <w:pStyle w:val="Odstavecseseznamem"/>
        <w:numPr>
          <w:ilvl w:val="1"/>
          <w:numId w:val="3"/>
        </w:numPr>
        <w:ind w:left="426"/>
        <w:jc w:val="both"/>
        <w:rPr>
          <w:b/>
        </w:rPr>
      </w:pPr>
      <w:r w:rsidRPr="00ED608D">
        <w:rPr>
          <w:b/>
        </w:rPr>
        <w:t>Smluvní cena díla</w:t>
      </w:r>
      <w:r w:rsidR="008A4239">
        <w:rPr>
          <w:b/>
        </w:rPr>
        <w:t xml:space="preserve"> bez </w:t>
      </w:r>
      <w:r w:rsidRPr="00ED608D">
        <w:rPr>
          <w:b/>
        </w:rPr>
        <w:t>DPH</w:t>
      </w:r>
      <w:r w:rsidR="00424B91" w:rsidRPr="00ED608D">
        <w:rPr>
          <w:b/>
        </w:rPr>
        <w:t>:</w:t>
      </w:r>
      <w:r w:rsidR="00424B91" w:rsidRPr="00060311">
        <w:rPr>
          <w:szCs w:val="24"/>
        </w:rPr>
        <w:tab/>
      </w:r>
      <w:r w:rsidR="00267B12">
        <w:rPr>
          <w:szCs w:val="24"/>
        </w:rPr>
        <w:t xml:space="preserve">     </w:t>
      </w:r>
      <w:r w:rsidR="00060311" w:rsidRPr="00DF626C">
        <w:rPr>
          <w:b/>
          <w:szCs w:val="24"/>
        </w:rPr>
        <w:t>551 874,19</w:t>
      </w:r>
      <w:r w:rsidR="00267B12">
        <w:rPr>
          <w:b/>
          <w:szCs w:val="24"/>
        </w:rPr>
        <w:t xml:space="preserve"> </w:t>
      </w:r>
      <w:r w:rsidR="00060311" w:rsidRPr="00DF626C">
        <w:rPr>
          <w:b/>
          <w:szCs w:val="24"/>
        </w:rPr>
        <w:t>Kč</w:t>
      </w:r>
      <w:r w:rsidR="00060311" w:rsidRPr="00DF626C">
        <w:rPr>
          <w:b/>
          <w:sz w:val="28"/>
        </w:rPr>
        <w:t xml:space="preserve">  </w:t>
      </w:r>
    </w:p>
    <w:p w:rsidR="00060311" w:rsidRPr="00DF626C" w:rsidRDefault="00A81C97" w:rsidP="008A4239">
      <w:pPr>
        <w:pStyle w:val="Odstavecseseznamem"/>
        <w:ind w:left="426" w:firstLine="0"/>
        <w:jc w:val="both"/>
        <w:rPr>
          <w:b/>
          <w:szCs w:val="24"/>
        </w:rPr>
      </w:pPr>
      <w:r w:rsidRPr="00ED608D">
        <w:rPr>
          <w:b/>
        </w:rPr>
        <w:t>DPH 21%</w:t>
      </w:r>
      <w:r w:rsidR="007337E7" w:rsidRPr="00ED608D">
        <w:rPr>
          <w:b/>
        </w:rPr>
        <w:t>:</w:t>
      </w:r>
      <w:r w:rsidR="007337E7">
        <w:tab/>
      </w:r>
      <w:r w:rsidR="007337E7">
        <w:tab/>
      </w:r>
      <w:r w:rsidR="007337E7">
        <w:tab/>
      </w:r>
      <w:r w:rsidR="00267B12">
        <w:t xml:space="preserve">     </w:t>
      </w:r>
      <w:r w:rsidR="00060311" w:rsidRPr="00DF626C">
        <w:rPr>
          <w:b/>
          <w:szCs w:val="24"/>
        </w:rPr>
        <w:t>115 893,58</w:t>
      </w:r>
      <w:r w:rsidR="00010C47" w:rsidRPr="00DF626C">
        <w:rPr>
          <w:b/>
          <w:szCs w:val="24"/>
        </w:rPr>
        <w:t xml:space="preserve"> Kč</w:t>
      </w:r>
    </w:p>
    <w:p w:rsidR="00DF626C" w:rsidRPr="00424B91" w:rsidRDefault="00DF626C" w:rsidP="008A4239">
      <w:pPr>
        <w:pStyle w:val="Odstavecseseznamem"/>
        <w:ind w:left="426" w:firstLine="0"/>
        <w:jc w:val="both"/>
      </w:pPr>
    </w:p>
    <w:p w:rsidR="00DF626C" w:rsidRPr="00DF626C" w:rsidRDefault="00443D5B" w:rsidP="008A4239">
      <w:pPr>
        <w:pStyle w:val="Odstavecseseznamem"/>
        <w:ind w:left="426" w:firstLine="0"/>
        <w:jc w:val="both"/>
        <w:rPr>
          <w:b/>
        </w:rPr>
      </w:pPr>
      <w:r w:rsidRPr="00ED608D">
        <w:rPr>
          <w:b/>
        </w:rPr>
        <w:t>S</w:t>
      </w:r>
      <w:r w:rsidR="00A81C97" w:rsidRPr="00ED608D">
        <w:rPr>
          <w:b/>
        </w:rPr>
        <w:t>mluvní cena díla včetně DPH</w:t>
      </w:r>
      <w:r w:rsidR="007337E7">
        <w:t>:</w:t>
      </w:r>
      <w:r w:rsidR="00267B12">
        <w:t xml:space="preserve">   </w:t>
      </w:r>
      <w:r w:rsidR="00060311">
        <w:t xml:space="preserve"> </w:t>
      </w:r>
      <w:r w:rsidR="00060311" w:rsidRPr="00DF626C">
        <w:rPr>
          <w:b/>
        </w:rPr>
        <w:t>667 767,77</w:t>
      </w:r>
      <w:r w:rsidR="00DF626C">
        <w:rPr>
          <w:b/>
        </w:rPr>
        <w:t xml:space="preserve"> </w:t>
      </w:r>
      <w:r w:rsidR="00010C47" w:rsidRPr="00DF626C">
        <w:rPr>
          <w:b/>
        </w:rPr>
        <w:t xml:space="preserve">Kč </w:t>
      </w:r>
    </w:p>
    <w:p w:rsidR="00DF626C" w:rsidRDefault="00DF626C" w:rsidP="008A4239">
      <w:pPr>
        <w:pStyle w:val="Odstavecseseznamem"/>
        <w:ind w:left="426" w:firstLine="0"/>
        <w:jc w:val="both"/>
      </w:pPr>
    </w:p>
    <w:p w:rsidR="005D7895" w:rsidRDefault="00A81C97" w:rsidP="008A4239">
      <w:pPr>
        <w:pStyle w:val="Odstavecseseznamem"/>
        <w:ind w:left="426" w:firstLine="0"/>
        <w:jc w:val="both"/>
      </w:pPr>
      <w:r w:rsidRPr="00424B91">
        <w:t>Skutečná cena díla bude fakturována na základě odsouhlasených měrných jednotek</w:t>
      </w:r>
      <w:r w:rsidR="00C26F6E" w:rsidRPr="00424B91">
        <w:t xml:space="preserve"> </w:t>
      </w:r>
      <w:r w:rsidRPr="00424B91">
        <w:t>s</w:t>
      </w:r>
      <w:r w:rsidR="00BD0A7A" w:rsidRPr="00424B91">
        <w:t> </w:t>
      </w:r>
      <w:r w:rsidRPr="00424B91">
        <w:t xml:space="preserve">jednotkovými cenami položkového soupisu prací zástupci smluvních stran ve věcech </w:t>
      </w:r>
      <w:r w:rsidR="004464EB" w:rsidRPr="00424B91">
        <w:t>te</w:t>
      </w:r>
      <w:r w:rsidR="00AA3C9E" w:rsidRPr="00424B91">
        <w:t>chnických.</w:t>
      </w:r>
    </w:p>
    <w:p w:rsidR="00647C43" w:rsidRPr="00424B91" w:rsidRDefault="00647C43" w:rsidP="008A4239">
      <w:pPr>
        <w:ind w:left="0" w:firstLine="0"/>
        <w:jc w:val="both"/>
      </w:pPr>
    </w:p>
    <w:p w:rsidR="008F5A0D" w:rsidRDefault="000722B0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24B91">
        <w:t>Uvedené ceny budou pro zhotovitele závazné po celou</w:t>
      </w:r>
      <w:r w:rsidR="00647C43">
        <w:t xml:space="preserve"> dobu plnění předmětu smlouvy a </w:t>
      </w:r>
      <w:r w:rsidRPr="00424B91">
        <w:t xml:space="preserve">nesmí být dále měněny. Jednotkové ceny v příloze č. </w:t>
      </w:r>
      <w:r w:rsidR="006C4A80" w:rsidRPr="00424B91">
        <w:t>1</w:t>
      </w:r>
      <w:r w:rsidR="008A4239">
        <w:t xml:space="preserve"> této </w:t>
      </w:r>
      <w:r w:rsidRPr="00424B91">
        <w:t xml:space="preserve">smlouvy jsou stanoveny jako </w:t>
      </w:r>
      <w:r w:rsidRPr="00955EEF">
        <w:rPr>
          <w:b/>
        </w:rPr>
        <w:t>nejvýše přípustné a nepřekročitelné</w:t>
      </w:r>
      <w:r w:rsidRPr="00424B91">
        <w:t>. V těchto cenách jsou již započítány veškeré výdaje a ostatní náklady související s komplexním zajištěním celého předmětu</w:t>
      </w:r>
      <w:r w:rsidR="008A4239">
        <w:t xml:space="preserve"> této </w:t>
      </w:r>
      <w:r w:rsidRPr="00424B91">
        <w:t>smlouvy.</w:t>
      </w:r>
    </w:p>
    <w:p w:rsidR="00955EEF" w:rsidRPr="00424B91" w:rsidRDefault="00955EEF" w:rsidP="008A4239">
      <w:pPr>
        <w:pStyle w:val="Odstavecseseznamem"/>
        <w:ind w:left="426" w:firstLine="0"/>
        <w:jc w:val="both"/>
      </w:pPr>
    </w:p>
    <w:p w:rsidR="00A81C97" w:rsidRPr="00424B91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24B91">
        <w:t>Objednatel připouští následující případy, kdy je možno změnit výši nabídkové ceny:</w:t>
      </w:r>
    </w:p>
    <w:p w:rsidR="00A81C97" w:rsidRPr="00424B91" w:rsidRDefault="00A81C97" w:rsidP="008A4239">
      <w:pPr>
        <w:pStyle w:val="Odstavecseseznamem"/>
        <w:numPr>
          <w:ilvl w:val="0"/>
          <w:numId w:val="12"/>
        </w:numPr>
        <w:ind w:left="851"/>
        <w:jc w:val="both"/>
      </w:pPr>
      <w:r w:rsidRPr="00424B91">
        <w:t>bude-li objednatel požadovat provedení jiných prací než těch, které jsou uvedeny</w:t>
      </w:r>
      <w:r w:rsidR="00C26F6E" w:rsidRPr="00424B91">
        <w:t xml:space="preserve"> </w:t>
      </w:r>
      <w:r w:rsidR="00955EEF">
        <w:t>v </w:t>
      </w:r>
      <w:r w:rsidRPr="00424B91">
        <w:t>zadávací dokumentaci a jejichž rozsah mu nebyl při vypisování soutěže znám,</w:t>
      </w:r>
      <w:r w:rsidR="008A4239">
        <w:t xml:space="preserve"> nebo </w:t>
      </w:r>
      <w:r w:rsidRPr="00424B91">
        <w:t>pokud objednatel vyloučí některé práce</w:t>
      </w:r>
      <w:r w:rsidR="008A4239">
        <w:t xml:space="preserve"> nebo </w:t>
      </w:r>
      <w:r w:rsidRPr="00424B91">
        <w:t>dodávky z předmětu plnění</w:t>
      </w:r>
      <w:r w:rsidR="00DA689F" w:rsidRPr="00424B91">
        <w:t>,</w:t>
      </w:r>
    </w:p>
    <w:p w:rsidR="00A81C97" w:rsidRPr="00424B91" w:rsidRDefault="00A81C97" w:rsidP="008A4239">
      <w:pPr>
        <w:pStyle w:val="Odstavecseseznamem"/>
        <w:numPr>
          <w:ilvl w:val="0"/>
          <w:numId w:val="12"/>
        </w:numPr>
        <w:ind w:left="851"/>
        <w:jc w:val="both"/>
      </w:pPr>
      <w:r w:rsidRPr="00424B91">
        <w:t>bude-li objednatel požadovat jinou kvalitu prací než je uvedena v zadávací dokumentaci,</w:t>
      </w:r>
    </w:p>
    <w:p w:rsidR="005D7895" w:rsidRDefault="00A81C97" w:rsidP="008A4239">
      <w:pPr>
        <w:pStyle w:val="Odstavecseseznamem"/>
        <w:numPr>
          <w:ilvl w:val="0"/>
          <w:numId w:val="12"/>
        </w:numPr>
        <w:ind w:left="851"/>
        <w:jc w:val="both"/>
      </w:pPr>
      <w:r w:rsidRPr="00424B91">
        <w:t>změní-li se sazby DPH.</w:t>
      </w:r>
    </w:p>
    <w:p w:rsidR="00955EEF" w:rsidRPr="00424B91" w:rsidRDefault="00955EEF" w:rsidP="008A4239">
      <w:pPr>
        <w:pStyle w:val="Odstavecseseznamem"/>
        <w:ind w:left="851" w:firstLine="0"/>
        <w:jc w:val="both"/>
      </w:pPr>
    </w:p>
    <w:p w:rsidR="00584E72" w:rsidRPr="00424B91" w:rsidRDefault="00584E72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24B91">
        <w:t>Pro účely stanovení ceny požadovaných víceprací či méněprací, které budou řešeny formou dodatku k</w:t>
      </w:r>
      <w:r w:rsidR="008A4239">
        <w:t xml:space="preserve"> této </w:t>
      </w:r>
      <w:r w:rsidRPr="00424B91">
        <w:t>smlouvě, se smluvní strany d</w:t>
      </w:r>
      <w:r w:rsidR="00987064">
        <w:t>ohodly, že zhotovitel bude tyto </w:t>
      </w:r>
      <w:r w:rsidRPr="00424B91">
        <w:t>vícepráce či méněpráce oceňovat v souladu s oceněním položek v nabídkovém rozpočtu. Pokud v tomto nabídkovém rozpočtu nejsou odpovídající položky oceněny, zhotovitel tyto položky ocení dle svých katalogových cen, případně dle ceny obvyklé.</w:t>
      </w:r>
    </w:p>
    <w:p w:rsidR="00674B2B" w:rsidRPr="00263A5F" w:rsidRDefault="00674B2B" w:rsidP="008A4239">
      <w:pPr>
        <w:pStyle w:val="Default"/>
        <w:tabs>
          <w:tab w:val="left" w:pos="426"/>
        </w:tabs>
        <w:spacing w:after="2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81C97" w:rsidRPr="00987064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7064">
        <w:rPr>
          <w:rFonts w:ascii="Times New Roman" w:hAnsi="Times New Roman" w:cs="Times New Roman"/>
          <w:b/>
          <w:bCs/>
          <w:color w:val="auto"/>
          <w:sz w:val="28"/>
          <w:szCs w:val="28"/>
        </w:rPr>
        <w:t>Platební podmínky</w:t>
      </w:r>
    </w:p>
    <w:p w:rsidR="000722B0" w:rsidRPr="00790CD6" w:rsidRDefault="000722B0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t>Objednatel nebude poskytovat zhotoviteli zálohové platby.</w:t>
      </w:r>
    </w:p>
    <w:p w:rsidR="00680076" w:rsidRPr="00790CD6" w:rsidRDefault="00680076" w:rsidP="008A4239">
      <w:pPr>
        <w:pStyle w:val="Odstavecseseznamem"/>
        <w:ind w:left="426" w:firstLine="0"/>
        <w:jc w:val="both"/>
      </w:pPr>
    </w:p>
    <w:p w:rsidR="00680076" w:rsidRPr="00790CD6" w:rsidRDefault="00680076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t>Platby budou probíhat výhradně v CZK.</w:t>
      </w:r>
    </w:p>
    <w:p w:rsidR="00AA3C9E" w:rsidRPr="00790CD6" w:rsidRDefault="00AA3C9E" w:rsidP="008A4239">
      <w:pPr>
        <w:pStyle w:val="Odstavecseseznamem"/>
        <w:ind w:left="426" w:firstLine="0"/>
        <w:jc w:val="both"/>
      </w:pPr>
    </w:p>
    <w:p w:rsidR="00A81C97" w:rsidRPr="00DF626C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t>Platba bude provedena na základě faktury</w:t>
      </w:r>
      <w:r w:rsidR="00AF4D8B" w:rsidRPr="00790CD6">
        <w:t>, na číslo účtu uvedené zhotovitelem</w:t>
      </w:r>
      <w:r w:rsidR="00C26F6E" w:rsidRPr="00790CD6">
        <w:t xml:space="preserve"> </w:t>
      </w:r>
      <w:r w:rsidR="00790CD6">
        <w:t>ve </w:t>
      </w:r>
      <w:r w:rsidR="00AF4D8B" w:rsidRPr="00790CD6">
        <w:t xml:space="preserve">smlouvě. </w:t>
      </w:r>
      <w:r w:rsidRPr="00790CD6">
        <w:t>Fakturovány budou skutečně provedené a převzaté práce, potvrzené zástupci obou stran v protokolu</w:t>
      </w:r>
      <w:r w:rsidR="008A4239">
        <w:t xml:space="preserve"> o </w:t>
      </w:r>
      <w:r w:rsidRPr="00790CD6">
        <w:t xml:space="preserve">předání a převzetí dokončené stavby. Doba splatnosti faktury bude stanovena na </w:t>
      </w:r>
      <w:r w:rsidR="00DF626C">
        <w:t>14</w:t>
      </w:r>
      <w:r w:rsidRPr="00DF626C">
        <w:t xml:space="preserve"> kalendářních dnů ode dne jejich doručení objednateli (podací razítko).</w:t>
      </w:r>
    </w:p>
    <w:p w:rsidR="005D7895" w:rsidRPr="00790CD6" w:rsidRDefault="005D7895" w:rsidP="008A4239">
      <w:pPr>
        <w:pStyle w:val="Odstavecseseznamem"/>
        <w:ind w:left="426" w:firstLine="0"/>
        <w:jc w:val="both"/>
      </w:pPr>
    </w:p>
    <w:p w:rsidR="00A81C97" w:rsidRPr="00790CD6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lastRenderedPageBreak/>
        <w:t xml:space="preserve">Faktura bude vystavena v souladu s přísl. ustanoveními zákona 235/2004 Sb. v platném znění. Nebude-li obsahovat obvyklé a podstatné náležitosti, je objednatel oprávněn vrátit ji zhotoviteli k doplnění. V takovém případě přestává běžet původní lhůta </w:t>
      </w:r>
      <w:r w:rsidR="00790CD6">
        <w:t>splatnosti a </w:t>
      </w:r>
      <w:r w:rsidR="00584E72" w:rsidRPr="00790CD6">
        <w:t>nová</w:t>
      </w:r>
      <w:r w:rsidRPr="00790CD6">
        <w:t xml:space="preserve"> lhůta započne běžet doručením opravené faktury objednateli.</w:t>
      </w:r>
    </w:p>
    <w:p w:rsidR="005D7895" w:rsidRPr="00790CD6" w:rsidRDefault="005D7895" w:rsidP="008A4239">
      <w:pPr>
        <w:pStyle w:val="Odstavecseseznamem"/>
        <w:ind w:left="426" w:firstLine="0"/>
        <w:jc w:val="both"/>
      </w:pPr>
    </w:p>
    <w:p w:rsidR="009A20F1" w:rsidRDefault="009A20F1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t>Povinnost zaplatit je splněna dnem odepsání příslušné částky z účtu objednatele.</w:t>
      </w:r>
    </w:p>
    <w:p w:rsidR="00790CD6" w:rsidRPr="00790CD6" w:rsidRDefault="00790CD6" w:rsidP="008A4239">
      <w:pPr>
        <w:pStyle w:val="Odstavecseseznamem"/>
        <w:ind w:left="426" w:firstLine="0"/>
        <w:jc w:val="both"/>
      </w:pPr>
    </w:p>
    <w:p w:rsidR="00584E72" w:rsidRDefault="00584E72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t>10% z fakturované ceny díla vč. DPH seč stanoví jak</w:t>
      </w:r>
      <w:r w:rsidR="00790CD6">
        <w:t>o zádržné a bude uhrazeno do 30 </w:t>
      </w:r>
      <w:r w:rsidRPr="00790CD6">
        <w:t>kalendářních dnů po odstranění všech vad a nedodělků uvedených v protokolu</w:t>
      </w:r>
      <w:r w:rsidR="008A4239">
        <w:t xml:space="preserve"> o </w:t>
      </w:r>
      <w:r w:rsidRPr="00790CD6">
        <w:t>předání a převzetí díla</w:t>
      </w:r>
    </w:p>
    <w:p w:rsidR="00790CD6" w:rsidRPr="00790CD6" w:rsidRDefault="00790CD6" w:rsidP="008A4239">
      <w:pPr>
        <w:pStyle w:val="Odstavecseseznamem"/>
        <w:ind w:left="426" w:firstLine="0"/>
        <w:jc w:val="both"/>
      </w:pPr>
    </w:p>
    <w:p w:rsidR="00584E72" w:rsidRPr="00790CD6" w:rsidRDefault="00584E72" w:rsidP="008A4239">
      <w:pPr>
        <w:pStyle w:val="Odstavecseseznamem"/>
        <w:numPr>
          <w:ilvl w:val="1"/>
          <w:numId w:val="3"/>
        </w:numPr>
        <w:ind w:left="426"/>
        <w:jc w:val="both"/>
      </w:pPr>
      <w:r w:rsidRPr="00790CD6">
        <w:t>Zhotovitel není oprávněn postoupit své pohledávky vůči objednateli třetí osobě</w:t>
      </w:r>
      <w:r w:rsidR="008A4239">
        <w:t xml:space="preserve"> nebo bez </w:t>
      </w:r>
      <w:r w:rsidRPr="00790CD6">
        <w:t>předchozího písemného souhlasu objednatele</w:t>
      </w:r>
    </w:p>
    <w:p w:rsidR="005D7895" w:rsidRPr="00690F66" w:rsidRDefault="005D7895" w:rsidP="008A4239">
      <w:pPr>
        <w:pStyle w:val="Default"/>
        <w:tabs>
          <w:tab w:val="left" w:pos="426"/>
        </w:tabs>
        <w:spacing w:after="240"/>
        <w:ind w:left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1C97" w:rsidRPr="00690F66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0F66">
        <w:rPr>
          <w:rFonts w:ascii="Times New Roman" w:hAnsi="Times New Roman" w:cs="Times New Roman"/>
          <w:b/>
          <w:bCs/>
          <w:color w:val="auto"/>
          <w:sz w:val="28"/>
          <w:szCs w:val="28"/>
        </w:rPr>
        <w:t>Provádění díla</w:t>
      </w:r>
    </w:p>
    <w:p w:rsidR="002321DA" w:rsidRDefault="002321DA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 xml:space="preserve">Zhotovitel prohlašuje, že se seznámil se všemi podklady, které mu byly objednatelem poskytnuty (zejména s výše označenou </w:t>
      </w:r>
      <w:r w:rsidR="00A40762" w:rsidRPr="00690F66">
        <w:t>zadávací</w:t>
      </w:r>
      <w:r w:rsidRPr="00690F66">
        <w:t xml:space="preserve"> dokumentací</w:t>
      </w:r>
      <w:r w:rsidR="00A40762" w:rsidRPr="00690F66">
        <w:t>, včetně soupisů prací</w:t>
      </w:r>
      <w:r w:rsidRPr="00690F66">
        <w:t>)</w:t>
      </w:r>
      <w:r w:rsidR="00C26F6E" w:rsidRPr="00690F66">
        <w:t xml:space="preserve"> </w:t>
      </w:r>
      <w:r w:rsidR="00690F66">
        <w:t>a je </w:t>
      </w:r>
      <w:r w:rsidRPr="00690F66">
        <w:t xml:space="preserve">si vědom, že nemůže v průběhu plnění předmětu smlouvy uplatnit nároky na úpravu smluvních podmínek a zavazuje se provést dílo dle předaných podkladů, realizační </w:t>
      </w:r>
      <w:r w:rsidR="00A40762" w:rsidRPr="00690F66">
        <w:t>zadávací</w:t>
      </w:r>
      <w:r w:rsidRPr="00690F66">
        <w:t xml:space="preserve"> dokumentace a platných technických norem.</w:t>
      </w:r>
    </w:p>
    <w:p w:rsidR="00690F66" w:rsidRPr="00690F66" w:rsidRDefault="00690F66" w:rsidP="008A4239">
      <w:pPr>
        <w:pStyle w:val="Odstavecseseznamem"/>
        <w:ind w:left="426" w:firstLine="0"/>
        <w:jc w:val="both"/>
      </w:pPr>
    </w:p>
    <w:p w:rsidR="00584E72" w:rsidRPr="00690F66" w:rsidRDefault="00584E72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Zhotovitel je povinen seznámit se po převzetí staveniště s rozmístěním a trasou podzemních vedení na staveništi a tyto bud vhodným způsobem předložit,</w:t>
      </w:r>
      <w:r w:rsidR="008A4239">
        <w:t xml:space="preserve"> nebo </w:t>
      </w:r>
      <w:r w:rsidRPr="00690F66">
        <w:t>chránit, aby v průběhu provádění díla nedošlo k jejich poškození</w:t>
      </w:r>
    </w:p>
    <w:p w:rsidR="005D7895" w:rsidRPr="00690F66" w:rsidRDefault="005D7895" w:rsidP="008A4239">
      <w:pPr>
        <w:pStyle w:val="Odstavecseseznamem"/>
        <w:ind w:left="426" w:firstLine="0"/>
        <w:jc w:val="both"/>
      </w:pPr>
    </w:p>
    <w:p w:rsidR="00A85675" w:rsidRPr="00DF626C" w:rsidRDefault="00A85675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F626C">
        <w:t>Zhotovitel hradí elektrickou energii, vodné, stočné a další odebraná média</w:t>
      </w:r>
      <w:r w:rsidR="00C45E8E">
        <w:t xml:space="preserve"> na základě vystavené faktury objednatelem.</w:t>
      </w:r>
      <w:r w:rsidR="00F804DC">
        <w:t xml:space="preserve"> Zhotovitel zabezpečí</w:t>
      </w:r>
      <w:r w:rsidR="001A0259">
        <w:t xml:space="preserve"> měření jejich odběru.</w:t>
      </w:r>
      <w:r w:rsidR="00F804DC">
        <w:t xml:space="preserve"> Měření a hodnoty jednotlivých médií, budou zaznamenány do stavebního deníku</w:t>
      </w:r>
      <w:r w:rsidRPr="00DF626C">
        <w:t>.</w:t>
      </w:r>
    </w:p>
    <w:p w:rsidR="00690F66" w:rsidRPr="00DF626C" w:rsidRDefault="00690F66" w:rsidP="008A4239">
      <w:pPr>
        <w:pStyle w:val="Odstavecseseznamem"/>
        <w:ind w:left="426" w:firstLine="0"/>
        <w:jc w:val="both"/>
      </w:pPr>
    </w:p>
    <w:p w:rsidR="00584E72" w:rsidRPr="00690F66" w:rsidRDefault="00584E72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Náklady spojené se zařízením a následnou likvidací staveniště nese zhotovitel včetně úklidu a uvedení do původního stavu prostor, jejichž úpravy nejsou součástí předmětu plnění</w:t>
      </w:r>
      <w:r w:rsidR="008A4239">
        <w:t xml:space="preserve"> této </w:t>
      </w:r>
      <w:r w:rsidRPr="00690F66">
        <w:t>zakázky, ale budou stavbou dotčeny. Vlastní realizaci stavby bude zhotovitel řešit tak, aby neměla nepříznivý dopad na životní prostředí a okolí stavby.</w:t>
      </w:r>
    </w:p>
    <w:p w:rsidR="009965C7" w:rsidRPr="00690F66" w:rsidRDefault="009965C7" w:rsidP="008A4239">
      <w:pPr>
        <w:pStyle w:val="Odstavecseseznamem"/>
        <w:ind w:left="426" w:firstLine="0"/>
        <w:jc w:val="both"/>
      </w:pPr>
    </w:p>
    <w:p w:rsidR="00A81C97" w:rsidRPr="00690F66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Ode dne převzetí staveniště,</w:t>
      </w:r>
      <w:r w:rsidR="008A4239">
        <w:t xml:space="preserve"> o </w:t>
      </w:r>
      <w:r w:rsidRPr="00690F66">
        <w:t>němž bude sepsán zápis a p</w:t>
      </w:r>
      <w:r w:rsidR="00B84813">
        <w:t>otvrzen zástupci obou stran, je </w:t>
      </w:r>
      <w:r w:rsidRPr="00690F66">
        <w:t>zhotovitel povinen vést stavební deník v souladu s p</w:t>
      </w:r>
      <w:r w:rsidR="00B84813">
        <w:t>latným stavebním zákonem a jeho </w:t>
      </w:r>
      <w:r w:rsidRPr="00690F66">
        <w:t>prováděcími předpisy. Investor a TDS je oprávněn záznamy v deníku sledovat</w:t>
      </w:r>
      <w:r w:rsidR="00C26F6E" w:rsidRPr="00690F66">
        <w:t xml:space="preserve"> </w:t>
      </w:r>
      <w:r w:rsidR="00B84813">
        <w:t>a </w:t>
      </w:r>
      <w:r w:rsidRPr="00690F66">
        <w:t>připojovat k nim své stanovisko. Originál stavebního deníku bude předán objednateli při předání díla.</w:t>
      </w:r>
    </w:p>
    <w:p w:rsidR="000A79F3" w:rsidRPr="00690F66" w:rsidRDefault="000A79F3" w:rsidP="008A4239">
      <w:pPr>
        <w:pStyle w:val="Odstavecseseznamem"/>
        <w:ind w:left="426" w:firstLine="0"/>
        <w:jc w:val="both"/>
      </w:pPr>
    </w:p>
    <w:p w:rsidR="00A81C97" w:rsidRPr="00690F66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Zhotovitel je povinen upozornit objednatele</w:t>
      </w:r>
      <w:r w:rsidR="008A4239">
        <w:t xml:space="preserve"> bez </w:t>
      </w:r>
      <w:r w:rsidRPr="00690F66">
        <w:t>zbytečného odkladu na nevhodnou povahu věcí převzatých od objednatele</w:t>
      </w:r>
      <w:r w:rsidR="008A4239">
        <w:t xml:space="preserve"> nebo </w:t>
      </w:r>
      <w:r w:rsidRPr="00690F66">
        <w:t>pokynů daných mu objednatelem</w:t>
      </w:r>
      <w:r w:rsidR="00C26F6E" w:rsidRPr="00690F66">
        <w:t xml:space="preserve"> </w:t>
      </w:r>
      <w:r w:rsidR="00B84813">
        <w:t>k </w:t>
      </w:r>
      <w:r w:rsidRPr="00690F66">
        <w:t>provedení díla, jestliže zhotovitel mohl tuto nevhodnost zjistit při vynaložení odborné péče.</w:t>
      </w:r>
    </w:p>
    <w:p w:rsidR="000A79F3" w:rsidRPr="00690F66" w:rsidRDefault="000A79F3" w:rsidP="008A4239">
      <w:pPr>
        <w:pStyle w:val="Odstavecseseznamem"/>
        <w:ind w:left="426" w:firstLine="0"/>
        <w:jc w:val="both"/>
      </w:pPr>
    </w:p>
    <w:p w:rsidR="000A79F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Dále je zhotovitel povinen upozornit objednatele na nepředpokládané skutečnosti</w:t>
      </w:r>
      <w:r w:rsidR="00C26F6E" w:rsidRPr="00690F66">
        <w:t xml:space="preserve"> </w:t>
      </w:r>
      <w:r w:rsidRPr="00690F66">
        <w:t>a skryté překážky, které mohou mít vliv na další průběh stavby</w:t>
      </w:r>
      <w:r w:rsidR="008A4239">
        <w:t xml:space="preserve"> nebo </w:t>
      </w:r>
      <w:r w:rsidRPr="00690F66">
        <w:t xml:space="preserve">znemožňují provedení díla dohodnutým způsobem a byly zjištěny v průběhu stavby. V případě vzájemné dohody </w:t>
      </w:r>
      <w:r w:rsidRPr="00690F66">
        <w:lastRenderedPageBreak/>
        <w:t>obou stran na změně technologie stavby/použitého materiálu,</w:t>
      </w:r>
      <w:r w:rsidR="00C26F6E" w:rsidRPr="00690F66">
        <w:t xml:space="preserve"> </w:t>
      </w:r>
      <w:r w:rsidR="00B84813">
        <w:t>kdy je tato spojena s </w:t>
      </w:r>
      <w:r w:rsidRPr="00690F66">
        <w:t>navýšením ceny za dílo, je nutno uzavřít písemný dodatek</w:t>
      </w:r>
      <w:r w:rsidR="00C26F6E" w:rsidRPr="00690F66">
        <w:t xml:space="preserve"> </w:t>
      </w:r>
      <w:r w:rsidRPr="00690F66">
        <w:t>ke smlouvě</w:t>
      </w:r>
      <w:r w:rsidR="008A4239">
        <w:t xml:space="preserve"> o </w:t>
      </w:r>
      <w:r w:rsidRPr="00690F66">
        <w:t>dílo. Pokud</w:t>
      </w:r>
      <w:r w:rsidR="008A4239">
        <w:t> </w:t>
      </w:r>
      <w:r w:rsidRPr="00690F66">
        <w:t>takováto změna nevyžaduje navýšení ceny za dílo,</w:t>
      </w:r>
      <w:r w:rsidR="00C26F6E" w:rsidRPr="00690F66">
        <w:t xml:space="preserve"> </w:t>
      </w:r>
      <w:r w:rsidRPr="00690F66">
        <w:t>lze ji provést změnovým listem podepsaným TDS a osobou oprávněnou jednat</w:t>
      </w:r>
      <w:r w:rsidR="00C26F6E" w:rsidRPr="00690F66">
        <w:t xml:space="preserve"> </w:t>
      </w:r>
      <w:r w:rsidRPr="00690F66">
        <w:t>ve věcech provádění stavby.</w:t>
      </w:r>
    </w:p>
    <w:p w:rsidR="00B84813" w:rsidRPr="00690F66" w:rsidRDefault="00B84813" w:rsidP="008A4239">
      <w:pPr>
        <w:pStyle w:val="Odstavecseseznamem"/>
        <w:ind w:left="426" w:firstLine="0"/>
        <w:jc w:val="both"/>
      </w:pPr>
    </w:p>
    <w:p w:rsidR="00A81C97" w:rsidRPr="00690F66" w:rsidRDefault="006979EB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Zhotovitel splní svou povinnost provést dílo jeho řádným zhotovením a předáním objednateli</w:t>
      </w:r>
      <w:r w:rsidR="008A4239">
        <w:t xml:space="preserve"> bez </w:t>
      </w:r>
      <w:r w:rsidRPr="00690F66">
        <w:t>vad a nedodělků nejpozději v</w:t>
      </w:r>
      <w:r w:rsidR="00B84813">
        <w:t xml:space="preserve">šak </w:t>
      </w:r>
      <w:r w:rsidR="00D66CE8" w:rsidRPr="00DF626C">
        <w:t>30. listopadu 2017</w:t>
      </w:r>
      <w:r w:rsidRPr="00D66CE8">
        <w:rPr>
          <w:color w:val="FF0000"/>
        </w:rPr>
        <w:t xml:space="preserve"> </w:t>
      </w:r>
      <w:r w:rsidRPr="00690F66">
        <w:t>převzetí stavby od objednatele</w:t>
      </w:r>
      <w:r w:rsidR="008A4239">
        <w:t xml:space="preserve"> nebo </w:t>
      </w:r>
      <w:r w:rsidRPr="00690F66">
        <w:t xml:space="preserve">dle </w:t>
      </w:r>
      <w:r w:rsidR="00AE547D" w:rsidRPr="00690F66">
        <w:t xml:space="preserve">čl. </w:t>
      </w:r>
      <w:r w:rsidR="00B84813" w:rsidRPr="00690F66">
        <w:t>3. 5</w:t>
      </w:r>
      <w:r w:rsidR="00AE547D" w:rsidRPr="00690F66">
        <w:t>.</w:t>
      </w:r>
      <w:r w:rsidR="008A4239">
        <w:t xml:space="preserve"> této </w:t>
      </w:r>
      <w:r w:rsidR="00AE547D" w:rsidRPr="00690F66">
        <w:t>smlouvy</w:t>
      </w:r>
      <w:r w:rsidR="003D1158" w:rsidRPr="00690F66">
        <w:t xml:space="preserve"> </w:t>
      </w:r>
      <w:r w:rsidR="00AE547D" w:rsidRPr="00690F66">
        <w:t xml:space="preserve">v </w:t>
      </w:r>
      <w:r w:rsidR="003D1158" w:rsidRPr="00690F66">
        <w:t>případě posunu te</w:t>
      </w:r>
      <w:r w:rsidR="00AE547D" w:rsidRPr="00690F66">
        <w:t>rmínu.</w:t>
      </w:r>
      <w:r w:rsidR="003D1158" w:rsidRPr="00690F66">
        <w:t xml:space="preserve"> Zhotovitel je oprávněn provést předání díla ještě před sjednaným termínem plnění.</w:t>
      </w:r>
      <w:r w:rsidR="00A81C97" w:rsidRPr="00690F66">
        <w:t xml:space="preserve"> Předání díla proběhne fyzickým převzetím pověřeným pracovníkem objednatele - TDS - uvedeným</w:t>
      </w:r>
      <w:r w:rsidR="00B84813">
        <w:t xml:space="preserve"> ve smlouvě</w:t>
      </w:r>
      <w:r w:rsidR="008A4239">
        <w:t xml:space="preserve"> o </w:t>
      </w:r>
      <w:r w:rsidR="00B84813">
        <w:t>dílo. Při </w:t>
      </w:r>
      <w:r w:rsidR="00A81C97" w:rsidRPr="00690F66">
        <w:t xml:space="preserve">předání díla zhotovitel </w:t>
      </w:r>
      <w:r w:rsidR="00A7744A" w:rsidRPr="00690F66">
        <w:t>zároveň předá objednateli veškeré doklady</w:t>
      </w:r>
      <w:r w:rsidR="008A4239">
        <w:t xml:space="preserve"> o </w:t>
      </w:r>
      <w:r w:rsidR="00A7744A" w:rsidRPr="00690F66">
        <w:t>řádném provedení díla</w:t>
      </w:r>
      <w:r w:rsidR="00B712B6" w:rsidRPr="00690F66">
        <w:t xml:space="preserve"> </w:t>
      </w:r>
      <w:r w:rsidR="00A7744A" w:rsidRPr="00690F66">
        <w:t xml:space="preserve">dle technických norem a předpisů, včetně </w:t>
      </w:r>
      <w:r w:rsidR="002A0163" w:rsidRPr="00690F66">
        <w:t>1x</w:t>
      </w:r>
      <w:r w:rsidR="00A81C97" w:rsidRPr="00690F66">
        <w:t xml:space="preserve"> soubor fotografií dokumentujících pr</w:t>
      </w:r>
      <w:r w:rsidR="002A0163" w:rsidRPr="00690F66">
        <w:t>ů</w:t>
      </w:r>
      <w:r w:rsidR="00A81C97" w:rsidRPr="00690F66">
        <w:t>běh realizace díla na CD nosiči.</w:t>
      </w:r>
      <w:r w:rsidR="008A4239">
        <w:t xml:space="preserve"> O </w:t>
      </w:r>
      <w:r w:rsidR="00A81C97" w:rsidRPr="00690F66">
        <w:t xml:space="preserve">předání a převzetí díla jsou zhotovitel a objednatel povinni sepsat protokol, v jehož závěru objednatel </w:t>
      </w:r>
      <w:r w:rsidR="00B84813">
        <w:t>prohlásí, zda dílo přejímá</w:t>
      </w:r>
      <w:r w:rsidR="008A4239">
        <w:t xml:space="preserve"> nebo </w:t>
      </w:r>
      <w:r w:rsidR="00A81C97" w:rsidRPr="00690F66">
        <w:t>nepřejímá, a pokud ne, z jakých důvodů. Drobné vady, popřípadě nedodělky nebránící užívání</w:t>
      </w:r>
      <w:r w:rsidR="003D1158" w:rsidRPr="00690F66">
        <w:t xml:space="preserve"> </w:t>
      </w:r>
      <w:r w:rsidR="00A81C97" w:rsidRPr="00690F66">
        <w:t>a postupu dalších prací nebudou důvodem nepřevzetí díla a uplatnění sankcí, pokud bude oprávněnými osobami obou stran dohodnut termín jejich odstranění.</w:t>
      </w:r>
    </w:p>
    <w:p w:rsidR="000A79F3" w:rsidRPr="00690F66" w:rsidRDefault="000A79F3" w:rsidP="008A4239">
      <w:pPr>
        <w:pStyle w:val="Odstavecseseznamem"/>
        <w:ind w:left="426" w:firstLine="0"/>
        <w:jc w:val="both"/>
      </w:pPr>
    </w:p>
    <w:p w:rsidR="00AA3C9E" w:rsidRPr="00690F66" w:rsidRDefault="00FD55D9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Zhotovitel se zavazuje vyklidit a vyčistit staveniště v termínu do 5 dní od předání</w:t>
      </w:r>
      <w:r w:rsidR="00C26F6E" w:rsidRPr="00690F66">
        <w:t xml:space="preserve"> </w:t>
      </w:r>
      <w:r w:rsidR="00B84813">
        <w:t>a </w:t>
      </w:r>
      <w:r w:rsidRPr="00690F66">
        <w:t>převzetí díla.</w:t>
      </w:r>
    </w:p>
    <w:p w:rsidR="00B84813" w:rsidRPr="00690F66" w:rsidRDefault="00B84813" w:rsidP="008A4239">
      <w:pPr>
        <w:pStyle w:val="Odstavecseseznamem"/>
        <w:ind w:left="426" w:firstLine="0"/>
        <w:jc w:val="both"/>
      </w:pPr>
    </w:p>
    <w:p w:rsidR="009B7DBE" w:rsidRPr="00690F66" w:rsidRDefault="009B7DBE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Ve věcech bezpe</w:t>
      </w:r>
      <w:r w:rsidR="00362FEC" w:rsidRPr="00690F66">
        <w:t>čnosti a ochrany zdraví při práci je zhotovitel povinen si</w:t>
      </w:r>
      <w:r w:rsidR="00B84813">
        <w:t xml:space="preserve"> zajistit tyto </w:t>
      </w:r>
      <w:r w:rsidR="001B444F" w:rsidRPr="00690F66">
        <w:t>činnosti sám a je</w:t>
      </w:r>
      <w:r w:rsidR="00362FEC" w:rsidRPr="00690F66">
        <w:t xml:space="preserve"> odpovědný za případné úrazy členů realizačního týmu</w:t>
      </w:r>
      <w:r w:rsidR="005858B3" w:rsidRPr="00690F66">
        <w:t xml:space="preserve"> včetně poddodavatelů podílejících</w:t>
      </w:r>
      <w:r w:rsidR="00362FEC" w:rsidRPr="00690F66">
        <w:t xml:space="preserve"> se na předmětu plnění v místě plnění.</w:t>
      </w:r>
    </w:p>
    <w:p w:rsidR="006C4A80" w:rsidRPr="00690F66" w:rsidRDefault="006C4A80" w:rsidP="008A4239">
      <w:pPr>
        <w:pStyle w:val="Odstavecseseznamem"/>
        <w:ind w:left="426" w:firstLine="0"/>
        <w:jc w:val="both"/>
      </w:pPr>
    </w:p>
    <w:p w:rsidR="00AA3C9E" w:rsidRPr="00690F66" w:rsidRDefault="009B7DBE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90F66">
        <w:t>Zhotovitel je povinen, v rámci plnění předmětu smlouvy, zajistit likvidaci vzniklých odpadů v souladu se zákonem č. 185/2001 Sb.,</w:t>
      </w:r>
      <w:r w:rsidR="008A4239">
        <w:t xml:space="preserve"> o </w:t>
      </w:r>
      <w:r w:rsidRPr="00690F66">
        <w:t>odpadech</w:t>
      </w:r>
      <w:r w:rsidR="001B444F" w:rsidRPr="00690F66">
        <w:t>, ve znění pozdějších předpisů.</w:t>
      </w:r>
    </w:p>
    <w:p w:rsidR="00E35B61" w:rsidRPr="00263A5F" w:rsidRDefault="00E35B61" w:rsidP="008A4239">
      <w:pPr>
        <w:pStyle w:val="Default"/>
        <w:ind w:left="420" w:hanging="420"/>
        <w:jc w:val="both"/>
        <w:rPr>
          <w:rFonts w:ascii="Times New Roman" w:hAnsi="Times New Roman" w:cs="Times New Roman"/>
          <w:color w:val="auto"/>
        </w:rPr>
      </w:pPr>
    </w:p>
    <w:p w:rsidR="00A81C97" w:rsidRPr="00D55A2B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5A2B">
        <w:rPr>
          <w:rFonts w:ascii="Times New Roman" w:hAnsi="Times New Roman" w:cs="Times New Roman"/>
          <w:b/>
          <w:bCs/>
          <w:color w:val="auto"/>
          <w:sz w:val="28"/>
          <w:szCs w:val="28"/>
        </w:rPr>
        <w:t>Záruční podmínky a odpovědnost za škodu</w:t>
      </w: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 xml:space="preserve">Zhotovitel poskytuje na uvedené dílo záruku v délce </w:t>
      </w:r>
      <w:r w:rsidRPr="00C15476">
        <w:rPr>
          <w:b/>
        </w:rPr>
        <w:t>36 měsíců</w:t>
      </w:r>
      <w:r w:rsidRPr="00D55A2B">
        <w:t xml:space="preserve"> na celý předmět plnění. Po tuto dobu odpovídá za vady, které objednatel zjistil a které včas reklamoval.</w:t>
      </w:r>
      <w:r w:rsidR="003D1158" w:rsidRPr="00D55A2B">
        <w:t xml:space="preserve"> Záruční doba neběží po dobu, po kterou objednatel nemůže užívat dílo pro jeho reklamované vady.</w:t>
      </w:r>
      <w:r w:rsidRPr="00D55A2B">
        <w:t xml:space="preserve"> Záruční lhůta začíná plynout ode dne předání a převzetí díla.</w:t>
      </w:r>
    </w:p>
    <w:p w:rsidR="000A79F3" w:rsidRPr="00D55A2B" w:rsidRDefault="000A79F3" w:rsidP="008A4239">
      <w:pPr>
        <w:pStyle w:val="Odstavecseseznamem"/>
        <w:ind w:left="42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Reklamaci lze uplatnit nejpozději do posledního dne záruční lhůty, přičemž i reklamace odeslaná objednatelem v poslední den záruční lhůty se považuje za včas uplatněnou.</w:t>
      </w:r>
    </w:p>
    <w:p w:rsidR="000A79F3" w:rsidRPr="00D55A2B" w:rsidRDefault="000A79F3" w:rsidP="008A4239">
      <w:pPr>
        <w:pStyle w:val="Odstavecseseznamem"/>
        <w:ind w:left="42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Zhotovitel je povinen nejpozději do 5 kalendářních dnů (není-li objednatelem v nahlášení závady stanoveno jinak) od písemného nahlášení reklamované závady nastoupit</w:t>
      </w:r>
      <w:r w:rsidR="00C26F6E" w:rsidRPr="00D55A2B">
        <w:t xml:space="preserve"> </w:t>
      </w:r>
      <w:r w:rsidR="00D55A2B">
        <w:t>k </w:t>
      </w:r>
      <w:r w:rsidRPr="00D55A2B">
        <w:t>odstranění reklamačních vad a nejpozději do uplynutí lhůty odsouhlasené oprávněnými zástupci obou stran vady odstranit.</w:t>
      </w:r>
    </w:p>
    <w:p w:rsidR="000A79F3" w:rsidRPr="00D55A2B" w:rsidRDefault="000A79F3" w:rsidP="008A4239">
      <w:pPr>
        <w:pStyle w:val="Odstavecseseznamem"/>
        <w:ind w:left="42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V případě, že zhotovitel nenastoupí k odstranění záručních vad zjištěných a uplatněných objednatelem v souladu se smlouvou</w:t>
      </w:r>
      <w:r w:rsidR="008A4239">
        <w:t xml:space="preserve"> o </w:t>
      </w:r>
      <w:r w:rsidRPr="00D55A2B">
        <w:t>dílo, případně pokud je neodstraní</w:t>
      </w:r>
      <w:r w:rsidR="00C26F6E" w:rsidRPr="00D55A2B">
        <w:t xml:space="preserve"> </w:t>
      </w:r>
      <w:r w:rsidRPr="00D55A2B">
        <w:t>v oboustranně dohodnutém termínu, má objednatel právo zadat odstranění</w:t>
      </w:r>
      <w:r w:rsidR="00D55A2B">
        <w:t xml:space="preserve"> takovýchto vad třetí straně na </w:t>
      </w:r>
      <w:r w:rsidRPr="00D55A2B">
        <w:t>náklady zhotovitele. Takto odstraněné vady budou považovány</w:t>
      </w:r>
      <w:r w:rsidR="00C26F6E" w:rsidRPr="00D55A2B">
        <w:t xml:space="preserve"> </w:t>
      </w:r>
      <w:r w:rsidRPr="00D55A2B">
        <w:t>za odstraněné zhotovitelem a zhotovitel ponese dál záruku za cel</w:t>
      </w:r>
      <w:r w:rsidR="00D55A2B">
        <w:t>é dílo v plném rozsahu dle</w:t>
      </w:r>
      <w:r w:rsidR="00AB10B0">
        <w:t> </w:t>
      </w:r>
      <w:r w:rsidR="008A4239">
        <w:t>této </w:t>
      </w:r>
      <w:r w:rsidRPr="00D55A2B">
        <w:t>smlouvy, včetně vad odstraněných třetí stranou.</w:t>
      </w:r>
    </w:p>
    <w:p w:rsidR="000A79F3" w:rsidRPr="00D55A2B" w:rsidRDefault="000A79F3" w:rsidP="008A4239">
      <w:pPr>
        <w:pStyle w:val="Odstavecseseznamem"/>
        <w:ind w:left="42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Prokáže-li se ve sporných případech, že objednatel reklamoval neoprávněně,</w:t>
      </w:r>
      <w:r w:rsidR="00C26F6E" w:rsidRPr="00D55A2B">
        <w:t xml:space="preserve"> </w:t>
      </w:r>
      <w:r w:rsidR="008A4239">
        <w:t>tzn., že jím </w:t>
      </w:r>
      <w:r w:rsidRPr="00D55A2B">
        <w:t>reklamovaná vada nevznikla vinou zhotovitele</w:t>
      </w:r>
      <w:r w:rsidR="00D55A2B">
        <w:t>,</w:t>
      </w:r>
      <w:r w:rsidRPr="00D55A2B">
        <w:t xml:space="preserve"> a že se na ni nevztahuje záruční lhůta resp., že vadu způsobil nevhodným užíváním díla objednatel apod.,</w:t>
      </w:r>
      <w:r w:rsidR="00C26F6E" w:rsidRPr="00D55A2B">
        <w:t xml:space="preserve"> </w:t>
      </w:r>
      <w:r w:rsidRPr="00D55A2B">
        <w:t>je objednatel povinen uhradit zhotoviteli veškeré jemu v souvislosti s odstraněním vady vzniklé náklady.</w:t>
      </w:r>
    </w:p>
    <w:p w:rsidR="000A79F3" w:rsidRPr="00D55A2B" w:rsidRDefault="000A79F3" w:rsidP="008A4239">
      <w:pPr>
        <w:pStyle w:val="Odstavecseseznamem"/>
        <w:ind w:left="42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Zhotovitel odpovídá za škody způsobené předáním neúplných podkladů</w:t>
      </w:r>
      <w:r w:rsidR="008A4239">
        <w:t xml:space="preserve"> o </w:t>
      </w:r>
      <w:r w:rsidRPr="00D55A2B">
        <w:t>staveništi</w:t>
      </w:r>
      <w:r w:rsidR="00C26F6E" w:rsidRPr="00D55A2B">
        <w:t xml:space="preserve"> </w:t>
      </w:r>
      <w:r w:rsidR="000A1332">
        <w:t>či za </w:t>
      </w:r>
      <w:r w:rsidRPr="00D55A2B">
        <w:t>škody vyplývající z vady</w:t>
      </w:r>
      <w:r w:rsidR="008A4239">
        <w:t xml:space="preserve"> nebo </w:t>
      </w:r>
      <w:r w:rsidRPr="00D55A2B">
        <w:t>neúplnosti projektu tehdy, pokud je mohl na základě svých odborných znalostí při vynaložení potřebné péče zjistit a objednatele</w:t>
      </w:r>
      <w:r w:rsidR="00C26F6E" w:rsidRPr="00D55A2B">
        <w:t xml:space="preserve"> </w:t>
      </w:r>
      <w:r w:rsidR="008A4239">
        <w:t>na ně </w:t>
      </w:r>
      <w:r w:rsidRPr="00D55A2B">
        <w:t>upozornit.</w:t>
      </w:r>
    </w:p>
    <w:p w:rsidR="000A79F3" w:rsidRPr="00D55A2B" w:rsidRDefault="000A79F3" w:rsidP="008A4239">
      <w:pPr>
        <w:ind w:left="-6" w:firstLine="0"/>
        <w:jc w:val="both"/>
      </w:pPr>
    </w:p>
    <w:p w:rsidR="000A79F3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Zhotovitel odpovídá za škodu způsobenou okolnostmi, které mají původ v povaze strojů, přístrojů</w:t>
      </w:r>
      <w:r w:rsidR="008A4239">
        <w:t xml:space="preserve"> nebo </w:t>
      </w:r>
      <w:r w:rsidRPr="00D55A2B">
        <w:t>jiných věcí, které zhotovitel použil</w:t>
      </w:r>
      <w:r w:rsidR="008A4239">
        <w:t xml:space="preserve"> nebo </w:t>
      </w:r>
      <w:r w:rsidRPr="00D55A2B">
        <w:t>hodlal použít při provádění díla.</w:t>
      </w:r>
    </w:p>
    <w:p w:rsidR="00A81C97" w:rsidRPr="00D55A2B" w:rsidRDefault="00A81C97" w:rsidP="008A4239">
      <w:pPr>
        <w:ind w:left="-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Zhotovitel na sebe přejímá zodpovědnost za škody způsobené všemi účastníky výstavby na zhotovovaném díle po celou dobu výstavby, tzn. do převzetí díla objednatelem</w:t>
      </w:r>
      <w:r w:rsidR="008A4239">
        <w:t xml:space="preserve"> bez </w:t>
      </w:r>
      <w:r w:rsidRPr="00D55A2B">
        <w:t xml:space="preserve">vad a nedodělků, stejně tak za škody způsobené svou činností </w:t>
      </w:r>
      <w:r w:rsidR="000A1332">
        <w:t>objednateli</w:t>
      </w:r>
      <w:r w:rsidR="008A4239">
        <w:t xml:space="preserve"> nebo </w:t>
      </w:r>
      <w:r w:rsidR="000A1332">
        <w:t>třetí osobě na </w:t>
      </w:r>
      <w:r w:rsidRPr="00D55A2B">
        <w:t>majetku, tzn., že v případě jakéhokoliv narušení či poškození majetku (např. vjezdů, plotů, objektů, prostranství, inženýrských sítí) je zhotovitel povinen</w:t>
      </w:r>
      <w:r w:rsidR="008A4239">
        <w:t xml:space="preserve"> bez </w:t>
      </w:r>
      <w:r w:rsidRPr="00D55A2B">
        <w:t>zbytečného odkladu tuto škodu odstranit a není-li to možné, tak finančně uhradit.</w:t>
      </w:r>
    </w:p>
    <w:p w:rsidR="000A79F3" w:rsidRPr="00D55A2B" w:rsidRDefault="000A79F3" w:rsidP="008A4239">
      <w:pPr>
        <w:pStyle w:val="Odstavecseseznamem"/>
        <w:ind w:left="426" w:firstLine="0"/>
        <w:jc w:val="both"/>
      </w:pPr>
    </w:p>
    <w:p w:rsidR="00A81C97" w:rsidRPr="00D55A2B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D55A2B">
        <w:t>Zhotovitel je rovněž povinen dodržovat ustanovení § 101 odst. 4 zák. č. 262/2006 Sb.,</w:t>
      </w:r>
      <w:r w:rsidR="00C26F6E" w:rsidRPr="00D55A2B">
        <w:t xml:space="preserve"> </w:t>
      </w:r>
      <w:r w:rsidR="000A1332">
        <w:t>v </w:t>
      </w:r>
      <w:r w:rsidRPr="00D55A2B">
        <w:t>pl</w:t>
      </w:r>
      <w:r w:rsidR="000A79F3" w:rsidRPr="00D55A2B">
        <w:t>atném</w:t>
      </w:r>
      <w:r w:rsidRPr="00D55A2B">
        <w:t xml:space="preserve"> znění.</w:t>
      </w:r>
    </w:p>
    <w:p w:rsidR="000A79F3" w:rsidRPr="00C15476" w:rsidRDefault="000A79F3" w:rsidP="008A4239">
      <w:pPr>
        <w:pStyle w:val="Default"/>
        <w:tabs>
          <w:tab w:val="left" w:pos="426"/>
        </w:tabs>
        <w:spacing w:after="240"/>
        <w:ind w:left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1C97" w:rsidRPr="00C15476" w:rsidRDefault="00A81C97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5476">
        <w:rPr>
          <w:rFonts w:ascii="Times New Roman" w:hAnsi="Times New Roman" w:cs="Times New Roman"/>
          <w:b/>
          <w:bCs/>
          <w:color w:val="auto"/>
          <w:sz w:val="28"/>
          <w:szCs w:val="28"/>
        </w:rPr>
        <w:t>Sankční ujednání</w:t>
      </w:r>
    </w:p>
    <w:p w:rsidR="00AA3C9E" w:rsidRPr="00C15476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 xml:space="preserve">Z důvodu nedodržení termínu dokončení prací je zhotovitel povinen objednateli uhradit smluvní pokutu </w:t>
      </w:r>
      <w:r w:rsidRPr="00C45E8E">
        <w:t>1 000,- Kč za každý i započatý kalendářní den prodlení. Smluvní pokuty budou vyúčtovány samostatnými</w:t>
      </w:r>
      <w:r w:rsidRPr="00C15476">
        <w:t xml:space="preserve"> fakturami a objednatel je oprávněn započíst je proti pohledávce zhotovitele.</w:t>
      </w:r>
    </w:p>
    <w:p w:rsidR="00AA3C9E" w:rsidRPr="00C15476" w:rsidRDefault="00AA3C9E" w:rsidP="008A4239">
      <w:pPr>
        <w:pStyle w:val="Odstavecseseznamem"/>
        <w:ind w:left="426" w:firstLine="0"/>
        <w:jc w:val="both"/>
      </w:pPr>
    </w:p>
    <w:p w:rsidR="00376E81" w:rsidRPr="00C15476" w:rsidRDefault="00376E81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 xml:space="preserve">V případě prodlení s odstraněním vad dle čl. </w:t>
      </w:r>
      <w:r w:rsidR="00C15476" w:rsidRPr="00C15476">
        <w:t>7. 3</w:t>
      </w:r>
      <w:r w:rsidRPr="00C15476">
        <w:t>.</w:t>
      </w:r>
      <w:r w:rsidR="008A4239">
        <w:t xml:space="preserve"> této </w:t>
      </w:r>
      <w:r w:rsidRPr="00C15476">
        <w:t xml:space="preserve">smlouvy je zhotovitel povinen uhradit objednateli smluvní pokutu ve výši 500,- Kč, a to za každý i započatý den prodlení a za každou vadu zvlášť. </w:t>
      </w:r>
    </w:p>
    <w:p w:rsidR="00376E81" w:rsidRPr="00C15476" w:rsidRDefault="00376E81" w:rsidP="008A4239">
      <w:pPr>
        <w:pStyle w:val="Odstavecseseznamem"/>
        <w:ind w:left="426" w:firstLine="0"/>
        <w:jc w:val="both"/>
      </w:pPr>
    </w:p>
    <w:p w:rsidR="00376E81" w:rsidRPr="00DF626C" w:rsidRDefault="00376E81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V případě zjištění porušení předpisů bezpečnosti a ochrany zdraví při práci, ekologie, včetně nakládání s odpady na staveništi, jež je předmětem díla, je zhotovitel povinen za</w:t>
      </w:r>
      <w:r w:rsidR="00C15476">
        <w:t> </w:t>
      </w:r>
      <w:r w:rsidRPr="00C15476">
        <w:t xml:space="preserve">každé takovéto jednotlivé porušení povinen uhradit objednateli smluvní pokutu ve výši </w:t>
      </w:r>
      <w:r w:rsidR="009272B5" w:rsidRPr="00DF626C">
        <w:t>500</w:t>
      </w:r>
      <w:r w:rsidRPr="00DF626C">
        <w:t>,- Kč.</w:t>
      </w:r>
    </w:p>
    <w:p w:rsidR="00376E81" w:rsidRPr="00DF626C" w:rsidRDefault="00376E81" w:rsidP="008A4239">
      <w:pPr>
        <w:pStyle w:val="Odstavecseseznamem"/>
        <w:ind w:left="426" w:firstLine="0"/>
        <w:jc w:val="both"/>
      </w:pPr>
    </w:p>
    <w:p w:rsidR="00376E81" w:rsidRPr="00C15476" w:rsidRDefault="00376E81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 xml:space="preserve">Smluvní pokuta za porušení povinnosti mlčenlivosti dle čl. </w:t>
      </w:r>
      <w:r w:rsidR="00C15476" w:rsidRPr="00C15476">
        <w:t>10. 2</w:t>
      </w:r>
      <w:r w:rsidR="004B2B5D" w:rsidRPr="00C15476">
        <w:t>.</w:t>
      </w:r>
      <w:r w:rsidR="008A4239">
        <w:t xml:space="preserve"> této </w:t>
      </w:r>
      <w:r w:rsidR="006C4A80" w:rsidRPr="00C15476">
        <w:t xml:space="preserve">smlouvy </w:t>
      </w:r>
      <w:r w:rsidRPr="00C15476">
        <w:t xml:space="preserve">ve výši </w:t>
      </w:r>
      <w:r w:rsidR="009272B5" w:rsidRPr="00DF626C">
        <w:t>500</w:t>
      </w:r>
      <w:r w:rsidRPr="00DF626C">
        <w:t>,- Kč,</w:t>
      </w:r>
      <w:r w:rsidRPr="00C15476">
        <w:t xml:space="preserve"> a to za každý jednotlivý případ porušení povinnosti.</w:t>
      </w:r>
    </w:p>
    <w:p w:rsidR="00376E81" w:rsidRPr="00C15476" w:rsidRDefault="00376E81" w:rsidP="008A4239">
      <w:pPr>
        <w:pStyle w:val="Odstavecseseznamem"/>
        <w:ind w:left="426" w:firstLine="0"/>
        <w:jc w:val="both"/>
      </w:pPr>
    </w:p>
    <w:p w:rsidR="00A81C97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Nebude-li faktura uhrazena ve lhůtě splatnosti, je objednatel povinen zaplatit zhotoviteli úrok z prodlení ve výši stanovené platnými právními předpisy.</w:t>
      </w:r>
    </w:p>
    <w:p w:rsidR="00267B12" w:rsidRDefault="00267B12" w:rsidP="00267B12">
      <w:pPr>
        <w:pStyle w:val="Odstavecseseznamem"/>
      </w:pPr>
    </w:p>
    <w:p w:rsidR="00267B12" w:rsidRDefault="00267B12" w:rsidP="00267B12">
      <w:pPr>
        <w:pStyle w:val="Odstavecseseznamem"/>
      </w:pPr>
    </w:p>
    <w:p w:rsidR="00267B12" w:rsidRDefault="00267B12" w:rsidP="00267B12">
      <w:pPr>
        <w:pStyle w:val="Odstavecseseznamem"/>
      </w:pPr>
    </w:p>
    <w:p w:rsidR="00267B12" w:rsidRPr="00C15476" w:rsidRDefault="00267B12" w:rsidP="00267B12">
      <w:pPr>
        <w:jc w:val="both"/>
      </w:pPr>
    </w:p>
    <w:p w:rsidR="00AF3B83" w:rsidRPr="00C15476" w:rsidRDefault="00DF626C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U</w:t>
      </w:r>
      <w:r w:rsidR="003167F5" w:rsidRPr="00C15476">
        <w:rPr>
          <w:rFonts w:ascii="Times New Roman" w:hAnsi="Times New Roman" w:cs="Times New Roman"/>
          <w:b/>
          <w:bCs/>
          <w:color w:val="auto"/>
          <w:sz w:val="28"/>
          <w:szCs w:val="28"/>
        </w:rPr>
        <w:t>končení platnosti smlouvy</w:t>
      </w:r>
    </w:p>
    <w:p w:rsidR="00A81C97" w:rsidRPr="00C15476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Úhradou smluvních pokut dle předchozích ustanovení není do</w:t>
      </w:r>
      <w:r w:rsidR="00C15476">
        <w:t>tčeno právo objednatele na </w:t>
      </w:r>
      <w:r w:rsidRPr="00C15476">
        <w:t>náhradu škody.</w:t>
      </w:r>
    </w:p>
    <w:p w:rsidR="006D0241" w:rsidRPr="00C15476" w:rsidRDefault="006D0241" w:rsidP="008A4239">
      <w:pPr>
        <w:pStyle w:val="Odstavecseseznamem"/>
        <w:ind w:left="426" w:firstLine="0"/>
        <w:jc w:val="both"/>
      </w:pPr>
    </w:p>
    <w:p w:rsidR="0060718B" w:rsidRPr="00C15476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Objednatel je oprávněn odstoupit od smlouvy</w:t>
      </w:r>
      <w:r w:rsidR="008A4239">
        <w:t xml:space="preserve"> o </w:t>
      </w:r>
      <w:r w:rsidRPr="00C15476">
        <w:t>dílo, pokud je z nečinnosti zhotovitele objektivně zřejmé, že dílo neprovede řádně a včas. Předtím, než od smlouvy odstoupí, vyrozumí písemně zhotovitele</w:t>
      </w:r>
      <w:r w:rsidR="008A4239">
        <w:t xml:space="preserve"> o </w:t>
      </w:r>
      <w:r w:rsidRPr="00C15476">
        <w:t>tomto svém záměru a zároveň mu stanoví lhůtu</w:t>
      </w:r>
      <w:r w:rsidR="00C26F6E" w:rsidRPr="00C15476">
        <w:t xml:space="preserve"> </w:t>
      </w:r>
      <w:r w:rsidR="00C15476">
        <w:t>pro </w:t>
      </w:r>
      <w:r w:rsidRPr="00C15476">
        <w:t>zjednání nápravy. Pokud i v</w:t>
      </w:r>
      <w:r w:rsidR="008A4239">
        <w:t xml:space="preserve"> této </w:t>
      </w:r>
      <w:r w:rsidRPr="00C15476">
        <w:t>lhůtě bude zhotovitel nečinný, je objednatel oprávněn</w:t>
      </w:r>
      <w:r w:rsidR="008A4239">
        <w:t xml:space="preserve"> bez </w:t>
      </w:r>
      <w:r w:rsidRPr="00C15476">
        <w:t>dalšího od smlouvy odstoupit. Tím není dotčeno právo objednatele</w:t>
      </w:r>
      <w:r w:rsidR="00C26F6E" w:rsidRPr="00C15476">
        <w:t xml:space="preserve"> </w:t>
      </w:r>
      <w:r w:rsidR="00C15476">
        <w:t>na </w:t>
      </w:r>
      <w:r w:rsidRPr="00C15476">
        <w:t>náhradu vzniklé škody.</w:t>
      </w:r>
      <w:r w:rsidR="00AA3C9E" w:rsidRPr="00C15476">
        <w:t xml:space="preserve"> </w:t>
      </w:r>
      <w:r w:rsidR="0060718B" w:rsidRPr="00C15476">
        <w:t xml:space="preserve">Smluvní vztah lze ukončit písemnou dohodou. </w:t>
      </w:r>
    </w:p>
    <w:p w:rsidR="00AA3C9E" w:rsidRPr="00C15476" w:rsidRDefault="00AA3C9E" w:rsidP="008A4239">
      <w:pPr>
        <w:pStyle w:val="Odstavecseseznamem"/>
        <w:ind w:left="426" w:firstLine="0"/>
        <w:jc w:val="both"/>
      </w:pPr>
    </w:p>
    <w:p w:rsidR="00C1153F" w:rsidRPr="00C15476" w:rsidRDefault="003167F5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 xml:space="preserve">Objednatel je </w:t>
      </w:r>
      <w:r w:rsidR="00C1153F" w:rsidRPr="00C15476">
        <w:t>oprávněn od smlouvy odstoupit v případě, že vůči majetku zhotovitele probíhá insolvenční řízení, v němž bylo vydáno rozhodnut</w:t>
      </w:r>
      <w:r w:rsidR="00C15476">
        <w:t>í</w:t>
      </w:r>
      <w:r w:rsidR="008A4239">
        <w:t xml:space="preserve"> o </w:t>
      </w:r>
      <w:r w:rsidR="00C15476">
        <w:t>úpadku</w:t>
      </w:r>
      <w:r w:rsidR="008A4239">
        <w:t xml:space="preserve"> nebo </w:t>
      </w:r>
      <w:r w:rsidR="00C15476">
        <w:t>i v případě, že </w:t>
      </w:r>
      <w:r w:rsidR="00C1153F" w:rsidRPr="00C15476">
        <w:t>insolvenční návrh byl zamítnut proto, že majetek nepostačuje k úhradě nákladů insolvenčního řízení. Rovněž pak v případě, že zhotovitel vstoupí do likvidace.</w:t>
      </w:r>
    </w:p>
    <w:p w:rsidR="00C1153F" w:rsidRPr="00C15476" w:rsidRDefault="00C1153F" w:rsidP="008A4239">
      <w:pPr>
        <w:pStyle w:val="Odstavecseseznamem"/>
        <w:ind w:left="426" w:firstLine="0"/>
        <w:jc w:val="both"/>
      </w:pPr>
    </w:p>
    <w:p w:rsidR="00C1153F" w:rsidRPr="00C15476" w:rsidRDefault="00C1153F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Objednatel je oprávněn od smlouvy odstoupit vůči zhotoviteli, který se v zadávacím řízení</w:t>
      </w:r>
      <w:r w:rsidR="008A4239">
        <w:t xml:space="preserve"> nebo </w:t>
      </w:r>
      <w:r w:rsidRPr="00C15476">
        <w:t>v souvislosti s ním dopustí jednání, které svým obsahem</w:t>
      </w:r>
      <w:r w:rsidR="008A4239">
        <w:t xml:space="preserve"> nebo </w:t>
      </w:r>
      <w:r w:rsidRPr="00C15476">
        <w:t>účelem odporuje zákonu</w:t>
      </w:r>
      <w:r w:rsidR="008A4239">
        <w:t xml:space="preserve"> nebo </w:t>
      </w:r>
      <w:r w:rsidRPr="00C15476">
        <w:t>jej obchází anebo se příčí dobrým mravům, zejména má-li za cíl nepřípustné omezení soutěže.</w:t>
      </w:r>
    </w:p>
    <w:p w:rsidR="003167F5" w:rsidRPr="00C15476" w:rsidRDefault="003167F5" w:rsidP="008A4239">
      <w:pPr>
        <w:pStyle w:val="Odstavecseseznamem"/>
        <w:ind w:left="426" w:firstLine="0"/>
        <w:jc w:val="both"/>
      </w:pPr>
    </w:p>
    <w:p w:rsidR="003167F5" w:rsidRPr="00C15476" w:rsidRDefault="003167F5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Zhotovitel je oprávněn od smlouvy odstoupit v případě, že objednatel bude v prodlení s úhradou svých peněžitých závazků vyplývajících z</w:t>
      </w:r>
      <w:r w:rsidR="008A4239">
        <w:t xml:space="preserve"> této </w:t>
      </w:r>
      <w:r w:rsidR="00C15476">
        <w:t>smlouvy po dobu delší než 30 </w:t>
      </w:r>
      <w:r w:rsidRPr="00C15476">
        <w:t>kalendářních dní.</w:t>
      </w:r>
    </w:p>
    <w:p w:rsidR="003167F5" w:rsidRPr="00C15476" w:rsidRDefault="003167F5" w:rsidP="008A4239">
      <w:pPr>
        <w:pStyle w:val="Odstavecseseznamem"/>
        <w:ind w:left="426" w:firstLine="0"/>
        <w:jc w:val="both"/>
      </w:pPr>
    </w:p>
    <w:p w:rsidR="003167F5" w:rsidRPr="00C15476" w:rsidRDefault="003167F5" w:rsidP="008A4239">
      <w:pPr>
        <w:pStyle w:val="Odstavecseseznamem"/>
        <w:numPr>
          <w:ilvl w:val="1"/>
          <w:numId w:val="3"/>
        </w:numPr>
        <w:ind w:left="426"/>
        <w:jc w:val="both"/>
      </w:pPr>
      <w:r w:rsidRPr="00C15476">
        <w:t>Účinky každého odstoupení od smlouvy nastávají okamžikem doručení písemného</w:t>
      </w:r>
      <w:r w:rsidR="00C26F6E" w:rsidRPr="00C15476">
        <w:t xml:space="preserve"> </w:t>
      </w:r>
      <w:r w:rsidRPr="00C15476">
        <w:t>projevu vůle odstoupit od</w:t>
      </w:r>
      <w:r w:rsidR="008A4239">
        <w:t xml:space="preserve"> této </w:t>
      </w:r>
      <w:r w:rsidRPr="00C15476">
        <w:t>smlouvy druhé smluvní straně.</w:t>
      </w:r>
    </w:p>
    <w:p w:rsidR="00C56C76" w:rsidRPr="006D7EA4" w:rsidRDefault="00C56C76" w:rsidP="008A4239">
      <w:pPr>
        <w:pStyle w:val="Default"/>
        <w:tabs>
          <w:tab w:val="left" w:pos="426"/>
        </w:tabs>
        <w:spacing w:after="240"/>
        <w:ind w:left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67F5" w:rsidRPr="006D7EA4" w:rsidRDefault="00267B12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167F5" w:rsidRPr="006D7EA4">
        <w:rPr>
          <w:rFonts w:ascii="Times New Roman" w:hAnsi="Times New Roman" w:cs="Times New Roman"/>
          <w:b/>
          <w:bCs/>
          <w:color w:val="auto"/>
          <w:sz w:val="28"/>
          <w:szCs w:val="28"/>
        </w:rPr>
        <w:t>Ostatní ujednání</w:t>
      </w:r>
    </w:p>
    <w:p w:rsidR="00AA3C9E" w:rsidRPr="006D7EA4" w:rsidRDefault="00940A04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D7EA4">
        <w:t>Objednatel</w:t>
      </w:r>
      <w:r w:rsidR="009A20F1" w:rsidRPr="006D7EA4">
        <w:t xml:space="preserve"> je oprávněn provést kontrolu vyfakturovaných prací a činností. Zhotovitel</w:t>
      </w:r>
      <w:r w:rsidR="00C26F6E" w:rsidRPr="006D7EA4">
        <w:t xml:space="preserve"> </w:t>
      </w:r>
      <w:r w:rsidR="009A20F1" w:rsidRPr="006D7EA4">
        <w:t>je povinen oprávněným zástupcům objednatele provedení kontroly umožnit.</w:t>
      </w:r>
    </w:p>
    <w:p w:rsidR="00AA3C9E" w:rsidRPr="006D7EA4" w:rsidRDefault="00AA3C9E" w:rsidP="008A4239">
      <w:pPr>
        <w:pStyle w:val="Odstavecseseznamem"/>
        <w:ind w:left="426" w:firstLine="0"/>
        <w:jc w:val="both"/>
      </w:pPr>
    </w:p>
    <w:p w:rsidR="004B2B5D" w:rsidRPr="006D7EA4" w:rsidRDefault="004B2B5D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D7EA4">
        <w:t>Zhotovitel se zavazuje během plnění smlouvy i po uplynutí doby, na kterou je smlouva</w:t>
      </w:r>
      <w:r w:rsidR="00C26F6E" w:rsidRPr="006D7EA4">
        <w:t xml:space="preserve"> </w:t>
      </w:r>
      <w:r w:rsidRPr="006D7EA4">
        <w:t>uzavřena, zachovávat mlčenlivost</w:t>
      </w:r>
      <w:r w:rsidR="008A4239">
        <w:t xml:space="preserve"> o </w:t>
      </w:r>
      <w:r w:rsidRPr="006D7EA4">
        <w:t>všech skutečnostech,</w:t>
      </w:r>
      <w:r w:rsidR="008A4239">
        <w:t xml:space="preserve"> o </w:t>
      </w:r>
      <w:r w:rsidRPr="006D7EA4">
        <w:t>kterých se při plnění předmětu smlouvy dozví, a nakládat s nimi jako s důvěrnými (s výjimkou informací, které již byly veřejně publikovány).</w:t>
      </w:r>
    </w:p>
    <w:p w:rsidR="009A20F1" w:rsidRPr="006D7EA4" w:rsidRDefault="009A20F1" w:rsidP="008A4239">
      <w:pPr>
        <w:pStyle w:val="Odstavecseseznamem"/>
        <w:ind w:left="426" w:firstLine="0"/>
        <w:jc w:val="both"/>
      </w:pPr>
    </w:p>
    <w:p w:rsidR="003167F5" w:rsidRPr="006D7EA4" w:rsidRDefault="003167F5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D7EA4">
        <w:t>V případě zániku závazku k provedení díla před jeho řádným splněním, je zhotovitel povinen ihned předat objednateli nedokončené dílo včetně věcí, které opatřil a které</w:t>
      </w:r>
      <w:r w:rsidR="00C26F6E" w:rsidRPr="006D7EA4">
        <w:t xml:space="preserve"> </w:t>
      </w:r>
      <w:r w:rsidRPr="006D7EA4">
        <w:t>jsou součástí díla a uhradit případně vzniklou škodu. Objednatel je povinen uhradit zhotoviteli cenu věcí, které opatřil a které se staly součástí díla. Sm</w:t>
      </w:r>
      <w:r w:rsidR="006D7EA4">
        <w:t>luvní strany uzavřou dohodu, ve </w:t>
      </w:r>
      <w:r w:rsidRPr="006D7EA4">
        <w:t>které upraví vzájemná práva a povinnosti.</w:t>
      </w:r>
    </w:p>
    <w:p w:rsidR="003167F5" w:rsidRPr="006D7EA4" w:rsidRDefault="003167F5" w:rsidP="008A4239">
      <w:pPr>
        <w:pStyle w:val="Odstavecseseznamem"/>
        <w:ind w:left="426" w:firstLine="0"/>
        <w:jc w:val="both"/>
      </w:pPr>
    </w:p>
    <w:p w:rsidR="003167F5" w:rsidRPr="006D7EA4" w:rsidRDefault="003167F5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D7EA4">
        <w:t>Objednatel je oprávněn přerušit plnění smlouvy s ohledem na svou finanční situaci.</w:t>
      </w:r>
      <w:r w:rsidR="008A4239">
        <w:t xml:space="preserve"> O této </w:t>
      </w:r>
      <w:r w:rsidRPr="006D7EA4">
        <w:t>skutečnosti bude zhotovitel neprodleně po zjištění informován a bude dohodnut další postup plnění smluvních závazků včetně nutných úprav smluvních vztahů.</w:t>
      </w:r>
    </w:p>
    <w:p w:rsidR="006A39E0" w:rsidRPr="006D7EA4" w:rsidRDefault="006A39E0" w:rsidP="008A4239">
      <w:pPr>
        <w:pStyle w:val="Odstavecseseznamem"/>
        <w:ind w:left="426" w:firstLine="0"/>
        <w:jc w:val="both"/>
      </w:pPr>
    </w:p>
    <w:p w:rsidR="006A39E0" w:rsidRPr="006D7EA4" w:rsidRDefault="006A39E0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D7EA4">
        <w:t>Zhotovitel je povinen spolupůsobit při výkonu fi</w:t>
      </w:r>
      <w:r w:rsidR="004D6C33">
        <w:t>nanční kontroly objednatelem ve </w:t>
      </w:r>
      <w:r w:rsidRPr="006D7EA4">
        <w:t>vztahu k předmětu smlouvy, a to ve smyslu § 2 písm</w:t>
      </w:r>
      <w:r w:rsidR="004D6C33">
        <w:t>. e) a § 13 zákona č. 320/2001 </w:t>
      </w:r>
      <w:r w:rsidRPr="006D7EA4">
        <w:t>Sb.,</w:t>
      </w:r>
      <w:r w:rsidR="008A4239">
        <w:t xml:space="preserve"> o </w:t>
      </w:r>
      <w:r w:rsidRPr="006D7EA4">
        <w:t>finanční kontrole ve veřejné správě</w:t>
      </w:r>
      <w:r w:rsidR="004D6C33">
        <w:t xml:space="preserve"> a</w:t>
      </w:r>
      <w:r w:rsidR="008A4239">
        <w:t xml:space="preserve"> o </w:t>
      </w:r>
      <w:r w:rsidR="004D6C33">
        <w:t>změně některých zákonů, ve </w:t>
      </w:r>
      <w:r w:rsidRPr="006D7EA4">
        <w:t>znění pozdějších předpisů.</w:t>
      </w:r>
    </w:p>
    <w:p w:rsidR="006A39E0" w:rsidRPr="006D7EA4" w:rsidRDefault="006A39E0" w:rsidP="008A4239">
      <w:pPr>
        <w:pStyle w:val="Odstavecseseznamem"/>
        <w:ind w:left="426" w:firstLine="0"/>
        <w:jc w:val="both"/>
      </w:pPr>
    </w:p>
    <w:p w:rsidR="006A39E0" w:rsidRPr="006D7EA4" w:rsidRDefault="006A39E0" w:rsidP="008A4239">
      <w:pPr>
        <w:pStyle w:val="Odstavecseseznamem"/>
        <w:numPr>
          <w:ilvl w:val="1"/>
          <w:numId w:val="3"/>
        </w:numPr>
        <w:ind w:left="426"/>
        <w:jc w:val="both"/>
      </w:pPr>
      <w:r w:rsidRPr="006D7EA4">
        <w:t>Objednatel</w:t>
      </w:r>
      <w:r w:rsidR="008A4239">
        <w:t xml:space="preserve"> nebo </w:t>
      </w:r>
      <w:r w:rsidRPr="006D7EA4">
        <w:t xml:space="preserve">jím pověřený zástupce je oprávněn kontrolovat způsob plnění předmětu smlouvy zhotovitelem. Zjistí-li objednatel, že zhotovitel provádí dílo v rozporu s touto smlouvou, je objednatel oprávněn dožadovat se toho, aby zhotovitel odstranil vady vzniklé vadným postupem a činnost nadále prováděl řádným způsobem. </w:t>
      </w:r>
    </w:p>
    <w:p w:rsidR="009C2094" w:rsidRPr="004D6C33" w:rsidRDefault="009C2094" w:rsidP="008A4239">
      <w:pPr>
        <w:pStyle w:val="Default"/>
        <w:tabs>
          <w:tab w:val="left" w:pos="426"/>
        </w:tabs>
        <w:spacing w:after="240"/>
        <w:ind w:left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1C97" w:rsidRPr="004D6C33" w:rsidRDefault="00F93F40" w:rsidP="008A4239">
      <w:pPr>
        <w:pStyle w:val="Default"/>
        <w:numPr>
          <w:ilvl w:val="0"/>
          <w:numId w:val="3"/>
        </w:numPr>
        <w:tabs>
          <w:tab w:val="left" w:pos="426"/>
        </w:tabs>
        <w:spacing w:after="24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81C97" w:rsidRPr="004D6C33">
        <w:rPr>
          <w:rFonts w:ascii="Times New Roman" w:hAnsi="Times New Roman" w:cs="Times New Roman"/>
          <w:b/>
          <w:bCs/>
          <w:color w:val="auto"/>
          <w:sz w:val="28"/>
          <w:szCs w:val="28"/>
        </w:rPr>
        <w:t>Závěrečná ustanovení</w:t>
      </w:r>
    </w:p>
    <w:p w:rsidR="00A81C97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T</w:t>
      </w:r>
      <w:r w:rsidR="00E04AE5" w:rsidRPr="004D6C33">
        <w:t>a</w:t>
      </w:r>
      <w:r w:rsidRPr="004D6C33">
        <w:t>to smlouv</w:t>
      </w:r>
      <w:r w:rsidR="00E04AE5" w:rsidRPr="004D6C33">
        <w:t>a</w:t>
      </w:r>
      <w:r w:rsidR="002A6B70" w:rsidRPr="004D6C33">
        <w:t xml:space="preserve"> se uzavírá v </w:t>
      </w:r>
      <w:r w:rsidR="00E04AE5" w:rsidRPr="004D6C33">
        <w:t xml:space="preserve">písemné </w:t>
      </w:r>
      <w:r w:rsidR="002A6B70" w:rsidRPr="004D6C33">
        <w:t>formě</w:t>
      </w:r>
      <w:r w:rsidR="00B712B6" w:rsidRPr="004D6C33">
        <w:t>,</w:t>
      </w:r>
      <w:r w:rsidR="002A6B70" w:rsidRPr="004D6C33">
        <w:t xml:space="preserve"> </w:t>
      </w:r>
      <w:r w:rsidRPr="004D6C33">
        <w:t>lze</w:t>
      </w:r>
      <w:r w:rsidR="009B6BC8" w:rsidRPr="004D6C33">
        <w:t xml:space="preserve"> jí</w:t>
      </w:r>
      <w:r w:rsidRPr="004D6C33">
        <w:t xml:space="preserve"> měnit pouze písemným oboustranně potvrzeným a vzestupně</w:t>
      </w:r>
      <w:r w:rsidR="006D0241" w:rsidRPr="004D6C33">
        <w:t xml:space="preserve"> </w:t>
      </w:r>
      <w:r w:rsidRPr="004D6C33">
        <w:t>číslovaným ujednáním výslovně nazvaným "Dodatek č. ...</w:t>
      </w:r>
      <w:r w:rsidR="004D6C33">
        <w:t>.... ke </w:t>
      </w:r>
      <w:r w:rsidRPr="004D6C33">
        <w:t>smlouvě</w:t>
      </w:r>
      <w:r w:rsidR="008A4239">
        <w:t xml:space="preserve"> o </w:t>
      </w:r>
      <w:r w:rsidRPr="004D6C33">
        <w:t>dílo</w:t>
      </w:r>
      <w:r w:rsidR="006D0241" w:rsidRPr="004D6C33">
        <w:t>“</w:t>
      </w:r>
      <w:r w:rsidR="002D6AA4" w:rsidRPr="004D6C33">
        <w:t xml:space="preserve">. </w:t>
      </w:r>
      <w:r w:rsidRPr="004D6C33">
        <w:t>Jiné</w:t>
      </w:r>
      <w:r w:rsidR="002D6AA4" w:rsidRPr="004D6C33">
        <w:t xml:space="preserve"> </w:t>
      </w:r>
      <w:r w:rsidRPr="004D6C33">
        <w:t>zápisy, protokoly apod. se za změnu smlouvy nepovažují.</w:t>
      </w:r>
    </w:p>
    <w:p w:rsidR="006D0241" w:rsidRPr="004D6C33" w:rsidRDefault="006D0241" w:rsidP="008A4239">
      <w:pPr>
        <w:pStyle w:val="Odstavecseseznamem"/>
        <w:ind w:left="426" w:firstLine="0"/>
        <w:jc w:val="both"/>
      </w:pPr>
    </w:p>
    <w:p w:rsidR="00A81C97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Ve všech případech, které neřeší ujednání obsažená v</w:t>
      </w:r>
      <w:r w:rsidR="008A4239">
        <w:t xml:space="preserve"> této </w:t>
      </w:r>
      <w:r w:rsidRPr="004D6C33">
        <w:t>smlouvě, platí příslušná ustanovení občanského zákoníku.</w:t>
      </w:r>
      <w:r w:rsidR="002A6B70" w:rsidRPr="004D6C33">
        <w:t xml:space="preserve"> Smluvní strany se zavazují pokusit se vyřešit smírčí cestou jakýkoli spor mezi smluvními stranami, sporný nárok</w:t>
      </w:r>
      <w:r w:rsidR="008A4239">
        <w:t xml:space="preserve"> nebo </w:t>
      </w:r>
      <w:r w:rsidR="002A6B70" w:rsidRPr="004D6C33">
        <w:t>spornou otázku vzniklou v souvislosti s touto smlouvou. Nebude-li tent</w:t>
      </w:r>
      <w:r w:rsidR="008A4239">
        <w:t>o postup k vyřešení sporu, bude </w:t>
      </w:r>
      <w:r w:rsidR="002A6B70" w:rsidRPr="004D6C33">
        <w:t>spor předložen k rozhodnutí příslušnému soudu v České republice.</w:t>
      </w:r>
    </w:p>
    <w:p w:rsidR="002A6B70" w:rsidRPr="004D6C33" w:rsidRDefault="002A6B70" w:rsidP="008A4239">
      <w:pPr>
        <w:pStyle w:val="Odstavecseseznamem"/>
        <w:ind w:left="426" w:firstLine="0"/>
        <w:jc w:val="both"/>
      </w:pPr>
    </w:p>
    <w:p w:rsidR="002A6B70" w:rsidRPr="004D6C33" w:rsidRDefault="002A6B70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Pokud se kterékoli ustanovení</w:t>
      </w:r>
      <w:r w:rsidR="008A4239">
        <w:t xml:space="preserve"> této </w:t>
      </w:r>
      <w:r w:rsidRPr="004D6C33">
        <w:t>smlouvy stane</w:t>
      </w:r>
      <w:r w:rsidR="008A4239">
        <w:t xml:space="preserve"> nebo </w:t>
      </w:r>
      <w:r w:rsidR="004D6C33">
        <w:t>bude shledáno neplatným</w:t>
      </w:r>
      <w:r w:rsidR="008A4239">
        <w:t xml:space="preserve"> nebo </w:t>
      </w:r>
      <w:r w:rsidRPr="004D6C33">
        <w:t>nevymahatelným, nebude tím dotčena platnost a vymahatelnost ostatních ustanovení</w:t>
      </w:r>
      <w:r w:rsidR="008A4239">
        <w:t xml:space="preserve"> této </w:t>
      </w:r>
      <w:r w:rsidRPr="004D6C33">
        <w:t>smlouvy. Smluvní strany se zavazují řádně jednat za účelem nahrazení neplatného či nevymahatelného ustanovení ustanovením platným a vymahatelným v souladu s účelem</w:t>
      </w:r>
      <w:r w:rsidR="008A4239">
        <w:t xml:space="preserve"> této </w:t>
      </w:r>
      <w:r w:rsidRPr="004D6C33">
        <w:t>smlouvy.</w:t>
      </w:r>
    </w:p>
    <w:p w:rsidR="006D0241" w:rsidRPr="004D6C33" w:rsidRDefault="006D0241" w:rsidP="008A4239">
      <w:pPr>
        <w:pStyle w:val="Odstavecseseznamem"/>
        <w:ind w:left="426" w:firstLine="0"/>
        <w:jc w:val="both"/>
      </w:pPr>
    </w:p>
    <w:p w:rsidR="006B5A1A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 xml:space="preserve">Obě smluvní strany berou na vědomí, že poptávka objednatele a nabídka zhotovitele ze dne </w:t>
      </w:r>
      <w:proofErr w:type="gramStart"/>
      <w:r w:rsidR="00DF626C">
        <w:t>20.6.2017</w:t>
      </w:r>
      <w:proofErr w:type="gramEnd"/>
      <w:r w:rsidR="00DF626C">
        <w:t xml:space="preserve"> </w:t>
      </w:r>
      <w:r w:rsidRPr="004D6C33">
        <w:t>jsou nedílnou součástí</w:t>
      </w:r>
      <w:r w:rsidR="008A4239">
        <w:t xml:space="preserve"> této </w:t>
      </w:r>
      <w:r w:rsidRPr="004D6C33">
        <w:t>smlouvy.</w:t>
      </w:r>
    </w:p>
    <w:p w:rsidR="006B5A1A" w:rsidRPr="004D6C33" w:rsidRDefault="006B5A1A" w:rsidP="008A4239">
      <w:pPr>
        <w:pStyle w:val="Odstavecseseznamem"/>
        <w:ind w:left="426" w:firstLine="0"/>
        <w:jc w:val="both"/>
      </w:pPr>
    </w:p>
    <w:p w:rsidR="002A6B70" w:rsidRPr="004D6C33" w:rsidRDefault="002A6B70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Veškerá komunikace mezi smluvními stranami týkající se</w:t>
      </w:r>
      <w:r w:rsidR="008A4239">
        <w:t xml:space="preserve"> této </w:t>
      </w:r>
      <w:r w:rsidRPr="004D6C33">
        <w:t>smlouvy musí být učiněna v písemné formě, není-li v textu smlouvy uvedeno jinak a musí být doručena osobně</w:t>
      </w:r>
      <w:r w:rsidR="008A4239">
        <w:t xml:space="preserve"> nebo </w:t>
      </w:r>
      <w:r w:rsidRPr="004D6C33">
        <w:t>prostřednictvím doporučené poštovní zásilky</w:t>
      </w:r>
      <w:r w:rsidR="008A4239">
        <w:t xml:space="preserve"> nebo </w:t>
      </w:r>
      <w:r w:rsidRPr="004D6C33">
        <w:t>datové zprávy a emailu na adresy uvedené v záhlaví</w:t>
      </w:r>
      <w:r w:rsidR="008A4239">
        <w:t xml:space="preserve"> této </w:t>
      </w:r>
      <w:r w:rsidRPr="004D6C33">
        <w:t>smlouvy.</w:t>
      </w:r>
    </w:p>
    <w:p w:rsidR="002A6B70" w:rsidRPr="004D6C33" w:rsidRDefault="002A6B70" w:rsidP="008A4239">
      <w:pPr>
        <w:pStyle w:val="Odstavecseseznamem"/>
        <w:ind w:left="426" w:firstLine="0"/>
        <w:jc w:val="both"/>
      </w:pPr>
    </w:p>
    <w:p w:rsidR="00A81C97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Zhotovitel bere dále na vědomí tu skutečnost, že objednatel ve smyslu</w:t>
      </w:r>
      <w:r w:rsidR="00C26F6E" w:rsidRPr="004D6C33">
        <w:t xml:space="preserve"> </w:t>
      </w:r>
      <w:r w:rsidR="004D6C33">
        <w:t>§ 5 odst. 2 </w:t>
      </w:r>
      <w:r w:rsidRPr="004D6C33">
        <w:t>písm. b) zákona č. 101/2000 Sb.,</w:t>
      </w:r>
      <w:r w:rsidR="008A4239">
        <w:t xml:space="preserve"> o </w:t>
      </w:r>
      <w:r w:rsidRPr="004D6C33">
        <w:t>ochraně osobních údajů a změně některých zákonů v platném znění zpracovává a shromažďuje osobní údaje zhotovitele</w:t>
      </w:r>
      <w:r w:rsidR="00C26F6E" w:rsidRPr="004D6C33">
        <w:t xml:space="preserve"> </w:t>
      </w:r>
      <w:r w:rsidRPr="004D6C33">
        <w:t>za účelem vyhotovení</w:t>
      </w:r>
      <w:r w:rsidR="008A4239">
        <w:t xml:space="preserve"> této </w:t>
      </w:r>
      <w:r w:rsidRPr="004D6C33">
        <w:t>smlouvy.</w:t>
      </w:r>
    </w:p>
    <w:p w:rsidR="006D0241" w:rsidRPr="004D6C33" w:rsidRDefault="006D0241" w:rsidP="008A4239">
      <w:pPr>
        <w:pStyle w:val="Odstavecseseznamem"/>
        <w:ind w:left="426" w:firstLine="0"/>
        <w:jc w:val="both"/>
      </w:pPr>
    </w:p>
    <w:p w:rsidR="00A81C97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Zhotovitel výslovně prohlašuje, že souhlasí s tím, aby objednatel ve smyslu</w:t>
      </w:r>
      <w:r w:rsidR="00C26F6E" w:rsidRPr="004D6C33">
        <w:t xml:space="preserve"> </w:t>
      </w:r>
      <w:r w:rsidR="004D6C33">
        <w:t>§ 11 </w:t>
      </w:r>
      <w:r w:rsidRPr="004D6C33">
        <w:t>zákona č. 101/2000 Sb., shromáždil a zpracoval zhotoviteli údaje, týkající</w:t>
      </w:r>
      <w:r w:rsidR="00C26F6E" w:rsidRPr="004D6C33">
        <w:t xml:space="preserve"> </w:t>
      </w:r>
      <w:r w:rsidRPr="004D6C33">
        <w:t>se jména, obchodní firmy, identifikačního čísla a sídla a to za účelem jejich případného použití</w:t>
      </w:r>
      <w:r w:rsidR="00C26F6E" w:rsidRPr="004D6C33">
        <w:t xml:space="preserve"> </w:t>
      </w:r>
      <w:r w:rsidRPr="004D6C33">
        <w:t>při</w:t>
      </w:r>
      <w:r w:rsidR="004D6C33">
        <w:t> </w:t>
      </w:r>
      <w:r w:rsidRPr="004D6C33">
        <w:t>realizaci práv a povinností smluvních stran v souvislosti s touto smlouvou</w:t>
      </w:r>
      <w:r w:rsidR="00C26F6E" w:rsidRPr="004D6C33">
        <w:t xml:space="preserve"> </w:t>
      </w:r>
      <w:r w:rsidR="004D6C33">
        <w:t>a v </w:t>
      </w:r>
      <w:r w:rsidRPr="004D6C33">
        <w:t>souvislosti s činnostmi, které následně bude zhotovitel realizovat.</w:t>
      </w:r>
    </w:p>
    <w:p w:rsidR="006D0241" w:rsidRPr="004D6C33" w:rsidRDefault="006D0241" w:rsidP="008A4239">
      <w:pPr>
        <w:pStyle w:val="Odstavecseseznamem"/>
        <w:ind w:left="426" w:firstLine="0"/>
        <w:jc w:val="both"/>
      </w:pPr>
    </w:p>
    <w:p w:rsidR="006D0241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lastRenderedPageBreak/>
        <w:t>Zhotovitel bere na vědomí, že smlouva bude uveřejněna v registru smluv způsobem umožňující dálkový přístup. Zhotovitel prohlašuje, že tato smlouva neobsahuje údaje, které tvoří předmět jeho obchodního tajemství podle § 504 zákona č. 89/2012 Sb., občanský zákoník.</w:t>
      </w:r>
    </w:p>
    <w:p w:rsidR="00A81C97" w:rsidRPr="004D6C33" w:rsidRDefault="00A81C97" w:rsidP="008A4239">
      <w:pPr>
        <w:pStyle w:val="Odstavecseseznamem"/>
        <w:ind w:left="426" w:firstLine="0"/>
        <w:jc w:val="both"/>
      </w:pPr>
    </w:p>
    <w:p w:rsidR="006B5A1A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Smluvní strany se dohodly na tom, že uveřejnění v registru smluv provede objednatel.</w:t>
      </w:r>
    </w:p>
    <w:p w:rsidR="006B5A1A" w:rsidRPr="004D6C33" w:rsidRDefault="006B5A1A" w:rsidP="008A4239">
      <w:pPr>
        <w:pStyle w:val="Odstavecseseznamem"/>
        <w:ind w:left="426" w:firstLine="0"/>
        <w:jc w:val="both"/>
      </w:pPr>
    </w:p>
    <w:p w:rsidR="002A6B70" w:rsidRPr="004D6C33" w:rsidRDefault="0081531D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Smlouv</w:t>
      </w:r>
      <w:r w:rsidR="009B608D" w:rsidRPr="004D6C33">
        <w:t>y</w:t>
      </w:r>
      <w:r w:rsidRPr="004D6C33">
        <w:t xml:space="preserve"> nabýv</w:t>
      </w:r>
      <w:r w:rsidR="009B608D" w:rsidRPr="004D6C33">
        <w:t xml:space="preserve">ají </w:t>
      </w:r>
      <w:r w:rsidRPr="004D6C33">
        <w:t>platnosti dnem jejich podpisu druhou ze smluvních stran. Účinnosti nabývá smlouva, na které se vztahuje zákon č. 340/2015 Sb., zákon</w:t>
      </w:r>
      <w:r w:rsidR="008A4239">
        <w:t xml:space="preserve"> o </w:t>
      </w:r>
      <w:r w:rsidRPr="004D6C33">
        <w:t>zvláštních podmínkách účinnosti některých smluv, uveřejňování těchto smluv a</w:t>
      </w:r>
      <w:r w:rsidR="008A4239">
        <w:t xml:space="preserve"> o </w:t>
      </w:r>
      <w:r w:rsidRPr="004D6C33">
        <w:t>registru smluv (zákon</w:t>
      </w:r>
      <w:r w:rsidR="008A4239">
        <w:t xml:space="preserve"> o </w:t>
      </w:r>
      <w:r w:rsidRPr="004D6C33">
        <w:t>registru smluv), dnem jejich zveřejnění v registru smluv.</w:t>
      </w:r>
    </w:p>
    <w:p w:rsidR="0081531D" w:rsidRPr="004D6C33" w:rsidRDefault="0081531D" w:rsidP="008A4239">
      <w:pPr>
        <w:pStyle w:val="Odstavecseseznamem"/>
        <w:ind w:left="426" w:firstLine="0"/>
        <w:jc w:val="both"/>
      </w:pPr>
    </w:p>
    <w:p w:rsidR="00A81C97" w:rsidRPr="004D6C33" w:rsidRDefault="00A81C97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Tato smlouva</w:t>
      </w:r>
      <w:r w:rsidR="008A4239">
        <w:t xml:space="preserve"> o </w:t>
      </w:r>
      <w:r w:rsidRPr="004D6C33">
        <w:t>dílo je sepsána ve čtyřech stejnopisech s platností originálu,</w:t>
      </w:r>
      <w:r w:rsidR="00C26F6E" w:rsidRPr="004D6C33">
        <w:t xml:space="preserve"> </w:t>
      </w:r>
      <w:r w:rsidR="004D6C33">
        <w:t>z nichž </w:t>
      </w:r>
      <w:r w:rsidRPr="004D6C33">
        <w:t>každá ze smluvních stran obdrží po dvou vyhotoveních včetně příloh.</w:t>
      </w:r>
    </w:p>
    <w:p w:rsidR="006D0241" w:rsidRPr="004D6C33" w:rsidRDefault="006D0241" w:rsidP="008A4239">
      <w:pPr>
        <w:pStyle w:val="Odstavecseseznamem"/>
        <w:ind w:left="426" w:firstLine="0"/>
        <w:jc w:val="both"/>
      </w:pPr>
    </w:p>
    <w:p w:rsidR="00A441DB" w:rsidRPr="004D6C33" w:rsidRDefault="00A441DB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Smluvní strany níže</w:t>
      </w:r>
      <w:r w:rsidR="004D6C33">
        <w:t xml:space="preserve"> svým podpisem stvrzují, že si </w:t>
      </w:r>
      <w:r w:rsidR="004D6C33" w:rsidRPr="004D6C33">
        <w:rPr>
          <w:b/>
        </w:rPr>
        <w:t>s</w:t>
      </w:r>
      <w:r w:rsidRPr="004D6C33">
        <w:rPr>
          <w:b/>
        </w:rPr>
        <w:t>mlouvu</w:t>
      </w:r>
      <w:r w:rsidRPr="004D6C33">
        <w:t xml:space="preserve"> před jejím podpisem přečetly, s jejím obsahem souhlasí, a tato je sepsána podle jejich pravé a skutečné vůle, srozumitelně a určitě, nikoli v tísni za nápadně nevyhovujících podmínek a že se dohodly</w:t>
      </w:r>
      <w:r w:rsidR="008A4239">
        <w:t xml:space="preserve"> o </w:t>
      </w:r>
      <w:r w:rsidRPr="004D6C33">
        <w:t>celém jejím obsahu, což stvrzují svými podpisy.</w:t>
      </w:r>
    </w:p>
    <w:p w:rsidR="00A81C97" w:rsidRPr="004D6C33" w:rsidRDefault="00A81C97" w:rsidP="008A4239">
      <w:pPr>
        <w:pStyle w:val="Odstavecseseznamem"/>
        <w:ind w:left="426" w:firstLine="0"/>
        <w:jc w:val="both"/>
      </w:pPr>
    </w:p>
    <w:p w:rsidR="000E12BC" w:rsidRPr="004D6C33" w:rsidRDefault="00A441DB" w:rsidP="008A4239">
      <w:pPr>
        <w:pStyle w:val="Odstavecseseznamem"/>
        <w:numPr>
          <w:ilvl w:val="1"/>
          <w:numId w:val="3"/>
        </w:numPr>
        <w:ind w:left="426"/>
        <w:jc w:val="both"/>
      </w:pPr>
      <w:r w:rsidRPr="004D6C33">
        <w:t>Rozsah, kvalita a provedení služeb musí přesně odpovídat zákonným a smluvním požadavkům objednatele a vymezení uvedeného v</w:t>
      </w:r>
      <w:r w:rsidR="008A4239">
        <w:t xml:space="preserve"> této </w:t>
      </w:r>
      <w:r w:rsidR="004D6C33">
        <w:t>smlouvě. Jakékoliv odchylky od </w:t>
      </w:r>
      <w:r w:rsidRPr="004D6C33">
        <w:t>požadavků objednatele či tohoto vymezení budou chápány jako vadné plnění.</w:t>
      </w:r>
    </w:p>
    <w:p w:rsidR="009B608D" w:rsidRPr="00263A5F" w:rsidRDefault="009B608D" w:rsidP="00A441DB">
      <w:pPr>
        <w:jc w:val="both"/>
        <w:rPr>
          <w:rFonts w:cs="Times New Roman"/>
          <w:szCs w:val="24"/>
        </w:rPr>
      </w:pPr>
    </w:p>
    <w:p w:rsidR="004D6C33" w:rsidRDefault="004D6C33" w:rsidP="00A441DB">
      <w:pPr>
        <w:jc w:val="both"/>
        <w:rPr>
          <w:rFonts w:cs="Times New Roman"/>
          <w:szCs w:val="24"/>
        </w:rPr>
      </w:pPr>
    </w:p>
    <w:p w:rsidR="004D6C33" w:rsidRPr="00263A5F" w:rsidRDefault="004D6C33" w:rsidP="00A441DB">
      <w:pPr>
        <w:jc w:val="both"/>
        <w:rPr>
          <w:rFonts w:cs="Times New Roman"/>
          <w:szCs w:val="24"/>
        </w:rPr>
      </w:pPr>
    </w:p>
    <w:p w:rsidR="00AA3C9E" w:rsidRPr="00263A5F" w:rsidRDefault="00AA3C9E" w:rsidP="00416DF4">
      <w:pPr>
        <w:jc w:val="both"/>
        <w:rPr>
          <w:rFonts w:cs="Times New Roman"/>
          <w:szCs w:val="24"/>
        </w:rPr>
      </w:pPr>
    </w:p>
    <w:p w:rsidR="00416DF4" w:rsidRPr="00263A5F" w:rsidRDefault="00416DF4" w:rsidP="004D6C33">
      <w:pPr>
        <w:ind w:left="0" w:firstLine="0"/>
        <w:jc w:val="both"/>
        <w:rPr>
          <w:rFonts w:cs="Times New Roman"/>
          <w:szCs w:val="24"/>
        </w:rPr>
      </w:pPr>
      <w:r w:rsidRPr="00263A5F">
        <w:rPr>
          <w:rFonts w:cs="Times New Roman"/>
          <w:szCs w:val="24"/>
        </w:rPr>
        <w:t>V</w:t>
      </w:r>
      <w:r w:rsidR="000E12BC" w:rsidRPr="00263A5F">
        <w:rPr>
          <w:rFonts w:cs="Times New Roman"/>
          <w:szCs w:val="24"/>
        </w:rPr>
        <w:t xml:space="preserve"> </w:t>
      </w:r>
      <w:r w:rsidR="004D6C33">
        <w:rPr>
          <w:rFonts w:cs="Times New Roman"/>
          <w:szCs w:val="24"/>
        </w:rPr>
        <w:t>……………….</w:t>
      </w:r>
      <w:r w:rsidRPr="00263A5F">
        <w:rPr>
          <w:rFonts w:cs="Times New Roman"/>
          <w:szCs w:val="24"/>
        </w:rPr>
        <w:t>dne</w:t>
      </w:r>
      <w:r w:rsidR="000E12BC" w:rsidRPr="00263A5F">
        <w:rPr>
          <w:rFonts w:cs="Times New Roman"/>
          <w:szCs w:val="24"/>
        </w:rPr>
        <w:t xml:space="preserve"> </w:t>
      </w:r>
      <w:r w:rsidR="004D6C33">
        <w:rPr>
          <w:rFonts w:cs="Times New Roman"/>
          <w:szCs w:val="24"/>
        </w:rPr>
        <w:t>……………..</w:t>
      </w:r>
      <w:r w:rsidR="00C26F6E">
        <w:rPr>
          <w:rFonts w:cs="Times New Roman"/>
          <w:szCs w:val="24"/>
        </w:rPr>
        <w:t xml:space="preserve"> </w:t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Pr="00263A5F">
        <w:rPr>
          <w:rFonts w:cs="Times New Roman"/>
          <w:szCs w:val="24"/>
        </w:rPr>
        <w:t>V</w:t>
      </w:r>
      <w:r w:rsidR="000E12BC" w:rsidRPr="00263A5F">
        <w:rPr>
          <w:rFonts w:cs="Times New Roman"/>
          <w:szCs w:val="24"/>
        </w:rPr>
        <w:t xml:space="preserve"> </w:t>
      </w:r>
      <w:r w:rsidRPr="00263A5F">
        <w:rPr>
          <w:rFonts w:cs="Times New Roman"/>
          <w:szCs w:val="24"/>
        </w:rPr>
        <w:t>…………</w:t>
      </w:r>
      <w:r w:rsidR="00404626" w:rsidRPr="00263A5F">
        <w:rPr>
          <w:rFonts w:cs="Times New Roman"/>
          <w:szCs w:val="24"/>
        </w:rPr>
        <w:t>…</w:t>
      </w:r>
      <w:r w:rsidR="008A4239">
        <w:rPr>
          <w:rFonts w:cs="Times New Roman"/>
          <w:szCs w:val="24"/>
        </w:rPr>
        <w:t>…….</w:t>
      </w:r>
      <w:r w:rsidR="000E12BC" w:rsidRPr="00263A5F">
        <w:rPr>
          <w:rFonts w:cs="Times New Roman"/>
          <w:szCs w:val="24"/>
        </w:rPr>
        <w:t xml:space="preserve"> </w:t>
      </w:r>
      <w:r w:rsidRPr="00263A5F">
        <w:rPr>
          <w:rFonts w:cs="Times New Roman"/>
          <w:szCs w:val="24"/>
        </w:rPr>
        <w:t>dne</w:t>
      </w:r>
      <w:r w:rsidR="000E12BC" w:rsidRPr="00263A5F">
        <w:rPr>
          <w:rFonts w:cs="Times New Roman"/>
          <w:szCs w:val="24"/>
        </w:rPr>
        <w:t xml:space="preserve"> </w:t>
      </w:r>
      <w:r w:rsidRPr="00263A5F">
        <w:rPr>
          <w:rFonts w:cs="Times New Roman"/>
          <w:szCs w:val="24"/>
        </w:rPr>
        <w:t>………</w:t>
      </w:r>
      <w:r w:rsidR="008A4239">
        <w:rPr>
          <w:rFonts w:cs="Times New Roman"/>
          <w:szCs w:val="24"/>
        </w:rPr>
        <w:t>………</w:t>
      </w:r>
    </w:p>
    <w:p w:rsidR="009C2094" w:rsidRPr="00263A5F" w:rsidRDefault="009C2094" w:rsidP="00416DF4">
      <w:pPr>
        <w:jc w:val="both"/>
        <w:rPr>
          <w:rFonts w:cs="Times New Roman"/>
          <w:szCs w:val="24"/>
        </w:rPr>
      </w:pPr>
    </w:p>
    <w:p w:rsidR="009C2094" w:rsidRPr="00263A5F" w:rsidRDefault="004D6C33" w:rsidP="004D6C33">
      <w:p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  <w:r w:rsidR="008A4239">
        <w:rPr>
          <w:rFonts w:cs="Times New Roman"/>
          <w:szCs w:val="24"/>
        </w:rPr>
        <w:t>.</w:t>
      </w:r>
      <w:r w:rsidR="008A4239">
        <w:rPr>
          <w:rFonts w:cs="Times New Roman"/>
          <w:szCs w:val="24"/>
        </w:rPr>
        <w:tab/>
      </w:r>
      <w:r w:rsidR="008A4239">
        <w:rPr>
          <w:rFonts w:cs="Times New Roman"/>
          <w:szCs w:val="24"/>
        </w:rPr>
        <w:tab/>
      </w:r>
      <w:r w:rsidR="008A4239">
        <w:rPr>
          <w:rFonts w:cs="Times New Roman"/>
          <w:szCs w:val="24"/>
        </w:rPr>
        <w:tab/>
      </w:r>
      <w:r>
        <w:rPr>
          <w:rFonts w:cs="Times New Roman"/>
          <w:szCs w:val="24"/>
        </w:rPr>
        <w:t>………………………………</w:t>
      </w:r>
      <w:r w:rsidR="008A4239">
        <w:rPr>
          <w:rFonts w:cs="Times New Roman"/>
          <w:szCs w:val="24"/>
        </w:rPr>
        <w:t>………….</w:t>
      </w:r>
    </w:p>
    <w:p w:rsidR="00416DF4" w:rsidRPr="00263A5F" w:rsidRDefault="00416DF4" w:rsidP="004D6C33">
      <w:pPr>
        <w:ind w:left="851" w:firstLine="0"/>
        <w:jc w:val="both"/>
        <w:rPr>
          <w:rFonts w:cs="Times New Roman"/>
          <w:szCs w:val="24"/>
        </w:rPr>
      </w:pPr>
      <w:r w:rsidRPr="00263A5F">
        <w:rPr>
          <w:rFonts w:cs="Times New Roman"/>
          <w:szCs w:val="24"/>
        </w:rPr>
        <w:t>Objednatel</w:t>
      </w:r>
      <w:r w:rsidR="00C26F6E">
        <w:rPr>
          <w:rFonts w:cs="Times New Roman"/>
          <w:szCs w:val="24"/>
        </w:rPr>
        <w:t xml:space="preserve"> </w:t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="004D6C33">
        <w:rPr>
          <w:rFonts w:cs="Times New Roman"/>
          <w:szCs w:val="24"/>
        </w:rPr>
        <w:tab/>
      </w:r>
      <w:r w:rsidRPr="00263A5F">
        <w:rPr>
          <w:rFonts w:cs="Times New Roman"/>
          <w:szCs w:val="24"/>
        </w:rPr>
        <w:t>Zhotovitel</w:t>
      </w:r>
      <w:r w:rsidR="00C26F6E">
        <w:rPr>
          <w:rFonts w:cs="Times New Roman"/>
          <w:szCs w:val="24"/>
        </w:rPr>
        <w:t xml:space="preserve"> </w:t>
      </w:r>
    </w:p>
    <w:p w:rsidR="009B608D" w:rsidRPr="00263A5F" w:rsidRDefault="009B608D" w:rsidP="00404626">
      <w:pPr>
        <w:jc w:val="both"/>
        <w:rPr>
          <w:rFonts w:cs="Times New Roman"/>
          <w:szCs w:val="24"/>
        </w:rPr>
      </w:pPr>
    </w:p>
    <w:p w:rsidR="009B608D" w:rsidRPr="00263A5F" w:rsidRDefault="009B608D" w:rsidP="00404626">
      <w:pPr>
        <w:jc w:val="both"/>
        <w:rPr>
          <w:rFonts w:cs="Times New Roman"/>
          <w:szCs w:val="24"/>
        </w:rPr>
      </w:pPr>
    </w:p>
    <w:p w:rsidR="009B608D" w:rsidRPr="00263A5F" w:rsidRDefault="009B608D" w:rsidP="00404626">
      <w:pPr>
        <w:jc w:val="both"/>
        <w:rPr>
          <w:rFonts w:cs="Times New Roman"/>
          <w:szCs w:val="24"/>
        </w:rPr>
      </w:pPr>
    </w:p>
    <w:p w:rsidR="009B608D" w:rsidRPr="00263A5F" w:rsidRDefault="009B608D" w:rsidP="00404626">
      <w:pPr>
        <w:jc w:val="both"/>
        <w:rPr>
          <w:rFonts w:cs="Times New Roman"/>
          <w:szCs w:val="24"/>
        </w:rPr>
      </w:pPr>
    </w:p>
    <w:p w:rsidR="006238FA" w:rsidRDefault="006238FA">
      <w:pPr>
        <w:spacing w:after="200" w:line="276" w:lineRule="auto"/>
        <w:ind w:left="0" w:firstLine="0"/>
        <w:rPr>
          <w:rFonts w:cs="Times New Roman"/>
          <w:szCs w:val="24"/>
        </w:rPr>
      </w:pPr>
    </w:p>
    <w:p w:rsidR="009B608D" w:rsidRPr="00263A5F" w:rsidRDefault="009B608D" w:rsidP="006238FA">
      <w:pPr>
        <w:pStyle w:val="Default"/>
        <w:tabs>
          <w:tab w:val="left" w:pos="426"/>
        </w:tabs>
        <w:spacing w:after="240"/>
        <w:ind w:left="357"/>
        <w:jc w:val="both"/>
        <w:rPr>
          <w:rFonts w:cs="Times New Roman"/>
        </w:rPr>
      </w:pPr>
      <w:r w:rsidRPr="006238FA">
        <w:rPr>
          <w:rFonts w:ascii="Times New Roman" w:hAnsi="Times New Roman" w:cs="Times New Roman"/>
          <w:b/>
          <w:bCs/>
          <w:color w:val="auto"/>
          <w:sz w:val="28"/>
          <w:szCs w:val="28"/>
        </w:rPr>
        <w:t>Seznam příloh:</w:t>
      </w:r>
    </w:p>
    <w:p w:rsidR="003A51C2" w:rsidRDefault="003A51C2" w:rsidP="003A51C2">
      <w:pPr>
        <w:pStyle w:val="Odstavecseseznamem"/>
        <w:numPr>
          <w:ilvl w:val="0"/>
          <w:numId w:val="15"/>
        </w:numPr>
        <w:ind w:left="851"/>
        <w:jc w:val="both"/>
        <w:rPr>
          <w:rFonts w:cs="Times New Roman"/>
          <w:szCs w:val="24"/>
        </w:rPr>
      </w:pPr>
      <w:r w:rsidRPr="006238FA">
        <w:rPr>
          <w:rFonts w:cs="Times New Roman"/>
          <w:szCs w:val="24"/>
        </w:rPr>
        <w:t xml:space="preserve">Příloha č. 1 – </w:t>
      </w:r>
      <w:r>
        <w:rPr>
          <w:rFonts w:cs="Times New Roman"/>
          <w:szCs w:val="24"/>
        </w:rPr>
        <w:t>P</w:t>
      </w:r>
      <w:r w:rsidRPr="006238FA">
        <w:rPr>
          <w:rFonts w:cs="Times New Roman"/>
          <w:szCs w:val="24"/>
        </w:rPr>
        <w:t>oložkový rozpočet od zhotovitele.</w:t>
      </w:r>
    </w:p>
    <w:p w:rsidR="003A51C2" w:rsidRDefault="003A51C2" w:rsidP="003A51C2">
      <w:pPr>
        <w:pStyle w:val="Odstavecseseznamem"/>
        <w:numPr>
          <w:ilvl w:val="0"/>
          <w:numId w:val="15"/>
        </w:numPr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Příloha č. 2 – Čestné prohlášení o ekonomické a finanční způsobilosti.</w:t>
      </w:r>
    </w:p>
    <w:p w:rsidR="003A51C2" w:rsidRDefault="003A51C2" w:rsidP="003A51C2">
      <w:pPr>
        <w:pStyle w:val="Odstavecseseznamem"/>
        <w:numPr>
          <w:ilvl w:val="0"/>
          <w:numId w:val="15"/>
        </w:numPr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Příloha č. 3</w:t>
      </w:r>
      <w:r w:rsidR="00397FF2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Živnostenský list.</w:t>
      </w:r>
    </w:p>
    <w:p w:rsidR="00397FF2" w:rsidRDefault="00397FF2" w:rsidP="003A51C2">
      <w:pPr>
        <w:pStyle w:val="Odstavecseseznamem"/>
        <w:numPr>
          <w:ilvl w:val="0"/>
          <w:numId w:val="15"/>
        </w:numPr>
        <w:ind w:left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Příloha č. 4 – Projektová dokumentace</w:t>
      </w:r>
      <w:r w:rsidR="00C761F0">
        <w:rPr>
          <w:rFonts w:cs="Times New Roman"/>
          <w:szCs w:val="24"/>
        </w:rPr>
        <w:t>.</w:t>
      </w:r>
    </w:p>
    <w:sectPr w:rsidR="00397FF2" w:rsidSect="001B29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EA" w:rsidRDefault="00604FEA" w:rsidP="00A550B6">
      <w:r>
        <w:separator/>
      </w:r>
    </w:p>
  </w:endnote>
  <w:endnote w:type="continuationSeparator" w:id="0">
    <w:p w:rsidR="00604FEA" w:rsidRDefault="00604FEA" w:rsidP="00A5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2B" w:rsidRDefault="00D55A2B">
    <w:pPr>
      <w:pStyle w:val="Zpat"/>
    </w:pPr>
    <w:r>
      <w:t xml:space="preserve"> </w:t>
    </w:r>
  </w:p>
  <w:p w:rsidR="00D55A2B" w:rsidRDefault="00D55A2B">
    <w:pPr>
      <w:pStyle w:val="Zpat"/>
    </w:pPr>
    <w:r>
      <w:t xml:space="preserve"> </w:t>
    </w:r>
    <w:r w:rsidR="00CA00B7">
      <w:fldChar w:fldCharType="begin"/>
    </w:r>
    <w:r>
      <w:instrText xml:space="preserve"> PAGE   \* MERGEFORMAT </w:instrText>
    </w:r>
    <w:r w:rsidR="00CA00B7">
      <w:fldChar w:fldCharType="separate"/>
    </w:r>
    <w:r w:rsidR="00C761F0">
      <w:rPr>
        <w:noProof/>
      </w:rPr>
      <w:t>1</w:t>
    </w:r>
    <w:r w:rsidR="00CA00B7">
      <w:rPr>
        <w:noProof/>
      </w:rPr>
      <w:fldChar w:fldCharType="end"/>
    </w:r>
    <w:r>
      <w:t xml:space="preserve"> Výstavba oplocení a hřiště </w:t>
    </w:r>
  </w:p>
  <w:p w:rsidR="00D55A2B" w:rsidRDefault="00D55A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EA" w:rsidRDefault="00604FEA" w:rsidP="00A550B6">
      <w:r>
        <w:separator/>
      </w:r>
    </w:p>
  </w:footnote>
  <w:footnote w:type="continuationSeparator" w:id="0">
    <w:p w:rsidR="00604FEA" w:rsidRDefault="00604FEA" w:rsidP="00A5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88"/>
    <w:multiLevelType w:val="multilevel"/>
    <w:tmpl w:val="743A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D7397"/>
    <w:multiLevelType w:val="multilevel"/>
    <w:tmpl w:val="32A8A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C1A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5A4B50"/>
    <w:multiLevelType w:val="multilevel"/>
    <w:tmpl w:val="DCC04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1440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3320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D025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35577"/>
    <w:multiLevelType w:val="hybridMultilevel"/>
    <w:tmpl w:val="4602107C"/>
    <w:lvl w:ilvl="0" w:tplc="8BD4DF6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379F2"/>
    <w:multiLevelType w:val="hybridMultilevel"/>
    <w:tmpl w:val="22CA00C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C415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F77B34"/>
    <w:multiLevelType w:val="hybridMultilevel"/>
    <w:tmpl w:val="85B63B18"/>
    <w:lvl w:ilvl="0" w:tplc="6FA6C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6F3C67"/>
    <w:multiLevelType w:val="multilevel"/>
    <w:tmpl w:val="AC326A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A557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6B745F"/>
    <w:multiLevelType w:val="hybridMultilevel"/>
    <w:tmpl w:val="7CEAB5F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F470DDA"/>
    <w:multiLevelType w:val="hybridMultilevel"/>
    <w:tmpl w:val="526C56B6"/>
    <w:lvl w:ilvl="0" w:tplc="77EAE16A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1C97"/>
    <w:rsid w:val="00003827"/>
    <w:rsid w:val="00010C47"/>
    <w:rsid w:val="00033CD0"/>
    <w:rsid w:val="00060311"/>
    <w:rsid w:val="00062782"/>
    <w:rsid w:val="000715A8"/>
    <w:rsid w:val="000722B0"/>
    <w:rsid w:val="00083E66"/>
    <w:rsid w:val="00091385"/>
    <w:rsid w:val="00097C4D"/>
    <w:rsid w:val="000A1332"/>
    <w:rsid w:val="000A528C"/>
    <w:rsid w:val="000A79F3"/>
    <w:rsid w:val="000B6085"/>
    <w:rsid w:val="000C3342"/>
    <w:rsid w:val="000D334F"/>
    <w:rsid w:val="000E12BC"/>
    <w:rsid w:val="0010587B"/>
    <w:rsid w:val="00157980"/>
    <w:rsid w:val="00172FD8"/>
    <w:rsid w:val="00194057"/>
    <w:rsid w:val="001A0259"/>
    <w:rsid w:val="001B295B"/>
    <w:rsid w:val="001B444F"/>
    <w:rsid w:val="002321DA"/>
    <w:rsid w:val="00240A19"/>
    <w:rsid w:val="00263A5F"/>
    <w:rsid w:val="0026736A"/>
    <w:rsid w:val="00267B12"/>
    <w:rsid w:val="002763F6"/>
    <w:rsid w:val="00285989"/>
    <w:rsid w:val="002A0163"/>
    <w:rsid w:val="002A6B70"/>
    <w:rsid w:val="002B20BB"/>
    <w:rsid w:val="002B52DF"/>
    <w:rsid w:val="002C56B2"/>
    <w:rsid w:val="002D489E"/>
    <w:rsid w:val="002D6AA4"/>
    <w:rsid w:val="002D7BFE"/>
    <w:rsid w:val="002E333D"/>
    <w:rsid w:val="002E515A"/>
    <w:rsid w:val="00300FB1"/>
    <w:rsid w:val="00311E9F"/>
    <w:rsid w:val="003167F5"/>
    <w:rsid w:val="003356DF"/>
    <w:rsid w:val="003546E3"/>
    <w:rsid w:val="00362FEC"/>
    <w:rsid w:val="00365C38"/>
    <w:rsid w:val="00373178"/>
    <w:rsid w:val="00376E81"/>
    <w:rsid w:val="00377E1C"/>
    <w:rsid w:val="00380E4F"/>
    <w:rsid w:val="00381F16"/>
    <w:rsid w:val="00397FF2"/>
    <w:rsid w:val="003A51C2"/>
    <w:rsid w:val="003B1EB9"/>
    <w:rsid w:val="003D1158"/>
    <w:rsid w:val="003F022A"/>
    <w:rsid w:val="00401A5C"/>
    <w:rsid w:val="00404626"/>
    <w:rsid w:val="00416DF4"/>
    <w:rsid w:val="0042193F"/>
    <w:rsid w:val="00424B91"/>
    <w:rsid w:val="00443D5B"/>
    <w:rsid w:val="004464EB"/>
    <w:rsid w:val="004632DB"/>
    <w:rsid w:val="004644C1"/>
    <w:rsid w:val="00473233"/>
    <w:rsid w:val="004744B5"/>
    <w:rsid w:val="004A5369"/>
    <w:rsid w:val="004B2B5D"/>
    <w:rsid w:val="004C399F"/>
    <w:rsid w:val="004D6C33"/>
    <w:rsid w:val="004F5AD4"/>
    <w:rsid w:val="005000F8"/>
    <w:rsid w:val="005058B5"/>
    <w:rsid w:val="00533258"/>
    <w:rsid w:val="00546F20"/>
    <w:rsid w:val="00557B4E"/>
    <w:rsid w:val="00566FC2"/>
    <w:rsid w:val="0057097C"/>
    <w:rsid w:val="00584E72"/>
    <w:rsid w:val="005858B3"/>
    <w:rsid w:val="005B4AF9"/>
    <w:rsid w:val="005B567F"/>
    <w:rsid w:val="005C1084"/>
    <w:rsid w:val="005D7895"/>
    <w:rsid w:val="005E1BB3"/>
    <w:rsid w:val="005F3BAC"/>
    <w:rsid w:val="00604FEA"/>
    <w:rsid w:val="0060718B"/>
    <w:rsid w:val="006238FA"/>
    <w:rsid w:val="00647C43"/>
    <w:rsid w:val="00663424"/>
    <w:rsid w:val="006670F4"/>
    <w:rsid w:val="00674B2B"/>
    <w:rsid w:val="00680076"/>
    <w:rsid w:val="00690F66"/>
    <w:rsid w:val="00694AC0"/>
    <w:rsid w:val="006979EB"/>
    <w:rsid w:val="006A39E0"/>
    <w:rsid w:val="006B5A1A"/>
    <w:rsid w:val="006C4A80"/>
    <w:rsid w:val="006C7B6A"/>
    <w:rsid w:val="006D0241"/>
    <w:rsid w:val="006D7EA4"/>
    <w:rsid w:val="006F4EAE"/>
    <w:rsid w:val="00721B99"/>
    <w:rsid w:val="007337E7"/>
    <w:rsid w:val="00735C37"/>
    <w:rsid w:val="0076581F"/>
    <w:rsid w:val="00790CD6"/>
    <w:rsid w:val="00800957"/>
    <w:rsid w:val="0081531D"/>
    <w:rsid w:val="00821FCA"/>
    <w:rsid w:val="00832456"/>
    <w:rsid w:val="00840D9F"/>
    <w:rsid w:val="0085091C"/>
    <w:rsid w:val="00862ABB"/>
    <w:rsid w:val="0087507F"/>
    <w:rsid w:val="008A4239"/>
    <w:rsid w:val="008B6D49"/>
    <w:rsid w:val="008F2673"/>
    <w:rsid w:val="008F5A0D"/>
    <w:rsid w:val="008F77A4"/>
    <w:rsid w:val="009272B5"/>
    <w:rsid w:val="009377EB"/>
    <w:rsid w:val="00940A04"/>
    <w:rsid w:val="009477CF"/>
    <w:rsid w:val="0095460E"/>
    <w:rsid w:val="00955EEF"/>
    <w:rsid w:val="00957BE5"/>
    <w:rsid w:val="00961C0D"/>
    <w:rsid w:val="009644AA"/>
    <w:rsid w:val="009701DD"/>
    <w:rsid w:val="00987064"/>
    <w:rsid w:val="009965C7"/>
    <w:rsid w:val="009A20F1"/>
    <w:rsid w:val="009B608D"/>
    <w:rsid w:val="009B6BC8"/>
    <w:rsid w:val="009B7DBE"/>
    <w:rsid w:val="009C2094"/>
    <w:rsid w:val="009E6E9D"/>
    <w:rsid w:val="00A25E53"/>
    <w:rsid w:val="00A40762"/>
    <w:rsid w:val="00A441DB"/>
    <w:rsid w:val="00A449B8"/>
    <w:rsid w:val="00A550B6"/>
    <w:rsid w:val="00A7744A"/>
    <w:rsid w:val="00A81C97"/>
    <w:rsid w:val="00A85675"/>
    <w:rsid w:val="00A96327"/>
    <w:rsid w:val="00AA3C9E"/>
    <w:rsid w:val="00AA5294"/>
    <w:rsid w:val="00AB10B0"/>
    <w:rsid w:val="00AD2B94"/>
    <w:rsid w:val="00AD5D0B"/>
    <w:rsid w:val="00AE547D"/>
    <w:rsid w:val="00AE54C3"/>
    <w:rsid w:val="00AF3B83"/>
    <w:rsid w:val="00AF4D8B"/>
    <w:rsid w:val="00B66772"/>
    <w:rsid w:val="00B712B6"/>
    <w:rsid w:val="00B82E40"/>
    <w:rsid w:val="00B84813"/>
    <w:rsid w:val="00BD0A7A"/>
    <w:rsid w:val="00C02339"/>
    <w:rsid w:val="00C05334"/>
    <w:rsid w:val="00C078EC"/>
    <w:rsid w:val="00C07F03"/>
    <w:rsid w:val="00C10A40"/>
    <w:rsid w:val="00C1153F"/>
    <w:rsid w:val="00C15476"/>
    <w:rsid w:val="00C26F6E"/>
    <w:rsid w:val="00C45714"/>
    <w:rsid w:val="00C45E8E"/>
    <w:rsid w:val="00C56C76"/>
    <w:rsid w:val="00C6574B"/>
    <w:rsid w:val="00C761F0"/>
    <w:rsid w:val="00C97E70"/>
    <w:rsid w:val="00CA00B7"/>
    <w:rsid w:val="00CB6E58"/>
    <w:rsid w:val="00CE3BF2"/>
    <w:rsid w:val="00D017A9"/>
    <w:rsid w:val="00D03696"/>
    <w:rsid w:val="00D05FF9"/>
    <w:rsid w:val="00D1150B"/>
    <w:rsid w:val="00D55A2B"/>
    <w:rsid w:val="00D66CE8"/>
    <w:rsid w:val="00DA689F"/>
    <w:rsid w:val="00DC34FE"/>
    <w:rsid w:val="00DD3163"/>
    <w:rsid w:val="00DE2F92"/>
    <w:rsid w:val="00DF626C"/>
    <w:rsid w:val="00E04AE5"/>
    <w:rsid w:val="00E05E2A"/>
    <w:rsid w:val="00E12507"/>
    <w:rsid w:val="00E35B61"/>
    <w:rsid w:val="00E478BF"/>
    <w:rsid w:val="00E532CF"/>
    <w:rsid w:val="00E53348"/>
    <w:rsid w:val="00E62147"/>
    <w:rsid w:val="00ED608D"/>
    <w:rsid w:val="00EE4D64"/>
    <w:rsid w:val="00EF4C24"/>
    <w:rsid w:val="00F303DD"/>
    <w:rsid w:val="00F40BAF"/>
    <w:rsid w:val="00F60A0D"/>
    <w:rsid w:val="00F804DC"/>
    <w:rsid w:val="00F93F40"/>
    <w:rsid w:val="00FA0C56"/>
    <w:rsid w:val="00FA2286"/>
    <w:rsid w:val="00FB0C5C"/>
    <w:rsid w:val="00FC3B0F"/>
    <w:rsid w:val="00FD55D9"/>
    <w:rsid w:val="00FD6878"/>
    <w:rsid w:val="00FE5831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F6E"/>
    <w:pPr>
      <w:spacing w:after="0" w:line="240" w:lineRule="auto"/>
      <w:ind w:left="397" w:firstLine="567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1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55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0B6"/>
  </w:style>
  <w:style w:type="paragraph" w:styleId="Zpat">
    <w:name w:val="footer"/>
    <w:basedOn w:val="Normln"/>
    <w:link w:val="ZpatChar"/>
    <w:uiPriority w:val="99"/>
    <w:semiHidden/>
    <w:unhideWhenUsed/>
    <w:rsid w:val="00A55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0B6"/>
  </w:style>
  <w:style w:type="paragraph" w:styleId="Textbubliny">
    <w:name w:val="Balloon Text"/>
    <w:basedOn w:val="Normln"/>
    <w:link w:val="TextbublinyChar"/>
    <w:uiPriority w:val="99"/>
    <w:semiHidden/>
    <w:unhideWhenUsed/>
    <w:rsid w:val="00404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2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22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2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2B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5332-9DE7-42BF-BB2A-71F2D01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3023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Major</cp:lastModifiedBy>
  <cp:revision>11</cp:revision>
  <cp:lastPrinted>2017-07-26T09:36:00Z</cp:lastPrinted>
  <dcterms:created xsi:type="dcterms:W3CDTF">2017-07-25T09:40:00Z</dcterms:created>
  <dcterms:modified xsi:type="dcterms:W3CDTF">2017-07-26T09:36:00Z</dcterms:modified>
</cp:coreProperties>
</file>