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D81BD" w14:textId="77777777" w:rsidR="00EA574A" w:rsidRPr="00AA35DC" w:rsidRDefault="00EA574A" w:rsidP="00EA574A">
      <w:pPr>
        <w:pStyle w:val="HHTitle2"/>
      </w:pPr>
    </w:p>
    <w:p w14:paraId="0DC6FABE" w14:textId="77777777" w:rsidR="00EA574A" w:rsidRPr="00AA35DC" w:rsidRDefault="00EA574A" w:rsidP="00EA574A"/>
    <w:p w14:paraId="258DFEA7" w14:textId="77777777" w:rsidR="00EA574A" w:rsidRPr="00AA35DC" w:rsidRDefault="00EA574A" w:rsidP="00EA574A"/>
    <w:p w14:paraId="536F05EA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6542B327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4ADFD481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07E843F1" w14:textId="77777777" w:rsidR="00EA574A" w:rsidRPr="00AA35DC" w:rsidRDefault="00EA574A" w:rsidP="00EA574A">
      <w:pPr>
        <w:pStyle w:val="Spolecnost"/>
      </w:pPr>
    </w:p>
    <w:p w14:paraId="74831751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6422630D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163EE7D4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Vodní sklo, a.s.</w:t>
      </w:r>
    </w:p>
    <w:p w14:paraId="06507E65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590D9C0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7A272F8C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C5815DB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6A4B401B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63E74BEF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3B5900E4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60840856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4440BF75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02FDBAC8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5AF344E0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European Coating Show 2025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Norimberk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2025/019N2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25. - 27. 3. 2025</w:t>
      </w:r>
      <w:r w:rsidR="0085645B">
        <w:t>“</w:t>
      </w:r>
    </w:p>
    <w:p w14:paraId="41A62463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1DCEC0BC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1FC4ACD0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57266A19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77C1264F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47E78DC0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1935CBB4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3FD480C6" w14:textId="77777777" w:rsidR="00C7557D" w:rsidRDefault="00447286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Vodní sklo, a.s.</w:t>
      </w:r>
    </w:p>
    <w:p w14:paraId="565CF13D" w14:textId="77777777" w:rsidR="00221440" w:rsidRDefault="00221440" w:rsidP="00B25BD0">
      <w:pPr>
        <w:ind w:firstLine="561"/>
        <w:rPr>
          <w:b/>
        </w:rPr>
      </w:pPr>
      <w:r w:rsidRPr="00816016">
        <w:rPr>
          <w:b/>
        </w:rPr>
        <w:t>Registrační číslo účastníka:</w:t>
      </w:r>
      <w:r w:rsidR="000F17A9">
        <w:rPr>
          <w:b/>
        </w:rPr>
        <w:t xml:space="preserve"> </w:t>
      </w:r>
      <w:r>
        <w:rPr>
          <w:b/>
        </w:rPr>
        <w:t>2410000104</w:t>
      </w:r>
    </w:p>
    <w:p w14:paraId="469F8BAC" w14:textId="77777777" w:rsidR="00EA574A" w:rsidRPr="00D15791" w:rsidRDefault="00EA574A" w:rsidP="00EA574A">
      <w:pPr>
        <w:pStyle w:val="Text11"/>
        <w:keepNext w:val="0"/>
        <w:ind w:left="567"/>
        <w:rPr>
          <w:szCs w:val="22"/>
        </w:rPr>
      </w:pPr>
      <w:r w:rsidRPr="00D15791">
        <w:rPr>
          <w:szCs w:val="22"/>
        </w:rPr>
        <w:t xml:space="preserve">společnost založená a existující podle právního řádu České republiky, </w:t>
      </w:r>
    </w:p>
    <w:p w14:paraId="71BE2F81" w14:textId="77777777" w:rsidR="00816016" w:rsidRDefault="00EA574A" w:rsidP="00EA574A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 w:rsidR="00816016">
        <w:t>:</w:t>
      </w:r>
      <w:r w:rsidRPr="00816016">
        <w:t xml:space="preserve"> </w:t>
      </w:r>
      <w:r>
        <w:t>Krakovská 1346/15, Nové Město, 11000 Praha 1</w:t>
      </w:r>
    </w:p>
    <w:p w14:paraId="283168E4" w14:textId="77777777" w:rsidR="00EA574A" w:rsidRPr="00816016" w:rsidRDefault="00EA574A" w:rsidP="00EA574A">
      <w:pPr>
        <w:pStyle w:val="Text11"/>
        <w:keepNext w:val="0"/>
        <w:ind w:left="567"/>
      </w:pPr>
      <w:r w:rsidRPr="00816016">
        <w:t xml:space="preserve">IČO: </w:t>
      </w:r>
      <w:r>
        <w:t>27921662</w:t>
      </w:r>
      <w:r w:rsidRPr="00816016">
        <w:t>,</w:t>
      </w:r>
      <w:r w:rsidR="006A1C30" w:rsidRPr="00816016">
        <w:t xml:space="preserve"> DIČ: </w:t>
      </w:r>
      <w:r>
        <w:t>CZ27921662</w:t>
      </w:r>
    </w:p>
    <w:p w14:paraId="0A91C494" w14:textId="77777777" w:rsidR="00EA574A" w:rsidRDefault="00EA574A" w:rsidP="00EA574A">
      <w:pPr>
        <w:pStyle w:val="Text11"/>
        <w:keepNext w:val="0"/>
        <w:ind w:left="567"/>
      </w:pPr>
      <w:r w:rsidRPr="00D15791">
        <w:t>zapsaná v obchodním rejstříku vedeném</w:t>
      </w:r>
      <w:r w:rsidR="00D15791" w:rsidRPr="00D15791">
        <w:t xml:space="preserve"> </w:t>
      </w:r>
      <w:r w:rsidRPr="00D15791">
        <w:t>Městský</w:t>
      </w:r>
      <w:r w:rsidR="00D15791" w:rsidRPr="00D15791">
        <w:t>m</w:t>
      </w:r>
      <w:r w:rsidRPr="00D15791">
        <w:t xml:space="preserve"> soud</w:t>
      </w:r>
      <w:r w:rsidR="00D15791" w:rsidRPr="00D15791">
        <w:t>em</w:t>
      </w:r>
      <w:r w:rsidRPr="00D15791">
        <w:t xml:space="preserve"> v Praze, oddíl </w:t>
      </w:r>
      <w:r w:rsidR="00D15791" w:rsidRPr="00D15791">
        <w:t>B</w:t>
      </w:r>
      <w:r w:rsidRPr="00D15791">
        <w:t>, vložka</w:t>
      </w:r>
      <w:r w:rsidR="00D15791" w:rsidRPr="00D15791">
        <w:t xml:space="preserve"> 12072</w:t>
      </w:r>
      <w:r w:rsidRPr="00D15791">
        <w:t xml:space="preserve"> </w:t>
      </w:r>
    </w:p>
    <w:p w14:paraId="152F1BC3" w14:textId="77777777" w:rsidR="00EA574A" w:rsidRPr="00AA35DC" w:rsidRDefault="00EA574A" w:rsidP="00EA574A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 w:rsidR="006A2A4B">
        <w:t xml:space="preserve"> nebo „</w:t>
      </w:r>
      <w:r w:rsidR="006A2A4B" w:rsidRPr="006A2A4B">
        <w:rPr>
          <w:b/>
        </w:rPr>
        <w:t>MSP</w:t>
      </w:r>
      <w:r w:rsidR="006A2A4B">
        <w:t>“</w:t>
      </w:r>
      <w:r w:rsidRPr="00AA35DC">
        <w:t>)</w:t>
      </w:r>
    </w:p>
    <w:p w14:paraId="4B48D1F2" w14:textId="77777777" w:rsidR="00EA574A" w:rsidRPr="00AA35DC" w:rsidRDefault="00EA574A" w:rsidP="00EA574A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43AAFD0B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11BA5774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34B9C96B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5670E443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43F1C8BD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2DAED1CE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26B388D4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5095014F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7F601ACC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24F101EA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4CE346F2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4625A30E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2CED3491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23066868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47E02D6E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7E3BB205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53295A95" w14:textId="21B92CFA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440DAF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7484EE34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2AB32632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35CD15D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17CAE1F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5D4BC846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lastRenderedPageBreak/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3F4F15D3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580504CF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53966C2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4CBF6CFB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66C4B318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23179EB9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5C30F479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5D1FBAEB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2552B7F8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71685C7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4BB023FC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3F6163F9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164510BD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729FEEDC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7C9B63B5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704D0545" w14:textId="77777777" w:rsidR="00EA574A" w:rsidRPr="00AA35DC" w:rsidRDefault="00822596" w:rsidP="00C46A41">
      <w:pPr>
        <w:pStyle w:val="Claneka"/>
        <w:ind w:hanging="709"/>
      </w:pPr>
      <w:r>
        <w:lastRenderedPageBreak/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55D02545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2D32B5FD" w14:textId="77777777" w:rsidR="00EA574A" w:rsidRPr="00AA35DC" w:rsidRDefault="00EA574A" w:rsidP="00EA574A">
      <w:pPr>
        <w:pStyle w:val="Nadpis1"/>
        <w:spacing w:before="360"/>
      </w:pPr>
      <w:r w:rsidRPr="00AA35DC">
        <w:t>Předmět Smlouvy</w:t>
      </w:r>
    </w:p>
    <w:p w14:paraId="0D7C704C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79ECCEB9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0CC39B7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47304BFF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22E043B7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r w:rsidR="002D342D">
        <w:t>MSP</w:t>
      </w:r>
      <w:r w:rsidR="00A5710D">
        <w:t xml:space="preserve"> </w:t>
      </w:r>
      <w:r w:rsidRPr="00AA35DC">
        <w:t xml:space="preserve">a to ve výši </w:t>
      </w:r>
      <w:r>
        <w:t>120 000,</w:t>
      </w:r>
      <w:proofErr w:type="gramStart"/>
      <w:r>
        <w:t>00</w:t>
      </w:r>
      <w:r w:rsidR="007F74B5">
        <w:t xml:space="preserve">  Kč</w:t>
      </w:r>
      <w:proofErr w:type="gramEnd"/>
      <w:r w:rsidR="007F74B5">
        <w:t xml:space="preserve"> (slovy: </w:t>
      </w:r>
      <w:r w:rsidR="00FB577B">
        <w:t xml:space="preserve">sto dvacet tisíc </w:t>
      </w:r>
      <w:r w:rsidR="007F74B5">
        <w:t>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1092814D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5F7714D4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7666E925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650B325D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799818C9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5AFBD2A6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09CD1F6C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1D3B220B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</w:t>
      </w:r>
      <w:r>
        <w:lastRenderedPageBreak/>
        <w:t xml:space="preserve">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0095AF21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096C4222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1931CE39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26C124B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5AA9F43A" w14:textId="4FC81F40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440DAF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440DAF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450B4DAB" w14:textId="4DBB289A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FB577B">
        <w:t>3</w:t>
      </w:r>
      <w:r w:rsidR="002D342D" w:rsidRPr="00FB577B">
        <w:t xml:space="preserve">0% (slovy: </w:t>
      </w:r>
      <w:r w:rsidR="00916093" w:rsidRPr="00FB577B">
        <w:rPr>
          <w:i/>
        </w:rPr>
        <w:t>třiceti</w:t>
      </w:r>
      <w:r w:rsidR="002D342D" w:rsidRPr="00FB577B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440DAF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5DAF6D30" w14:textId="77777777" w:rsidR="00CE3241" w:rsidRDefault="00DB1D85" w:rsidP="00CB5DED">
      <w:pPr>
        <w:pStyle w:val="Claneki"/>
      </w:pPr>
      <w:r>
        <w:lastRenderedPageBreak/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2DFCC300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54D19471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7388ACC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Příjemce podpory na Akci</w:t>
      </w:r>
      <w:r w:rsidR="00476083">
        <w:t xml:space="preserve"> v destinaci konání Akce maximálně týden před/po konání Akce</w:t>
      </w:r>
    </w:p>
    <w:p w14:paraId="1F315C20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43A7EAF3" w14:textId="6E601262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440DAF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40DAF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40DAF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440DAF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1BED5661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7B178281" w14:textId="4DE7E64A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40DAF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440DAF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4FF682B4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3F010656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255CEE01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79237141" w14:textId="77777777" w:rsidR="00133711" w:rsidRPr="00542ED9" w:rsidRDefault="00133711" w:rsidP="00133711">
      <w:pPr>
        <w:pStyle w:val="Claneka"/>
        <w:ind w:left="1134" w:hanging="567"/>
      </w:pPr>
      <w:r w:rsidRPr="00133711">
        <w:lastRenderedPageBreak/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5FBCC319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679572EB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6B667D3B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55DF34CC" w14:textId="7A6D901A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440DAF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6EF95364" w14:textId="61D71E81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440DAF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6E0128FF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3D8EC0A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28810CC0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79D2EBED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lastRenderedPageBreak/>
        <w:t>Daňový doklad pro účely daně z přidané hodnoty je Realizátor projektu oprávněn vystavit ve formě víceúčelového dokumentu.</w:t>
      </w:r>
    </w:p>
    <w:p w14:paraId="2BB1DC8F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61671E5B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4C04830B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t>Základní povinnosti Příjemce podpory</w:t>
      </w:r>
      <w:bookmarkEnd w:id="18"/>
    </w:p>
    <w:p w14:paraId="64240BBE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55E3748E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11FB4115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EFC7FC5" w14:textId="291A980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440DAF">
        <w:t>9</w:t>
      </w:r>
      <w:r w:rsidRPr="00AA35DC">
        <w:fldChar w:fldCharType="end"/>
      </w:r>
      <w:r w:rsidRPr="00AA35DC">
        <w:t xml:space="preserve"> Smlouvy.  </w:t>
      </w:r>
    </w:p>
    <w:p w14:paraId="67BE8AC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13DF930C" w14:textId="30ED049E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440DAF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440DAF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0318EC2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6E28883B" w14:textId="77777777" w:rsidR="00CD21DE" w:rsidRDefault="00CD21DE" w:rsidP="00CD21DE">
      <w:pPr>
        <w:pStyle w:val="Claneka"/>
        <w:ind w:left="1134" w:hanging="567"/>
      </w:pPr>
      <w:r>
        <w:lastRenderedPageBreak/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23FF2724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0E8D4342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5C59F0C6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0176C5CF" w14:textId="45E9DF66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440DAF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448F3C9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46133A27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AAAC74D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34ACCCB6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64361FA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0B686891" w14:textId="0920528D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40DAF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440DAF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3F802691" w14:textId="3FB1C56E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440DAF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440DAF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325462BE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6A5CD33C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0620983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2B7B38C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313E5E9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40BEE1ED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75EE2799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4C720501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4D36CAE8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4A13146D" w14:textId="64C63D7E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40DAF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440DAF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440DAF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40DAF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590373E3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7481A095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2BFA5B2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3E87DE14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7D5F8937" w14:textId="15A70BC1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440DAF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440DAF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55200F05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49ED1F63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8D9FA60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4D66ED72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00B00D94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7D058E19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59296325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23CD76CF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1C539A0D" w14:textId="77777777" w:rsidR="00A83D79" w:rsidRDefault="00A83D79" w:rsidP="00F91B45">
      <w:pPr>
        <w:pStyle w:val="Claneka"/>
        <w:ind w:left="1134" w:hanging="567"/>
      </w:pPr>
      <w:r>
        <w:lastRenderedPageBreak/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4E4996B3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782730C8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12876E1B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7097C89D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09F821D4" w14:textId="3100030F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440DAF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0F367FFC" w14:textId="77777777" w:rsidR="00EA574A" w:rsidRPr="00AA35DC" w:rsidRDefault="00EA574A" w:rsidP="00EA574A">
      <w:pPr>
        <w:pStyle w:val="Nadpis1"/>
      </w:pPr>
      <w:r w:rsidRPr="00AA35DC">
        <w:t>další ujednání a prohlášení stran</w:t>
      </w:r>
    </w:p>
    <w:p w14:paraId="38D8A257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69D8BB7E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3A9DD373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53C5B439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</w:t>
      </w:r>
      <w:r w:rsidRPr="00011763">
        <w:rPr>
          <w:lang w:eastAsia="cs-CZ"/>
        </w:rPr>
        <w:lastRenderedPageBreak/>
        <w:t xml:space="preserve">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629FD98E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969F72D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613C43F9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6008A45C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469655C2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1064C261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0481C0FC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00D52A70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0CC9C895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 xml:space="preserve">) zasláním uznávanou </w:t>
      </w:r>
      <w:r w:rsidRPr="00AA35DC">
        <w:lastRenderedPageBreak/>
        <w:t>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3420B0F5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65316827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33758AC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3F58E388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501DB4F1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1EB367E8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63A5E767" w14:textId="77777777" w:rsidR="00EA574A" w:rsidRPr="00AA35DC" w:rsidRDefault="00EA574A" w:rsidP="005E4C79">
      <w:pPr>
        <w:pStyle w:val="Text11"/>
        <w:spacing w:before="0" w:after="0"/>
        <w:ind w:left="1134"/>
        <w:jc w:val="left"/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FB577B">
        <w:t>Adéla Podrazilová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proofErr w:type="spellStart"/>
      <w:r w:rsidR="00FB577B" w:rsidRPr="00305366">
        <w:t>adela.stefanikova@czechtrade.cz</w:t>
      </w:r>
      <w:proofErr w:type="spellEnd"/>
    </w:p>
    <w:p w14:paraId="6EAB3621" w14:textId="77777777" w:rsidR="00EA574A" w:rsidRDefault="00EA574A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 w:rsidRPr="00AA39F2">
        <w:t>Datová schránka:</w:t>
      </w:r>
      <w:r w:rsidR="00B85689" w:rsidRPr="00AA39F2">
        <w:tab/>
      </w:r>
      <w:r w:rsidR="00122FAD" w:rsidRPr="00122FAD">
        <w:rPr>
          <w:szCs w:val="24"/>
        </w:rPr>
        <w:t>afrv7v6</w:t>
      </w:r>
    </w:p>
    <w:p w14:paraId="3948766A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BF3A60A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3D3585D4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495BF8B2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Vodní sklo, a.s.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Radek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Prchal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Krakovská 1346/15, Nové Město, 11000 Praha 1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radek.prchal@tonaso.cz</w:t>
      </w:r>
    </w:p>
    <w:p w14:paraId="6860A6F8" w14:textId="77777777" w:rsidR="00EA574A" w:rsidRPr="00FB577B" w:rsidRDefault="00EA574A" w:rsidP="005E4C79">
      <w:pPr>
        <w:pStyle w:val="Text11"/>
        <w:keepNext w:val="0"/>
        <w:spacing w:before="0" w:after="0"/>
        <w:ind w:left="1134"/>
        <w:jc w:val="left"/>
        <w:rPr>
          <w:rFonts w:cstheme="minorHAnsi"/>
          <w:szCs w:val="22"/>
          <w:shd w:val="clear" w:color="auto" w:fill="FFFFFF"/>
        </w:rPr>
      </w:pPr>
      <w:r w:rsidRPr="00FB577B">
        <w:rPr>
          <w:rFonts w:cstheme="minorHAnsi"/>
          <w:szCs w:val="22"/>
          <w:shd w:val="clear" w:color="auto" w:fill="FFFFFF"/>
        </w:rPr>
        <w:t xml:space="preserve">Datová schránka: </w:t>
      </w:r>
      <w:r w:rsidR="00B85689" w:rsidRPr="00FB577B">
        <w:rPr>
          <w:rFonts w:cstheme="minorHAnsi"/>
          <w:szCs w:val="22"/>
          <w:shd w:val="clear" w:color="auto" w:fill="FFFFFF"/>
        </w:rPr>
        <w:tab/>
      </w:r>
      <w:proofErr w:type="spellStart"/>
      <w:r w:rsidR="00FB577B" w:rsidRPr="00FB577B">
        <w:rPr>
          <w:rFonts w:cstheme="minorHAnsi"/>
          <w:szCs w:val="22"/>
          <w:shd w:val="clear" w:color="auto" w:fill="FFFFFF"/>
        </w:rPr>
        <w:t>s83gxuw</w:t>
      </w:r>
      <w:proofErr w:type="spellEnd"/>
    </w:p>
    <w:p w14:paraId="5EF25DEB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309FACF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00E78309" w14:textId="66694E35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lastRenderedPageBreak/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440DAF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4C9AADB6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6506F6DC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57392FC3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47EA1D83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7B7B03FA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39548269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7A1BC1E5" w14:textId="77777777" w:rsidR="00EA574A" w:rsidRPr="00EA574A" w:rsidRDefault="00EA574A" w:rsidP="00EA574A">
      <w:pPr>
        <w:pStyle w:val="Nadpis1"/>
      </w:pPr>
      <w:r w:rsidRPr="00EA574A">
        <w:t>ukončení smlouvy</w:t>
      </w:r>
    </w:p>
    <w:p w14:paraId="15EA6089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5B862270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43E40525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1DA629D8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0AA00F4D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3977A98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3EB08959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1591F03B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1AB9B332" w14:textId="77777777" w:rsidR="00826700" w:rsidRPr="003E6805" w:rsidRDefault="00F762FC" w:rsidP="00E91551">
      <w:pPr>
        <w:pStyle w:val="Claneki"/>
        <w:ind w:left="1701" w:hanging="567"/>
      </w:pPr>
      <w:r>
        <w:lastRenderedPageBreak/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611C3BA3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1328B814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1C2AA545" w14:textId="63490D44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440DAF">
        <w:t>5.2(b)</w:t>
      </w:r>
      <w:r>
        <w:fldChar w:fldCharType="end"/>
      </w:r>
      <w:r w:rsidR="00F762FC">
        <w:t xml:space="preserve"> Smlouvy</w:t>
      </w:r>
      <w:r>
        <w:t>;</w:t>
      </w:r>
    </w:p>
    <w:p w14:paraId="2B12FEEA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12CA2F5A" w14:textId="6A0028BB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440DAF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440DAF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440DAF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71874916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6E0BD670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572E73DB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2C1F8B6D" w14:textId="3C2EECCC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440DAF">
        <w:t>8.2</w:t>
      </w:r>
      <w:r>
        <w:fldChar w:fldCharType="end"/>
      </w:r>
      <w:r w:rsidR="00F762FC">
        <w:t xml:space="preserve"> Smlouvy</w:t>
      </w:r>
      <w:r>
        <w:t>;</w:t>
      </w:r>
    </w:p>
    <w:p w14:paraId="51349988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69F2D470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23CCCB51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02A0BB38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6B3B102F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53E8C7CC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445BD18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22740F59" w14:textId="65D5B49F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440DAF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440DAF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440DAF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440DAF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440DAF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597D83B3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lastRenderedPageBreak/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3F3256F9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093F6C59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612C364C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782BE2A3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46A2900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657C76D1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72E7300D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2A2B53CB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5B3A49F8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663483E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07B5732A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570FCCDA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1432A2B0" w14:textId="77777777" w:rsidR="003B445A" w:rsidRDefault="003B445A" w:rsidP="003B445A">
      <w:pPr>
        <w:pStyle w:val="Clanek11"/>
        <w:ind w:left="1134"/>
      </w:pPr>
      <w:r>
        <w:lastRenderedPageBreak/>
        <w:t>V souvislosti s aplikací ZRS se Strany dohodly na následujícím:</w:t>
      </w:r>
    </w:p>
    <w:p w14:paraId="7597E518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5F3CBB89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37F34D50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0BE9C80A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2ABD02C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345DE5BA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1142DDD3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4D44A58B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5D8FA0AF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6A143595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2458976E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75B62BED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68C0228C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2DFA5404" w14:textId="77777777" w:rsidR="00EA574A" w:rsidRPr="00AA35DC" w:rsidRDefault="00EA574A" w:rsidP="00EA574A">
      <w:pPr>
        <w:rPr>
          <w:b/>
        </w:rPr>
      </w:pPr>
    </w:p>
    <w:p w14:paraId="7775DA4B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7F445BF7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7C890225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36256E9C" w14:textId="77777777" w:rsidTr="006D1BA9">
        <w:tc>
          <w:tcPr>
            <w:tcW w:w="4644" w:type="dxa"/>
          </w:tcPr>
          <w:p w14:paraId="2F24498B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1E2615F7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Vodní sklo, a.s.</w:t>
            </w:r>
          </w:p>
        </w:tc>
      </w:tr>
      <w:tr w:rsidR="00EA574A" w:rsidRPr="00AA35DC" w14:paraId="632BAF18" w14:textId="77777777" w:rsidTr="006D1BA9">
        <w:tc>
          <w:tcPr>
            <w:tcW w:w="4644" w:type="dxa"/>
          </w:tcPr>
          <w:p w14:paraId="55113442" w14:textId="77777777" w:rsidR="00EA574A" w:rsidRPr="00AA35DC" w:rsidRDefault="00EA574A" w:rsidP="006D1BA9">
            <w:r w:rsidRPr="00AA35DC">
              <w:t xml:space="preserve">Místo: </w:t>
            </w:r>
            <w:r w:rsidR="001157ED">
              <w:t>Praha</w:t>
            </w:r>
          </w:p>
          <w:p w14:paraId="100E9CCC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1BA20944" w14:textId="53FF3B37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59777E">
              <w:t>Praha</w:t>
            </w:r>
          </w:p>
          <w:p w14:paraId="324A304C" w14:textId="033C9425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59777E">
              <w:t>26.11.2024</w:t>
            </w:r>
            <w:bookmarkStart w:id="39" w:name="_GoBack"/>
            <w:bookmarkEnd w:id="39"/>
          </w:p>
        </w:tc>
      </w:tr>
      <w:tr w:rsidR="00EA574A" w:rsidRPr="00AA35DC" w14:paraId="101FBC6A" w14:textId="77777777" w:rsidTr="006D1BA9">
        <w:tc>
          <w:tcPr>
            <w:tcW w:w="4644" w:type="dxa"/>
          </w:tcPr>
          <w:p w14:paraId="1DE9239B" w14:textId="77777777" w:rsidR="00EA574A" w:rsidRPr="00AA35DC" w:rsidRDefault="00EA574A" w:rsidP="006D1BA9"/>
          <w:p w14:paraId="1407BCC4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07E15B50" w14:textId="77777777" w:rsidR="00EA574A" w:rsidRPr="00AA35DC" w:rsidRDefault="00EA574A" w:rsidP="006D1BA9">
            <w:pPr>
              <w:jc w:val="center"/>
            </w:pPr>
          </w:p>
          <w:p w14:paraId="6B78B0B3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0EE33E25" w14:textId="77777777" w:rsidTr="006D1BA9">
        <w:tc>
          <w:tcPr>
            <w:tcW w:w="4644" w:type="dxa"/>
          </w:tcPr>
          <w:p w14:paraId="2C8BEBE0" w14:textId="77777777" w:rsidR="00EA574A" w:rsidRPr="00AA35DC" w:rsidRDefault="00EA574A" w:rsidP="006D1BA9">
            <w:r w:rsidRPr="00AA35DC">
              <w:t xml:space="preserve">Jméno: </w:t>
            </w:r>
            <w:r w:rsidR="00FB577B">
              <w:t xml:space="preserve">Ing. </w:t>
            </w:r>
            <w:r w:rsidR="00FB577B" w:rsidRPr="00D35549">
              <w:t>Lenka Kolman Sokoltová</w:t>
            </w:r>
            <w:r w:rsidR="00FB577B">
              <w:t>, MBA</w:t>
            </w:r>
          </w:p>
          <w:p w14:paraId="0EE4C127" w14:textId="77777777" w:rsidR="00EA574A" w:rsidRPr="00AA35DC" w:rsidRDefault="00EA574A" w:rsidP="006D1BA9">
            <w:r w:rsidRPr="00AA35DC">
              <w:t xml:space="preserve">Funkce: </w:t>
            </w:r>
            <w:r w:rsidR="00FB577B">
              <w:t>zástupce generálního ředitele</w:t>
            </w:r>
          </w:p>
        </w:tc>
        <w:tc>
          <w:tcPr>
            <w:tcW w:w="4678" w:type="dxa"/>
          </w:tcPr>
          <w:p w14:paraId="78D2A14C" w14:textId="6E078A3D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2D0F8B">
              <w:t>Mgr</w:t>
            </w:r>
            <w:r w:rsidR="00FB577B">
              <w:t>. Zdeněk Vosátka</w:t>
            </w:r>
            <w:r w:rsidR="00827BC1" w:rsidRPr="00827BC1">
              <w:t xml:space="preserve"> </w:t>
            </w:r>
          </w:p>
          <w:p w14:paraId="20E30CED" w14:textId="04239D54" w:rsidR="00EA574A" w:rsidRDefault="00EA574A" w:rsidP="00F05641">
            <w:pPr>
              <w:jc w:val="left"/>
            </w:pPr>
            <w:r w:rsidRPr="00827BC1">
              <w:t xml:space="preserve">Funkce: </w:t>
            </w:r>
            <w:r w:rsidR="002D0F8B">
              <w:t>člen představenstva</w:t>
            </w:r>
          </w:p>
          <w:p w14:paraId="4173B48B" w14:textId="024EF947" w:rsidR="002D0F8B" w:rsidRPr="00827BC1" w:rsidRDefault="002D0F8B" w:rsidP="002D0F8B">
            <w:pPr>
              <w:jc w:val="left"/>
            </w:pPr>
            <w:r w:rsidRPr="00827BC1">
              <w:t xml:space="preserve">Jméno: </w:t>
            </w:r>
            <w:r>
              <w:t>Ing. Petr Strnad</w:t>
            </w:r>
          </w:p>
          <w:p w14:paraId="4382E04A" w14:textId="0F6EB080" w:rsidR="002D0F8B" w:rsidRPr="00827BC1" w:rsidRDefault="002D0F8B" w:rsidP="002D0F8B">
            <w:pPr>
              <w:jc w:val="left"/>
            </w:pPr>
            <w:r w:rsidRPr="00827BC1">
              <w:t xml:space="preserve">Funkce: </w:t>
            </w:r>
            <w:r>
              <w:t>člen představenstva</w:t>
            </w:r>
          </w:p>
        </w:tc>
      </w:tr>
    </w:tbl>
    <w:p w14:paraId="3ED3BAF4" w14:textId="77777777" w:rsidR="00CF1704" w:rsidRPr="00AA35DC" w:rsidRDefault="00EA574A" w:rsidP="00CF1704">
      <w:pPr>
        <w:pStyle w:val="HHTitle2"/>
      </w:pPr>
      <w:r w:rsidRPr="00AA35DC">
        <w:br w:type="column"/>
      </w:r>
      <w:r w:rsidR="00CF1704" w:rsidRPr="00AA35DC">
        <w:lastRenderedPageBreak/>
        <w:t xml:space="preserve">PŘÍLOHA </w:t>
      </w:r>
      <w:r w:rsidR="00A576D0">
        <w:t>1</w:t>
      </w:r>
      <w:r w:rsidR="00CF1704">
        <w:t xml:space="preserve"> smlouvy</w:t>
      </w:r>
    </w:p>
    <w:p w14:paraId="5BB7EE3E" w14:textId="77777777" w:rsidR="00842EDE" w:rsidRDefault="001157ED">
      <w:pPr>
        <w:pStyle w:val="HHTitle2"/>
      </w:pPr>
      <w:r w:rsidRPr="001157ED">
        <w:rPr>
          <w:noProof/>
        </w:rPr>
        <w:drawing>
          <wp:inline distT="0" distB="0" distL="0" distR="0" wp14:anchorId="719F1401" wp14:editId="7ECF5EA6">
            <wp:extent cx="5760085" cy="3596058"/>
            <wp:effectExtent l="0" t="0" r="0" b="444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96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AF2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E3195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188891B4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254EBE51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9BFB85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F4D9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5F96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F02E8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709BA823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4F41455D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D737F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717951DD" wp14:editId="5646820C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E94C35A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64AD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69F7DC73" wp14:editId="64D11CA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A141FDB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6E18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45458D62" wp14:editId="184DCA76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050C498B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57ED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148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0F8B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0DAF"/>
    <w:rsid w:val="0044290F"/>
    <w:rsid w:val="00443840"/>
    <w:rsid w:val="00447286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977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75A"/>
    <w:rsid w:val="005E61C2"/>
    <w:rsid w:val="005E6617"/>
    <w:rsid w:val="005E7F1C"/>
    <w:rsid w:val="005F022C"/>
    <w:rsid w:val="005F153A"/>
    <w:rsid w:val="005F3165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24E5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557D"/>
    <w:rsid w:val="00C767D2"/>
    <w:rsid w:val="00C76BEE"/>
    <w:rsid w:val="00C76F98"/>
    <w:rsid w:val="00C8261F"/>
    <w:rsid w:val="00C828FB"/>
    <w:rsid w:val="00C84FC7"/>
    <w:rsid w:val="00C85A56"/>
    <w:rsid w:val="00C906CF"/>
    <w:rsid w:val="00C91BED"/>
    <w:rsid w:val="00C92B15"/>
    <w:rsid w:val="00C92E68"/>
    <w:rsid w:val="00C96675"/>
    <w:rsid w:val="00C9731E"/>
    <w:rsid w:val="00CA403A"/>
    <w:rsid w:val="00CA4249"/>
    <w:rsid w:val="00CA6AB7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14970"/>
    <w:rsid w:val="00D15791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B577B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2CE6E6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21</Pages>
  <Words>7693</Words>
  <Characters>45391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Kulhankova Kamila</dc:creator>
  <cp:lastModifiedBy>Podrazilová Štefaníková Adéla, Bc.</cp:lastModifiedBy>
  <cp:revision>7</cp:revision>
  <cp:lastPrinted>2024-11-25T10:58:00Z</cp:lastPrinted>
  <dcterms:created xsi:type="dcterms:W3CDTF">2024-11-25T10:35:00Z</dcterms:created>
  <dcterms:modified xsi:type="dcterms:W3CDTF">2024-11-27T10:43:00Z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