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BA8180" w14:textId="77777777" w:rsidR="00BD2569" w:rsidRPr="00B3484D" w:rsidRDefault="00BD2569">
      <w:pPr>
        <w:spacing w:after="120" w:line="160" w:lineRule="atLeast"/>
        <w:jc w:val="center"/>
        <w:rPr>
          <w:rFonts w:cs="Calibri"/>
          <w:b/>
          <w:caps/>
          <w:color w:val="000000"/>
          <w:sz w:val="28"/>
          <w:szCs w:val="22"/>
        </w:rPr>
      </w:pPr>
    </w:p>
    <w:p w14:paraId="4F06EEB4" w14:textId="77777777" w:rsidR="00BD2569" w:rsidRPr="00B3484D" w:rsidRDefault="009665DD">
      <w:pPr>
        <w:spacing w:after="120" w:line="160" w:lineRule="atLeast"/>
        <w:jc w:val="center"/>
        <w:rPr>
          <w:rFonts w:cs="Calibri"/>
          <w:b/>
          <w:caps/>
          <w:color w:val="000000"/>
          <w:sz w:val="28"/>
          <w:szCs w:val="22"/>
        </w:rPr>
      </w:pPr>
      <w:bookmarkStart w:id="0" w:name="_Hlk535563207"/>
      <w:r w:rsidRPr="00B3484D">
        <w:rPr>
          <w:rFonts w:cs="Calibri"/>
          <w:b/>
          <w:caps/>
          <w:color w:val="000000"/>
          <w:sz w:val="28"/>
          <w:szCs w:val="22"/>
        </w:rPr>
        <w:t>smlouva o DODÁVCE a implementaci docházkového systému, systému pro plánování směn a cestovních příkazů a poskytování servisních služeb</w:t>
      </w:r>
      <w:bookmarkEnd w:id="0"/>
    </w:p>
    <w:p w14:paraId="58005C1C" w14:textId="77777777" w:rsidR="00BD2569" w:rsidRPr="00B3484D" w:rsidRDefault="00BD2569">
      <w:pPr>
        <w:tabs>
          <w:tab w:val="left" w:pos="567"/>
          <w:tab w:val="left" w:pos="3402"/>
          <w:tab w:val="left" w:pos="3686"/>
        </w:tabs>
        <w:spacing w:after="120" w:line="160" w:lineRule="atLeast"/>
        <w:rPr>
          <w:rFonts w:cs="Calibri"/>
          <w:b/>
          <w:bCs/>
          <w:sz w:val="22"/>
          <w:szCs w:val="22"/>
        </w:rPr>
      </w:pPr>
    </w:p>
    <w:p w14:paraId="20DA8D84" w14:textId="77777777" w:rsidR="00BD2569" w:rsidRPr="00B3484D" w:rsidRDefault="009665DD">
      <w:pPr>
        <w:tabs>
          <w:tab w:val="left" w:pos="567"/>
          <w:tab w:val="left" w:pos="3402"/>
          <w:tab w:val="left" w:pos="3686"/>
        </w:tabs>
        <w:spacing w:after="120" w:line="160" w:lineRule="atLeast"/>
        <w:rPr>
          <w:rFonts w:cs="Calibri"/>
          <w:b/>
          <w:bCs/>
          <w:sz w:val="22"/>
          <w:szCs w:val="22"/>
        </w:rPr>
      </w:pPr>
      <w:r w:rsidRPr="00B3484D">
        <w:rPr>
          <w:rFonts w:cs="Calibri"/>
          <w:b/>
          <w:bCs/>
          <w:sz w:val="22"/>
          <w:szCs w:val="22"/>
        </w:rPr>
        <w:t>Národní památkový ústav</w:t>
      </w:r>
      <w:r w:rsidRPr="000F2DCC">
        <w:rPr>
          <w:rFonts w:cs="Calibri"/>
          <w:bCs/>
          <w:sz w:val="22"/>
          <w:szCs w:val="22"/>
        </w:rPr>
        <w:t>, státní příspěvková organizace</w:t>
      </w:r>
    </w:p>
    <w:p w14:paraId="7B73D7A4" w14:textId="77777777" w:rsidR="00BD2569" w:rsidRPr="00B3484D" w:rsidRDefault="009665DD">
      <w:pPr>
        <w:tabs>
          <w:tab w:val="left" w:pos="567"/>
          <w:tab w:val="left" w:pos="3402"/>
          <w:tab w:val="left" w:pos="3686"/>
        </w:tabs>
        <w:spacing w:after="120" w:line="160" w:lineRule="atLeast"/>
        <w:rPr>
          <w:rFonts w:cs="Calibri"/>
          <w:sz w:val="22"/>
          <w:szCs w:val="22"/>
        </w:rPr>
      </w:pPr>
      <w:r w:rsidRPr="00B3484D">
        <w:rPr>
          <w:rFonts w:cs="Calibri"/>
          <w:sz w:val="22"/>
          <w:szCs w:val="22"/>
        </w:rPr>
        <w:t>IČO: 75032333, DIČ: CZ75032333</w:t>
      </w:r>
    </w:p>
    <w:p w14:paraId="2624B4DA" w14:textId="77777777" w:rsidR="00BD2569" w:rsidRPr="00B3484D" w:rsidRDefault="009665DD">
      <w:pPr>
        <w:tabs>
          <w:tab w:val="left" w:pos="567"/>
          <w:tab w:val="left" w:pos="3402"/>
          <w:tab w:val="left" w:pos="3686"/>
        </w:tabs>
        <w:spacing w:after="120" w:line="160" w:lineRule="atLeast"/>
        <w:rPr>
          <w:rFonts w:cs="Calibri"/>
          <w:sz w:val="22"/>
          <w:szCs w:val="22"/>
        </w:rPr>
      </w:pPr>
      <w:r w:rsidRPr="00B3484D">
        <w:rPr>
          <w:rFonts w:cs="Calibri"/>
          <w:sz w:val="22"/>
          <w:szCs w:val="22"/>
        </w:rPr>
        <w:t>se sídlem Valdštejnské náměstí 162/3, 118 01 Praha 1 - Malá Strana</w:t>
      </w:r>
    </w:p>
    <w:p w14:paraId="693AD5DA" w14:textId="77777777" w:rsidR="00BD2569" w:rsidRPr="00B3484D" w:rsidRDefault="009665DD">
      <w:pPr>
        <w:spacing w:after="120" w:line="160" w:lineRule="atLeast"/>
        <w:rPr>
          <w:rFonts w:cs="Calibri"/>
          <w:sz w:val="22"/>
          <w:szCs w:val="22"/>
        </w:rPr>
      </w:pPr>
      <w:r w:rsidRPr="00B3484D">
        <w:rPr>
          <w:rFonts w:cs="Calibri"/>
          <w:sz w:val="22"/>
          <w:szCs w:val="22"/>
        </w:rPr>
        <w:t xml:space="preserve">zastoupen: Ing. arch. Naděžda Goryczková, generální ředitelka  </w:t>
      </w:r>
    </w:p>
    <w:p w14:paraId="112AF10D" w14:textId="77777777" w:rsidR="00BD2569" w:rsidRPr="00B3484D" w:rsidRDefault="009665DD">
      <w:pPr>
        <w:tabs>
          <w:tab w:val="left" w:pos="567"/>
          <w:tab w:val="left" w:pos="3402"/>
          <w:tab w:val="left" w:pos="3686"/>
        </w:tabs>
        <w:spacing w:after="120" w:line="160" w:lineRule="atLeast"/>
        <w:rPr>
          <w:rFonts w:cs="Calibri"/>
          <w:sz w:val="22"/>
          <w:szCs w:val="22"/>
        </w:rPr>
      </w:pPr>
      <w:r w:rsidRPr="00B3484D">
        <w:rPr>
          <w:rFonts w:cs="Calibri"/>
          <w:sz w:val="22"/>
          <w:szCs w:val="22"/>
        </w:rPr>
        <w:t xml:space="preserve">zástupce pro věcná jednání bez oprávnění právně zastupovat: </w:t>
      </w:r>
    </w:p>
    <w:p w14:paraId="3EB842EA" w14:textId="54566B3F" w:rsidR="00D1495A" w:rsidRDefault="00473023">
      <w:pPr>
        <w:tabs>
          <w:tab w:val="left" w:pos="567"/>
          <w:tab w:val="left" w:pos="3402"/>
          <w:tab w:val="left" w:pos="3686"/>
        </w:tabs>
        <w:spacing w:after="120" w:line="160" w:lineRule="atLeast"/>
        <w:rPr>
          <w:rFonts w:eastAsia="Arial" w:cs="Calibri"/>
          <w:sz w:val="22"/>
          <w:szCs w:val="22"/>
        </w:rPr>
      </w:pPr>
      <w:r>
        <w:rPr>
          <w:rFonts w:eastAsia="Arial" w:cs="Calibri"/>
          <w:sz w:val="22"/>
          <w:szCs w:val="22"/>
        </w:rPr>
        <w:t>xxx</w:t>
      </w:r>
    </w:p>
    <w:p w14:paraId="376E45EE" w14:textId="60CD3280" w:rsidR="00BD2569" w:rsidRPr="00B3484D" w:rsidRDefault="00473023">
      <w:pPr>
        <w:tabs>
          <w:tab w:val="left" w:pos="567"/>
          <w:tab w:val="left" w:pos="3402"/>
          <w:tab w:val="left" w:pos="3686"/>
        </w:tabs>
        <w:spacing w:after="120" w:line="160" w:lineRule="atLeast"/>
        <w:rPr>
          <w:rFonts w:cs="Calibri"/>
          <w:iCs/>
          <w:sz w:val="22"/>
          <w:szCs w:val="22"/>
        </w:rPr>
      </w:pPr>
      <w:r>
        <w:rPr>
          <w:rFonts w:cs="Calibri"/>
          <w:sz w:val="22"/>
          <w:szCs w:val="22"/>
        </w:rPr>
        <w:t>xxx</w:t>
      </w:r>
      <w:r w:rsidR="009665DD" w:rsidRPr="00B3484D">
        <w:rPr>
          <w:rFonts w:cs="Calibri"/>
          <w:iCs/>
          <w:sz w:val="22"/>
          <w:szCs w:val="22"/>
        </w:rPr>
        <w:t xml:space="preserve"> (dále každý samostatně jako „Zástupce objednatele“)</w:t>
      </w:r>
    </w:p>
    <w:p w14:paraId="1C7D9CDF" w14:textId="77777777" w:rsidR="00BD2569" w:rsidRPr="00B3484D" w:rsidRDefault="009665DD">
      <w:pPr>
        <w:tabs>
          <w:tab w:val="left" w:pos="567"/>
          <w:tab w:val="left" w:pos="3402"/>
          <w:tab w:val="left" w:pos="3686"/>
        </w:tabs>
        <w:spacing w:after="120" w:line="160" w:lineRule="atLeast"/>
        <w:rPr>
          <w:rFonts w:cs="Calibri"/>
          <w:i/>
          <w:sz w:val="22"/>
          <w:szCs w:val="22"/>
        </w:rPr>
      </w:pPr>
      <w:r w:rsidRPr="00B3484D">
        <w:rPr>
          <w:rFonts w:cs="Calibri"/>
          <w:i/>
          <w:sz w:val="22"/>
          <w:szCs w:val="22"/>
        </w:rPr>
        <w:t xml:space="preserve">(dále jen </w:t>
      </w:r>
      <w:r w:rsidRPr="00B3484D">
        <w:rPr>
          <w:rFonts w:cs="Calibri"/>
          <w:b/>
          <w:i/>
          <w:sz w:val="22"/>
          <w:szCs w:val="22"/>
        </w:rPr>
        <w:t>Objednatel</w:t>
      </w:r>
      <w:r w:rsidRPr="00B3484D">
        <w:rPr>
          <w:rFonts w:cs="Calibri"/>
          <w:i/>
          <w:sz w:val="22"/>
          <w:szCs w:val="22"/>
        </w:rPr>
        <w:t>)</w:t>
      </w:r>
    </w:p>
    <w:p w14:paraId="19F7CF96" w14:textId="77777777" w:rsidR="00BD2569" w:rsidRPr="00B3484D" w:rsidRDefault="009665DD">
      <w:pPr>
        <w:tabs>
          <w:tab w:val="left" w:pos="567"/>
          <w:tab w:val="left" w:pos="3402"/>
        </w:tabs>
        <w:spacing w:after="120" w:line="160" w:lineRule="atLeast"/>
        <w:rPr>
          <w:rFonts w:cs="Calibri"/>
          <w:sz w:val="22"/>
          <w:szCs w:val="22"/>
        </w:rPr>
      </w:pPr>
      <w:r w:rsidRPr="00B3484D">
        <w:rPr>
          <w:rFonts w:cs="Calibri"/>
          <w:sz w:val="22"/>
          <w:szCs w:val="22"/>
        </w:rPr>
        <w:t xml:space="preserve"> </w:t>
      </w:r>
    </w:p>
    <w:p w14:paraId="52E36649" w14:textId="77777777" w:rsidR="00BD2569" w:rsidRPr="00B3484D" w:rsidRDefault="009665DD">
      <w:pPr>
        <w:spacing w:after="120" w:line="160" w:lineRule="atLeast"/>
        <w:rPr>
          <w:rFonts w:cs="Calibri"/>
          <w:b/>
          <w:sz w:val="22"/>
          <w:szCs w:val="22"/>
        </w:rPr>
      </w:pPr>
      <w:r w:rsidRPr="00B3484D">
        <w:rPr>
          <w:rFonts w:cs="Calibri"/>
          <w:b/>
          <w:sz w:val="22"/>
          <w:szCs w:val="22"/>
        </w:rPr>
        <w:t>a</w:t>
      </w:r>
    </w:p>
    <w:p w14:paraId="78D7F295" w14:textId="50E01EE2" w:rsidR="00BD2569" w:rsidRDefault="0025254C">
      <w:pPr>
        <w:pStyle w:val="Zkladntext"/>
        <w:spacing w:after="120" w:line="160" w:lineRule="atLeast"/>
        <w:rPr>
          <w:rFonts w:cs="Calibri"/>
          <w:b/>
          <w:sz w:val="22"/>
          <w:szCs w:val="22"/>
          <w:lang w:eastAsia="en-US"/>
        </w:rPr>
      </w:pPr>
      <w:r w:rsidRPr="00605D2A">
        <w:rPr>
          <w:rFonts w:cs="Calibri"/>
          <w:b/>
          <w:sz w:val="22"/>
          <w:szCs w:val="22"/>
          <w:lang w:eastAsia="en-US"/>
        </w:rPr>
        <w:t>OKsystem a.</w:t>
      </w:r>
      <w:r w:rsidR="00D1495A">
        <w:rPr>
          <w:rFonts w:cs="Calibri"/>
          <w:b/>
          <w:sz w:val="22"/>
          <w:szCs w:val="22"/>
          <w:lang w:eastAsia="en-US"/>
        </w:rPr>
        <w:t xml:space="preserve"> </w:t>
      </w:r>
      <w:r w:rsidRPr="00605D2A">
        <w:rPr>
          <w:rFonts w:cs="Calibri"/>
          <w:b/>
          <w:sz w:val="22"/>
          <w:szCs w:val="22"/>
          <w:lang w:eastAsia="en-US"/>
        </w:rPr>
        <w:t>s.</w:t>
      </w:r>
    </w:p>
    <w:p w14:paraId="6D21938C" w14:textId="24177965" w:rsidR="00D1495A" w:rsidRPr="00B3484D" w:rsidRDefault="00D1495A" w:rsidP="00D1495A">
      <w:pPr>
        <w:pStyle w:val="Zkladntext"/>
        <w:spacing w:after="120" w:line="160" w:lineRule="atLeast"/>
        <w:rPr>
          <w:rFonts w:cs="Calibri"/>
          <w:sz w:val="22"/>
          <w:szCs w:val="22"/>
          <w:lang w:eastAsia="en-US"/>
        </w:rPr>
      </w:pPr>
      <w:r w:rsidRPr="00B3484D">
        <w:rPr>
          <w:rFonts w:cs="Calibri"/>
          <w:sz w:val="22"/>
          <w:szCs w:val="22"/>
          <w:lang w:eastAsia="en-US"/>
        </w:rPr>
        <w:t>IČO:</w:t>
      </w:r>
      <w:r>
        <w:rPr>
          <w:rFonts w:cs="Calibri"/>
          <w:sz w:val="22"/>
          <w:szCs w:val="22"/>
          <w:lang w:eastAsia="en-US"/>
        </w:rPr>
        <w:t xml:space="preserve"> </w:t>
      </w:r>
      <w:bookmarkStart w:id="1" w:name="_GoBack"/>
      <w:r w:rsidRPr="0025254C">
        <w:rPr>
          <w:rFonts w:cs="Calibri"/>
          <w:sz w:val="22"/>
          <w:szCs w:val="22"/>
          <w:lang w:eastAsia="en-US"/>
        </w:rPr>
        <w:t>27373665</w:t>
      </w:r>
      <w:bookmarkEnd w:id="1"/>
      <w:r>
        <w:rPr>
          <w:rFonts w:cs="Calibri"/>
          <w:sz w:val="22"/>
          <w:szCs w:val="22"/>
          <w:lang w:eastAsia="en-US"/>
        </w:rPr>
        <w:t xml:space="preserve">, </w:t>
      </w:r>
      <w:r w:rsidRPr="00B3484D">
        <w:rPr>
          <w:rFonts w:cs="Calibri"/>
          <w:sz w:val="22"/>
          <w:szCs w:val="22"/>
          <w:lang w:eastAsia="en-US"/>
        </w:rPr>
        <w:t>DIČ:</w:t>
      </w:r>
      <w:r>
        <w:rPr>
          <w:rFonts w:cs="Calibri"/>
          <w:sz w:val="22"/>
          <w:szCs w:val="22"/>
          <w:lang w:eastAsia="en-US"/>
        </w:rPr>
        <w:t xml:space="preserve"> </w:t>
      </w:r>
      <w:r w:rsidRPr="0025254C">
        <w:rPr>
          <w:rFonts w:cs="Calibri"/>
          <w:sz w:val="22"/>
          <w:szCs w:val="22"/>
          <w:lang w:eastAsia="en-US"/>
        </w:rPr>
        <w:t>CZ27373665</w:t>
      </w:r>
    </w:p>
    <w:p w14:paraId="0F8225D5" w14:textId="53E23FCC" w:rsidR="00BD2569" w:rsidRPr="00B3484D" w:rsidRDefault="00D1495A">
      <w:pPr>
        <w:pStyle w:val="Zkladntext"/>
        <w:spacing w:after="120" w:line="160" w:lineRule="atLeast"/>
        <w:rPr>
          <w:rFonts w:cs="Calibri"/>
          <w:sz w:val="22"/>
          <w:szCs w:val="22"/>
          <w:lang w:eastAsia="en-US"/>
        </w:rPr>
      </w:pPr>
      <w:r>
        <w:rPr>
          <w:rFonts w:cs="Calibri"/>
          <w:sz w:val="22"/>
          <w:szCs w:val="22"/>
          <w:lang w:eastAsia="en-US"/>
        </w:rPr>
        <w:t xml:space="preserve">se sídlem </w:t>
      </w:r>
      <w:r w:rsidR="0025254C" w:rsidRPr="0025254C">
        <w:rPr>
          <w:rFonts w:cs="Calibri"/>
          <w:sz w:val="22"/>
          <w:szCs w:val="22"/>
          <w:lang w:eastAsia="en-US"/>
        </w:rPr>
        <w:t>Na Pankráci 1690/125, 140 00 Praha 4</w:t>
      </w:r>
    </w:p>
    <w:p w14:paraId="7995FC5D" w14:textId="399FE5C3" w:rsidR="00BD2569" w:rsidRPr="00B3484D" w:rsidRDefault="00D1495A">
      <w:pPr>
        <w:pStyle w:val="Zkladntext"/>
        <w:spacing w:after="120" w:line="160" w:lineRule="atLeast"/>
        <w:rPr>
          <w:rFonts w:cs="Calibri"/>
          <w:sz w:val="22"/>
          <w:szCs w:val="22"/>
          <w:lang w:eastAsia="en-US"/>
        </w:rPr>
      </w:pPr>
      <w:r>
        <w:rPr>
          <w:rFonts w:cs="Calibri"/>
          <w:sz w:val="22"/>
          <w:szCs w:val="22"/>
          <w:lang w:eastAsia="en-US"/>
        </w:rPr>
        <w:t>zastoupen</w:t>
      </w:r>
      <w:r w:rsidR="009665DD" w:rsidRPr="00B3484D">
        <w:rPr>
          <w:rFonts w:cs="Calibri"/>
          <w:sz w:val="22"/>
          <w:szCs w:val="22"/>
          <w:lang w:eastAsia="en-US"/>
        </w:rPr>
        <w:t>:</w:t>
      </w:r>
      <w:r>
        <w:rPr>
          <w:rFonts w:cs="Calibri"/>
          <w:sz w:val="22"/>
          <w:szCs w:val="22"/>
          <w:lang w:eastAsia="en-US"/>
        </w:rPr>
        <w:t xml:space="preserve"> </w:t>
      </w:r>
      <w:r w:rsidR="0025254C" w:rsidRPr="0025254C">
        <w:rPr>
          <w:rFonts w:cs="Calibri"/>
          <w:sz w:val="22"/>
          <w:szCs w:val="22"/>
          <w:lang w:eastAsia="en-US"/>
        </w:rPr>
        <w:t>Ing. Vítězslav Ciml, místopředseda představenstva</w:t>
      </w:r>
    </w:p>
    <w:p w14:paraId="5A9DDF93" w14:textId="3C680609" w:rsidR="00D1495A" w:rsidRPr="00B3484D" w:rsidRDefault="00D1495A" w:rsidP="00D1495A">
      <w:pPr>
        <w:pStyle w:val="Zkladntext"/>
        <w:spacing w:after="120" w:line="160" w:lineRule="atLeast"/>
        <w:rPr>
          <w:rFonts w:cs="Calibri"/>
          <w:sz w:val="22"/>
          <w:szCs w:val="22"/>
          <w:lang w:eastAsia="en-US"/>
        </w:rPr>
      </w:pPr>
      <w:r w:rsidRPr="00B3484D">
        <w:rPr>
          <w:rFonts w:cs="Calibri"/>
          <w:sz w:val="22"/>
          <w:szCs w:val="22"/>
          <w:lang w:eastAsia="en-US"/>
        </w:rPr>
        <w:t>Zápis v obchodním rejstříku:</w:t>
      </w:r>
      <w:r>
        <w:rPr>
          <w:rFonts w:cs="Calibri"/>
          <w:sz w:val="22"/>
          <w:szCs w:val="22"/>
          <w:lang w:eastAsia="en-US"/>
        </w:rPr>
        <w:t xml:space="preserve"> </w:t>
      </w:r>
      <w:r w:rsidRPr="0025254C">
        <w:rPr>
          <w:rFonts w:cs="Calibri"/>
          <w:sz w:val="22"/>
          <w:szCs w:val="22"/>
          <w:lang w:eastAsia="en-US"/>
        </w:rPr>
        <w:t>B 20326 vedená u Městského soudu v Praze</w:t>
      </w:r>
    </w:p>
    <w:p w14:paraId="56DF7F29" w14:textId="522BED6F" w:rsidR="00BD2569" w:rsidRPr="00B3484D" w:rsidRDefault="009665DD">
      <w:pPr>
        <w:pStyle w:val="Zkladntext"/>
        <w:spacing w:after="120" w:line="160" w:lineRule="atLeast"/>
        <w:rPr>
          <w:rFonts w:cs="Calibri"/>
          <w:sz w:val="22"/>
          <w:szCs w:val="22"/>
          <w:lang w:eastAsia="en-US"/>
        </w:rPr>
      </w:pPr>
      <w:r w:rsidRPr="00B3484D">
        <w:rPr>
          <w:rFonts w:cs="Calibri"/>
          <w:sz w:val="22"/>
          <w:szCs w:val="22"/>
          <w:lang w:eastAsia="en-US"/>
        </w:rPr>
        <w:t>Bankovní spojení:</w:t>
      </w:r>
      <w:r w:rsidR="00E01400">
        <w:rPr>
          <w:rFonts w:cs="Calibri"/>
          <w:sz w:val="22"/>
          <w:szCs w:val="22"/>
          <w:lang w:eastAsia="en-US"/>
        </w:rPr>
        <w:t xml:space="preserve"> </w:t>
      </w:r>
      <w:r w:rsidR="0025254C" w:rsidRPr="0025254C">
        <w:rPr>
          <w:rFonts w:cs="Calibri"/>
          <w:sz w:val="22"/>
          <w:szCs w:val="22"/>
          <w:lang w:eastAsia="en-US"/>
        </w:rPr>
        <w:t>48973004/2700</w:t>
      </w:r>
    </w:p>
    <w:p w14:paraId="571E25EE" w14:textId="77777777" w:rsidR="00BD2569" w:rsidRPr="00B3484D" w:rsidRDefault="009665DD">
      <w:pPr>
        <w:pStyle w:val="Zkladntext"/>
        <w:spacing w:after="120" w:line="160" w:lineRule="atLeast"/>
        <w:rPr>
          <w:rFonts w:cs="Calibri"/>
          <w:sz w:val="22"/>
          <w:szCs w:val="22"/>
          <w:lang w:eastAsia="en-US"/>
        </w:rPr>
      </w:pPr>
      <w:r w:rsidRPr="00B3484D">
        <w:rPr>
          <w:rFonts w:cs="Calibri"/>
          <w:sz w:val="22"/>
          <w:szCs w:val="22"/>
          <w:lang w:eastAsia="en-US"/>
        </w:rPr>
        <w:t>Kontaktní osoby:</w:t>
      </w:r>
      <w:r w:rsidRPr="00B3484D">
        <w:rPr>
          <w:rFonts w:cs="Calibri"/>
          <w:sz w:val="22"/>
          <w:szCs w:val="22"/>
          <w:lang w:eastAsia="en-US"/>
        </w:rPr>
        <w:tab/>
      </w:r>
    </w:p>
    <w:p w14:paraId="362D7FBF" w14:textId="77777777" w:rsidR="00D1495A" w:rsidRDefault="009665DD">
      <w:pPr>
        <w:tabs>
          <w:tab w:val="left" w:pos="567"/>
          <w:tab w:val="left" w:pos="3402"/>
          <w:tab w:val="left" w:pos="3686"/>
        </w:tabs>
        <w:spacing w:after="120" w:line="160" w:lineRule="atLeast"/>
        <w:rPr>
          <w:rFonts w:cs="Calibri"/>
          <w:sz w:val="22"/>
          <w:szCs w:val="22"/>
        </w:rPr>
      </w:pPr>
      <w:r w:rsidRPr="00B3484D">
        <w:rPr>
          <w:rFonts w:cs="Calibri"/>
          <w:sz w:val="22"/>
          <w:szCs w:val="22"/>
        </w:rPr>
        <w:t xml:space="preserve">zástupce pro věcná jednání bez oprávnění právně zastupovat: </w:t>
      </w:r>
    </w:p>
    <w:p w14:paraId="3AA1F3BA" w14:textId="70CD0F50" w:rsidR="00BD2569" w:rsidRPr="00B3484D" w:rsidRDefault="00473023">
      <w:pPr>
        <w:tabs>
          <w:tab w:val="left" w:pos="567"/>
          <w:tab w:val="left" w:pos="3402"/>
          <w:tab w:val="left" w:pos="3686"/>
        </w:tabs>
        <w:spacing w:after="120" w:line="160" w:lineRule="atLeast"/>
        <w:rPr>
          <w:rFonts w:cs="Calibri"/>
          <w:sz w:val="22"/>
          <w:szCs w:val="22"/>
          <w:lang w:eastAsia="en-US"/>
        </w:rPr>
      </w:pPr>
      <w:r>
        <w:rPr>
          <w:rFonts w:cs="Calibri"/>
          <w:sz w:val="22"/>
          <w:szCs w:val="22"/>
          <w:lang w:eastAsia="en-US"/>
        </w:rPr>
        <w:t>xxx</w:t>
      </w:r>
      <w:r w:rsidR="00E01400">
        <w:rPr>
          <w:rFonts w:cs="Calibri"/>
          <w:sz w:val="22"/>
          <w:szCs w:val="22"/>
          <w:lang w:eastAsia="en-US"/>
        </w:rPr>
        <w:t xml:space="preserve"> </w:t>
      </w:r>
      <w:r w:rsidR="009665DD" w:rsidRPr="00B3484D">
        <w:rPr>
          <w:rFonts w:cs="Calibri"/>
          <w:iCs/>
          <w:sz w:val="22"/>
          <w:szCs w:val="22"/>
        </w:rPr>
        <w:t>(dále jen „Zástupce zhotovitele“)</w:t>
      </w:r>
    </w:p>
    <w:p w14:paraId="720FFF5C" w14:textId="0A8A9A95" w:rsidR="00BD2569" w:rsidRDefault="009665DD">
      <w:pPr>
        <w:tabs>
          <w:tab w:val="left" w:pos="567"/>
        </w:tabs>
        <w:spacing w:after="120" w:line="160" w:lineRule="atLeast"/>
        <w:rPr>
          <w:rFonts w:cs="Calibri"/>
          <w:i/>
          <w:sz w:val="22"/>
          <w:szCs w:val="22"/>
        </w:rPr>
      </w:pPr>
      <w:r w:rsidRPr="00B3484D">
        <w:rPr>
          <w:rFonts w:cs="Calibri"/>
          <w:i/>
          <w:sz w:val="22"/>
          <w:szCs w:val="22"/>
        </w:rPr>
        <w:t>(dále jen Z</w:t>
      </w:r>
      <w:r w:rsidRPr="00B3484D">
        <w:rPr>
          <w:rFonts w:cs="Calibri"/>
          <w:b/>
          <w:i/>
          <w:sz w:val="22"/>
          <w:szCs w:val="22"/>
        </w:rPr>
        <w:t>hotovitel</w:t>
      </w:r>
      <w:r w:rsidRPr="00B3484D">
        <w:rPr>
          <w:rFonts w:cs="Calibri"/>
          <w:i/>
          <w:sz w:val="22"/>
          <w:szCs w:val="22"/>
        </w:rPr>
        <w:t>)</w:t>
      </w:r>
    </w:p>
    <w:p w14:paraId="0258F197" w14:textId="77777777" w:rsidR="00D1495A" w:rsidRPr="00B3484D" w:rsidRDefault="00D1495A">
      <w:pPr>
        <w:tabs>
          <w:tab w:val="left" w:pos="567"/>
        </w:tabs>
        <w:spacing w:after="120" w:line="160" w:lineRule="atLeast"/>
        <w:rPr>
          <w:rFonts w:cs="Calibri"/>
          <w:i/>
          <w:sz w:val="22"/>
          <w:szCs w:val="22"/>
        </w:rPr>
      </w:pPr>
    </w:p>
    <w:p w14:paraId="6AC44FA0" w14:textId="77777777" w:rsidR="00BD2569" w:rsidRPr="00B3484D" w:rsidRDefault="009665DD">
      <w:pPr>
        <w:pStyle w:val="Nzevsmlouvy"/>
        <w:spacing w:after="120" w:line="160" w:lineRule="atLeast"/>
        <w:jc w:val="both"/>
        <w:rPr>
          <w:rFonts w:cs="Calibri"/>
          <w:b w:val="0"/>
          <w:color w:val="000000"/>
          <w:sz w:val="22"/>
          <w:szCs w:val="22"/>
        </w:rPr>
      </w:pPr>
      <w:r w:rsidRPr="00B3484D">
        <w:rPr>
          <w:rFonts w:cs="Calibri"/>
          <w:b w:val="0"/>
          <w:color w:val="000000"/>
          <w:sz w:val="22"/>
          <w:szCs w:val="22"/>
        </w:rPr>
        <w:t>Zástupce zhotovitele a Zástupce objednatele společně jako „Zástupci smluvních stran“</w:t>
      </w:r>
    </w:p>
    <w:p w14:paraId="082F99DA" w14:textId="77777777" w:rsidR="00BD2569" w:rsidRPr="00B3484D" w:rsidRDefault="009665DD">
      <w:pPr>
        <w:spacing w:after="120" w:line="160" w:lineRule="atLeast"/>
        <w:rPr>
          <w:rFonts w:cs="Calibri"/>
          <w:color w:val="000000"/>
          <w:sz w:val="22"/>
          <w:szCs w:val="22"/>
        </w:rPr>
      </w:pPr>
      <w:r w:rsidRPr="00B3484D">
        <w:rPr>
          <w:rFonts w:cs="Calibri"/>
          <w:color w:val="000000"/>
          <w:sz w:val="22"/>
          <w:szCs w:val="22"/>
        </w:rPr>
        <w:t>společně také jako „smluvní strany“ nebo jednotlivě jako „smluvní strana“</w:t>
      </w:r>
    </w:p>
    <w:p w14:paraId="252DE2E4" w14:textId="77777777" w:rsidR="00BD2569" w:rsidRPr="00B3484D" w:rsidRDefault="00BD2569">
      <w:pPr>
        <w:pStyle w:val="Nzevsmlouvy"/>
        <w:spacing w:after="120" w:line="160" w:lineRule="atLeast"/>
        <w:jc w:val="both"/>
        <w:rPr>
          <w:rFonts w:cs="Calibri"/>
          <w:b w:val="0"/>
          <w:color w:val="000000"/>
          <w:sz w:val="22"/>
          <w:szCs w:val="22"/>
        </w:rPr>
      </w:pPr>
    </w:p>
    <w:p w14:paraId="6C65FC1F" w14:textId="77777777" w:rsidR="00BD2569" w:rsidRPr="00B3484D" w:rsidRDefault="009665DD">
      <w:pPr>
        <w:pStyle w:val="Nzevsmlouvy"/>
        <w:spacing w:after="120" w:line="160" w:lineRule="atLeast"/>
        <w:jc w:val="both"/>
        <w:rPr>
          <w:rFonts w:cs="Calibri"/>
          <w:color w:val="000000"/>
          <w:sz w:val="22"/>
          <w:szCs w:val="22"/>
        </w:rPr>
      </w:pPr>
      <w:r w:rsidRPr="00B3484D">
        <w:rPr>
          <w:rFonts w:cs="Calibri"/>
          <w:b w:val="0"/>
          <w:color w:val="000000"/>
          <w:sz w:val="22"/>
          <w:szCs w:val="22"/>
        </w:rPr>
        <w:t>uzavřená v souladu s ust. § 2586 a násl., ust. § 2631 a násl. a v souladu s § 1746 odst. 2 zákona č. 89/2012 Sb., občanský zákoník, ve znění pozdějších předpisů (dále jen „</w:t>
      </w:r>
      <w:r w:rsidRPr="00B3484D">
        <w:rPr>
          <w:rFonts w:cs="Calibri"/>
          <w:bCs/>
          <w:i/>
          <w:color w:val="000000"/>
          <w:sz w:val="22"/>
          <w:szCs w:val="22"/>
          <w:lang w:eastAsia="cs-CZ"/>
        </w:rPr>
        <w:t>občanský zákoník</w:t>
      </w:r>
      <w:r w:rsidRPr="00B3484D">
        <w:rPr>
          <w:rFonts w:cs="Calibri"/>
          <w:b w:val="0"/>
          <w:color w:val="000000"/>
          <w:sz w:val="22"/>
          <w:szCs w:val="22"/>
        </w:rPr>
        <w:t>“), zákonem č. 121/2000 Sb., o právu autorském, o právech souvisejících s právem autorským a o změně některých zákonů, ve znění pozdějších předpisů (dále jen „</w:t>
      </w:r>
      <w:r w:rsidRPr="00B3484D">
        <w:rPr>
          <w:rFonts w:cs="Calibri"/>
          <w:bCs/>
          <w:i/>
          <w:color w:val="000000"/>
          <w:sz w:val="22"/>
          <w:szCs w:val="22"/>
          <w:lang w:eastAsia="cs-CZ"/>
        </w:rPr>
        <w:t>autorský zákon</w:t>
      </w:r>
      <w:r w:rsidRPr="00B3484D">
        <w:rPr>
          <w:rFonts w:cs="Calibri"/>
          <w:b w:val="0"/>
          <w:color w:val="000000"/>
          <w:sz w:val="22"/>
          <w:szCs w:val="22"/>
        </w:rPr>
        <w:t>“) a zákonem č. 134/2016 Sb., o zadávání veřejných zakázek, ve znění pozdějších předpisů (dále jen „</w:t>
      </w:r>
      <w:r w:rsidRPr="00B3484D">
        <w:rPr>
          <w:rFonts w:cs="Calibri"/>
          <w:bCs/>
          <w:i/>
          <w:color w:val="000000"/>
          <w:sz w:val="22"/>
          <w:szCs w:val="22"/>
          <w:lang w:eastAsia="cs-CZ"/>
        </w:rPr>
        <w:t>ZZVZ</w:t>
      </w:r>
      <w:r w:rsidRPr="00B3484D">
        <w:rPr>
          <w:rFonts w:cs="Calibri"/>
          <w:b w:val="0"/>
          <w:color w:val="000000"/>
          <w:sz w:val="22"/>
          <w:szCs w:val="22"/>
        </w:rPr>
        <w:t>“)</w:t>
      </w:r>
    </w:p>
    <w:p w14:paraId="1F86336A" w14:textId="77777777" w:rsidR="00BD2569" w:rsidRPr="00B3484D" w:rsidRDefault="009665DD">
      <w:pPr>
        <w:spacing w:after="120" w:line="160" w:lineRule="atLeast"/>
        <w:jc w:val="center"/>
        <w:rPr>
          <w:rFonts w:cs="Calibri"/>
          <w:bCs/>
          <w:color w:val="000000"/>
          <w:sz w:val="22"/>
          <w:szCs w:val="22"/>
        </w:rPr>
      </w:pPr>
      <w:r w:rsidRPr="00B3484D">
        <w:rPr>
          <w:rFonts w:cs="Calibri"/>
          <w:bCs/>
          <w:color w:val="000000"/>
          <w:sz w:val="22"/>
          <w:szCs w:val="22"/>
        </w:rPr>
        <w:t>(dále jen “</w:t>
      </w:r>
      <w:r w:rsidRPr="00B3484D">
        <w:rPr>
          <w:rFonts w:cs="Calibri"/>
          <w:b/>
          <w:bCs/>
          <w:i/>
          <w:color w:val="000000"/>
          <w:sz w:val="22"/>
          <w:szCs w:val="22"/>
        </w:rPr>
        <w:t>Smlouva</w:t>
      </w:r>
      <w:r w:rsidRPr="00B3484D">
        <w:rPr>
          <w:rFonts w:cs="Calibri"/>
          <w:bCs/>
          <w:color w:val="000000"/>
          <w:sz w:val="22"/>
          <w:szCs w:val="22"/>
        </w:rPr>
        <w:t>”)</w:t>
      </w:r>
    </w:p>
    <w:p w14:paraId="7A6F309D" w14:textId="77777777" w:rsidR="00BD2569" w:rsidRPr="00B3484D" w:rsidRDefault="009665DD">
      <w:pPr>
        <w:pStyle w:val="SBSnormln"/>
        <w:spacing w:before="0" w:after="120" w:line="160" w:lineRule="atLeast"/>
        <w:ind w:hanging="284"/>
        <w:jc w:val="center"/>
        <w:rPr>
          <w:rFonts w:ascii="Calibri" w:hAnsi="Calibri" w:cs="Calibri"/>
          <w:szCs w:val="22"/>
        </w:rPr>
      </w:pPr>
      <w:r w:rsidRPr="00B3484D">
        <w:rPr>
          <w:rFonts w:ascii="Calibri" w:hAnsi="Calibri" w:cs="Calibri"/>
        </w:rPr>
        <w:br w:type="page"/>
      </w:r>
    </w:p>
    <w:p w14:paraId="16A8DF57" w14:textId="77777777" w:rsidR="00BD2569" w:rsidRPr="00B3484D" w:rsidRDefault="00BD2569">
      <w:pPr>
        <w:pStyle w:val="SBSnormln"/>
        <w:spacing w:before="0" w:after="120" w:line="160" w:lineRule="atLeast"/>
        <w:ind w:hanging="284"/>
        <w:rPr>
          <w:rFonts w:ascii="Calibri" w:hAnsi="Calibri" w:cs="Calibri"/>
          <w:color w:val="000000"/>
          <w:szCs w:val="22"/>
        </w:rPr>
      </w:pPr>
    </w:p>
    <w:p w14:paraId="678CBA16" w14:textId="77777777" w:rsidR="00BD2569" w:rsidRPr="00B3484D" w:rsidRDefault="009665DD">
      <w:pPr>
        <w:pStyle w:val="Nadpis1"/>
        <w:numPr>
          <w:ilvl w:val="0"/>
          <w:numId w:val="0"/>
        </w:numPr>
        <w:spacing w:before="0" w:line="160" w:lineRule="atLeast"/>
        <w:ind w:left="357"/>
        <w:rPr>
          <w:rFonts w:ascii="Calibri" w:hAnsi="Calibri"/>
        </w:rPr>
      </w:pPr>
      <w:bookmarkStart w:id="2" w:name="_Toc89677602"/>
      <w:bookmarkStart w:id="3" w:name="_Ref45152346"/>
      <w:bookmarkStart w:id="4" w:name="_Toc49258767"/>
      <w:r w:rsidRPr="00B3484D">
        <w:rPr>
          <w:rFonts w:ascii="Calibri" w:hAnsi="Calibri"/>
        </w:rPr>
        <w:t>Preambule</w:t>
      </w:r>
      <w:bookmarkEnd w:id="2"/>
      <w:bookmarkEnd w:id="3"/>
      <w:bookmarkEnd w:id="4"/>
    </w:p>
    <w:p w14:paraId="1CCBC1A6" w14:textId="77777777" w:rsidR="00BD2569" w:rsidRPr="00B3484D" w:rsidRDefault="009665DD">
      <w:pPr>
        <w:numPr>
          <w:ilvl w:val="1"/>
          <w:numId w:val="7"/>
        </w:numPr>
        <w:spacing w:after="120" w:line="160" w:lineRule="atLeast"/>
        <w:ind w:left="567" w:hanging="567"/>
        <w:rPr>
          <w:rFonts w:cs="Calibri"/>
          <w:b/>
          <w:sz w:val="22"/>
          <w:szCs w:val="22"/>
        </w:rPr>
      </w:pPr>
      <w:r w:rsidRPr="00B3484D">
        <w:rPr>
          <w:rFonts w:cs="Calibri"/>
          <w:sz w:val="22"/>
          <w:szCs w:val="22"/>
        </w:rPr>
        <w:t>Tato Smlouva je uzavírána na základě výsledku zadávacího řízení pro veřejnou zakázku zadávanou v otevřeném nadlimitním řízení v souladu se ZZVZ, pod názvem „</w:t>
      </w:r>
      <w:r w:rsidRPr="00B3484D">
        <w:rPr>
          <w:rFonts w:cs="Calibri"/>
          <w:b/>
          <w:sz w:val="22"/>
          <w:szCs w:val="22"/>
        </w:rPr>
        <w:t>Dodávka a implementace docházkového systému, systému pro plánování směn a cestovních příkazů a zajištění servisních služeb“</w:t>
      </w:r>
      <w:r w:rsidR="00E704E1" w:rsidRPr="00E704E1">
        <w:rPr>
          <w:rFonts w:cs="Calibri"/>
          <w:sz w:val="22"/>
          <w:szCs w:val="22"/>
        </w:rPr>
        <w:t>,</w:t>
      </w:r>
      <w:r w:rsidRPr="00E704E1">
        <w:rPr>
          <w:rFonts w:cs="Calibri"/>
          <w:sz w:val="22"/>
          <w:szCs w:val="22"/>
        </w:rPr>
        <w:t xml:space="preserve"> </w:t>
      </w:r>
      <w:r w:rsidR="00E704E1" w:rsidRPr="00E704E1">
        <w:rPr>
          <w:rFonts w:cs="Calibri"/>
          <w:sz w:val="22"/>
          <w:szCs w:val="22"/>
        </w:rPr>
        <w:t>ev. č. NEN:</w:t>
      </w:r>
      <w:r w:rsidR="00E704E1">
        <w:rPr>
          <w:rFonts w:cs="Calibri"/>
          <w:sz w:val="22"/>
          <w:szCs w:val="22"/>
        </w:rPr>
        <w:t xml:space="preserve"> </w:t>
      </w:r>
      <w:r w:rsidR="00E704E1">
        <w:t>N006/24/V00012533</w:t>
      </w:r>
      <w:r w:rsidR="00E704E1" w:rsidRPr="00E704E1">
        <w:rPr>
          <w:rFonts w:cs="Calibri"/>
          <w:sz w:val="22"/>
          <w:szCs w:val="22"/>
        </w:rPr>
        <w:t xml:space="preserve"> </w:t>
      </w:r>
      <w:r w:rsidRPr="00B3484D">
        <w:rPr>
          <w:rFonts w:cs="Calibri"/>
          <w:sz w:val="22"/>
          <w:szCs w:val="22"/>
        </w:rPr>
        <w:t>(dále jen „</w:t>
      </w:r>
      <w:r w:rsidRPr="00B3484D">
        <w:rPr>
          <w:rFonts w:cs="Calibri"/>
          <w:b/>
          <w:i/>
          <w:sz w:val="22"/>
          <w:szCs w:val="22"/>
        </w:rPr>
        <w:t>Veřejná zakázka</w:t>
      </w:r>
      <w:r w:rsidRPr="00B3484D">
        <w:rPr>
          <w:rFonts w:cs="Calibri"/>
          <w:sz w:val="22"/>
          <w:szCs w:val="22"/>
        </w:rPr>
        <w:t xml:space="preserve">“). </w:t>
      </w:r>
    </w:p>
    <w:p w14:paraId="4FD0C71C" w14:textId="77777777" w:rsidR="00BD2569" w:rsidRPr="00B3484D" w:rsidRDefault="009665DD">
      <w:pPr>
        <w:numPr>
          <w:ilvl w:val="1"/>
          <w:numId w:val="7"/>
        </w:numPr>
        <w:spacing w:after="120" w:line="160" w:lineRule="atLeast"/>
        <w:ind w:left="567" w:hanging="567"/>
        <w:rPr>
          <w:rFonts w:cs="Calibri"/>
          <w:b/>
          <w:sz w:val="22"/>
          <w:szCs w:val="22"/>
        </w:rPr>
      </w:pPr>
      <w:r w:rsidRPr="00B3484D">
        <w:rPr>
          <w:rFonts w:cs="Calibri"/>
          <w:sz w:val="22"/>
          <w:szCs w:val="22"/>
        </w:rPr>
        <w:t>Zhotovitel prohlašuje, že je odborně a technicky způsobilý k provedení předmětu plnění dle této Smlouvy.</w:t>
      </w:r>
    </w:p>
    <w:p w14:paraId="177353CB" w14:textId="77777777" w:rsidR="00BD2569" w:rsidRPr="00B3484D" w:rsidRDefault="009665DD">
      <w:pPr>
        <w:pStyle w:val="Nadpis1"/>
        <w:numPr>
          <w:ilvl w:val="0"/>
          <w:numId w:val="8"/>
        </w:numPr>
        <w:spacing w:before="0" w:line="160" w:lineRule="atLeast"/>
        <w:rPr>
          <w:rFonts w:ascii="Calibri" w:hAnsi="Calibri"/>
        </w:rPr>
      </w:pPr>
      <w:bookmarkStart w:id="5" w:name="_Toc89677603"/>
      <w:bookmarkStart w:id="6" w:name="_Toc49258768"/>
      <w:bookmarkStart w:id="7" w:name="_Ref45150127"/>
      <w:r w:rsidRPr="00B3484D">
        <w:rPr>
          <w:rFonts w:ascii="Calibri" w:hAnsi="Calibri"/>
        </w:rPr>
        <w:t>Předmět a účel Smlouvy</w:t>
      </w:r>
      <w:bookmarkEnd w:id="5"/>
      <w:bookmarkEnd w:id="6"/>
      <w:bookmarkEnd w:id="7"/>
    </w:p>
    <w:p w14:paraId="3E624553" w14:textId="77777777" w:rsidR="00BD2569" w:rsidRPr="00B3484D" w:rsidRDefault="009665DD">
      <w:pPr>
        <w:pStyle w:val="Nadpis1"/>
        <w:numPr>
          <w:ilvl w:val="1"/>
          <w:numId w:val="8"/>
        </w:numPr>
        <w:spacing w:before="0" w:line="160" w:lineRule="atLeast"/>
        <w:ind w:left="567" w:hanging="567"/>
        <w:jc w:val="both"/>
        <w:rPr>
          <w:rFonts w:ascii="Calibri" w:hAnsi="Calibri"/>
          <w:b w:val="0"/>
          <w:sz w:val="22"/>
        </w:rPr>
      </w:pPr>
      <w:r w:rsidRPr="00B3484D">
        <w:rPr>
          <w:rFonts w:ascii="Calibri" w:hAnsi="Calibri"/>
          <w:b w:val="0"/>
          <w:sz w:val="22"/>
        </w:rPr>
        <w:t>Předmětem Smlouvy je závazek Zhotovitele provést na svůj náklad a nebezpečí ve sjednaném termínu a za podmínek sjednaných ve Smlouvě a jejích přílohách tato plnění:</w:t>
      </w:r>
      <w:r w:rsidRPr="00B3484D">
        <w:rPr>
          <w:rFonts w:ascii="Calibri" w:hAnsi="Calibri"/>
          <w:sz w:val="22"/>
        </w:rPr>
        <w:t xml:space="preserve"> </w:t>
      </w:r>
    </w:p>
    <w:p w14:paraId="5B0A4BEE" w14:textId="77777777" w:rsidR="00BD2569" w:rsidRPr="00B3484D" w:rsidRDefault="009665DD">
      <w:pPr>
        <w:pStyle w:val="Nadpis1"/>
        <w:keepNext w:val="0"/>
        <w:numPr>
          <w:ilvl w:val="2"/>
          <w:numId w:val="8"/>
        </w:numPr>
        <w:spacing w:before="0" w:line="160" w:lineRule="atLeast"/>
        <w:ind w:left="993" w:hanging="709"/>
        <w:jc w:val="both"/>
        <w:rPr>
          <w:rFonts w:ascii="Calibri" w:hAnsi="Calibri"/>
          <w:b w:val="0"/>
          <w:sz w:val="22"/>
        </w:rPr>
      </w:pPr>
      <w:r w:rsidRPr="00B3484D">
        <w:rPr>
          <w:rFonts w:ascii="Calibri" w:hAnsi="Calibri"/>
          <w:b w:val="0"/>
          <w:sz w:val="22"/>
        </w:rPr>
        <w:t>dodávka a implementace software pro docházkový systém, software pro plánování směn a software pro </w:t>
      </w:r>
      <w:r w:rsidR="005359E1">
        <w:rPr>
          <w:rFonts w:ascii="Calibri" w:hAnsi="Calibri"/>
          <w:b w:val="0"/>
          <w:sz w:val="22"/>
        </w:rPr>
        <w:t>správu</w:t>
      </w:r>
      <w:r w:rsidRPr="00B3484D">
        <w:rPr>
          <w:rFonts w:ascii="Calibri" w:hAnsi="Calibri"/>
          <w:b w:val="0"/>
          <w:sz w:val="22"/>
        </w:rPr>
        <w:t xml:space="preserve"> cestovních příkazů (dále společně nebo jednotlivě jako „</w:t>
      </w:r>
      <w:r w:rsidRPr="00B3484D">
        <w:rPr>
          <w:rFonts w:ascii="Calibri" w:hAnsi="Calibri"/>
          <w:i/>
          <w:sz w:val="22"/>
        </w:rPr>
        <w:t>Systém</w:t>
      </w:r>
      <w:r w:rsidRPr="00B3484D">
        <w:rPr>
          <w:rFonts w:ascii="Calibri" w:hAnsi="Calibri"/>
          <w:b w:val="0"/>
          <w:sz w:val="22"/>
        </w:rPr>
        <w:t xml:space="preserve">“), včetně poskytnutí licence k Systému, přičemž technické parametry pro Systém jsou stanoveny v příloze č. 1a Smlouvy: Technická specifikace, Popis nabízeného řešení je obsažen v příloze č. 1b Smlouvy; eventuálně včetně dodávky </w:t>
      </w:r>
      <w:r w:rsidR="007D3F52">
        <w:rPr>
          <w:rFonts w:ascii="Calibri" w:hAnsi="Calibri"/>
          <w:b w:val="0"/>
          <w:sz w:val="22"/>
        </w:rPr>
        <w:t>HW</w:t>
      </w:r>
      <w:r w:rsidRPr="00B3484D">
        <w:rPr>
          <w:rFonts w:ascii="Calibri" w:hAnsi="Calibri"/>
          <w:b w:val="0"/>
          <w:sz w:val="22"/>
        </w:rPr>
        <w:t xml:space="preserve"> pro vybraná pracoviště Objednatele; </w:t>
      </w:r>
      <w:r w:rsidRPr="00B3484D">
        <w:rPr>
          <w:rFonts w:ascii="Calibri" w:hAnsi="Calibri"/>
          <w:sz w:val="22"/>
        </w:rPr>
        <w:t>dále označováno jako „</w:t>
      </w:r>
      <w:r w:rsidRPr="00B3484D">
        <w:rPr>
          <w:rFonts w:ascii="Calibri" w:hAnsi="Calibri"/>
          <w:i/>
          <w:sz w:val="22"/>
        </w:rPr>
        <w:t>Dodávka a implementace Systému“</w:t>
      </w:r>
      <w:r w:rsidRPr="00B3484D">
        <w:rPr>
          <w:rFonts w:ascii="Calibri" w:hAnsi="Calibri"/>
          <w:b w:val="0"/>
          <w:sz w:val="22"/>
        </w:rPr>
        <w:t xml:space="preserve"> </w:t>
      </w:r>
    </w:p>
    <w:p w14:paraId="350FCDF1" w14:textId="77777777" w:rsidR="00BD2569" w:rsidRPr="00B3484D" w:rsidRDefault="009665DD">
      <w:pPr>
        <w:pStyle w:val="Nadpis1"/>
        <w:keepNext w:val="0"/>
        <w:numPr>
          <w:ilvl w:val="0"/>
          <w:numId w:val="22"/>
        </w:numPr>
        <w:spacing w:before="0" w:line="160" w:lineRule="atLeast"/>
        <w:jc w:val="both"/>
        <w:rPr>
          <w:rFonts w:ascii="Calibri" w:hAnsi="Calibri"/>
          <w:b w:val="0"/>
          <w:sz w:val="22"/>
        </w:rPr>
      </w:pPr>
      <w:r w:rsidRPr="00B3484D">
        <w:rPr>
          <w:rFonts w:ascii="Calibri" w:hAnsi="Calibri"/>
          <w:sz w:val="22"/>
        </w:rPr>
        <w:t>1. etapa zahrnuje</w:t>
      </w:r>
      <w:r w:rsidRPr="00B3484D">
        <w:rPr>
          <w:rFonts w:ascii="Calibri" w:hAnsi="Calibri"/>
          <w:b w:val="0"/>
          <w:sz w:val="22"/>
        </w:rPr>
        <w:t>:</w:t>
      </w:r>
    </w:p>
    <w:p w14:paraId="3A5C6048" w14:textId="77777777" w:rsidR="00BD2569" w:rsidRPr="00B3484D" w:rsidRDefault="009665DD">
      <w:pPr>
        <w:pStyle w:val="Nadpis1"/>
        <w:keepNext w:val="0"/>
        <w:numPr>
          <w:ilvl w:val="0"/>
          <w:numId w:val="20"/>
        </w:numPr>
        <w:spacing w:before="0" w:line="160" w:lineRule="atLeast"/>
        <w:ind w:left="1701"/>
        <w:jc w:val="both"/>
        <w:rPr>
          <w:rFonts w:ascii="Calibri" w:hAnsi="Calibri"/>
          <w:b w:val="0"/>
          <w:sz w:val="22"/>
        </w:rPr>
      </w:pPr>
      <w:r w:rsidRPr="00B3484D">
        <w:rPr>
          <w:rFonts w:ascii="Calibri" w:hAnsi="Calibri"/>
          <w:b w:val="0"/>
          <w:sz w:val="22"/>
        </w:rPr>
        <w:t>zpracování podrobné implementační analýzy,</w:t>
      </w:r>
    </w:p>
    <w:p w14:paraId="04E679CF" w14:textId="77777777" w:rsidR="00BD2569" w:rsidRPr="00B3484D" w:rsidRDefault="009665DD">
      <w:pPr>
        <w:pStyle w:val="Nadpis1"/>
        <w:keepNext w:val="0"/>
        <w:numPr>
          <w:ilvl w:val="0"/>
          <w:numId w:val="20"/>
        </w:numPr>
        <w:spacing w:before="0" w:line="160" w:lineRule="atLeast"/>
        <w:ind w:left="1701"/>
        <w:jc w:val="both"/>
        <w:rPr>
          <w:rFonts w:ascii="Calibri" w:hAnsi="Calibri"/>
          <w:b w:val="0"/>
          <w:sz w:val="22"/>
        </w:rPr>
      </w:pPr>
      <w:r w:rsidRPr="00B3484D">
        <w:rPr>
          <w:rFonts w:ascii="Calibri" w:hAnsi="Calibri"/>
          <w:b w:val="0"/>
          <w:sz w:val="22"/>
        </w:rPr>
        <w:t>dodávku a kompletní implementaci Systému splňující parametry technického řešení Systému, včetně integrace do systémů Objednatele, a to pro všechna pracoviště Objednatele,</w:t>
      </w:r>
    </w:p>
    <w:p w14:paraId="18DBB0E6" w14:textId="77777777" w:rsidR="00BD2569" w:rsidRPr="00B3484D" w:rsidRDefault="009665DD">
      <w:pPr>
        <w:pStyle w:val="Nadpis1"/>
        <w:keepNext w:val="0"/>
        <w:numPr>
          <w:ilvl w:val="0"/>
          <w:numId w:val="20"/>
        </w:numPr>
        <w:spacing w:before="0" w:line="160" w:lineRule="atLeast"/>
        <w:ind w:left="1701"/>
        <w:jc w:val="both"/>
        <w:rPr>
          <w:rFonts w:ascii="Calibri" w:hAnsi="Calibri"/>
          <w:b w:val="0"/>
          <w:sz w:val="22"/>
        </w:rPr>
      </w:pPr>
      <w:r w:rsidRPr="00B3484D">
        <w:rPr>
          <w:rFonts w:ascii="Calibri" w:hAnsi="Calibri"/>
          <w:b w:val="0"/>
          <w:sz w:val="22"/>
        </w:rPr>
        <w:t xml:space="preserve">dodávka </w:t>
      </w:r>
      <w:r w:rsidR="00C22ABA">
        <w:rPr>
          <w:rFonts w:ascii="Calibri" w:hAnsi="Calibri"/>
          <w:b w:val="0"/>
          <w:sz w:val="22"/>
        </w:rPr>
        <w:t>HW</w:t>
      </w:r>
      <w:r w:rsidRPr="00B3484D">
        <w:rPr>
          <w:rFonts w:ascii="Calibri" w:hAnsi="Calibri"/>
          <w:b w:val="0"/>
          <w:sz w:val="22"/>
        </w:rPr>
        <w:t xml:space="preserve"> pro pracoviště generálního ředitelství Objednatele a pro ÚOP v Brně, a to v případě, kdy stávající </w:t>
      </w:r>
      <w:r w:rsidR="00C22ABA">
        <w:rPr>
          <w:rFonts w:ascii="Calibri" w:hAnsi="Calibri"/>
          <w:b w:val="0"/>
          <w:sz w:val="22"/>
        </w:rPr>
        <w:t>HW</w:t>
      </w:r>
      <w:r w:rsidRPr="00B3484D">
        <w:rPr>
          <w:rFonts w:ascii="Calibri" w:hAnsi="Calibri"/>
          <w:b w:val="0"/>
          <w:sz w:val="22"/>
        </w:rPr>
        <w:t xml:space="preserve"> na těchto pracovištích bude s dodávaným Systémem nekompatibilní nebo jej nebude možno v rámci implementace použít, tj.:</w:t>
      </w:r>
    </w:p>
    <w:p w14:paraId="3F1E31F5" w14:textId="77777777" w:rsidR="00BD2569" w:rsidRPr="00B3484D" w:rsidRDefault="009665DD">
      <w:pPr>
        <w:pStyle w:val="Nadpis1"/>
        <w:keepNext w:val="0"/>
        <w:numPr>
          <w:ilvl w:val="1"/>
          <w:numId w:val="20"/>
        </w:numPr>
        <w:spacing w:before="0" w:line="160" w:lineRule="atLeast"/>
        <w:jc w:val="both"/>
        <w:rPr>
          <w:rFonts w:ascii="Calibri" w:hAnsi="Calibri"/>
          <w:b w:val="0"/>
          <w:sz w:val="22"/>
        </w:rPr>
      </w:pPr>
      <w:r w:rsidRPr="00B3484D">
        <w:rPr>
          <w:rFonts w:ascii="Calibri" w:hAnsi="Calibri"/>
          <w:b w:val="0"/>
          <w:sz w:val="22"/>
        </w:rPr>
        <w:t xml:space="preserve">3 ks docházkových terminálů, 2 ks snímačů karet a 1ks přístupové jednotky a příslušenství pro pracoviště generální ředitelství Objednatele; </w:t>
      </w:r>
    </w:p>
    <w:p w14:paraId="046F6C02" w14:textId="77777777" w:rsidR="00BD2569" w:rsidRPr="00B3484D" w:rsidRDefault="009665DD">
      <w:pPr>
        <w:pStyle w:val="Nadpis1"/>
        <w:keepNext w:val="0"/>
        <w:numPr>
          <w:ilvl w:val="1"/>
          <w:numId w:val="20"/>
        </w:numPr>
        <w:spacing w:before="0" w:line="160" w:lineRule="atLeast"/>
        <w:jc w:val="both"/>
        <w:rPr>
          <w:rFonts w:ascii="Calibri" w:hAnsi="Calibri"/>
          <w:b w:val="0"/>
          <w:sz w:val="22"/>
        </w:rPr>
      </w:pPr>
      <w:r w:rsidRPr="00B3484D">
        <w:rPr>
          <w:rFonts w:ascii="Calibri" w:hAnsi="Calibri"/>
          <w:b w:val="0"/>
          <w:sz w:val="22"/>
        </w:rPr>
        <w:t>2 ks docházkových terminálů, 2 ks snímačů karet a příslušenství pro ÚOP v Brně;</w:t>
      </w:r>
    </w:p>
    <w:p w14:paraId="418F40B3" w14:textId="77777777" w:rsidR="00BD2569" w:rsidRPr="00B3484D" w:rsidRDefault="009665DD">
      <w:pPr>
        <w:pStyle w:val="Nadpis1"/>
        <w:numPr>
          <w:ilvl w:val="1"/>
          <w:numId w:val="20"/>
        </w:numPr>
        <w:spacing w:before="0" w:line="160" w:lineRule="atLeast"/>
        <w:jc w:val="both"/>
        <w:rPr>
          <w:rFonts w:ascii="Calibri" w:hAnsi="Calibri"/>
          <w:b w:val="0"/>
          <w:sz w:val="22"/>
        </w:rPr>
      </w:pPr>
      <w:r w:rsidRPr="00B3484D">
        <w:rPr>
          <w:rFonts w:ascii="Calibri" w:hAnsi="Calibri"/>
          <w:b w:val="0"/>
          <w:sz w:val="22"/>
        </w:rPr>
        <w:t xml:space="preserve">aktuální popis stavu </w:t>
      </w:r>
      <w:r w:rsidR="00C22ABA">
        <w:rPr>
          <w:rFonts w:ascii="Calibri" w:hAnsi="Calibri"/>
          <w:b w:val="0"/>
          <w:sz w:val="22"/>
        </w:rPr>
        <w:t>HW</w:t>
      </w:r>
      <w:r w:rsidRPr="00B3484D">
        <w:rPr>
          <w:rFonts w:ascii="Calibri" w:hAnsi="Calibri"/>
          <w:b w:val="0"/>
          <w:sz w:val="22"/>
        </w:rPr>
        <w:t xml:space="preserve"> infrastruktury v jednotlivých místech je obsažen v příloze č. 2a této Smlouvy, obecné požadavky Objednatele na </w:t>
      </w:r>
      <w:r w:rsidR="00C22ABA">
        <w:rPr>
          <w:rFonts w:ascii="Calibri" w:hAnsi="Calibri"/>
          <w:b w:val="0"/>
          <w:sz w:val="22"/>
        </w:rPr>
        <w:t>HW</w:t>
      </w:r>
      <w:r w:rsidRPr="00B3484D">
        <w:rPr>
          <w:rFonts w:ascii="Calibri" w:hAnsi="Calibri"/>
          <w:b w:val="0"/>
          <w:sz w:val="22"/>
        </w:rPr>
        <w:t xml:space="preserve"> jsou stanoveny v příloze č. 2b této Smlouvy,</w:t>
      </w:r>
    </w:p>
    <w:p w14:paraId="2FB1E0CE" w14:textId="77777777" w:rsidR="00BD2569" w:rsidRPr="00B3484D" w:rsidRDefault="009665DD">
      <w:pPr>
        <w:pStyle w:val="Nadpis1"/>
        <w:keepNext w:val="0"/>
        <w:numPr>
          <w:ilvl w:val="0"/>
          <w:numId w:val="20"/>
        </w:numPr>
        <w:spacing w:before="0" w:line="160" w:lineRule="atLeast"/>
        <w:ind w:left="1701"/>
        <w:jc w:val="both"/>
        <w:rPr>
          <w:rFonts w:ascii="Calibri" w:hAnsi="Calibri"/>
          <w:b w:val="0"/>
          <w:sz w:val="22"/>
        </w:rPr>
      </w:pPr>
      <w:r w:rsidRPr="00B3484D">
        <w:rPr>
          <w:rFonts w:ascii="Calibri" w:hAnsi="Calibri"/>
          <w:b w:val="0"/>
          <w:sz w:val="22"/>
        </w:rPr>
        <w:t xml:space="preserve">dodání dokumentace (dokumentace k aplikaci); veškerá dokumentace musí být dodána výhradně v českém jazyce, v elektronické formě ve standardních formátech (např. MS Office, pdf), </w:t>
      </w:r>
    </w:p>
    <w:p w14:paraId="560A0724" w14:textId="77777777" w:rsidR="00BD2569" w:rsidRPr="00B3484D" w:rsidRDefault="009665DD">
      <w:pPr>
        <w:pStyle w:val="Nadpis1"/>
        <w:keepNext w:val="0"/>
        <w:numPr>
          <w:ilvl w:val="0"/>
          <w:numId w:val="20"/>
        </w:numPr>
        <w:spacing w:before="0" w:line="160" w:lineRule="atLeast"/>
        <w:ind w:left="1701"/>
        <w:jc w:val="both"/>
        <w:rPr>
          <w:rFonts w:ascii="Calibri" w:hAnsi="Calibri"/>
          <w:b w:val="0"/>
          <w:sz w:val="22"/>
        </w:rPr>
      </w:pPr>
      <w:r w:rsidRPr="00B3484D">
        <w:rPr>
          <w:rFonts w:ascii="Calibri" w:hAnsi="Calibri"/>
          <w:b w:val="0"/>
          <w:sz w:val="22"/>
        </w:rPr>
        <w:t xml:space="preserve">provedení školení administrátorů, klíčových a ostatních uživatelů Objednatele, </w:t>
      </w:r>
    </w:p>
    <w:p w14:paraId="59C0D4C8" w14:textId="77777777" w:rsidR="00BD2569" w:rsidRPr="00B3484D" w:rsidRDefault="009665DD">
      <w:pPr>
        <w:pStyle w:val="Nadpis1"/>
        <w:keepNext w:val="0"/>
        <w:numPr>
          <w:ilvl w:val="0"/>
          <w:numId w:val="20"/>
        </w:numPr>
        <w:spacing w:before="0" w:line="160" w:lineRule="atLeast"/>
        <w:ind w:left="1701"/>
        <w:jc w:val="both"/>
        <w:rPr>
          <w:rFonts w:ascii="Calibri" w:hAnsi="Calibri"/>
          <w:b w:val="0"/>
          <w:sz w:val="22"/>
        </w:rPr>
      </w:pPr>
      <w:r w:rsidRPr="00B3484D">
        <w:rPr>
          <w:rFonts w:ascii="Calibri" w:hAnsi="Calibri"/>
          <w:b w:val="0"/>
          <w:sz w:val="22"/>
        </w:rPr>
        <w:t>provedení akceptačního řízení a akceptačních testů 1. etapy;</w:t>
      </w:r>
    </w:p>
    <w:p w14:paraId="55AFDB4A" w14:textId="77777777" w:rsidR="00BD2569" w:rsidRPr="00B3484D" w:rsidRDefault="009665DD">
      <w:pPr>
        <w:pStyle w:val="Nadpis1"/>
        <w:keepNext w:val="0"/>
        <w:numPr>
          <w:ilvl w:val="0"/>
          <w:numId w:val="22"/>
        </w:numPr>
        <w:spacing w:before="0" w:line="160" w:lineRule="atLeast"/>
        <w:jc w:val="both"/>
        <w:rPr>
          <w:rFonts w:ascii="Calibri" w:hAnsi="Calibri"/>
          <w:b w:val="0"/>
          <w:sz w:val="22"/>
        </w:rPr>
      </w:pPr>
      <w:r w:rsidRPr="00B3484D">
        <w:rPr>
          <w:rFonts w:ascii="Calibri" w:hAnsi="Calibri"/>
          <w:sz w:val="22"/>
        </w:rPr>
        <w:t>2. etapa zahrnuje</w:t>
      </w:r>
      <w:r w:rsidRPr="00B3484D">
        <w:rPr>
          <w:rFonts w:ascii="Calibri" w:hAnsi="Calibri"/>
          <w:b w:val="0"/>
          <w:sz w:val="22"/>
        </w:rPr>
        <w:t xml:space="preserve">: </w:t>
      </w:r>
    </w:p>
    <w:p w14:paraId="567C8F88" w14:textId="77777777" w:rsidR="00BD2569" w:rsidRPr="00B3484D" w:rsidRDefault="009665DD">
      <w:pPr>
        <w:pStyle w:val="Nadpis1"/>
        <w:keepNext w:val="0"/>
        <w:numPr>
          <w:ilvl w:val="0"/>
          <w:numId w:val="20"/>
        </w:numPr>
        <w:spacing w:before="0" w:line="160" w:lineRule="atLeast"/>
        <w:ind w:left="1701"/>
        <w:jc w:val="both"/>
        <w:rPr>
          <w:rFonts w:ascii="Calibri" w:hAnsi="Calibri"/>
          <w:b w:val="0"/>
          <w:sz w:val="22"/>
        </w:rPr>
      </w:pPr>
      <w:r w:rsidRPr="00B3484D">
        <w:rPr>
          <w:rFonts w:ascii="Calibri" w:hAnsi="Calibri"/>
          <w:b w:val="0"/>
          <w:sz w:val="22"/>
        </w:rPr>
        <w:t>pilotní provoz Systému, tj. překlopení akceptovaného nastavení Systému do pilotního provozu Systému a jeho provoz nad produkčními daty na 3 vybraných pracovištích Objednatele po dobu 3 měsíců,</w:t>
      </w:r>
    </w:p>
    <w:p w14:paraId="039B3298" w14:textId="77777777" w:rsidR="00BD2569" w:rsidRPr="00B3484D" w:rsidRDefault="009665DD">
      <w:pPr>
        <w:pStyle w:val="Nadpis1"/>
        <w:keepNext w:val="0"/>
        <w:numPr>
          <w:ilvl w:val="0"/>
          <w:numId w:val="20"/>
        </w:numPr>
        <w:spacing w:before="0" w:line="160" w:lineRule="atLeast"/>
        <w:ind w:left="1701"/>
        <w:jc w:val="both"/>
        <w:rPr>
          <w:rFonts w:ascii="Calibri" w:hAnsi="Calibri"/>
          <w:b w:val="0"/>
          <w:sz w:val="22"/>
        </w:rPr>
      </w:pPr>
      <w:r w:rsidRPr="00B3484D">
        <w:rPr>
          <w:rFonts w:ascii="Calibri" w:hAnsi="Calibri"/>
          <w:b w:val="0"/>
          <w:sz w:val="22"/>
        </w:rPr>
        <w:t>poskytování zvýšené servisní podpory v průběhu pilotního provozu,</w:t>
      </w:r>
    </w:p>
    <w:p w14:paraId="73F0B10E" w14:textId="77777777" w:rsidR="00BD2569" w:rsidRPr="00B3484D" w:rsidRDefault="009665DD">
      <w:pPr>
        <w:pStyle w:val="Nadpis1"/>
        <w:keepNext w:val="0"/>
        <w:numPr>
          <w:ilvl w:val="0"/>
          <w:numId w:val="20"/>
        </w:numPr>
        <w:spacing w:before="0" w:line="160" w:lineRule="atLeast"/>
        <w:ind w:left="1701"/>
        <w:jc w:val="both"/>
        <w:rPr>
          <w:rFonts w:ascii="Calibri" w:hAnsi="Calibri"/>
          <w:b w:val="0"/>
          <w:sz w:val="22"/>
        </w:rPr>
      </w:pPr>
      <w:r w:rsidRPr="00B3484D">
        <w:rPr>
          <w:rFonts w:ascii="Calibri" w:hAnsi="Calibri"/>
          <w:b w:val="0"/>
          <w:sz w:val="22"/>
        </w:rPr>
        <w:t>provedení závěrečných akceptačních testů a překlopení pilotního provozu do ostrého provozu pro všechna pracoviště Objednatele.</w:t>
      </w:r>
    </w:p>
    <w:p w14:paraId="73C55CFF" w14:textId="77777777" w:rsidR="00BD2569" w:rsidRPr="00B3484D" w:rsidRDefault="009665DD">
      <w:pPr>
        <w:pStyle w:val="Nadpis1"/>
        <w:numPr>
          <w:ilvl w:val="2"/>
          <w:numId w:val="8"/>
        </w:numPr>
        <w:spacing w:before="0" w:line="160" w:lineRule="atLeast"/>
        <w:ind w:left="993" w:hanging="709"/>
        <w:jc w:val="both"/>
        <w:rPr>
          <w:rFonts w:ascii="Calibri" w:hAnsi="Calibri"/>
          <w:b w:val="0"/>
          <w:sz w:val="22"/>
        </w:rPr>
      </w:pPr>
      <w:r w:rsidRPr="00B3484D">
        <w:rPr>
          <w:rFonts w:ascii="Calibri" w:hAnsi="Calibri"/>
          <w:b w:val="0"/>
          <w:sz w:val="22"/>
        </w:rPr>
        <w:lastRenderedPageBreak/>
        <w:t xml:space="preserve">poskytování servisních služeb </w:t>
      </w:r>
      <w:r w:rsidR="00605B23">
        <w:rPr>
          <w:rFonts w:ascii="Calibri" w:hAnsi="Calibri"/>
          <w:b w:val="0"/>
          <w:sz w:val="22"/>
        </w:rPr>
        <w:t xml:space="preserve">k Systému </w:t>
      </w:r>
      <w:r w:rsidRPr="00B3484D">
        <w:rPr>
          <w:rFonts w:ascii="Calibri" w:hAnsi="Calibri"/>
          <w:b w:val="0"/>
          <w:sz w:val="22"/>
        </w:rPr>
        <w:t>v rozsahu a za podmínek dle čl. 7 Smlouvy (dále jen „</w:t>
      </w:r>
      <w:r w:rsidRPr="00B3484D">
        <w:rPr>
          <w:rFonts w:ascii="Calibri" w:hAnsi="Calibri"/>
          <w:i/>
          <w:sz w:val="22"/>
        </w:rPr>
        <w:t>Servisní služby</w:t>
      </w:r>
      <w:r w:rsidRPr="00B3484D">
        <w:rPr>
          <w:rFonts w:ascii="Calibri" w:hAnsi="Calibri"/>
          <w:b w:val="0"/>
          <w:sz w:val="22"/>
        </w:rPr>
        <w:t>“);</w:t>
      </w:r>
    </w:p>
    <w:p w14:paraId="758D86AA" w14:textId="77777777" w:rsidR="00BD2569" w:rsidRPr="00B3484D" w:rsidRDefault="009665DD">
      <w:pPr>
        <w:pStyle w:val="Nadpis1"/>
        <w:numPr>
          <w:ilvl w:val="2"/>
          <w:numId w:val="8"/>
        </w:numPr>
        <w:spacing w:before="0" w:line="160" w:lineRule="atLeast"/>
        <w:ind w:left="993" w:hanging="709"/>
        <w:jc w:val="both"/>
        <w:rPr>
          <w:rFonts w:ascii="Calibri" w:hAnsi="Calibri"/>
          <w:b w:val="0"/>
          <w:sz w:val="22"/>
        </w:rPr>
      </w:pPr>
      <w:r w:rsidRPr="00B3484D">
        <w:rPr>
          <w:rFonts w:ascii="Calibri" w:hAnsi="Calibri"/>
          <w:b w:val="0"/>
          <w:sz w:val="22"/>
        </w:rPr>
        <w:t>poskytování rozvoje Systému vyžádaného Objednatelem v rozsahu a za podmínek dle čl. 8 Smlouvy (dále jen „</w:t>
      </w:r>
      <w:r w:rsidRPr="00B3484D">
        <w:rPr>
          <w:rFonts w:ascii="Calibri" w:hAnsi="Calibri"/>
          <w:i/>
          <w:sz w:val="22"/>
        </w:rPr>
        <w:t>Rozvoj</w:t>
      </w:r>
      <w:r w:rsidRPr="00B3484D">
        <w:rPr>
          <w:rFonts w:ascii="Calibri" w:hAnsi="Calibri"/>
          <w:b w:val="0"/>
          <w:sz w:val="22"/>
        </w:rPr>
        <w:t>“)</w:t>
      </w:r>
    </w:p>
    <w:p w14:paraId="5174147A" w14:textId="77777777" w:rsidR="00BD2569" w:rsidRPr="00B3484D" w:rsidRDefault="009665DD">
      <w:pPr>
        <w:pStyle w:val="Nadpis1"/>
        <w:numPr>
          <w:ilvl w:val="2"/>
          <w:numId w:val="8"/>
        </w:numPr>
        <w:spacing w:before="0" w:line="160" w:lineRule="atLeast"/>
        <w:ind w:left="993" w:hanging="709"/>
        <w:jc w:val="both"/>
        <w:rPr>
          <w:rFonts w:ascii="Calibri" w:hAnsi="Calibri"/>
          <w:b w:val="0"/>
          <w:sz w:val="22"/>
        </w:rPr>
      </w:pPr>
      <w:r w:rsidRPr="00B3484D">
        <w:rPr>
          <w:rFonts w:ascii="Calibri" w:hAnsi="Calibri"/>
          <w:b w:val="0"/>
          <w:sz w:val="22"/>
        </w:rPr>
        <w:t xml:space="preserve">dodávky, instalace a zprovoznění potřebného </w:t>
      </w:r>
      <w:r w:rsidR="00C22ABA">
        <w:rPr>
          <w:rFonts w:ascii="Calibri" w:hAnsi="Calibri"/>
          <w:b w:val="0"/>
          <w:sz w:val="22"/>
        </w:rPr>
        <w:t>HW</w:t>
      </w:r>
      <w:r w:rsidRPr="00B3484D">
        <w:rPr>
          <w:rFonts w:ascii="Calibri" w:hAnsi="Calibri"/>
          <w:b w:val="0"/>
          <w:sz w:val="22"/>
        </w:rPr>
        <w:t xml:space="preserve"> příslušenství (zejm. docházkových terminálů, souvisejících komponent a příslušenství) kompatibilního se Systémem (dále jen „</w:t>
      </w:r>
      <w:r w:rsidR="00C22ABA">
        <w:rPr>
          <w:rFonts w:ascii="Calibri" w:hAnsi="Calibri"/>
          <w:i/>
          <w:sz w:val="22"/>
        </w:rPr>
        <w:t>HW</w:t>
      </w:r>
      <w:r w:rsidRPr="00B3484D">
        <w:rPr>
          <w:rFonts w:ascii="Calibri" w:hAnsi="Calibri"/>
          <w:i/>
          <w:sz w:val="22"/>
        </w:rPr>
        <w:t>“</w:t>
      </w:r>
      <w:r w:rsidRPr="00B3484D">
        <w:rPr>
          <w:rFonts w:ascii="Calibri" w:hAnsi="Calibri"/>
          <w:b w:val="0"/>
          <w:sz w:val="22"/>
        </w:rPr>
        <w:t xml:space="preserve">); aktuální popis stavu </w:t>
      </w:r>
      <w:r w:rsidR="00C22ABA">
        <w:rPr>
          <w:rFonts w:ascii="Calibri" w:hAnsi="Calibri"/>
          <w:b w:val="0"/>
          <w:sz w:val="22"/>
        </w:rPr>
        <w:t>HW</w:t>
      </w:r>
      <w:r w:rsidRPr="00B3484D">
        <w:rPr>
          <w:rFonts w:ascii="Calibri" w:hAnsi="Calibri"/>
          <w:b w:val="0"/>
          <w:sz w:val="22"/>
        </w:rPr>
        <w:t xml:space="preserve"> infrastruktury v jednotlivých místech dodání je obsažen v příloze č. 2a této Smlouvy, obecné požadavky Objednatele na </w:t>
      </w:r>
      <w:r w:rsidR="00C22ABA">
        <w:rPr>
          <w:rFonts w:ascii="Calibri" w:hAnsi="Calibri"/>
          <w:b w:val="0"/>
          <w:sz w:val="22"/>
        </w:rPr>
        <w:t>HW</w:t>
      </w:r>
      <w:r w:rsidRPr="00B3484D">
        <w:rPr>
          <w:rFonts w:ascii="Calibri" w:hAnsi="Calibri"/>
          <w:b w:val="0"/>
          <w:sz w:val="22"/>
        </w:rPr>
        <w:t xml:space="preserve"> jsou stanoveny v příloze č. 2b této Smlouvy; jednotlivá místa dodání jsou uvedena v příloze č. 3 této Smlouvy (dále jen „</w:t>
      </w:r>
      <w:r w:rsidRPr="00B3484D">
        <w:rPr>
          <w:rFonts w:ascii="Calibri" w:hAnsi="Calibri"/>
          <w:i/>
          <w:sz w:val="22"/>
        </w:rPr>
        <w:t xml:space="preserve">Dodávky </w:t>
      </w:r>
      <w:r w:rsidR="00C22ABA">
        <w:rPr>
          <w:rFonts w:ascii="Calibri" w:hAnsi="Calibri"/>
          <w:i/>
          <w:sz w:val="22"/>
        </w:rPr>
        <w:t>HW</w:t>
      </w:r>
      <w:r w:rsidRPr="00B3484D">
        <w:rPr>
          <w:rFonts w:ascii="Calibri" w:hAnsi="Calibri"/>
          <w:b w:val="0"/>
          <w:sz w:val="22"/>
        </w:rPr>
        <w:t xml:space="preserve">“). Dodávky </w:t>
      </w:r>
      <w:r w:rsidR="00C22ABA">
        <w:rPr>
          <w:rFonts w:ascii="Calibri" w:hAnsi="Calibri"/>
          <w:b w:val="0"/>
          <w:sz w:val="22"/>
        </w:rPr>
        <w:t>HW</w:t>
      </w:r>
      <w:r w:rsidRPr="00B3484D">
        <w:rPr>
          <w:rFonts w:ascii="Calibri" w:hAnsi="Calibri"/>
          <w:b w:val="0"/>
          <w:sz w:val="22"/>
        </w:rPr>
        <w:t xml:space="preserve"> budou uskutečňovány v rozsahu a za podmínek dle čl. 9 Smlouvy.</w:t>
      </w:r>
    </w:p>
    <w:p w14:paraId="6D427BBC" w14:textId="77777777" w:rsidR="00BD2569" w:rsidRPr="00B3484D" w:rsidRDefault="009665DD">
      <w:pPr>
        <w:pStyle w:val="Nadpis1"/>
        <w:numPr>
          <w:ilvl w:val="1"/>
          <w:numId w:val="8"/>
        </w:numPr>
        <w:spacing w:before="0" w:line="160" w:lineRule="atLeast"/>
        <w:ind w:left="567" w:hanging="567"/>
        <w:jc w:val="both"/>
        <w:rPr>
          <w:rFonts w:ascii="Calibri" w:hAnsi="Calibri"/>
          <w:b w:val="0"/>
          <w:sz w:val="22"/>
        </w:rPr>
      </w:pPr>
      <w:r w:rsidRPr="00B3484D">
        <w:rPr>
          <w:rFonts w:ascii="Calibri" w:hAnsi="Calibri"/>
          <w:b w:val="0"/>
          <w:sz w:val="22"/>
        </w:rPr>
        <w:t>Předmětem Smlouvy je rovněž závazek Objednatele plnění Zhotovitele převzít a zaplatit za něj sjednanou smluvní cenu a příslušnou DPH, je-li Zhotovitel podle zákona č. 235/2004 Sb., o dani z přidané hodnoty, ve znění pozdějších předpisů, plátcem DPH.</w:t>
      </w:r>
    </w:p>
    <w:p w14:paraId="2A91DF52" w14:textId="77777777" w:rsidR="00BD2569" w:rsidRPr="00B3484D" w:rsidRDefault="00BD2569">
      <w:pPr>
        <w:rPr>
          <w:rFonts w:cs="Calibri"/>
        </w:rPr>
      </w:pPr>
    </w:p>
    <w:p w14:paraId="393128BA" w14:textId="77777777" w:rsidR="00BD2569" w:rsidRPr="00B3484D" w:rsidRDefault="009665DD">
      <w:pPr>
        <w:pStyle w:val="Nadpis1"/>
        <w:numPr>
          <w:ilvl w:val="0"/>
          <w:numId w:val="8"/>
        </w:numPr>
        <w:spacing w:before="0" w:line="160" w:lineRule="atLeast"/>
        <w:rPr>
          <w:rFonts w:ascii="Calibri" w:hAnsi="Calibri"/>
        </w:rPr>
      </w:pPr>
      <w:r w:rsidRPr="00B3484D">
        <w:rPr>
          <w:rFonts w:ascii="Calibri" w:hAnsi="Calibri"/>
        </w:rPr>
        <w:t xml:space="preserve">Podmínky provádění plnění </w:t>
      </w:r>
    </w:p>
    <w:p w14:paraId="2DF43C8A" w14:textId="77777777" w:rsidR="00BD2569" w:rsidRPr="00B3484D" w:rsidRDefault="009665DD">
      <w:pPr>
        <w:pStyle w:val="Nadpis"/>
        <w:numPr>
          <w:ilvl w:val="1"/>
          <w:numId w:val="8"/>
        </w:numPr>
        <w:spacing w:after="120" w:line="160" w:lineRule="atLeast"/>
        <w:ind w:left="567" w:hanging="567"/>
        <w:jc w:val="both"/>
        <w:rPr>
          <w:rFonts w:eastAsia="Times New Roman"/>
          <w:color w:val="000000"/>
          <w:sz w:val="22"/>
          <w:szCs w:val="22"/>
          <w:u w:val="none"/>
          <w:lang w:val="cs-CZ" w:eastAsia="cs-CZ" w:bidi="cs-CZ"/>
        </w:rPr>
      </w:pPr>
      <w:r w:rsidRPr="00B3484D">
        <w:rPr>
          <w:rFonts w:eastAsia="Times New Roman"/>
          <w:color w:val="000000"/>
          <w:sz w:val="22"/>
          <w:szCs w:val="22"/>
          <w:u w:val="none"/>
          <w:lang w:val="cs-CZ" w:eastAsia="cs-CZ" w:bidi="cs-CZ"/>
        </w:rPr>
        <w:t>Zhotovitel je povinen provádět plnění v souladu s touto Smlouvou, s právními předpisy, technickými normami a pokyny Zástupce objednatele.</w:t>
      </w:r>
    </w:p>
    <w:p w14:paraId="0DC3533A" w14:textId="77777777" w:rsidR="00BD2569" w:rsidRPr="00B3484D" w:rsidRDefault="009665DD">
      <w:pPr>
        <w:pStyle w:val="Nadpis"/>
        <w:numPr>
          <w:ilvl w:val="1"/>
          <w:numId w:val="8"/>
        </w:numPr>
        <w:spacing w:after="120" w:line="160" w:lineRule="atLeast"/>
        <w:ind w:left="567" w:hanging="567"/>
        <w:jc w:val="both"/>
        <w:rPr>
          <w:rFonts w:eastAsia="Times New Roman"/>
          <w:color w:val="000000"/>
          <w:sz w:val="22"/>
          <w:szCs w:val="22"/>
          <w:u w:val="none"/>
          <w:lang w:val="cs-CZ" w:eastAsia="cs-CZ" w:bidi="cs-CZ"/>
        </w:rPr>
      </w:pPr>
      <w:r w:rsidRPr="00B3484D">
        <w:rPr>
          <w:rFonts w:eastAsia="Times New Roman"/>
          <w:color w:val="000000"/>
          <w:sz w:val="22"/>
          <w:szCs w:val="22"/>
          <w:u w:val="none"/>
          <w:lang w:val="cs-CZ" w:eastAsia="cs-CZ" w:bidi="cs-CZ"/>
        </w:rPr>
        <w:t>Zhotovitel je povinen při realizaci předmětu plnění jednat poctivě a s řádnou odbornou péčí, s potřebnou znalostí a pečlivostí. Řádnou odbornou péčí je provádění činnosti způsobem odborným, pečlivým, poctivým a na základě potřebných znalostí a schopností, které lze očekávat od osoby se zkušenostmi na zakázce obdobného rozsahu, povahy a složitosti.</w:t>
      </w:r>
    </w:p>
    <w:p w14:paraId="195C8A6D" w14:textId="77777777" w:rsidR="00BD2569" w:rsidRPr="00B3484D" w:rsidRDefault="009665DD">
      <w:pPr>
        <w:pStyle w:val="Nadpis"/>
        <w:numPr>
          <w:ilvl w:val="1"/>
          <w:numId w:val="8"/>
        </w:numPr>
        <w:spacing w:after="120" w:line="160" w:lineRule="atLeast"/>
        <w:ind w:left="567" w:hanging="567"/>
        <w:jc w:val="both"/>
        <w:rPr>
          <w:rFonts w:eastAsia="Times New Roman"/>
          <w:color w:val="000000"/>
          <w:sz w:val="22"/>
          <w:szCs w:val="22"/>
          <w:u w:val="none"/>
          <w:lang w:val="cs-CZ" w:eastAsia="cs-CZ" w:bidi="cs-CZ"/>
        </w:rPr>
      </w:pPr>
      <w:r w:rsidRPr="00B3484D">
        <w:rPr>
          <w:rFonts w:eastAsia="Times New Roman"/>
          <w:color w:val="000000"/>
          <w:sz w:val="22"/>
          <w:szCs w:val="22"/>
          <w:u w:val="none"/>
          <w:lang w:val="cs-CZ" w:eastAsia="cs-CZ" w:bidi="cs-CZ"/>
        </w:rPr>
        <w:t xml:space="preserve">Smluvní strany jsou povinny vzájemně v dobré víře spolupracovat a poskytnout si maximální součinnost k dosažení účelu této Smlouvy. </w:t>
      </w:r>
    </w:p>
    <w:p w14:paraId="0E372D79" w14:textId="77777777" w:rsidR="00BD2569" w:rsidRPr="00B3484D" w:rsidRDefault="009665DD">
      <w:pPr>
        <w:pStyle w:val="Nadpis"/>
        <w:numPr>
          <w:ilvl w:val="1"/>
          <w:numId w:val="8"/>
        </w:numPr>
        <w:spacing w:after="120" w:line="160" w:lineRule="atLeast"/>
        <w:ind w:left="567" w:hanging="567"/>
        <w:jc w:val="both"/>
        <w:rPr>
          <w:lang w:val="cs-CZ"/>
        </w:rPr>
      </w:pPr>
      <w:r w:rsidRPr="00B3484D">
        <w:rPr>
          <w:rFonts w:eastAsia="Times New Roman"/>
          <w:color w:val="000000"/>
          <w:sz w:val="22"/>
          <w:szCs w:val="22"/>
          <w:u w:val="none"/>
          <w:lang w:val="cs-CZ" w:eastAsia="cs-CZ" w:bidi="cs-CZ"/>
        </w:rPr>
        <w:t xml:space="preserve">Zhotovitel prohlašuje, že nezjistil při své odborné způsobilosti žádnou skutečnost, která by mohla bránit realizaci předmětu plnění podle této Smlouvy. </w:t>
      </w:r>
    </w:p>
    <w:p w14:paraId="75D8456F" w14:textId="77777777" w:rsidR="00BD2569" w:rsidRPr="00B3484D" w:rsidRDefault="009665DD">
      <w:pPr>
        <w:pStyle w:val="Nadpis"/>
        <w:numPr>
          <w:ilvl w:val="1"/>
          <w:numId w:val="8"/>
        </w:numPr>
        <w:spacing w:after="120" w:line="160" w:lineRule="atLeast"/>
        <w:ind w:left="567" w:hanging="567"/>
        <w:jc w:val="both"/>
        <w:rPr>
          <w:lang w:val="cs-CZ"/>
        </w:rPr>
      </w:pPr>
      <w:r w:rsidRPr="00B3484D">
        <w:rPr>
          <w:rFonts w:eastAsia="Times New Roman"/>
          <w:color w:val="000000"/>
          <w:sz w:val="22"/>
          <w:szCs w:val="22"/>
          <w:u w:val="none"/>
          <w:lang w:val="cs-CZ" w:eastAsia="cs-CZ" w:bidi="cs-CZ"/>
        </w:rPr>
        <w:t>Zhotovitel je povinen spolupracovat při provádění předmětu plnění se Zástupcem objednatele (kontaktní osobou), případně s dalšími odpovědnými pracovníky Objednatele.</w:t>
      </w:r>
    </w:p>
    <w:p w14:paraId="04ECA24C" w14:textId="77777777" w:rsidR="00BD2569" w:rsidRPr="00B3484D" w:rsidRDefault="009665DD">
      <w:pPr>
        <w:pStyle w:val="Nadpis"/>
        <w:numPr>
          <w:ilvl w:val="1"/>
          <w:numId w:val="8"/>
        </w:numPr>
        <w:spacing w:after="120" w:line="160" w:lineRule="atLeast"/>
        <w:ind w:left="567" w:hanging="567"/>
        <w:jc w:val="both"/>
        <w:rPr>
          <w:u w:val="none"/>
          <w:lang w:val="cs-CZ" w:eastAsia="cs-CZ" w:bidi="cs-CZ"/>
        </w:rPr>
      </w:pPr>
      <w:r w:rsidRPr="00B3484D">
        <w:rPr>
          <w:sz w:val="22"/>
          <w:szCs w:val="22"/>
          <w:u w:val="none"/>
          <w:lang w:val="cs-CZ"/>
        </w:rPr>
        <w:t>Zhotovitel je povinen upozorňovat Objednatele včas na všechny hrozící výpadky nebo vady předmětu plnění, jakož i poskytovat Objednateli veškeré informace, které jsou pro plnění Smlouvy nezbytné.</w:t>
      </w:r>
    </w:p>
    <w:p w14:paraId="051AF18A" w14:textId="77777777" w:rsidR="00BD2569" w:rsidRPr="00B3484D" w:rsidRDefault="009665DD">
      <w:pPr>
        <w:pStyle w:val="Nadpis"/>
        <w:numPr>
          <w:ilvl w:val="1"/>
          <w:numId w:val="8"/>
        </w:numPr>
        <w:spacing w:after="120" w:line="160" w:lineRule="atLeast"/>
        <w:ind w:left="567" w:hanging="567"/>
        <w:jc w:val="both"/>
        <w:rPr>
          <w:rFonts w:eastAsia="Times New Roman"/>
          <w:color w:val="000000"/>
          <w:sz w:val="22"/>
          <w:szCs w:val="22"/>
          <w:u w:val="none"/>
          <w:lang w:val="cs-CZ" w:eastAsia="cs-CZ" w:bidi="cs-CZ"/>
        </w:rPr>
      </w:pPr>
      <w:r w:rsidRPr="00B3484D">
        <w:rPr>
          <w:rFonts w:eastAsia="Times New Roman"/>
          <w:color w:val="000000"/>
          <w:sz w:val="22"/>
          <w:szCs w:val="22"/>
          <w:u w:val="none"/>
          <w:lang w:val="cs-CZ" w:eastAsia="cs-CZ" w:bidi="cs-CZ"/>
        </w:rPr>
        <w:t xml:space="preserve">Zhotovitel se při realizaci předmětu plnění zavazuje použít pouze </w:t>
      </w:r>
      <w:r w:rsidR="007D3F52">
        <w:rPr>
          <w:sz w:val="22"/>
          <w:szCs w:val="22"/>
          <w:u w:val="none"/>
          <w:lang w:val="cs-CZ"/>
        </w:rPr>
        <w:t>SW</w:t>
      </w:r>
      <w:r w:rsidRPr="00B3484D">
        <w:rPr>
          <w:rFonts w:eastAsia="Times New Roman"/>
          <w:color w:val="000000"/>
          <w:sz w:val="22"/>
          <w:szCs w:val="22"/>
          <w:u w:val="none"/>
          <w:lang w:val="cs-CZ" w:eastAsia="cs-CZ" w:bidi="cs-CZ"/>
        </w:rPr>
        <w:t xml:space="preserve"> komponenty a knihovny s bezpečným API, a jejich verze, které jsou udržované, a neobsahují žádné známé zranitelnosti. </w:t>
      </w:r>
    </w:p>
    <w:p w14:paraId="75B0E9E3" w14:textId="77777777" w:rsidR="00BD2569" w:rsidRPr="00B3484D" w:rsidRDefault="009665DD">
      <w:pPr>
        <w:pStyle w:val="Nadpis"/>
        <w:numPr>
          <w:ilvl w:val="1"/>
          <w:numId w:val="8"/>
        </w:numPr>
        <w:spacing w:after="120" w:line="160" w:lineRule="atLeast"/>
        <w:ind w:left="567" w:hanging="567"/>
        <w:jc w:val="both"/>
        <w:rPr>
          <w:rFonts w:eastAsia="Times New Roman"/>
          <w:color w:val="000000"/>
          <w:sz w:val="22"/>
          <w:szCs w:val="22"/>
          <w:u w:val="none"/>
          <w:lang w:val="cs-CZ" w:eastAsia="cs-CZ" w:bidi="cs-CZ"/>
        </w:rPr>
      </w:pPr>
      <w:r w:rsidRPr="00B3484D">
        <w:rPr>
          <w:rFonts w:eastAsia="Times New Roman"/>
          <w:color w:val="000000"/>
          <w:sz w:val="22"/>
          <w:szCs w:val="22"/>
          <w:u w:val="none"/>
          <w:lang w:val="cs-CZ" w:eastAsia="cs-CZ" w:bidi="cs-CZ"/>
        </w:rPr>
        <w:t xml:space="preserve">Postupy realizace plnění, jejich přiměřenost, odbornost a načasování všech činností nezbytných pro dokončení a předání předmětu plnění jsou odpovědností a rizikem Zhotovitele. </w:t>
      </w:r>
    </w:p>
    <w:p w14:paraId="1F09907E" w14:textId="77777777" w:rsidR="00BD2569" w:rsidRPr="00B3484D" w:rsidRDefault="009665DD">
      <w:pPr>
        <w:pStyle w:val="Nadpis"/>
        <w:numPr>
          <w:ilvl w:val="1"/>
          <w:numId w:val="8"/>
        </w:numPr>
        <w:spacing w:after="120" w:line="160" w:lineRule="atLeast"/>
        <w:ind w:left="567" w:hanging="567"/>
        <w:jc w:val="both"/>
        <w:rPr>
          <w:rFonts w:eastAsia="Times New Roman"/>
          <w:color w:val="000000"/>
          <w:sz w:val="22"/>
          <w:szCs w:val="22"/>
          <w:u w:val="none"/>
          <w:lang w:val="cs-CZ" w:eastAsia="cs-CZ" w:bidi="cs-CZ"/>
        </w:rPr>
      </w:pPr>
      <w:r w:rsidRPr="00B3484D">
        <w:rPr>
          <w:rFonts w:eastAsia="Times New Roman"/>
          <w:color w:val="000000"/>
          <w:sz w:val="22"/>
          <w:szCs w:val="22"/>
          <w:u w:val="none"/>
          <w:lang w:val="cs-CZ" w:eastAsia="cs-CZ" w:bidi="cs-CZ"/>
        </w:rPr>
        <w:t xml:space="preserve">Zhotovitel je povinen k předání technické dokumentace nezbytné k užívání Systému a testovacích protokolů. Zhotovitel je povinen k dodávce příslušenství Systému spočívající v hardwarovém vybavení dodat </w:t>
      </w:r>
      <w:r w:rsidRPr="00B3484D">
        <w:rPr>
          <w:sz w:val="22"/>
          <w:szCs w:val="22"/>
          <w:u w:val="none"/>
        </w:rPr>
        <w:t>veškerou související dokumentac</w:t>
      </w:r>
      <w:r w:rsidRPr="00B3484D">
        <w:rPr>
          <w:sz w:val="22"/>
          <w:szCs w:val="22"/>
          <w:u w:val="none"/>
          <w:lang w:val="cs-CZ"/>
        </w:rPr>
        <w:t>i</w:t>
      </w:r>
      <w:r w:rsidRPr="00B3484D">
        <w:rPr>
          <w:sz w:val="22"/>
          <w:szCs w:val="22"/>
          <w:u w:val="none"/>
        </w:rPr>
        <w:t xml:space="preserve">, zejména manuály k užití a </w:t>
      </w:r>
      <w:r w:rsidRPr="00B3484D">
        <w:rPr>
          <w:sz w:val="22"/>
          <w:szCs w:val="22"/>
          <w:u w:val="none"/>
          <w:lang w:val="cs-CZ"/>
        </w:rPr>
        <w:t xml:space="preserve">technické </w:t>
      </w:r>
      <w:r w:rsidRPr="00B3484D">
        <w:rPr>
          <w:sz w:val="22"/>
          <w:szCs w:val="22"/>
          <w:u w:val="none"/>
        </w:rPr>
        <w:t>listy</w:t>
      </w:r>
      <w:r w:rsidRPr="00B3484D">
        <w:rPr>
          <w:sz w:val="22"/>
          <w:szCs w:val="22"/>
          <w:u w:val="none"/>
          <w:lang w:val="cs-CZ"/>
        </w:rPr>
        <w:t>.</w:t>
      </w:r>
    </w:p>
    <w:p w14:paraId="4CF90252" w14:textId="77777777" w:rsidR="00BD2569" w:rsidRPr="00B3484D" w:rsidRDefault="009665DD">
      <w:pPr>
        <w:pStyle w:val="Nadpis"/>
        <w:numPr>
          <w:ilvl w:val="1"/>
          <w:numId w:val="8"/>
        </w:numPr>
        <w:spacing w:after="120" w:line="160" w:lineRule="atLeast"/>
        <w:ind w:left="567" w:hanging="567"/>
        <w:jc w:val="both"/>
        <w:rPr>
          <w:lang w:val="cs-CZ"/>
        </w:rPr>
      </w:pPr>
      <w:r w:rsidRPr="00B3484D">
        <w:rPr>
          <w:rFonts w:eastAsia="Times New Roman"/>
          <w:color w:val="000000"/>
          <w:sz w:val="22"/>
          <w:szCs w:val="22"/>
          <w:u w:val="none"/>
          <w:lang w:val="cs-CZ" w:eastAsia="cs-CZ" w:bidi="cs-CZ"/>
        </w:rPr>
        <w:t>Zjistí-li Zástupce objednatele, že jakákoli činnost nebo použitý software není v souladu se Smlouvou, nebo že Zhotovitel porušuje jinou svou smluvní povinnost, může požadovat, aby Zhotovitel na své náklady a odpovědnost provedl nápravu. Zástupce objednatele může Zhotoviteli dát pokyn k odstranění a novému provedení dané části předmětu plnění v souladu se Smlouvou. Jestliže Zhotovitel takový pokyn v přiměřené lhůtě nesplní, jedná se o porušení Smlouvy podstatným způsobem.</w:t>
      </w:r>
    </w:p>
    <w:p w14:paraId="07DAE7BF" w14:textId="77777777" w:rsidR="00BD2569" w:rsidRPr="00B3484D" w:rsidRDefault="009665DD">
      <w:pPr>
        <w:pStyle w:val="Nadpis"/>
        <w:numPr>
          <w:ilvl w:val="1"/>
          <w:numId w:val="8"/>
        </w:numPr>
        <w:spacing w:after="120" w:line="160" w:lineRule="atLeast"/>
        <w:ind w:left="567" w:hanging="567"/>
        <w:jc w:val="both"/>
        <w:rPr>
          <w:rFonts w:eastAsia="Times New Roman"/>
          <w:color w:val="000000"/>
          <w:sz w:val="22"/>
          <w:szCs w:val="22"/>
          <w:u w:val="none"/>
          <w:lang w:val="cs-CZ" w:eastAsia="cs-CZ" w:bidi="cs-CZ"/>
        </w:rPr>
      </w:pPr>
      <w:bookmarkStart w:id="8" w:name="_Ref333740841"/>
      <w:r w:rsidRPr="00B3484D">
        <w:rPr>
          <w:rFonts w:eastAsia="Times New Roman"/>
          <w:color w:val="000000"/>
          <w:sz w:val="22"/>
          <w:szCs w:val="22"/>
          <w:u w:val="none"/>
          <w:lang w:val="cs-CZ" w:eastAsia="cs-CZ" w:bidi="cs-CZ"/>
        </w:rPr>
        <w:t xml:space="preserve">Zhotovitel je povinen udržovat v platnosti a účinnosti po celou dobu účinnosti této Smlouvy pojistnou smlouvu, jejímž předmětem je pojištění odpovědnosti za škodu způsobenou </w:t>
      </w:r>
      <w:r w:rsidRPr="00B3484D">
        <w:rPr>
          <w:rFonts w:eastAsia="Times New Roman"/>
          <w:color w:val="000000"/>
          <w:sz w:val="22"/>
          <w:szCs w:val="22"/>
          <w:u w:val="none"/>
          <w:lang w:val="cs-CZ" w:eastAsia="cs-CZ" w:bidi="cs-CZ"/>
        </w:rPr>
        <w:lastRenderedPageBreak/>
        <w:t xml:space="preserve">Zhotovitelem třetí osobě, a to tak, že limit pojistného plnění vyplývající z pojistné smlouvy, nesmí být nižší než 5.000.000,- Kč </w:t>
      </w:r>
      <w:r w:rsidRPr="00B3484D">
        <w:rPr>
          <w:rFonts w:eastAsia="Arial"/>
          <w:sz w:val="22"/>
          <w:szCs w:val="22"/>
          <w:u w:val="none"/>
        </w:rPr>
        <w:t xml:space="preserve">ze všech pojistných událostí vzniklých v průběhu 12 měsíců; maximální výše spoluúčasti pro každou pojistnou událost nesmí přesahovat částku </w:t>
      </w:r>
      <w:r w:rsidR="009C718C">
        <w:rPr>
          <w:rFonts w:eastAsia="Arial"/>
          <w:sz w:val="22"/>
          <w:szCs w:val="22"/>
          <w:u w:val="none"/>
          <w:lang w:val="cs-CZ"/>
        </w:rPr>
        <w:t>5</w:t>
      </w:r>
      <w:r w:rsidRPr="00B3484D">
        <w:rPr>
          <w:rFonts w:eastAsia="Arial"/>
          <w:sz w:val="22"/>
          <w:szCs w:val="22"/>
          <w:u w:val="none"/>
        </w:rPr>
        <w:t>0.000,- Kč</w:t>
      </w:r>
      <w:r w:rsidRPr="00B3484D">
        <w:rPr>
          <w:rFonts w:eastAsia="Arial"/>
          <w:sz w:val="22"/>
          <w:szCs w:val="22"/>
          <w:u w:val="none"/>
          <w:lang w:val="cs-CZ"/>
        </w:rPr>
        <w:t>.</w:t>
      </w:r>
      <w:r w:rsidRPr="00B3484D">
        <w:rPr>
          <w:rFonts w:eastAsia="Times New Roman"/>
          <w:color w:val="000000"/>
          <w:sz w:val="22"/>
          <w:szCs w:val="22"/>
          <w:u w:val="none"/>
          <w:lang w:val="cs-CZ" w:eastAsia="cs-CZ" w:bidi="cs-CZ"/>
        </w:rPr>
        <w:t xml:space="preserve"> Na požádání je Zhotovitel povinen Objednateli takovou smlouvu bezodkladně předložit.</w:t>
      </w:r>
      <w:bookmarkEnd w:id="8"/>
      <w:r w:rsidRPr="00B3484D">
        <w:rPr>
          <w:rFonts w:eastAsia="Times New Roman"/>
          <w:color w:val="000000"/>
          <w:sz w:val="22"/>
          <w:szCs w:val="22"/>
          <w:u w:val="none"/>
          <w:lang w:val="cs-CZ" w:eastAsia="cs-CZ" w:bidi="cs-CZ"/>
        </w:rPr>
        <w:t xml:space="preserve"> Jestliže Zhotovitel tuto povinnost nesplnění, jedná se o porušení Smlouvy podstatným způsobem.</w:t>
      </w:r>
    </w:p>
    <w:p w14:paraId="73F949B3" w14:textId="77777777" w:rsidR="00BD2569" w:rsidRPr="00B3484D" w:rsidRDefault="009665DD">
      <w:pPr>
        <w:pStyle w:val="Nadpis"/>
        <w:numPr>
          <w:ilvl w:val="1"/>
          <w:numId w:val="8"/>
        </w:numPr>
        <w:spacing w:after="120" w:line="160" w:lineRule="atLeast"/>
        <w:ind w:left="567" w:hanging="567"/>
        <w:jc w:val="both"/>
        <w:rPr>
          <w:rFonts w:eastAsia="Times New Roman"/>
          <w:color w:val="000000"/>
          <w:sz w:val="22"/>
          <w:szCs w:val="22"/>
          <w:u w:val="none"/>
          <w:lang w:val="cs-CZ" w:eastAsia="cs-CZ" w:bidi="cs-CZ"/>
        </w:rPr>
      </w:pPr>
      <w:r w:rsidRPr="00B3484D">
        <w:rPr>
          <w:rFonts w:eastAsia="Times New Roman"/>
          <w:color w:val="000000"/>
          <w:sz w:val="22"/>
          <w:szCs w:val="22"/>
          <w:u w:val="none"/>
          <w:lang w:val="cs-CZ" w:eastAsia="cs-CZ" w:bidi="cs-CZ"/>
        </w:rPr>
        <w:t xml:space="preserve">Zhotovitel je v plné míře odpovědný za škody způsobené Objednateli nebo třetím stranám svojí činností nebo činností jiných osob, které k plnění podle této Smlouvy použil. </w:t>
      </w:r>
    </w:p>
    <w:p w14:paraId="3D8D4486" w14:textId="77777777" w:rsidR="00BD2569" w:rsidRPr="00B3484D" w:rsidRDefault="00BD2569">
      <w:pPr>
        <w:pStyle w:val="Nadpis"/>
        <w:numPr>
          <w:ilvl w:val="0"/>
          <w:numId w:val="0"/>
        </w:numPr>
        <w:spacing w:after="120" w:line="160" w:lineRule="atLeast"/>
        <w:ind w:left="567" w:hanging="567"/>
        <w:jc w:val="both"/>
        <w:rPr>
          <w:sz w:val="22"/>
          <w:szCs w:val="22"/>
          <w:u w:val="none"/>
          <w:lang w:val="cs-CZ"/>
        </w:rPr>
      </w:pPr>
    </w:p>
    <w:p w14:paraId="6F8AA31E" w14:textId="77777777" w:rsidR="00BD2569" w:rsidRPr="00B3484D" w:rsidRDefault="009665DD">
      <w:pPr>
        <w:pStyle w:val="Nadpis"/>
        <w:keepNext/>
        <w:numPr>
          <w:ilvl w:val="0"/>
          <w:numId w:val="8"/>
        </w:numPr>
        <w:spacing w:after="120" w:line="160" w:lineRule="atLeast"/>
        <w:rPr>
          <w:rFonts w:eastAsia="Times New Roman"/>
          <w:b/>
          <w:bCs/>
          <w:kern w:val="2"/>
          <w:sz w:val="24"/>
          <w:szCs w:val="22"/>
          <w:u w:val="none"/>
          <w:lang w:val="cs-CZ" w:eastAsia="cs-CZ"/>
        </w:rPr>
      </w:pPr>
      <w:r w:rsidRPr="00B3484D">
        <w:rPr>
          <w:rFonts w:eastAsia="Times New Roman"/>
          <w:b/>
          <w:bCs/>
          <w:kern w:val="2"/>
          <w:sz w:val="24"/>
          <w:szCs w:val="22"/>
          <w:u w:val="none"/>
          <w:lang w:val="cs-CZ" w:eastAsia="cs-CZ"/>
        </w:rPr>
        <w:t xml:space="preserve">Termíny a místo plnění </w:t>
      </w:r>
    </w:p>
    <w:p w14:paraId="34A098F4" w14:textId="77777777" w:rsidR="00BD2569" w:rsidRPr="00B3484D" w:rsidRDefault="009665DD">
      <w:pPr>
        <w:pStyle w:val="Nadpis"/>
        <w:keepNext/>
        <w:numPr>
          <w:ilvl w:val="1"/>
          <w:numId w:val="8"/>
        </w:numPr>
        <w:spacing w:after="120" w:line="160" w:lineRule="atLeast"/>
        <w:ind w:left="567" w:hanging="567"/>
        <w:jc w:val="both"/>
        <w:rPr>
          <w:lang w:val="cs-CZ"/>
        </w:rPr>
      </w:pPr>
      <w:r w:rsidRPr="00B3484D">
        <w:rPr>
          <w:sz w:val="22"/>
          <w:szCs w:val="22"/>
          <w:u w:val="none"/>
          <w:lang w:val="cs-CZ"/>
        </w:rPr>
        <w:t>Zhotovitel se zavazuje provést předmět plnění v následujících termínech:</w:t>
      </w:r>
    </w:p>
    <w:p w14:paraId="1018A794" w14:textId="77777777" w:rsidR="00BD2569" w:rsidRPr="00B3484D" w:rsidRDefault="009665DD">
      <w:pPr>
        <w:pStyle w:val="Nadpis1"/>
        <w:numPr>
          <w:ilvl w:val="2"/>
          <w:numId w:val="8"/>
        </w:numPr>
        <w:spacing w:before="0" w:line="160" w:lineRule="atLeast"/>
        <w:ind w:left="993" w:hanging="709"/>
        <w:jc w:val="both"/>
        <w:rPr>
          <w:rFonts w:ascii="Calibri" w:hAnsi="Calibri"/>
          <w:b w:val="0"/>
          <w:sz w:val="22"/>
        </w:rPr>
      </w:pPr>
      <w:r w:rsidRPr="00B3484D">
        <w:rPr>
          <w:rFonts w:ascii="Calibri" w:hAnsi="Calibri"/>
          <w:b w:val="0"/>
          <w:sz w:val="22"/>
        </w:rPr>
        <w:t xml:space="preserve">Dodávku a implementaci Systému dle čl. 1.1.1. Smlouvy: </w:t>
      </w:r>
    </w:p>
    <w:p w14:paraId="1CE19190" w14:textId="77777777" w:rsidR="00BD2569" w:rsidRPr="00B3484D" w:rsidRDefault="009665DD">
      <w:pPr>
        <w:pStyle w:val="Nadpis1"/>
        <w:numPr>
          <w:ilvl w:val="0"/>
          <w:numId w:val="23"/>
        </w:numPr>
        <w:spacing w:before="0" w:line="160" w:lineRule="atLeast"/>
        <w:jc w:val="both"/>
        <w:rPr>
          <w:rFonts w:ascii="Calibri" w:hAnsi="Calibri"/>
          <w:b w:val="0"/>
          <w:sz w:val="22"/>
        </w:rPr>
      </w:pPr>
      <w:r w:rsidRPr="00B3484D">
        <w:rPr>
          <w:rFonts w:ascii="Calibri" w:hAnsi="Calibri"/>
          <w:b w:val="0"/>
          <w:sz w:val="22"/>
        </w:rPr>
        <w:t>1. etapa: nejpozději do 6 měsíců ode dne nabytí účinnosti této Smlouvy,</w:t>
      </w:r>
    </w:p>
    <w:p w14:paraId="149A0F04" w14:textId="77777777" w:rsidR="00BD2569" w:rsidRPr="00B3484D" w:rsidRDefault="009665DD">
      <w:pPr>
        <w:pStyle w:val="Nadpis1"/>
        <w:numPr>
          <w:ilvl w:val="0"/>
          <w:numId w:val="23"/>
        </w:numPr>
        <w:spacing w:before="0" w:line="160" w:lineRule="atLeast"/>
        <w:jc w:val="both"/>
        <w:rPr>
          <w:rFonts w:ascii="Calibri" w:hAnsi="Calibri"/>
          <w:b w:val="0"/>
          <w:sz w:val="22"/>
        </w:rPr>
      </w:pPr>
      <w:r w:rsidRPr="00B3484D">
        <w:rPr>
          <w:rFonts w:ascii="Calibri" w:hAnsi="Calibri"/>
          <w:b w:val="0"/>
          <w:sz w:val="22"/>
        </w:rPr>
        <w:t>2. etapa: nejpozději do 3 měsíců od podpisu Akceptačního protokolu „Akceptováno bez výhrad“ či „Akceptováno s výhradami“ v rámci 1. etapy dle čl. 4.2. této Smlouvy.</w:t>
      </w:r>
    </w:p>
    <w:p w14:paraId="753ECDCA" w14:textId="77777777" w:rsidR="00BD2569" w:rsidRPr="00B3484D" w:rsidRDefault="009665DD">
      <w:pPr>
        <w:pStyle w:val="Nadpis1"/>
        <w:numPr>
          <w:ilvl w:val="2"/>
          <w:numId w:val="8"/>
        </w:numPr>
        <w:spacing w:before="0" w:line="160" w:lineRule="atLeast"/>
        <w:ind w:left="993" w:hanging="709"/>
        <w:jc w:val="both"/>
        <w:rPr>
          <w:rFonts w:ascii="Calibri" w:hAnsi="Calibri"/>
          <w:b w:val="0"/>
          <w:sz w:val="22"/>
        </w:rPr>
      </w:pPr>
      <w:bookmarkStart w:id="9" w:name="_Toc45191368"/>
      <w:bookmarkStart w:id="10" w:name="_Ref45134038"/>
      <w:bookmarkStart w:id="11" w:name="_Toc45191331"/>
      <w:bookmarkStart w:id="12" w:name="_Toc45191166"/>
      <w:bookmarkEnd w:id="9"/>
      <w:bookmarkEnd w:id="10"/>
      <w:bookmarkEnd w:id="11"/>
      <w:bookmarkEnd w:id="12"/>
      <w:r w:rsidRPr="00B3484D">
        <w:rPr>
          <w:rFonts w:ascii="Calibri" w:hAnsi="Calibri"/>
          <w:b w:val="0"/>
          <w:sz w:val="22"/>
        </w:rPr>
        <w:t>Servisní služby dle čl. 1.1.2. Smlouvy: zahájení plnění ihned po podpisu Akceptačního protokolu „Akceptováno bez výhrad“ dle čl. 4.10. této Smlouvy; bližší podmínky a rozsah Servisních služeb jsou stanoveny v čl. 7 Smlouvy.</w:t>
      </w:r>
    </w:p>
    <w:p w14:paraId="0569A736" w14:textId="77777777" w:rsidR="00BD2569" w:rsidRPr="00B3484D" w:rsidRDefault="009665DD">
      <w:pPr>
        <w:pStyle w:val="Nadpis1"/>
        <w:numPr>
          <w:ilvl w:val="2"/>
          <w:numId w:val="8"/>
        </w:numPr>
        <w:spacing w:before="0" w:line="160" w:lineRule="atLeast"/>
        <w:ind w:left="993" w:hanging="709"/>
        <w:jc w:val="both"/>
        <w:rPr>
          <w:rFonts w:ascii="Calibri" w:hAnsi="Calibri"/>
          <w:b w:val="0"/>
          <w:sz w:val="22"/>
        </w:rPr>
      </w:pPr>
      <w:r w:rsidRPr="00B3484D">
        <w:rPr>
          <w:rFonts w:ascii="Calibri" w:hAnsi="Calibri"/>
          <w:b w:val="0"/>
          <w:sz w:val="22"/>
        </w:rPr>
        <w:t>Rozvoj Systému dle čl. 1.1.3. Smlouvy: na základě písemné výzvy Zástupce objednatele; bližší podmínky jsou uvedeny v čl. 8 Smlouvy.</w:t>
      </w:r>
    </w:p>
    <w:p w14:paraId="41407A97" w14:textId="77777777" w:rsidR="00BD2569" w:rsidRPr="00B3484D" w:rsidRDefault="009665DD">
      <w:pPr>
        <w:pStyle w:val="Nadpis1"/>
        <w:numPr>
          <w:ilvl w:val="2"/>
          <w:numId w:val="8"/>
        </w:numPr>
        <w:spacing w:before="0" w:line="160" w:lineRule="atLeast"/>
        <w:ind w:left="993" w:hanging="709"/>
        <w:jc w:val="both"/>
        <w:rPr>
          <w:rFonts w:ascii="Calibri" w:hAnsi="Calibri"/>
          <w:b w:val="0"/>
          <w:sz w:val="22"/>
        </w:rPr>
      </w:pPr>
      <w:r w:rsidRPr="00B3484D">
        <w:rPr>
          <w:rFonts w:ascii="Calibri" w:hAnsi="Calibri"/>
          <w:b w:val="0"/>
          <w:sz w:val="22"/>
        </w:rPr>
        <w:t xml:space="preserve">Dodávky </w:t>
      </w:r>
      <w:r w:rsidR="00C22ABA">
        <w:rPr>
          <w:rFonts w:ascii="Calibri" w:hAnsi="Calibri"/>
          <w:b w:val="0"/>
          <w:sz w:val="22"/>
        </w:rPr>
        <w:t>HW</w:t>
      </w:r>
      <w:r w:rsidRPr="00B3484D">
        <w:rPr>
          <w:rFonts w:ascii="Calibri" w:hAnsi="Calibri"/>
          <w:b w:val="0"/>
          <w:sz w:val="22"/>
        </w:rPr>
        <w:t xml:space="preserve"> dle čl. 1.1.4. Smlouvy: na základě písemné výzvy Zástupce objednatele; bližší podmínky jsou uvedeny v čl. 9 Smlouvy.</w:t>
      </w:r>
    </w:p>
    <w:p w14:paraId="61ABC0A1" w14:textId="77777777" w:rsidR="00BD2569" w:rsidRPr="00B3484D" w:rsidRDefault="009665DD">
      <w:pPr>
        <w:pStyle w:val="Odst"/>
        <w:numPr>
          <w:ilvl w:val="1"/>
          <w:numId w:val="8"/>
        </w:numPr>
        <w:spacing w:line="160" w:lineRule="atLeast"/>
        <w:ind w:left="567" w:hanging="567"/>
        <w:rPr>
          <w:rFonts w:ascii="Calibri" w:hAnsi="Calibri"/>
        </w:rPr>
      </w:pPr>
      <w:r w:rsidRPr="00B3484D">
        <w:rPr>
          <w:rFonts w:ascii="Calibri" w:hAnsi="Calibri"/>
        </w:rPr>
        <w:t>Plnění předmětu dle Smlouvy bude Zhotovitelem prováděno zejména následujícím způsobem a v následujících místech:</w:t>
      </w:r>
    </w:p>
    <w:p w14:paraId="1509CF29" w14:textId="77777777" w:rsidR="00BD2569" w:rsidRPr="00B3484D" w:rsidRDefault="009665DD">
      <w:pPr>
        <w:pStyle w:val="Psm"/>
        <w:numPr>
          <w:ilvl w:val="2"/>
          <w:numId w:val="8"/>
        </w:numPr>
        <w:spacing w:line="160" w:lineRule="atLeast"/>
        <w:ind w:left="993" w:hanging="709"/>
        <w:rPr>
          <w:rFonts w:ascii="Calibri" w:hAnsi="Calibri"/>
        </w:rPr>
      </w:pPr>
      <w:r w:rsidRPr="00B3484D">
        <w:rPr>
          <w:rFonts w:ascii="Calibri" w:hAnsi="Calibri"/>
        </w:rPr>
        <w:t>v místě na určených pracovištích Objednatele, jejichž adresy jsou určeny v příloze č. 3 Smlouvy,</w:t>
      </w:r>
    </w:p>
    <w:p w14:paraId="345D163C" w14:textId="77777777" w:rsidR="00BD2569" w:rsidRPr="00B3484D" w:rsidRDefault="009665DD">
      <w:pPr>
        <w:pStyle w:val="Psm"/>
        <w:numPr>
          <w:ilvl w:val="2"/>
          <w:numId w:val="8"/>
        </w:numPr>
        <w:spacing w:line="160" w:lineRule="atLeast"/>
        <w:ind w:left="993" w:hanging="709"/>
        <w:rPr>
          <w:rFonts w:ascii="Calibri" w:hAnsi="Calibri"/>
        </w:rPr>
      </w:pPr>
      <w:r w:rsidRPr="00B3484D">
        <w:rPr>
          <w:rFonts w:ascii="Calibri" w:hAnsi="Calibri"/>
        </w:rPr>
        <w:t>vzdáleným přístupem prostřednictvím zabezpečeného vzdáleného připojení v případech, kdy je to možné, vhodné a přínosné, tak, aby Zhotovitel mohl plnit své závazky dle Smlouvy.</w:t>
      </w:r>
    </w:p>
    <w:p w14:paraId="722ADA6E" w14:textId="77777777" w:rsidR="00BD2569" w:rsidRPr="00B3484D" w:rsidRDefault="009665DD">
      <w:pPr>
        <w:pStyle w:val="Psm"/>
        <w:numPr>
          <w:ilvl w:val="1"/>
          <w:numId w:val="8"/>
        </w:numPr>
        <w:spacing w:line="160" w:lineRule="atLeast"/>
        <w:ind w:left="567" w:hanging="567"/>
        <w:rPr>
          <w:rFonts w:ascii="Calibri" w:hAnsi="Calibri"/>
        </w:rPr>
      </w:pPr>
      <w:r w:rsidRPr="00B3484D">
        <w:rPr>
          <w:rFonts w:ascii="Calibri" w:hAnsi="Calibri"/>
        </w:rPr>
        <w:t>Objednatel se zavazuje, že právně, technicky a organizačně zajistí možnost vzdáleného přístupu Zhotovitele prostřednictvím sítě Internet na ty určené technické prostředky Objednatele, kam je přístup nutný z důvodu plnění Systému, přičemž o úrovni přístupových práv rozhoduje Objednatel. K tomu Smluvní strany sjednávají vzdálený přístup prostřednictvím zabezpečeného kanálu sítě Internet, způsobem připojení je VPN klient Fortinet s dvoufaktorovým ověřováním přes SMS.</w:t>
      </w:r>
    </w:p>
    <w:p w14:paraId="710A979B" w14:textId="77777777" w:rsidR="00BD2569" w:rsidRPr="00B3484D" w:rsidRDefault="00BD2569">
      <w:pPr>
        <w:pStyle w:val="Psm"/>
        <w:numPr>
          <w:ilvl w:val="0"/>
          <w:numId w:val="0"/>
        </w:numPr>
        <w:spacing w:line="160" w:lineRule="atLeast"/>
        <w:ind w:left="567"/>
        <w:rPr>
          <w:rFonts w:ascii="Calibri" w:hAnsi="Calibri"/>
        </w:rPr>
      </w:pPr>
      <w:bookmarkStart w:id="13" w:name="_Ref45134038_kopie_1"/>
      <w:bookmarkEnd w:id="13"/>
    </w:p>
    <w:p w14:paraId="3E671A02" w14:textId="77777777" w:rsidR="00BD2569" w:rsidRPr="00B3484D" w:rsidRDefault="009665DD">
      <w:pPr>
        <w:pStyle w:val="Nadpis"/>
        <w:numPr>
          <w:ilvl w:val="0"/>
          <w:numId w:val="8"/>
        </w:numPr>
        <w:spacing w:after="120" w:line="160" w:lineRule="atLeast"/>
        <w:rPr>
          <w:rFonts w:eastAsia="Times New Roman"/>
          <w:b/>
          <w:bCs/>
          <w:kern w:val="2"/>
          <w:sz w:val="24"/>
          <w:szCs w:val="22"/>
          <w:u w:val="none"/>
          <w:lang w:val="cs-CZ" w:eastAsia="cs-CZ"/>
        </w:rPr>
      </w:pPr>
      <w:r w:rsidRPr="00B3484D">
        <w:rPr>
          <w:rFonts w:eastAsia="Times New Roman"/>
          <w:b/>
          <w:bCs/>
          <w:kern w:val="2"/>
          <w:sz w:val="24"/>
          <w:szCs w:val="22"/>
          <w:u w:val="none"/>
          <w:lang w:val="cs-CZ" w:eastAsia="cs-CZ"/>
        </w:rPr>
        <w:t>Předání a převzetí dodávky a implementace Systému</w:t>
      </w:r>
    </w:p>
    <w:p w14:paraId="145D8C94" w14:textId="77777777" w:rsidR="00BD2569" w:rsidRPr="00B3484D" w:rsidRDefault="009665DD">
      <w:pPr>
        <w:pStyle w:val="Nadpis"/>
        <w:numPr>
          <w:ilvl w:val="1"/>
          <w:numId w:val="8"/>
        </w:numPr>
        <w:spacing w:after="120" w:line="160" w:lineRule="atLeast"/>
        <w:ind w:left="567" w:hanging="567"/>
        <w:jc w:val="both"/>
        <w:rPr>
          <w:sz w:val="22"/>
          <w:szCs w:val="22"/>
          <w:u w:val="none"/>
          <w:lang w:val="cs-CZ"/>
        </w:rPr>
      </w:pPr>
      <w:r w:rsidRPr="00B3484D">
        <w:rPr>
          <w:sz w:val="22"/>
          <w:szCs w:val="22"/>
          <w:u w:val="none"/>
          <w:lang w:val="cs-CZ"/>
        </w:rPr>
        <w:t>Plnění spočívající v Dodávce a implementaci Systému se považuje za provedené, pokud jsou provedeny a dokončeny obě etapy Dodávky a implementace Systému, a Systém je dokončen a předán jako celek.</w:t>
      </w:r>
    </w:p>
    <w:p w14:paraId="63E6D90A" w14:textId="77777777" w:rsidR="00BD2569" w:rsidRPr="00B3484D" w:rsidRDefault="009665DD">
      <w:pPr>
        <w:pStyle w:val="Nadpis"/>
        <w:numPr>
          <w:ilvl w:val="1"/>
          <w:numId w:val="8"/>
        </w:numPr>
        <w:spacing w:after="120" w:line="160" w:lineRule="atLeast"/>
        <w:ind w:left="567" w:hanging="567"/>
        <w:jc w:val="both"/>
        <w:rPr>
          <w:sz w:val="22"/>
          <w:szCs w:val="22"/>
          <w:u w:val="none"/>
          <w:lang w:val="cs-CZ"/>
        </w:rPr>
      </w:pPr>
      <w:r w:rsidRPr="00B3484D">
        <w:rPr>
          <w:sz w:val="22"/>
          <w:szCs w:val="22"/>
          <w:u w:val="none"/>
          <w:lang w:val="cs-CZ"/>
        </w:rPr>
        <w:t>1. etapa Dodávky a implementace Systému se považuje za dokončenou, pokud:</w:t>
      </w:r>
    </w:p>
    <w:p w14:paraId="2A213538" w14:textId="77777777" w:rsidR="00BD2569" w:rsidRPr="00B3484D" w:rsidRDefault="009665DD">
      <w:pPr>
        <w:pStyle w:val="Nadpis"/>
        <w:numPr>
          <w:ilvl w:val="0"/>
          <w:numId w:val="20"/>
        </w:numPr>
        <w:spacing w:after="120" w:line="160" w:lineRule="atLeast"/>
        <w:jc w:val="both"/>
        <w:rPr>
          <w:sz w:val="22"/>
          <w:szCs w:val="22"/>
          <w:u w:val="none"/>
          <w:lang w:val="cs-CZ"/>
        </w:rPr>
      </w:pPr>
      <w:r w:rsidRPr="00B3484D">
        <w:rPr>
          <w:sz w:val="22"/>
          <w:szCs w:val="22"/>
          <w:u w:val="none"/>
          <w:lang w:val="cs-CZ"/>
        </w:rPr>
        <w:t xml:space="preserve">jsou provedeny veškeré činnosti 1. etapy dle čl. 1.1.1. </w:t>
      </w:r>
      <w:r w:rsidR="005D4590">
        <w:rPr>
          <w:sz w:val="22"/>
          <w:szCs w:val="22"/>
          <w:u w:val="none"/>
          <w:lang w:val="cs-CZ"/>
        </w:rPr>
        <w:t xml:space="preserve">(i) </w:t>
      </w:r>
      <w:r w:rsidRPr="00B3484D">
        <w:rPr>
          <w:sz w:val="22"/>
          <w:szCs w:val="22"/>
          <w:u w:val="none"/>
          <w:lang w:val="cs-CZ"/>
        </w:rPr>
        <w:t>Smlouvy,</w:t>
      </w:r>
    </w:p>
    <w:p w14:paraId="57035DFD" w14:textId="77777777" w:rsidR="00BD2569" w:rsidRPr="00B3484D" w:rsidRDefault="009665DD">
      <w:pPr>
        <w:pStyle w:val="Nadpis"/>
        <w:numPr>
          <w:ilvl w:val="0"/>
          <w:numId w:val="20"/>
        </w:numPr>
        <w:spacing w:after="120" w:line="160" w:lineRule="atLeast"/>
        <w:jc w:val="both"/>
        <w:rPr>
          <w:sz w:val="22"/>
          <w:szCs w:val="22"/>
          <w:u w:val="none"/>
          <w:lang w:val="cs-CZ"/>
        </w:rPr>
      </w:pPr>
      <w:r w:rsidRPr="00B3484D">
        <w:rPr>
          <w:sz w:val="22"/>
          <w:szCs w:val="22"/>
          <w:u w:val="none"/>
          <w:lang w:val="cs-CZ"/>
        </w:rPr>
        <w:t xml:space="preserve">Systém odpovídá Smlouvě včetně jejích příloh, je funkční pro účely pilotního provozu a je prostý kritických vad nebo nedodělků, což bude stvrzeno v rámci průběžného akceptačního řízení, na nějž budou přiměřeně použita ustanovení o Závěrečném akceptačním řízení dle čl. 4.4. a násl. Smlouvy. Výsledkem průběžného akceptačního </w:t>
      </w:r>
      <w:r w:rsidRPr="00B3484D">
        <w:rPr>
          <w:sz w:val="22"/>
          <w:szCs w:val="22"/>
          <w:u w:val="none"/>
          <w:lang w:val="cs-CZ"/>
        </w:rPr>
        <w:lastRenderedPageBreak/>
        <w:t xml:space="preserve">řízení bude Akceptační protokol s výsledkem „Akceptováno bez výhrad“ nebo „Akceptováno s výhradami“.    </w:t>
      </w:r>
    </w:p>
    <w:p w14:paraId="3739990A" w14:textId="77777777" w:rsidR="00BD2569" w:rsidRPr="00B3484D" w:rsidRDefault="009665DD">
      <w:pPr>
        <w:pStyle w:val="Nadpis"/>
        <w:numPr>
          <w:ilvl w:val="1"/>
          <w:numId w:val="8"/>
        </w:numPr>
        <w:spacing w:after="120" w:line="160" w:lineRule="atLeast"/>
        <w:ind w:left="567" w:hanging="567"/>
        <w:jc w:val="both"/>
        <w:rPr>
          <w:sz w:val="22"/>
          <w:szCs w:val="22"/>
          <w:u w:val="none"/>
          <w:lang w:val="cs-CZ"/>
        </w:rPr>
      </w:pPr>
      <w:r w:rsidRPr="00B3484D">
        <w:rPr>
          <w:sz w:val="22"/>
          <w:szCs w:val="22"/>
          <w:u w:val="none"/>
          <w:lang w:val="cs-CZ"/>
        </w:rPr>
        <w:t>2. etapa Dodávky a implementace Systému se považuje za dokončenou, pokud:</w:t>
      </w:r>
    </w:p>
    <w:p w14:paraId="37B0DE37" w14:textId="77777777" w:rsidR="00BD2569" w:rsidRPr="00B3484D" w:rsidRDefault="009665DD">
      <w:pPr>
        <w:pStyle w:val="Nadpis"/>
        <w:numPr>
          <w:ilvl w:val="0"/>
          <w:numId w:val="20"/>
        </w:numPr>
        <w:spacing w:after="120" w:line="160" w:lineRule="atLeast"/>
        <w:jc w:val="both"/>
        <w:rPr>
          <w:sz w:val="22"/>
          <w:szCs w:val="22"/>
          <w:u w:val="none"/>
          <w:lang w:val="cs-CZ"/>
        </w:rPr>
      </w:pPr>
      <w:r w:rsidRPr="00B3484D">
        <w:rPr>
          <w:sz w:val="22"/>
          <w:szCs w:val="22"/>
          <w:u w:val="none"/>
          <w:lang w:val="cs-CZ"/>
        </w:rPr>
        <w:t xml:space="preserve">je proveden pilotní provoz a další činnosti v rámci 2. etapy dle čl. 1.1.1. </w:t>
      </w:r>
      <w:r w:rsidR="00C52612">
        <w:rPr>
          <w:sz w:val="22"/>
          <w:szCs w:val="22"/>
          <w:u w:val="none"/>
          <w:lang w:val="cs-CZ"/>
        </w:rPr>
        <w:t xml:space="preserve">(ii) </w:t>
      </w:r>
      <w:r w:rsidRPr="00B3484D">
        <w:rPr>
          <w:sz w:val="22"/>
          <w:szCs w:val="22"/>
          <w:u w:val="none"/>
          <w:lang w:val="cs-CZ"/>
        </w:rPr>
        <w:t>Smlouvy,</w:t>
      </w:r>
    </w:p>
    <w:p w14:paraId="1749A5B2" w14:textId="77777777" w:rsidR="00BD2569" w:rsidRPr="00B3484D" w:rsidRDefault="009665DD">
      <w:pPr>
        <w:pStyle w:val="Nadpis"/>
        <w:numPr>
          <w:ilvl w:val="0"/>
          <w:numId w:val="20"/>
        </w:numPr>
        <w:spacing w:after="120" w:line="160" w:lineRule="atLeast"/>
        <w:jc w:val="both"/>
      </w:pPr>
      <w:r w:rsidRPr="00B3484D">
        <w:rPr>
          <w:sz w:val="22"/>
          <w:szCs w:val="22"/>
          <w:u w:val="none"/>
          <w:lang w:val="cs-CZ"/>
        </w:rPr>
        <w:t>je předvedena způsobilost Systému sloužit svému účelu dle Smlouvy; v případě, že platné právní předpisy nebo platné technické normy předepisují provedení zkoušek, revizí, atestů a měření či zajištění prohlášení o shodě týkajících se Systému, je Zhotovitel povinen zajistit jejich úspěšné provedení před předáním Systému Zástupci objednatele, a to na náklad Zhotovitele,</w:t>
      </w:r>
    </w:p>
    <w:p w14:paraId="7F665C9A" w14:textId="77777777" w:rsidR="00BD2569" w:rsidRPr="00B3484D" w:rsidRDefault="009665DD">
      <w:pPr>
        <w:pStyle w:val="Nadpis"/>
        <w:numPr>
          <w:ilvl w:val="0"/>
          <w:numId w:val="20"/>
        </w:numPr>
        <w:spacing w:after="120" w:line="160" w:lineRule="atLeast"/>
        <w:jc w:val="both"/>
        <w:rPr>
          <w:sz w:val="22"/>
          <w:szCs w:val="22"/>
          <w:u w:val="none"/>
          <w:lang w:val="cs-CZ"/>
        </w:rPr>
      </w:pPr>
      <w:r w:rsidRPr="00B3484D">
        <w:rPr>
          <w:sz w:val="22"/>
          <w:szCs w:val="22"/>
          <w:u w:val="none"/>
          <w:lang w:val="cs-CZ"/>
        </w:rPr>
        <w:t>Systém byl proveden a dokončen jako celek,</w:t>
      </w:r>
    </w:p>
    <w:p w14:paraId="14FB6FF7" w14:textId="77777777" w:rsidR="00BD2569" w:rsidRPr="00B3484D" w:rsidRDefault="009665DD">
      <w:pPr>
        <w:pStyle w:val="Nadpis"/>
        <w:numPr>
          <w:ilvl w:val="0"/>
          <w:numId w:val="20"/>
        </w:numPr>
        <w:spacing w:after="120" w:line="160" w:lineRule="atLeast"/>
        <w:jc w:val="both"/>
        <w:rPr>
          <w:sz w:val="22"/>
          <w:szCs w:val="22"/>
          <w:u w:val="none"/>
          <w:lang w:val="cs-CZ"/>
        </w:rPr>
      </w:pPr>
      <w:r w:rsidRPr="00B3484D">
        <w:rPr>
          <w:sz w:val="22"/>
          <w:szCs w:val="22"/>
          <w:u w:val="none"/>
          <w:lang w:val="cs-CZ"/>
        </w:rPr>
        <w:t xml:space="preserve">Systém odpovídá Smlouvě včetně jejích příloh, je plně funkční a je prostý vad nebo nedodělků, což bude stvrzeno v rámci Závěrečného akceptačního řízení. </w:t>
      </w:r>
    </w:p>
    <w:p w14:paraId="0D031F7D" w14:textId="77777777" w:rsidR="00BD2569" w:rsidRPr="00B3484D" w:rsidRDefault="009665DD">
      <w:pPr>
        <w:pStyle w:val="Nadpis"/>
        <w:numPr>
          <w:ilvl w:val="1"/>
          <w:numId w:val="8"/>
        </w:numPr>
        <w:spacing w:after="120" w:line="160" w:lineRule="atLeast"/>
        <w:ind w:left="567" w:hanging="567"/>
        <w:jc w:val="both"/>
        <w:rPr>
          <w:sz w:val="22"/>
          <w:szCs w:val="22"/>
          <w:u w:val="none"/>
          <w:lang w:val="cs-CZ"/>
        </w:rPr>
      </w:pPr>
      <w:r w:rsidRPr="00B3484D">
        <w:rPr>
          <w:sz w:val="22"/>
          <w:szCs w:val="22"/>
          <w:u w:val="none"/>
          <w:lang w:val="cs-CZ"/>
        </w:rPr>
        <w:t>Systém po provedení obou etap bude jako celek, včetně předání a převzetí dokumentů majících charakter výstupů provádění dodávky a implementace Systému, předán a převzat na základě akceptačního řízení, podepsáním akceptačního protokolu (dále jen „</w:t>
      </w:r>
      <w:r w:rsidRPr="00B3484D">
        <w:rPr>
          <w:b/>
          <w:i/>
          <w:sz w:val="22"/>
          <w:szCs w:val="22"/>
          <w:u w:val="none"/>
          <w:lang w:val="cs-CZ"/>
        </w:rPr>
        <w:t>Závěrečné akceptační řízení</w:t>
      </w:r>
      <w:r w:rsidRPr="00B3484D">
        <w:rPr>
          <w:sz w:val="22"/>
          <w:szCs w:val="22"/>
          <w:u w:val="none"/>
          <w:lang w:val="cs-CZ"/>
        </w:rPr>
        <w:t>“).</w:t>
      </w:r>
    </w:p>
    <w:p w14:paraId="4BDBC032" w14:textId="77777777" w:rsidR="00BD2569" w:rsidRPr="00B3484D" w:rsidRDefault="009665DD">
      <w:pPr>
        <w:pStyle w:val="Nadpis"/>
        <w:numPr>
          <w:ilvl w:val="1"/>
          <w:numId w:val="8"/>
        </w:numPr>
        <w:spacing w:after="120" w:line="160" w:lineRule="atLeast"/>
        <w:ind w:left="567" w:hanging="567"/>
        <w:jc w:val="both"/>
        <w:rPr>
          <w:sz w:val="22"/>
          <w:szCs w:val="22"/>
          <w:u w:val="none"/>
          <w:lang w:val="cs-CZ"/>
        </w:rPr>
      </w:pPr>
      <w:r w:rsidRPr="00B3484D">
        <w:rPr>
          <w:sz w:val="22"/>
          <w:szCs w:val="22"/>
          <w:u w:val="none"/>
          <w:lang w:val="cs-CZ"/>
        </w:rPr>
        <w:t xml:space="preserve">Závěrečné akceptační řízení je zahájeno uplynutím 3 měsíců pilotního provozu a dnem dokončení a předání Systému jako celku, tj. po dokončení Dodávky a implementace Systému, Zástupci objednatele. Objednatel provede v rámci Závěrečného akceptačního řízení kontrolu předaného plnění, a to ve lhůtě 10 pracovních dní od předání, není-li mezi stranami dohodnuta jiná lhůta. </w:t>
      </w:r>
    </w:p>
    <w:p w14:paraId="48692A6F" w14:textId="77777777" w:rsidR="00BD2569" w:rsidRPr="00B3484D" w:rsidRDefault="009665DD">
      <w:pPr>
        <w:pStyle w:val="Nadpis"/>
        <w:numPr>
          <w:ilvl w:val="1"/>
          <w:numId w:val="8"/>
        </w:numPr>
        <w:spacing w:after="120" w:line="160" w:lineRule="atLeast"/>
        <w:ind w:left="567" w:hanging="567"/>
        <w:jc w:val="both"/>
        <w:rPr>
          <w:sz w:val="22"/>
          <w:szCs w:val="22"/>
          <w:u w:val="none"/>
          <w:lang w:val="cs-CZ"/>
        </w:rPr>
      </w:pPr>
      <w:r w:rsidRPr="00B3484D">
        <w:rPr>
          <w:sz w:val="22"/>
          <w:szCs w:val="22"/>
          <w:u w:val="none"/>
          <w:lang w:val="cs-CZ"/>
        </w:rPr>
        <w:t>Na Závěrečném akceptačním řízení budou projednány výhrady Objednatele a stanovena výsledná závažnost připomínek, vad nebo nedodělků, ev. termínů jejich odstranění. Při stanovení výsledné závažnosti připomínek Objednatel vezme do úvahy stanovisko Zhotovitele. Výsledky tohoto řízení budou uvedeny do akceptačního protokolu, který bude obsahovat zejména:</w:t>
      </w:r>
    </w:p>
    <w:p w14:paraId="058DD03A" w14:textId="77777777" w:rsidR="00BD2569" w:rsidRPr="00B3484D" w:rsidRDefault="009665DD">
      <w:pPr>
        <w:pStyle w:val="RLTextlnkuslovan"/>
        <w:numPr>
          <w:ilvl w:val="0"/>
          <w:numId w:val="10"/>
        </w:numPr>
        <w:spacing w:line="160" w:lineRule="atLeast"/>
        <w:ind w:left="1418" w:hanging="425"/>
        <w:rPr>
          <w:rFonts w:ascii="Calibri" w:hAnsi="Calibri" w:cs="Calibri"/>
        </w:rPr>
      </w:pPr>
      <w:r w:rsidRPr="00B3484D">
        <w:rPr>
          <w:rFonts w:ascii="Calibri" w:hAnsi="Calibri" w:cs="Calibri"/>
        </w:rPr>
        <w:t xml:space="preserve">identifikace Systému a případně i jeho výstupů, které jsou předmětem akceptace, </w:t>
      </w:r>
    </w:p>
    <w:p w14:paraId="2C79E3C3" w14:textId="77777777" w:rsidR="00BD2569" w:rsidRPr="00B3484D" w:rsidRDefault="009665DD">
      <w:pPr>
        <w:pStyle w:val="RLTextlnkuslovan"/>
        <w:numPr>
          <w:ilvl w:val="0"/>
          <w:numId w:val="10"/>
        </w:numPr>
        <w:spacing w:line="160" w:lineRule="atLeast"/>
        <w:ind w:left="1418" w:hanging="425"/>
        <w:rPr>
          <w:rFonts w:ascii="Calibri" w:hAnsi="Calibri" w:cs="Calibri"/>
        </w:rPr>
      </w:pPr>
      <w:r w:rsidRPr="00B3484D">
        <w:rPr>
          <w:rFonts w:ascii="Calibri" w:hAnsi="Calibri" w:cs="Calibri"/>
        </w:rPr>
        <w:t>soupis dokladů předávaných Zhotovitelem Objednateli při předání Systému,</w:t>
      </w:r>
    </w:p>
    <w:p w14:paraId="5B238D80" w14:textId="77777777" w:rsidR="00BD2569" w:rsidRPr="00B3484D" w:rsidRDefault="009665DD">
      <w:pPr>
        <w:pStyle w:val="RLTextlnkuslovan"/>
        <w:numPr>
          <w:ilvl w:val="0"/>
          <w:numId w:val="10"/>
        </w:numPr>
        <w:spacing w:line="160" w:lineRule="atLeast"/>
        <w:ind w:left="1418" w:hanging="425"/>
        <w:rPr>
          <w:rFonts w:ascii="Calibri" w:hAnsi="Calibri" w:cs="Calibri"/>
        </w:rPr>
      </w:pPr>
      <w:r w:rsidRPr="00B3484D">
        <w:rPr>
          <w:rFonts w:ascii="Calibri" w:hAnsi="Calibri" w:cs="Calibri"/>
        </w:rPr>
        <w:t xml:space="preserve">výsledky akceptačních testů, </w:t>
      </w:r>
    </w:p>
    <w:p w14:paraId="7DF84349" w14:textId="77777777" w:rsidR="00BD2569" w:rsidRPr="00B3484D" w:rsidRDefault="009665DD">
      <w:pPr>
        <w:pStyle w:val="RLTextlnkuslovan"/>
        <w:numPr>
          <w:ilvl w:val="0"/>
          <w:numId w:val="10"/>
        </w:numPr>
        <w:spacing w:line="160" w:lineRule="atLeast"/>
        <w:ind w:left="1418" w:hanging="425"/>
        <w:rPr>
          <w:rFonts w:ascii="Calibri" w:hAnsi="Calibri" w:cs="Calibri"/>
        </w:rPr>
      </w:pPr>
      <w:r w:rsidRPr="00B3484D">
        <w:rPr>
          <w:rFonts w:ascii="Calibri" w:hAnsi="Calibri" w:cs="Calibri"/>
        </w:rPr>
        <w:t>soupis zjištěných vad a nedodělků (s jejich klasifikací dle kategorií) v době předání a doby stanovené Objednatelem k jejich odstranění nebo jiná opatření (byla-li dohodnuta)</w:t>
      </w:r>
    </w:p>
    <w:p w14:paraId="383A34EA" w14:textId="77777777" w:rsidR="00BD2569" w:rsidRPr="00B3484D" w:rsidRDefault="009665DD">
      <w:pPr>
        <w:pStyle w:val="RLTextlnkuslovan"/>
        <w:numPr>
          <w:ilvl w:val="0"/>
          <w:numId w:val="0"/>
        </w:numPr>
        <w:spacing w:line="160" w:lineRule="atLeast"/>
        <w:ind w:left="1418"/>
        <w:rPr>
          <w:rFonts w:ascii="Calibri" w:hAnsi="Calibri" w:cs="Calibri"/>
        </w:rPr>
      </w:pPr>
      <w:r w:rsidRPr="00B3484D">
        <w:rPr>
          <w:rFonts w:ascii="Calibri" w:hAnsi="Calibri" w:cs="Calibri"/>
        </w:rPr>
        <w:t>(dále jen „</w:t>
      </w:r>
      <w:r w:rsidRPr="00B3484D">
        <w:rPr>
          <w:rFonts w:ascii="Calibri" w:hAnsi="Calibri" w:cs="Calibri"/>
          <w:b/>
          <w:i/>
        </w:rPr>
        <w:t>Akceptační protokol</w:t>
      </w:r>
      <w:r w:rsidRPr="00B3484D">
        <w:rPr>
          <w:rFonts w:ascii="Calibri" w:hAnsi="Calibri" w:cs="Calibri"/>
        </w:rPr>
        <w:t>“).</w:t>
      </w:r>
    </w:p>
    <w:p w14:paraId="2C0CD657" w14:textId="77777777" w:rsidR="00BD2569" w:rsidRPr="00B3484D" w:rsidRDefault="009665DD">
      <w:pPr>
        <w:pStyle w:val="Nadpis"/>
        <w:numPr>
          <w:ilvl w:val="1"/>
          <w:numId w:val="8"/>
        </w:numPr>
        <w:spacing w:after="120" w:line="160" w:lineRule="atLeast"/>
        <w:ind w:left="567" w:hanging="567"/>
        <w:jc w:val="both"/>
        <w:rPr>
          <w:sz w:val="22"/>
          <w:szCs w:val="22"/>
          <w:u w:val="none"/>
          <w:lang w:val="cs-CZ"/>
        </w:rPr>
      </w:pPr>
      <w:bookmarkStart w:id="14" w:name="_Ref333587234"/>
      <w:r w:rsidRPr="00B3484D">
        <w:rPr>
          <w:sz w:val="22"/>
          <w:szCs w:val="22"/>
          <w:u w:val="none"/>
          <w:lang w:val="cs-CZ"/>
        </w:rPr>
        <w:t>Kategorizace vad předávaného plnění nebo jeho části dle této Smlouvy při Závěrečném akceptačním řízení</w:t>
      </w:r>
      <w:bookmarkEnd w:id="14"/>
      <w:r w:rsidRPr="00B3484D">
        <w:rPr>
          <w:sz w:val="22"/>
          <w:szCs w:val="22"/>
          <w:u w:val="none"/>
          <w:lang w:val="cs-CZ"/>
        </w:rPr>
        <w:t>:</w:t>
      </w:r>
    </w:p>
    <w:p w14:paraId="03879F93" w14:textId="77777777" w:rsidR="00BD2569" w:rsidRPr="00B3484D" w:rsidRDefault="009665DD">
      <w:pPr>
        <w:pStyle w:val="Nadpis"/>
        <w:numPr>
          <w:ilvl w:val="2"/>
          <w:numId w:val="8"/>
        </w:numPr>
        <w:spacing w:after="120" w:line="160" w:lineRule="atLeast"/>
        <w:ind w:left="1134" w:hanging="708"/>
        <w:jc w:val="both"/>
        <w:rPr>
          <w:sz w:val="22"/>
          <w:szCs w:val="22"/>
          <w:lang w:val="cs-CZ"/>
        </w:rPr>
      </w:pPr>
      <w:bookmarkStart w:id="15" w:name="_Ref334531157"/>
      <w:r w:rsidRPr="00B3484D">
        <w:rPr>
          <w:sz w:val="22"/>
          <w:szCs w:val="22"/>
          <w:lang w:val="cs-CZ"/>
        </w:rPr>
        <w:t>Vada kategorie A</w:t>
      </w:r>
      <w:bookmarkEnd w:id="15"/>
      <w:r w:rsidRPr="00B3484D">
        <w:rPr>
          <w:sz w:val="22"/>
          <w:szCs w:val="22"/>
          <w:lang w:val="cs-CZ"/>
        </w:rPr>
        <w:t xml:space="preserve"> </w:t>
      </w:r>
    </w:p>
    <w:p w14:paraId="05018753" w14:textId="77777777" w:rsidR="00BD2569" w:rsidRPr="00B3484D" w:rsidRDefault="009665DD">
      <w:pPr>
        <w:spacing w:after="120" w:line="160" w:lineRule="atLeast"/>
        <w:ind w:left="1134"/>
        <w:rPr>
          <w:rFonts w:cs="Calibri"/>
          <w:sz w:val="22"/>
          <w:szCs w:val="22"/>
        </w:rPr>
      </w:pPr>
      <w:r w:rsidRPr="00B3484D">
        <w:rPr>
          <w:rFonts w:cs="Calibri"/>
          <w:sz w:val="22"/>
          <w:szCs w:val="22"/>
        </w:rPr>
        <w:t>Popis vady: Vážné vady s nejvyšší prioritou, které mají kritický dopad do funkčnosti Systému nebo jeho části a dále vady, které znemožňují užívání Systému nebo jeho části Objednatelem nebo způsobují vážné provozní problémy.</w:t>
      </w:r>
    </w:p>
    <w:p w14:paraId="26B1221E" w14:textId="77777777" w:rsidR="00BD2569" w:rsidRPr="00B3484D" w:rsidRDefault="009665DD">
      <w:pPr>
        <w:pStyle w:val="Nadpis"/>
        <w:numPr>
          <w:ilvl w:val="2"/>
          <w:numId w:val="8"/>
        </w:numPr>
        <w:spacing w:after="120" w:line="160" w:lineRule="atLeast"/>
        <w:ind w:left="1134" w:hanging="708"/>
        <w:jc w:val="both"/>
        <w:rPr>
          <w:sz w:val="22"/>
          <w:szCs w:val="22"/>
          <w:lang w:val="cs-CZ"/>
        </w:rPr>
      </w:pPr>
      <w:bookmarkStart w:id="16" w:name="_Ref334531158"/>
      <w:r w:rsidRPr="00B3484D">
        <w:rPr>
          <w:sz w:val="22"/>
          <w:szCs w:val="22"/>
          <w:lang w:val="cs-CZ"/>
        </w:rPr>
        <w:t>Vada kategorie B</w:t>
      </w:r>
      <w:bookmarkEnd w:id="16"/>
      <w:r w:rsidRPr="00B3484D">
        <w:rPr>
          <w:sz w:val="22"/>
          <w:szCs w:val="22"/>
          <w:lang w:val="cs-CZ"/>
        </w:rPr>
        <w:t xml:space="preserve"> </w:t>
      </w:r>
    </w:p>
    <w:p w14:paraId="74769DC1" w14:textId="77777777" w:rsidR="00BD2569" w:rsidRPr="00B3484D" w:rsidRDefault="009665DD">
      <w:pPr>
        <w:spacing w:after="120" w:line="160" w:lineRule="atLeast"/>
        <w:ind w:left="1134"/>
        <w:rPr>
          <w:rFonts w:cs="Calibri"/>
          <w:sz w:val="22"/>
          <w:szCs w:val="22"/>
        </w:rPr>
      </w:pPr>
      <w:r w:rsidRPr="00B3484D">
        <w:rPr>
          <w:rFonts w:cs="Calibri"/>
          <w:sz w:val="22"/>
          <w:szCs w:val="22"/>
        </w:rPr>
        <w:t>Popis vady: Vada, která svým charakterem nespadá do kategorie A. Znamená vážné vady způsobující zhoršení výkonnosti a funkčnosti Systému nebo jeho části. Systém nebo jeho část má omezení nebo je částečně nefunkční. Jedná se o odstranitelné vady, které způsobují problémy při užívání a provozování Systému nebo jeho části Objednatelem, ale umožňují provoz.</w:t>
      </w:r>
    </w:p>
    <w:p w14:paraId="058EF28C" w14:textId="77777777" w:rsidR="00BD2569" w:rsidRPr="00B3484D" w:rsidRDefault="009665DD">
      <w:pPr>
        <w:pStyle w:val="Nadpis"/>
        <w:numPr>
          <w:ilvl w:val="2"/>
          <w:numId w:val="8"/>
        </w:numPr>
        <w:spacing w:after="120" w:line="160" w:lineRule="atLeast"/>
        <w:ind w:left="1134" w:hanging="708"/>
        <w:jc w:val="both"/>
        <w:rPr>
          <w:sz w:val="22"/>
          <w:szCs w:val="22"/>
          <w:lang w:val="cs-CZ"/>
        </w:rPr>
      </w:pPr>
      <w:bookmarkStart w:id="17" w:name="_Ref334531160"/>
      <w:r w:rsidRPr="00B3484D">
        <w:rPr>
          <w:sz w:val="22"/>
          <w:szCs w:val="22"/>
          <w:lang w:val="cs-CZ"/>
        </w:rPr>
        <w:lastRenderedPageBreak/>
        <w:t>Vada kategorie C</w:t>
      </w:r>
      <w:bookmarkEnd w:id="17"/>
      <w:r w:rsidRPr="00B3484D">
        <w:rPr>
          <w:sz w:val="22"/>
          <w:szCs w:val="22"/>
          <w:lang w:val="cs-CZ"/>
        </w:rPr>
        <w:t xml:space="preserve"> </w:t>
      </w:r>
    </w:p>
    <w:p w14:paraId="57FB9B08" w14:textId="77777777" w:rsidR="00BD2569" w:rsidRPr="00B3484D" w:rsidRDefault="009665DD">
      <w:pPr>
        <w:spacing w:after="120" w:line="160" w:lineRule="atLeast"/>
        <w:ind w:left="1134"/>
        <w:rPr>
          <w:rFonts w:cs="Calibri"/>
          <w:sz w:val="22"/>
          <w:szCs w:val="22"/>
        </w:rPr>
      </w:pPr>
      <w:r w:rsidRPr="00B3484D">
        <w:rPr>
          <w:rFonts w:cs="Calibri"/>
          <w:sz w:val="22"/>
          <w:szCs w:val="22"/>
        </w:rPr>
        <w:t>Popis vady: Vada, která svým charakterem nespadá do kategorie A nebo kategorie B. Znamená snadno odstranitelné vady s minimálním dopadem na funkcionality či funkčnost Systému nebo jeho části.</w:t>
      </w:r>
    </w:p>
    <w:p w14:paraId="6A776842" w14:textId="77777777" w:rsidR="00BD2569" w:rsidRPr="00B3484D" w:rsidRDefault="009665DD">
      <w:pPr>
        <w:pStyle w:val="Nadpis"/>
        <w:numPr>
          <w:ilvl w:val="2"/>
          <w:numId w:val="8"/>
        </w:numPr>
        <w:spacing w:after="120" w:line="160" w:lineRule="atLeast"/>
        <w:ind w:left="1134" w:hanging="708"/>
        <w:jc w:val="both"/>
        <w:rPr>
          <w:sz w:val="22"/>
          <w:szCs w:val="22"/>
          <w:u w:val="none"/>
          <w:lang w:val="cs-CZ"/>
        </w:rPr>
      </w:pPr>
      <w:r w:rsidRPr="00B3484D">
        <w:rPr>
          <w:sz w:val="22"/>
          <w:szCs w:val="22"/>
          <w:u w:val="none"/>
          <w:lang w:val="cs-CZ"/>
        </w:rPr>
        <w:t>V rámci kategorizace vad a stanovování výsledků akceptačního řízení je nepřípustné vady nebo nedodělky jakkoliv sdružovat nebo slučovat (např. 2 obdobné vady kategorie B nelze považovat za 1 vadu kategorie B apod.). Kategorizaci vad předávaného plnění dle Smlouvy ve smyslu tohoto článku Smlouvy stanovuje při Akceptačním řízení výhradně Objednatel.</w:t>
      </w:r>
    </w:p>
    <w:p w14:paraId="01E78A77" w14:textId="77777777" w:rsidR="00BD2569" w:rsidRPr="00B3484D" w:rsidRDefault="009665DD">
      <w:pPr>
        <w:pStyle w:val="Nadpis"/>
        <w:numPr>
          <w:ilvl w:val="1"/>
          <w:numId w:val="8"/>
        </w:numPr>
        <w:spacing w:after="120" w:line="160" w:lineRule="atLeast"/>
        <w:ind w:left="567" w:hanging="567"/>
        <w:jc w:val="both"/>
        <w:rPr>
          <w:sz w:val="22"/>
          <w:szCs w:val="22"/>
          <w:u w:val="none"/>
          <w:lang w:val="cs-CZ"/>
        </w:rPr>
      </w:pPr>
      <w:r w:rsidRPr="00B3484D">
        <w:rPr>
          <w:sz w:val="22"/>
          <w:szCs w:val="22"/>
          <w:u w:val="none"/>
          <w:lang w:val="cs-CZ"/>
        </w:rPr>
        <w:t>Výsledkem Závěrečného akceptačního řízení mohou být tři (3) stavy:</w:t>
      </w:r>
    </w:p>
    <w:p w14:paraId="2AB7AC95" w14:textId="77777777" w:rsidR="00BD2569" w:rsidRPr="00B3484D" w:rsidRDefault="009665DD">
      <w:pPr>
        <w:pStyle w:val="Nadpis"/>
        <w:numPr>
          <w:ilvl w:val="2"/>
          <w:numId w:val="8"/>
        </w:numPr>
        <w:spacing w:after="120" w:line="160" w:lineRule="atLeast"/>
        <w:ind w:left="1134" w:hanging="708"/>
        <w:jc w:val="both"/>
        <w:rPr>
          <w:sz w:val="22"/>
          <w:szCs w:val="22"/>
          <w:u w:val="none"/>
          <w:lang w:val="cs-CZ"/>
        </w:rPr>
      </w:pPr>
      <w:r w:rsidRPr="00B3484D">
        <w:rPr>
          <w:sz w:val="22"/>
          <w:szCs w:val="22"/>
          <w:lang w:val="cs-CZ"/>
        </w:rPr>
        <w:t>Akceptováno bez výhrad</w:t>
      </w:r>
      <w:r w:rsidRPr="00B3484D">
        <w:rPr>
          <w:sz w:val="22"/>
          <w:szCs w:val="22"/>
          <w:u w:val="none"/>
          <w:lang w:val="cs-CZ"/>
        </w:rPr>
        <w:t>. V případě, že Objednatel v průběhu Závěrečného akceptačního řízení nenalezne na předaném Systému nebo jeho části žádné vady ani nedodělky (dle výše uvedené kategorizace), uvede Objednatel do Akceptačního protokolu, že předaný Systém byl akceptován bez výhrad a Akceptační protokol potvrdí svým podpisem;</w:t>
      </w:r>
    </w:p>
    <w:p w14:paraId="63649031" w14:textId="77777777" w:rsidR="00BD2569" w:rsidRPr="00B3484D" w:rsidRDefault="009665DD">
      <w:pPr>
        <w:pStyle w:val="Nadpis"/>
        <w:numPr>
          <w:ilvl w:val="2"/>
          <w:numId w:val="8"/>
        </w:numPr>
        <w:spacing w:after="120" w:line="160" w:lineRule="atLeast"/>
        <w:ind w:left="1134" w:hanging="708"/>
        <w:jc w:val="both"/>
        <w:rPr>
          <w:sz w:val="22"/>
          <w:szCs w:val="22"/>
          <w:u w:val="none"/>
          <w:lang w:val="cs-CZ"/>
        </w:rPr>
      </w:pPr>
      <w:r w:rsidRPr="00B3484D">
        <w:rPr>
          <w:sz w:val="22"/>
          <w:szCs w:val="22"/>
          <w:lang w:val="cs-CZ"/>
        </w:rPr>
        <w:t>Akceptováno s výhradami</w:t>
      </w:r>
      <w:r w:rsidRPr="00B3484D">
        <w:rPr>
          <w:sz w:val="22"/>
          <w:szCs w:val="22"/>
          <w:u w:val="none"/>
          <w:lang w:val="cs-CZ"/>
        </w:rPr>
        <w:t>. V případě, že budou v průběhu Závěrečného akceptačního řízení stanoveny na předaném Systému nebo jeho části vady nebo nedodělky, a to v počtu 0 vad kategorie A a/nebo maximálně 10 vad kategorie B a/nebo maximálně 20 vad kategorie C, dohodnou se Zástupce objednatele a Zástupce zhotovitele na termínu, do kterého Zhotovitel tyto vady a nedodělky odstraní. Objednatel do Akceptačního protokolu uvede seznam vad nebo nedodělků s termíny jejich odstranění. V Akceptačním protokolu se uvede, že předaný Systém nebo jeho část byl akceptován s výhradami a obě strany Akceptační protokol potvrdí svým podpisem. Po odstranění všech vad a nedodělků podepíší obě Smluvní strany nový Akceptační protokol s výsledkem „Akceptováno bez výhrad“;</w:t>
      </w:r>
    </w:p>
    <w:p w14:paraId="23FCA442" w14:textId="77777777" w:rsidR="00BD2569" w:rsidRPr="00B3484D" w:rsidRDefault="009665DD">
      <w:pPr>
        <w:pStyle w:val="Nadpis"/>
        <w:numPr>
          <w:ilvl w:val="2"/>
          <w:numId w:val="8"/>
        </w:numPr>
        <w:spacing w:after="120" w:line="160" w:lineRule="atLeast"/>
        <w:ind w:left="1134" w:hanging="708"/>
        <w:jc w:val="both"/>
        <w:rPr>
          <w:sz w:val="22"/>
          <w:szCs w:val="22"/>
          <w:u w:val="none"/>
          <w:lang w:val="cs-CZ"/>
        </w:rPr>
      </w:pPr>
      <w:r w:rsidRPr="00B3484D">
        <w:rPr>
          <w:sz w:val="22"/>
          <w:szCs w:val="22"/>
          <w:lang w:val="cs-CZ"/>
        </w:rPr>
        <w:t>Neakceptováno</w:t>
      </w:r>
      <w:r w:rsidRPr="00B3484D">
        <w:rPr>
          <w:sz w:val="22"/>
          <w:szCs w:val="22"/>
          <w:u w:val="none"/>
          <w:lang w:val="cs-CZ"/>
        </w:rPr>
        <w:t>. V případě, že budou v průběhu Akceptačního řízení na předaném Systému nebo jeho části stanoveny takové vady a nedodělky a to v počtu 1 a více vad kategorie A a/nebo 11 a více vad kategorie B a/nebo více než 20 vad kategorie C, není předaný Systém akceptován. Zástupci obou stran se dohodnou na termínech nového předání a nového Akceptačního řízení; touto dohodou není dotčen původně sjednaný termín plnění včetně následků spočívající v prodlení na straně Zhotovitele. Do Akceptačního protokolu, resp. zápisu o nepřevzetí Systému, se uvede, že předaný Systém nebyl akceptován a uvedou se dohodnuté termíny nového předání Závěrečného akceptačního řízení. O odstranění vad a nedodělků sepíšou smluvní strany Akceptační protokol.</w:t>
      </w:r>
    </w:p>
    <w:p w14:paraId="2E364681" w14:textId="77777777" w:rsidR="00BD2569" w:rsidRPr="00B3484D" w:rsidRDefault="009665DD">
      <w:pPr>
        <w:pStyle w:val="Nadpis"/>
        <w:numPr>
          <w:ilvl w:val="1"/>
          <w:numId w:val="8"/>
        </w:numPr>
        <w:spacing w:after="120" w:line="160" w:lineRule="atLeast"/>
        <w:ind w:left="567" w:hanging="567"/>
        <w:jc w:val="both"/>
        <w:rPr>
          <w:sz w:val="22"/>
          <w:szCs w:val="22"/>
          <w:u w:val="none"/>
          <w:lang w:val="cs-CZ"/>
        </w:rPr>
      </w:pPr>
      <w:bookmarkStart w:id="18" w:name="_Ref279154652"/>
      <w:bookmarkStart w:id="19" w:name="_Ref266460883"/>
      <w:bookmarkStart w:id="20" w:name="_Ref246482053"/>
      <w:r w:rsidRPr="00B3484D">
        <w:rPr>
          <w:sz w:val="22"/>
          <w:szCs w:val="22"/>
          <w:u w:val="none"/>
          <w:lang w:val="cs-CZ"/>
        </w:rPr>
        <w:t>Nedohodnou-li se zástupci smluvních stran jinak, maximální lhůta na odstranění vady kategorie A nepřesáhne 5 pracovních dnů od data podpisu Akceptačního protokolu a maximální lhůta na odstranění vad kategorie B a C nepřesáhne 10 pracovních dní od data podpisu Akceptačního protokolu se stavem „Akceptováno s výhradami“. Nedodržení této maximální lhůty bude považováno za podstatné porušení Smlouvy ze strany Zhotovitele. Odstranění vad je základní podmínkou pro převzetí Systému jako celku. Lhůty na odstranění vad uvedené v tomto odstavci se vztahují pouze na vady a nedodělky zjištěné před uvedením Systému do provozu.</w:t>
      </w:r>
      <w:bookmarkEnd w:id="18"/>
      <w:bookmarkEnd w:id="19"/>
      <w:bookmarkEnd w:id="20"/>
    </w:p>
    <w:p w14:paraId="733B841F" w14:textId="77777777" w:rsidR="00BD2569" w:rsidRPr="00B3484D" w:rsidRDefault="009665DD">
      <w:pPr>
        <w:pStyle w:val="Nadpis"/>
        <w:numPr>
          <w:ilvl w:val="1"/>
          <w:numId w:val="8"/>
        </w:numPr>
        <w:spacing w:after="120" w:line="160" w:lineRule="atLeast"/>
        <w:ind w:left="567" w:hanging="567"/>
        <w:jc w:val="both"/>
        <w:rPr>
          <w:sz w:val="22"/>
          <w:szCs w:val="22"/>
          <w:u w:val="none"/>
          <w:lang w:val="cs-CZ"/>
        </w:rPr>
      </w:pPr>
      <w:r w:rsidRPr="00B3484D">
        <w:rPr>
          <w:sz w:val="22"/>
          <w:szCs w:val="22"/>
          <w:u w:val="none"/>
          <w:lang w:val="cs-CZ"/>
        </w:rPr>
        <w:t>Předání a převzetí celého Systému je možné pouze na základě Závěrečného akceptačního řízení s výsledem „Akceptováno bez výhrad“.</w:t>
      </w:r>
    </w:p>
    <w:p w14:paraId="4D48A17B" w14:textId="77777777" w:rsidR="00BD2569" w:rsidRPr="00B3484D" w:rsidRDefault="009665DD">
      <w:pPr>
        <w:pStyle w:val="Odst"/>
        <w:numPr>
          <w:ilvl w:val="1"/>
          <w:numId w:val="8"/>
        </w:numPr>
        <w:spacing w:line="160" w:lineRule="atLeast"/>
        <w:ind w:left="567" w:hanging="567"/>
        <w:rPr>
          <w:rFonts w:ascii="Calibri" w:hAnsi="Calibri"/>
          <w:color w:val="000000"/>
        </w:rPr>
      </w:pPr>
      <w:r w:rsidRPr="00B3484D">
        <w:rPr>
          <w:rFonts w:ascii="Calibri" w:hAnsi="Calibri"/>
        </w:rPr>
        <w:t>Nebezpečí škody na Systému nese Zhotovitel. Nebezpečí škody na Systému, resp. na předávané části Systému, přechází na Objednatele okamžikem podpisu Akceptačního protokolu k Systému, popř. k té části Systému, která je předávána.</w:t>
      </w:r>
    </w:p>
    <w:p w14:paraId="7667CE36" w14:textId="77777777" w:rsidR="00BD2569" w:rsidRPr="00B3484D" w:rsidRDefault="00BD2569">
      <w:pPr>
        <w:pStyle w:val="Zkladntext"/>
        <w:rPr>
          <w:rFonts w:cs="Calibri"/>
          <w:lang w:eastAsia="zh-CN"/>
        </w:rPr>
      </w:pPr>
    </w:p>
    <w:p w14:paraId="075EE85B" w14:textId="77777777" w:rsidR="00BD2569" w:rsidRPr="00B3484D" w:rsidRDefault="009665DD">
      <w:pPr>
        <w:pStyle w:val="Nadpis"/>
        <w:keepNext/>
        <w:numPr>
          <w:ilvl w:val="0"/>
          <w:numId w:val="8"/>
        </w:numPr>
        <w:spacing w:after="120" w:line="160" w:lineRule="atLeast"/>
        <w:rPr>
          <w:b/>
          <w:sz w:val="22"/>
          <w:szCs w:val="22"/>
          <w:u w:val="none"/>
          <w:lang w:val="cs-CZ"/>
        </w:rPr>
      </w:pPr>
      <w:r w:rsidRPr="00B3484D">
        <w:rPr>
          <w:b/>
          <w:sz w:val="22"/>
          <w:szCs w:val="22"/>
          <w:u w:val="none"/>
          <w:lang w:val="cs-CZ"/>
        </w:rPr>
        <w:lastRenderedPageBreak/>
        <w:t>Smluvní cena a platební podmínky</w:t>
      </w:r>
    </w:p>
    <w:p w14:paraId="5F048C8D" w14:textId="77777777" w:rsidR="00BD2569" w:rsidRPr="00B3484D" w:rsidRDefault="009665DD">
      <w:pPr>
        <w:pStyle w:val="Nadpis"/>
        <w:keepNext/>
        <w:numPr>
          <w:ilvl w:val="1"/>
          <w:numId w:val="8"/>
        </w:numPr>
        <w:spacing w:after="120" w:line="160" w:lineRule="atLeast"/>
        <w:ind w:left="567" w:hanging="567"/>
        <w:jc w:val="both"/>
        <w:rPr>
          <w:sz w:val="22"/>
          <w:szCs w:val="22"/>
          <w:u w:val="none"/>
          <w:lang w:val="cs-CZ"/>
        </w:rPr>
      </w:pPr>
      <w:r w:rsidRPr="00B3484D">
        <w:rPr>
          <w:sz w:val="22"/>
          <w:szCs w:val="22"/>
          <w:u w:val="none"/>
          <w:lang w:val="cs-CZ"/>
        </w:rPr>
        <w:t>Smluvní cena za plnění dle této Smlouvy je členěna na ceny za dílčí položky předmětu plnění, které jsou podrobně rozepsány v </w:t>
      </w:r>
      <w:r w:rsidRPr="00B3484D">
        <w:rPr>
          <w:b/>
          <w:sz w:val="22"/>
          <w:szCs w:val="22"/>
          <w:u w:val="none"/>
          <w:lang w:val="cs-CZ"/>
        </w:rPr>
        <w:t>příloze č. 4 Smlouvy: Cenová nabídka</w:t>
      </w:r>
      <w:r w:rsidRPr="00B3484D">
        <w:rPr>
          <w:sz w:val="22"/>
          <w:szCs w:val="22"/>
          <w:u w:val="none"/>
          <w:lang w:val="cs-CZ"/>
        </w:rPr>
        <w:t>, a to za dílčí celky:</w:t>
      </w:r>
    </w:p>
    <w:p w14:paraId="4C90DE7B" w14:textId="77777777" w:rsidR="00BD2569" w:rsidRPr="00B3484D" w:rsidRDefault="00BD2569">
      <w:pPr>
        <w:pStyle w:val="Zkladntext"/>
        <w:rPr>
          <w:rFonts w:cs="Calibri"/>
          <w:lang w:eastAsia="zh-CN"/>
        </w:rPr>
      </w:pPr>
    </w:p>
    <w:tbl>
      <w:tblPr>
        <w:tblStyle w:val="Mkatabulky"/>
        <w:tblW w:w="8217" w:type="dxa"/>
        <w:tblInd w:w="567" w:type="dxa"/>
        <w:tblLayout w:type="fixed"/>
        <w:tblLook w:val="04A0" w:firstRow="1" w:lastRow="0" w:firstColumn="1" w:lastColumn="0" w:noHBand="0" w:noVBand="1"/>
      </w:tblPr>
      <w:tblGrid>
        <w:gridCol w:w="704"/>
        <w:gridCol w:w="7513"/>
      </w:tblGrid>
      <w:tr w:rsidR="00BD2569" w:rsidRPr="00B3484D" w14:paraId="45B8F2FD" w14:textId="77777777">
        <w:tc>
          <w:tcPr>
            <w:tcW w:w="704" w:type="dxa"/>
          </w:tcPr>
          <w:p w14:paraId="6CB3E5AE" w14:textId="77777777" w:rsidR="00BD2569" w:rsidRPr="00B3484D" w:rsidRDefault="00BD2569">
            <w:pPr>
              <w:pStyle w:val="Zkladntext"/>
              <w:rPr>
                <w:rFonts w:cs="Calibri"/>
                <w:sz w:val="20"/>
                <w:lang w:eastAsia="zh-CN"/>
              </w:rPr>
            </w:pPr>
          </w:p>
        </w:tc>
        <w:tc>
          <w:tcPr>
            <w:tcW w:w="7512" w:type="dxa"/>
            <w:shd w:val="clear" w:color="auto" w:fill="BFBFBF" w:themeFill="background1" w:themeFillShade="BF"/>
          </w:tcPr>
          <w:p w14:paraId="4C7F2B9D" w14:textId="77777777" w:rsidR="00BD2569" w:rsidRPr="00B3484D" w:rsidRDefault="009665DD">
            <w:pPr>
              <w:pStyle w:val="Zkladntext"/>
              <w:rPr>
                <w:rFonts w:cs="Calibri"/>
                <w:sz w:val="20"/>
                <w:lang w:eastAsia="zh-CN"/>
              </w:rPr>
            </w:pPr>
            <w:r w:rsidRPr="00B3484D">
              <w:rPr>
                <w:rFonts w:cs="Calibri"/>
                <w:sz w:val="20"/>
                <w:lang w:eastAsia="zh-CN"/>
              </w:rPr>
              <w:t>Položka</w:t>
            </w:r>
          </w:p>
        </w:tc>
      </w:tr>
      <w:tr w:rsidR="00BD2569" w:rsidRPr="00B3484D" w14:paraId="690B5819" w14:textId="77777777">
        <w:tc>
          <w:tcPr>
            <w:tcW w:w="704" w:type="dxa"/>
          </w:tcPr>
          <w:p w14:paraId="634E9C4A" w14:textId="77777777" w:rsidR="00BD2569" w:rsidRPr="00B3484D" w:rsidRDefault="009665DD">
            <w:pPr>
              <w:pStyle w:val="Zkladntext"/>
              <w:rPr>
                <w:rFonts w:cs="Calibri"/>
                <w:sz w:val="20"/>
                <w:lang w:eastAsia="zh-CN"/>
              </w:rPr>
            </w:pPr>
            <w:r w:rsidRPr="00B3484D">
              <w:rPr>
                <w:rFonts w:cs="Calibri"/>
                <w:sz w:val="20"/>
                <w:lang w:eastAsia="zh-CN"/>
              </w:rPr>
              <w:t>5.1.1.</w:t>
            </w:r>
          </w:p>
        </w:tc>
        <w:tc>
          <w:tcPr>
            <w:tcW w:w="7512" w:type="dxa"/>
          </w:tcPr>
          <w:p w14:paraId="59CEAE8E" w14:textId="77777777" w:rsidR="00BD2569" w:rsidRPr="00B3484D" w:rsidRDefault="009665DD">
            <w:pPr>
              <w:pStyle w:val="Zkladntext"/>
              <w:rPr>
                <w:rFonts w:cs="Calibri"/>
                <w:sz w:val="20"/>
                <w:lang w:eastAsia="zh-CN"/>
              </w:rPr>
            </w:pPr>
            <w:r w:rsidRPr="00B3484D">
              <w:rPr>
                <w:rFonts w:cs="Calibri"/>
                <w:sz w:val="20"/>
                <w:lang w:eastAsia="zh-CN"/>
              </w:rPr>
              <w:t>Dodávka a implementace Systému – 1. a 2. etapa dle rozpisu ceny v příloze č. 4 této Smlouvy: Cenová nabídka</w:t>
            </w:r>
          </w:p>
        </w:tc>
      </w:tr>
      <w:tr w:rsidR="00BD2569" w:rsidRPr="00B3484D" w14:paraId="0838EAB5" w14:textId="77777777">
        <w:tc>
          <w:tcPr>
            <w:tcW w:w="704" w:type="dxa"/>
          </w:tcPr>
          <w:p w14:paraId="733FA11A" w14:textId="77777777" w:rsidR="00BD2569" w:rsidRPr="00B3484D" w:rsidRDefault="009665DD">
            <w:pPr>
              <w:pStyle w:val="Zkladntext"/>
              <w:rPr>
                <w:rFonts w:cs="Calibri"/>
                <w:sz w:val="20"/>
                <w:lang w:eastAsia="zh-CN"/>
              </w:rPr>
            </w:pPr>
            <w:r w:rsidRPr="00B3484D">
              <w:rPr>
                <w:rFonts w:cs="Calibri"/>
                <w:sz w:val="20"/>
                <w:lang w:eastAsia="zh-CN"/>
              </w:rPr>
              <w:t>5.1.2.</w:t>
            </w:r>
          </w:p>
        </w:tc>
        <w:tc>
          <w:tcPr>
            <w:tcW w:w="7512" w:type="dxa"/>
          </w:tcPr>
          <w:p w14:paraId="6B146378" w14:textId="77777777" w:rsidR="00BD2569" w:rsidRPr="00B3484D" w:rsidRDefault="009665DD">
            <w:pPr>
              <w:pStyle w:val="Zkladntext"/>
              <w:rPr>
                <w:rFonts w:cs="Calibri"/>
                <w:sz w:val="20"/>
                <w:lang w:eastAsia="zh-CN"/>
              </w:rPr>
            </w:pPr>
            <w:r w:rsidRPr="00B3484D">
              <w:rPr>
                <w:rFonts w:cs="Calibri"/>
                <w:sz w:val="20"/>
                <w:lang w:eastAsia="zh-CN"/>
              </w:rPr>
              <w:t>Servisní služby (měsíční paušální sazba)</w:t>
            </w:r>
          </w:p>
        </w:tc>
      </w:tr>
      <w:tr w:rsidR="00BD2569" w:rsidRPr="00B3484D" w14:paraId="3531ED94" w14:textId="77777777">
        <w:tc>
          <w:tcPr>
            <w:tcW w:w="704" w:type="dxa"/>
          </w:tcPr>
          <w:p w14:paraId="0A90DBD4" w14:textId="77777777" w:rsidR="00BD2569" w:rsidRPr="00B3484D" w:rsidRDefault="009665DD">
            <w:pPr>
              <w:pStyle w:val="Zkladntext"/>
              <w:rPr>
                <w:rFonts w:cs="Calibri"/>
                <w:sz w:val="20"/>
                <w:lang w:eastAsia="zh-CN"/>
              </w:rPr>
            </w:pPr>
            <w:r w:rsidRPr="00B3484D">
              <w:rPr>
                <w:rFonts w:cs="Calibri"/>
                <w:sz w:val="20"/>
                <w:lang w:eastAsia="zh-CN"/>
              </w:rPr>
              <w:t>5.1.3.</w:t>
            </w:r>
          </w:p>
        </w:tc>
        <w:tc>
          <w:tcPr>
            <w:tcW w:w="7512" w:type="dxa"/>
          </w:tcPr>
          <w:p w14:paraId="724DFEB9" w14:textId="77777777" w:rsidR="00BD2569" w:rsidRPr="00B3484D" w:rsidRDefault="009665DD">
            <w:pPr>
              <w:pStyle w:val="Zkladntext"/>
              <w:rPr>
                <w:rFonts w:cs="Calibri"/>
                <w:sz w:val="20"/>
                <w:lang w:eastAsia="zh-CN"/>
              </w:rPr>
            </w:pPr>
            <w:r w:rsidRPr="00B3484D">
              <w:rPr>
                <w:rFonts w:cs="Calibri"/>
                <w:sz w:val="20"/>
                <w:lang w:eastAsia="zh-CN"/>
              </w:rPr>
              <w:t>Rozvoj (sazba za hodinu)</w:t>
            </w:r>
          </w:p>
        </w:tc>
      </w:tr>
      <w:tr w:rsidR="00BD2569" w:rsidRPr="00B3484D" w14:paraId="3C901A49" w14:textId="77777777">
        <w:tc>
          <w:tcPr>
            <w:tcW w:w="704" w:type="dxa"/>
          </w:tcPr>
          <w:p w14:paraId="57740FAB" w14:textId="77777777" w:rsidR="00BD2569" w:rsidRPr="00B3484D" w:rsidRDefault="009665DD">
            <w:pPr>
              <w:pStyle w:val="Zkladntext"/>
              <w:rPr>
                <w:rFonts w:cs="Calibri"/>
                <w:sz w:val="20"/>
                <w:lang w:eastAsia="zh-CN"/>
              </w:rPr>
            </w:pPr>
            <w:r w:rsidRPr="00B3484D">
              <w:rPr>
                <w:rFonts w:cs="Calibri"/>
                <w:sz w:val="20"/>
                <w:lang w:eastAsia="zh-CN"/>
              </w:rPr>
              <w:t>5.1.4.</w:t>
            </w:r>
          </w:p>
        </w:tc>
        <w:tc>
          <w:tcPr>
            <w:tcW w:w="7512" w:type="dxa"/>
          </w:tcPr>
          <w:p w14:paraId="1A8A0936" w14:textId="77777777" w:rsidR="00BD2569" w:rsidRPr="00B3484D" w:rsidRDefault="009665DD" w:rsidP="00C22ABA">
            <w:pPr>
              <w:pStyle w:val="Zkladntext"/>
              <w:rPr>
                <w:rFonts w:cs="Calibri"/>
                <w:sz w:val="20"/>
                <w:lang w:eastAsia="zh-CN"/>
              </w:rPr>
            </w:pPr>
            <w:r w:rsidRPr="00B3484D">
              <w:rPr>
                <w:rFonts w:cs="Calibri"/>
                <w:sz w:val="20"/>
                <w:lang w:eastAsia="zh-CN"/>
              </w:rPr>
              <w:t xml:space="preserve">Dodávka </w:t>
            </w:r>
            <w:r w:rsidR="00C22ABA">
              <w:rPr>
                <w:rFonts w:cs="Calibri"/>
                <w:sz w:val="20"/>
                <w:lang w:eastAsia="zh-CN"/>
              </w:rPr>
              <w:t>HW</w:t>
            </w:r>
            <w:r w:rsidRPr="00B3484D">
              <w:rPr>
                <w:rFonts w:cs="Calibri"/>
                <w:sz w:val="20"/>
                <w:lang w:eastAsia="zh-CN"/>
              </w:rPr>
              <w:t xml:space="preserve"> (jednotkové ceny za </w:t>
            </w:r>
            <w:r w:rsidR="00C22ABA">
              <w:rPr>
                <w:rFonts w:cs="Calibri"/>
                <w:sz w:val="20"/>
                <w:lang w:eastAsia="zh-CN"/>
              </w:rPr>
              <w:t>HW</w:t>
            </w:r>
            <w:r w:rsidRPr="00B3484D">
              <w:rPr>
                <w:rFonts w:cs="Calibri"/>
                <w:sz w:val="20"/>
                <w:lang w:eastAsia="zh-CN"/>
              </w:rPr>
              <w:t xml:space="preserve"> a implementační služby)</w:t>
            </w:r>
          </w:p>
        </w:tc>
      </w:tr>
    </w:tbl>
    <w:p w14:paraId="7F4D28CC" w14:textId="77777777" w:rsidR="00BD2569" w:rsidRPr="00B3484D" w:rsidRDefault="00BD2569">
      <w:pPr>
        <w:pStyle w:val="Zkladntext"/>
        <w:ind w:left="567"/>
        <w:rPr>
          <w:rFonts w:cs="Calibri"/>
          <w:lang w:eastAsia="zh-CN"/>
        </w:rPr>
      </w:pPr>
    </w:p>
    <w:p w14:paraId="4E2328D9" w14:textId="77777777" w:rsidR="00BD2569" w:rsidRPr="00B3484D" w:rsidRDefault="009665DD">
      <w:pPr>
        <w:pStyle w:val="Nadpis"/>
        <w:numPr>
          <w:ilvl w:val="1"/>
          <w:numId w:val="8"/>
        </w:numPr>
        <w:spacing w:after="120" w:line="160" w:lineRule="atLeast"/>
        <w:ind w:left="567" w:hanging="567"/>
        <w:jc w:val="both"/>
        <w:rPr>
          <w:sz w:val="22"/>
          <w:szCs w:val="22"/>
          <w:u w:val="none"/>
          <w:lang w:val="cs-CZ"/>
        </w:rPr>
      </w:pPr>
      <w:r w:rsidRPr="00B3484D">
        <w:rPr>
          <w:sz w:val="22"/>
          <w:szCs w:val="22"/>
          <w:u w:val="none"/>
          <w:lang w:val="cs-CZ"/>
        </w:rPr>
        <w:t xml:space="preserve">DPH bude stanovena a hrazena v souladu s právními předpisy platnými ke dni uskutečnění zdanitelného plnění. </w:t>
      </w:r>
    </w:p>
    <w:p w14:paraId="35E2E7B9" w14:textId="77777777" w:rsidR="00BD2569" w:rsidRPr="00B3484D" w:rsidRDefault="009665DD">
      <w:pPr>
        <w:pStyle w:val="Nadpis"/>
        <w:numPr>
          <w:ilvl w:val="1"/>
          <w:numId w:val="8"/>
        </w:numPr>
        <w:spacing w:after="120" w:line="160" w:lineRule="atLeast"/>
        <w:ind w:left="567" w:hanging="567"/>
        <w:jc w:val="both"/>
        <w:rPr>
          <w:sz w:val="22"/>
          <w:szCs w:val="22"/>
          <w:u w:val="none"/>
          <w:lang w:val="cs-CZ"/>
        </w:rPr>
      </w:pPr>
      <w:r w:rsidRPr="00B3484D">
        <w:rPr>
          <w:sz w:val="22"/>
          <w:szCs w:val="22"/>
          <w:u w:val="none"/>
          <w:lang w:val="cs-CZ"/>
        </w:rPr>
        <w:t>Jednotkové ceny obsahují veškeré náklady Zhotovitele na realizaci předmětu plnění dle Smlouvy, v jakosti, množství a provedení dle Smlouvy a jejích příloh, zejména veškeré náklady spojené s úplným a kvalitním provedením a dokončením Systému, včetně součástí a příslušenství, veškerých rizik a vlivů během realizace předmětu plnění, náklady na dodávky, instalaci, implementaci, školení pracovníků Objednatele, náklady na práci techniků Zhotovitele, jejich dopravní a jiné náhrady, provozní náklady, náklady na autorská práva, pojištění, cla, změny kurzů a jakékoliv další výdaje spojené s realizací předmětu plnění dle Smlouvy</w:t>
      </w:r>
      <w:r w:rsidR="00276E69">
        <w:rPr>
          <w:sz w:val="22"/>
          <w:szCs w:val="22"/>
          <w:u w:val="none"/>
          <w:lang w:val="cs-CZ"/>
        </w:rPr>
        <w:t>, s výjimkou čl. 5.10 Smlouvy</w:t>
      </w:r>
      <w:r w:rsidRPr="00B3484D">
        <w:rPr>
          <w:sz w:val="22"/>
          <w:szCs w:val="22"/>
          <w:u w:val="none"/>
          <w:lang w:val="cs-CZ"/>
        </w:rPr>
        <w:t>.</w:t>
      </w:r>
    </w:p>
    <w:p w14:paraId="5CE06458" w14:textId="77777777" w:rsidR="00BD2569" w:rsidRPr="00B3484D" w:rsidRDefault="009665DD">
      <w:pPr>
        <w:pStyle w:val="Nadpis"/>
        <w:numPr>
          <w:ilvl w:val="1"/>
          <w:numId w:val="8"/>
        </w:numPr>
        <w:spacing w:after="120" w:line="160" w:lineRule="atLeast"/>
        <w:ind w:left="567" w:hanging="567"/>
        <w:jc w:val="both"/>
        <w:rPr>
          <w:sz w:val="22"/>
          <w:szCs w:val="22"/>
          <w:lang w:val="cs-CZ"/>
        </w:rPr>
      </w:pPr>
      <w:r w:rsidRPr="00B3484D">
        <w:rPr>
          <w:sz w:val="22"/>
          <w:szCs w:val="22"/>
          <w:u w:val="none"/>
          <w:lang w:val="cs-CZ"/>
        </w:rPr>
        <w:t>Smluvní cenu plnění lze měnit pouze a výlučně formou písemných, vzestupně číslovaných dodatků, a to pouze z těchto důvodů:</w:t>
      </w:r>
    </w:p>
    <w:p w14:paraId="27767064" w14:textId="77777777" w:rsidR="00BD2569" w:rsidRPr="00B3484D" w:rsidRDefault="009665DD">
      <w:pPr>
        <w:pStyle w:val="RLTextlnkuslovan"/>
        <w:numPr>
          <w:ilvl w:val="0"/>
          <w:numId w:val="10"/>
        </w:numPr>
        <w:spacing w:line="160" w:lineRule="atLeast"/>
        <w:ind w:left="1418" w:hanging="425"/>
        <w:rPr>
          <w:rFonts w:ascii="Calibri" w:hAnsi="Calibri" w:cs="Calibri"/>
        </w:rPr>
      </w:pPr>
      <w:r w:rsidRPr="00B3484D">
        <w:rPr>
          <w:rFonts w:ascii="Calibri" w:hAnsi="Calibri" w:cs="Calibri"/>
        </w:rPr>
        <w:t>v případě vyhrazených změn závazku ze Smlouvy,</w:t>
      </w:r>
    </w:p>
    <w:p w14:paraId="05C27FCD" w14:textId="77777777" w:rsidR="00BD2569" w:rsidRPr="00B3484D" w:rsidRDefault="009665DD">
      <w:pPr>
        <w:pStyle w:val="RLTextlnkuslovan"/>
        <w:numPr>
          <w:ilvl w:val="0"/>
          <w:numId w:val="10"/>
        </w:numPr>
        <w:spacing w:line="160" w:lineRule="atLeast"/>
        <w:ind w:left="1418" w:hanging="425"/>
        <w:rPr>
          <w:rFonts w:ascii="Calibri" w:hAnsi="Calibri" w:cs="Calibri"/>
        </w:rPr>
      </w:pPr>
      <w:r w:rsidRPr="00B3484D">
        <w:rPr>
          <w:rFonts w:ascii="Calibri" w:hAnsi="Calibri" w:cs="Calibri"/>
        </w:rPr>
        <w:t>v průběhu realizace plnění bude objednatel požadovat nepodstatné změny ve smyslu a v souladu s § 222 ZZVZ.</w:t>
      </w:r>
    </w:p>
    <w:p w14:paraId="11AD9C4A" w14:textId="77777777" w:rsidR="00BD2569" w:rsidRPr="00B3484D" w:rsidRDefault="009665DD">
      <w:pPr>
        <w:pStyle w:val="Nadpis"/>
        <w:numPr>
          <w:ilvl w:val="1"/>
          <w:numId w:val="8"/>
        </w:numPr>
        <w:spacing w:after="120" w:line="160" w:lineRule="atLeast"/>
        <w:ind w:left="567" w:hanging="567"/>
        <w:jc w:val="both"/>
        <w:rPr>
          <w:sz w:val="22"/>
          <w:szCs w:val="22"/>
          <w:u w:val="none"/>
          <w:lang w:val="cs-CZ"/>
        </w:rPr>
      </w:pPr>
      <w:r w:rsidRPr="00B3484D">
        <w:rPr>
          <w:sz w:val="22"/>
          <w:szCs w:val="22"/>
          <w:u w:val="none"/>
        </w:rPr>
        <w:t>Smluvní cenu včetně DPH je možn</w:t>
      </w:r>
      <w:r w:rsidRPr="00B3484D">
        <w:rPr>
          <w:sz w:val="22"/>
          <w:szCs w:val="22"/>
          <w:u w:val="none"/>
          <w:lang w:val="cs-CZ"/>
        </w:rPr>
        <w:t>é</w:t>
      </w:r>
      <w:r w:rsidRPr="00B3484D">
        <w:rPr>
          <w:sz w:val="22"/>
          <w:szCs w:val="22"/>
          <w:u w:val="none"/>
        </w:rPr>
        <w:t xml:space="preserve"> změnit v případě změny zákonné sazby daně z přidané hodnoty, a to o částku odpovídající této změně zákonné sazby DPH.</w:t>
      </w:r>
    </w:p>
    <w:p w14:paraId="4C517AEE" w14:textId="77777777" w:rsidR="00BD2569" w:rsidRPr="00B3484D" w:rsidRDefault="009665DD">
      <w:pPr>
        <w:pStyle w:val="Nadpis"/>
        <w:numPr>
          <w:ilvl w:val="1"/>
          <w:numId w:val="8"/>
        </w:numPr>
        <w:spacing w:after="120" w:line="160" w:lineRule="atLeast"/>
        <w:ind w:left="567" w:hanging="567"/>
        <w:jc w:val="both"/>
        <w:rPr>
          <w:sz w:val="22"/>
          <w:szCs w:val="22"/>
          <w:u w:val="none"/>
          <w:lang w:val="cs-CZ"/>
        </w:rPr>
      </w:pPr>
      <w:r w:rsidRPr="00B3484D">
        <w:rPr>
          <w:sz w:val="22"/>
          <w:szCs w:val="22"/>
          <w:u w:val="none"/>
          <w:lang w:val="cs-CZ"/>
        </w:rPr>
        <w:t>Smluvní cena za Dodávku a implementaci Systému dle čl. 5.1.1. této Smlouvy bude placena po dokončení a předání každé etapy dle rozpisu cen za příslušnou etapu dle přílohy č. 4 Smlouvy, tj. 1. etapa po provedeném průběžném akceptačním řízení na základě Akceptačního protokolu „Akceptováno bez výhrad“ nebo „Akceptováno s výhradami“; 2. etapa po provedení pilotního provozu a dokončení Dodávky a implementace Systému jako celku a po provedeném Závěrečném akceptačním řízení na základě Akceptačního protokolu „Akceptováno bez výhrad“ dle čl. 4.10 Smlouvy.</w:t>
      </w:r>
    </w:p>
    <w:p w14:paraId="6CE5D134" w14:textId="77777777" w:rsidR="00BD2569" w:rsidRPr="00B3484D" w:rsidRDefault="009665DD">
      <w:pPr>
        <w:pStyle w:val="lneksmlouvytextPVL"/>
        <w:numPr>
          <w:ilvl w:val="1"/>
          <w:numId w:val="8"/>
        </w:numPr>
        <w:tabs>
          <w:tab w:val="clear" w:pos="426"/>
          <w:tab w:val="left" w:pos="567"/>
        </w:tabs>
        <w:spacing w:after="120" w:line="240" w:lineRule="atLeast"/>
        <w:ind w:left="567" w:hanging="567"/>
        <w:rPr>
          <w:rFonts w:ascii="Calibri" w:hAnsi="Calibri" w:cs="Calibri"/>
          <w:bCs/>
          <w:lang w:val="cs-CZ"/>
        </w:rPr>
      </w:pPr>
      <w:r w:rsidRPr="00B3484D">
        <w:rPr>
          <w:rFonts w:ascii="Calibri" w:hAnsi="Calibri" w:cs="Calibri"/>
          <w:bCs/>
          <w:lang w:val="cs-CZ"/>
        </w:rPr>
        <w:t>Smluvní cena za Servisní služby je stanovena jako měsíční paušální sazba dle čl. 5.1.2. této Smlouvy a bude Zhotoviteli hrazena zpětně za předcházející měsíc poskytování služeb. Dnem uskutečnění zdanitelného plnění je poslední kalendářní den příslušného měsíce provádění služeb.</w:t>
      </w:r>
    </w:p>
    <w:p w14:paraId="4797A270" w14:textId="77777777" w:rsidR="00BD2569" w:rsidRPr="00B3484D" w:rsidRDefault="009665DD">
      <w:pPr>
        <w:pStyle w:val="lneksmlouvytextPVL"/>
        <w:numPr>
          <w:ilvl w:val="1"/>
          <w:numId w:val="8"/>
        </w:numPr>
        <w:tabs>
          <w:tab w:val="clear" w:pos="426"/>
          <w:tab w:val="left" w:pos="567"/>
        </w:tabs>
        <w:spacing w:after="120" w:line="160" w:lineRule="atLeast"/>
        <w:ind w:left="567" w:hanging="567"/>
        <w:rPr>
          <w:rFonts w:ascii="Calibri" w:hAnsi="Calibri" w:cs="Calibri"/>
          <w:bCs/>
          <w:lang w:val="cs-CZ"/>
        </w:rPr>
      </w:pPr>
      <w:r w:rsidRPr="00B3484D">
        <w:rPr>
          <w:rFonts w:ascii="Calibri" w:hAnsi="Calibri" w:cs="Calibri"/>
          <w:bCs/>
          <w:lang w:val="cs-CZ"/>
        </w:rPr>
        <w:t xml:space="preserve">Smluvní cena za provedení Rozvoje systému dle čl. 5.1.3. Smlouvy bude stanovena na základě věcného, časového a finančního rozsahu stanoveného Výzvou k provedení Rozvoje Systému dle čl. 8. Smlouvy oceněného na základě hodinových sazeb uvedených v příloze č. 4 této Smlouvy upraveného dle skutečného rozsahu Rozvoje systému na základě výkazu prací odsouhlasených Zástupcem objednatele při Rozvojovém akceptačním řízení; smluvní cena za provedení Rozvoje systému bude uhrazena až po dokončení požadovaného Rozvoje Systému a po podpisu Rozvojového Akceptačního protokolu „Akceptováno bez výhrad“ nebo „Akceptováno s výhradami“ a po odstranění vad a nedodělků. </w:t>
      </w:r>
    </w:p>
    <w:p w14:paraId="1F3F87EB" w14:textId="77777777" w:rsidR="00BD2569" w:rsidRPr="00B3484D" w:rsidRDefault="009665DD">
      <w:pPr>
        <w:pStyle w:val="Nadpis"/>
        <w:numPr>
          <w:ilvl w:val="1"/>
          <w:numId w:val="8"/>
        </w:numPr>
        <w:spacing w:after="120" w:line="160" w:lineRule="atLeast"/>
        <w:ind w:left="567" w:hanging="567"/>
        <w:jc w:val="both"/>
        <w:rPr>
          <w:sz w:val="22"/>
          <w:szCs w:val="22"/>
          <w:u w:val="none"/>
          <w:lang w:val="cs-CZ"/>
        </w:rPr>
      </w:pPr>
      <w:r w:rsidRPr="00B3484D">
        <w:rPr>
          <w:sz w:val="22"/>
          <w:szCs w:val="22"/>
          <w:u w:val="none"/>
          <w:lang w:val="cs-CZ"/>
        </w:rPr>
        <w:t xml:space="preserve">Smluvní cena za Dodávku </w:t>
      </w:r>
      <w:r w:rsidR="00C22ABA">
        <w:rPr>
          <w:sz w:val="22"/>
          <w:szCs w:val="22"/>
          <w:u w:val="none"/>
          <w:lang w:val="cs-CZ"/>
        </w:rPr>
        <w:t>HW</w:t>
      </w:r>
      <w:r w:rsidRPr="00B3484D">
        <w:rPr>
          <w:sz w:val="22"/>
          <w:szCs w:val="22"/>
          <w:u w:val="none"/>
          <w:lang w:val="cs-CZ"/>
        </w:rPr>
        <w:t xml:space="preserve"> dle čl. 5.1.4. Smlouvy bude stanovena </w:t>
      </w:r>
      <w:r w:rsidRPr="00B3484D">
        <w:rPr>
          <w:bCs/>
          <w:sz w:val="22"/>
          <w:szCs w:val="22"/>
          <w:u w:val="none"/>
          <w:lang w:val="cs-CZ"/>
        </w:rPr>
        <w:t xml:space="preserve">na základě rozsahu </w:t>
      </w:r>
      <w:r w:rsidR="00C22ABA">
        <w:rPr>
          <w:bCs/>
          <w:sz w:val="22"/>
          <w:szCs w:val="22"/>
          <w:u w:val="none"/>
          <w:lang w:val="cs-CZ"/>
        </w:rPr>
        <w:t>HW</w:t>
      </w:r>
      <w:r w:rsidRPr="00B3484D">
        <w:rPr>
          <w:bCs/>
          <w:sz w:val="22"/>
          <w:szCs w:val="22"/>
          <w:u w:val="none"/>
          <w:lang w:val="cs-CZ"/>
        </w:rPr>
        <w:t xml:space="preserve"> a rozsahu implementačních prací uvedeného ve Výzvě k Dodávce </w:t>
      </w:r>
      <w:r w:rsidR="00C22ABA">
        <w:rPr>
          <w:bCs/>
          <w:sz w:val="22"/>
          <w:szCs w:val="22"/>
          <w:u w:val="none"/>
          <w:lang w:val="cs-CZ"/>
        </w:rPr>
        <w:t>HW</w:t>
      </w:r>
      <w:r w:rsidRPr="00B3484D">
        <w:rPr>
          <w:bCs/>
          <w:sz w:val="22"/>
          <w:szCs w:val="22"/>
          <w:u w:val="none"/>
          <w:lang w:val="cs-CZ"/>
        </w:rPr>
        <w:t xml:space="preserve"> dle čl. 9 Smlouvy oceněných </w:t>
      </w:r>
      <w:r w:rsidRPr="00B3484D">
        <w:rPr>
          <w:bCs/>
          <w:sz w:val="22"/>
          <w:szCs w:val="22"/>
          <w:u w:val="none"/>
          <w:lang w:val="cs-CZ"/>
        </w:rPr>
        <w:lastRenderedPageBreak/>
        <w:t xml:space="preserve">dle jednotkových sazeb </w:t>
      </w:r>
      <w:r w:rsidR="00C22ABA">
        <w:rPr>
          <w:bCs/>
          <w:sz w:val="22"/>
          <w:szCs w:val="22"/>
          <w:u w:val="none"/>
          <w:lang w:val="cs-CZ"/>
        </w:rPr>
        <w:t>HW</w:t>
      </w:r>
      <w:r w:rsidRPr="00B3484D">
        <w:rPr>
          <w:bCs/>
          <w:sz w:val="22"/>
          <w:szCs w:val="22"/>
          <w:u w:val="none"/>
          <w:lang w:val="cs-CZ"/>
        </w:rPr>
        <w:t xml:space="preserve"> a hodinových sazeb implementačních prací uvedených v příloze č. 4 této Smlouvy</w:t>
      </w:r>
      <w:r w:rsidRPr="00B3484D">
        <w:rPr>
          <w:rFonts w:eastAsia="Arial"/>
          <w:sz w:val="22"/>
          <w:szCs w:val="22"/>
          <w:u w:val="none"/>
          <w:lang w:val="cs-CZ"/>
        </w:rPr>
        <w:t xml:space="preserve">, a to </w:t>
      </w:r>
      <w:r w:rsidRPr="00B3484D">
        <w:rPr>
          <w:rFonts w:eastAsia="Arial"/>
          <w:sz w:val="22"/>
          <w:szCs w:val="22"/>
          <w:u w:val="none"/>
        </w:rPr>
        <w:t>po</w:t>
      </w:r>
      <w:r w:rsidRPr="00B3484D">
        <w:rPr>
          <w:rFonts w:eastAsia="Arial"/>
          <w:sz w:val="22"/>
          <w:szCs w:val="22"/>
          <w:u w:val="none"/>
          <w:lang w:val="cs-CZ"/>
        </w:rPr>
        <w:t> </w:t>
      </w:r>
      <w:r w:rsidRPr="00B3484D">
        <w:rPr>
          <w:rFonts w:eastAsia="Arial"/>
          <w:sz w:val="22"/>
          <w:szCs w:val="22"/>
          <w:u w:val="none"/>
        </w:rPr>
        <w:t xml:space="preserve">řádném předání a převzetí </w:t>
      </w:r>
      <w:r w:rsidRPr="00B3484D">
        <w:rPr>
          <w:rFonts w:eastAsia="Arial"/>
          <w:sz w:val="22"/>
          <w:szCs w:val="22"/>
          <w:u w:val="none"/>
          <w:lang w:val="cs-CZ"/>
        </w:rPr>
        <w:t xml:space="preserve">Dodávky </w:t>
      </w:r>
      <w:r w:rsidR="00C22ABA">
        <w:rPr>
          <w:rFonts w:eastAsia="Arial"/>
          <w:sz w:val="22"/>
          <w:szCs w:val="22"/>
          <w:u w:val="none"/>
          <w:lang w:val="cs-CZ"/>
        </w:rPr>
        <w:t>HW</w:t>
      </w:r>
      <w:r w:rsidRPr="00B3484D">
        <w:rPr>
          <w:rFonts w:eastAsia="Arial"/>
          <w:sz w:val="22"/>
          <w:szCs w:val="22"/>
          <w:u w:val="none"/>
        </w:rPr>
        <w:t xml:space="preserve"> </w:t>
      </w:r>
      <w:r w:rsidRPr="00B3484D">
        <w:rPr>
          <w:rFonts w:eastAsia="Arial"/>
          <w:sz w:val="22"/>
          <w:szCs w:val="22"/>
          <w:u w:val="none"/>
          <w:lang w:val="cs-CZ"/>
        </w:rPr>
        <w:t xml:space="preserve">a provedení implementačních prací </w:t>
      </w:r>
      <w:r w:rsidRPr="00B3484D">
        <w:rPr>
          <w:rFonts w:eastAsia="Arial"/>
          <w:sz w:val="22"/>
          <w:szCs w:val="22"/>
          <w:u w:val="none"/>
        </w:rPr>
        <w:t>potvrzeným na</w:t>
      </w:r>
      <w:r w:rsidRPr="00B3484D">
        <w:rPr>
          <w:rFonts w:eastAsia="Arial"/>
          <w:sz w:val="22"/>
          <w:szCs w:val="22"/>
          <w:u w:val="none"/>
          <w:lang w:val="cs-CZ"/>
        </w:rPr>
        <w:t> </w:t>
      </w:r>
      <w:r w:rsidRPr="00B3484D">
        <w:rPr>
          <w:rFonts w:eastAsia="Arial"/>
          <w:sz w:val="22"/>
          <w:szCs w:val="22"/>
          <w:u w:val="none"/>
        </w:rPr>
        <w:t xml:space="preserve">základě předávacího protokolu dle čl. </w:t>
      </w:r>
      <w:r w:rsidRPr="00B3484D">
        <w:rPr>
          <w:rFonts w:eastAsia="Arial"/>
          <w:sz w:val="22"/>
          <w:szCs w:val="22"/>
          <w:u w:val="none"/>
          <w:lang w:val="cs-CZ"/>
        </w:rPr>
        <w:t>9</w:t>
      </w:r>
      <w:r w:rsidRPr="00B3484D">
        <w:rPr>
          <w:rFonts w:eastAsia="Arial"/>
          <w:sz w:val="22"/>
          <w:szCs w:val="22"/>
          <w:u w:val="none"/>
        </w:rPr>
        <w:t xml:space="preserve"> této Smlouvy</w:t>
      </w:r>
      <w:r w:rsidRPr="00B3484D">
        <w:rPr>
          <w:sz w:val="22"/>
          <w:szCs w:val="22"/>
          <w:u w:val="none"/>
          <w:lang w:val="cs-CZ"/>
        </w:rPr>
        <w:t>.</w:t>
      </w:r>
    </w:p>
    <w:p w14:paraId="634E050E" w14:textId="77777777" w:rsidR="00BD2569" w:rsidRPr="00B3484D" w:rsidRDefault="009665DD">
      <w:pPr>
        <w:pStyle w:val="Nadpis"/>
        <w:numPr>
          <w:ilvl w:val="1"/>
          <w:numId w:val="8"/>
        </w:numPr>
        <w:spacing w:after="120" w:line="160" w:lineRule="atLeast"/>
        <w:ind w:left="567" w:hanging="567"/>
        <w:jc w:val="both"/>
        <w:rPr>
          <w:sz w:val="22"/>
          <w:szCs w:val="22"/>
          <w:u w:val="none"/>
        </w:rPr>
      </w:pPr>
      <w:r w:rsidRPr="00B3484D">
        <w:rPr>
          <w:sz w:val="22"/>
          <w:szCs w:val="22"/>
          <w:u w:val="none"/>
        </w:rPr>
        <w:t xml:space="preserve">Smluvní strany se dohodly, že </w:t>
      </w:r>
      <w:r w:rsidRPr="00B3484D">
        <w:rPr>
          <w:sz w:val="22"/>
          <w:szCs w:val="22"/>
          <w:u w:val="none"/>
          <w:lang w:val="cs-CZ"/>
        </w:rPr>
        <w:t>Zhotovitel</w:t>
      </w:r>
      <w:r w:rsidRPr="00B3484D">
        <w:rPr>
          <w:sz w:val="22"/>
          <w:szCs w:val="22"/>
          <w:u w:val="none"/>
        </w:rPr>
        <w:t xml:space="preserve"> je oprávněn </w:t>
      </w:r>
      <w:r w:rsidRPr="00B3484D">
        <w:rPr>
          <w:sz w:val="22"/>
          <w:szCs w:val="22"/>
          <w:u w:val="none"/>
          <w:lang w:val="cs-CZ"/>
        </w:rPr>
        <w:t>cenu</w:t>
      </w:r>
      <w:r w:rsidRPr="00B3484D">
        <w:rPr>
          <w:sz w:val="22"/>
          <w:szCs w:val="22"/>
          <w:u w:val="none"/>
        </w:rPr>
        <w:t xml:space="preserve"> v Kč bez DPH uvedenou v čl. </w:t>
      </w:r>
      <w:r w:rsidRPr="00B3484D">
        <w:rPr>
          <w:sz w:val="22"/>
          <w:szCs w:val="22"/>
          <w:u w:val="none"/>
          <w:lang w:val="cs-CZ"/>
        </w:rPr>
        <w:t xml:space="preserve">5.1.2. až 5.1.4. </w:t>
      </w:r>
      <w:r w:rsidRPr="00B3484D">
        <w:rPr>
          <w:sz w:val="22"/>
          <w:szCs w:val="22"/>
          <w:u w:val="none"/>
        </w:rPr>
        <w:t xml:space="preserve">této </w:t>
      </w:r>
      <w:r w:rsidRPr="00B3484D">
        <w:rPr>
          <w:sz w:val="22"/>
          <w:szCs w:val="22"/>
          <w:u w:val="none"/>
          <w:lang w:val="cs-CZ"/>
        </w:rPr>
        <w:t>S</w:t>
      </w:r>
      <w:r w:rsidRPr="00B3484D">
        <w:rPr>
          <w:sz w:val="22"/>
          <w:szCs w:val="22"/>
          <w:u w:val="none"/>
        </w:rPr>
        <w:t>mlouvy navýšit za těchto podmínek:</w:t>
      </w:r>
    </w:p>
    <w:p w14:paraId="4324DD40" w14:textId="77777777" w:rsidR="00BD2569" w:rsidRPr="00B3484D" w:rsidRDefault="009665DD">
      <w:pPr>
        <w:pStyle w:val="Odstavecodsazen"/>
        <w:numPr>
          <w:ilvl w:val="0"/>
          <w:numId w:val="19"/>
        </w:numPr>
        <w:tabs>
          <w:tab w:val="clear" w:pos="1699"/>
          <w:tab w:val="left" w:pos="1276"/>
          <w:tab w:val="left" w:pos="1701"/>
        </w:tabs>
        <w:overflowPunct w:val="0"/>
        <w:spacing w:after="120"/>
        <w:ind w:left="1134"/>
        <w:rPr>
          <w:rFonts w:ascii="Calibri" w:hAnsi="Calibri" w:cs="Calibri"/>
          <w:sz w:val="22"/>
          <w:szCs w:val="22"/>
        </w:rPr>
      </w:pPr>
      <w:r w:rsidRPr="00B3484D">
        <w:rPr>
          <w:rFonts w:ascii="Calibri" w:hAnsi="Calibri" w:cs="Calibri"/>
          <w:sz w:val="22"/>
          <w:szCs w:val="22"/>
        </w:rPr>
        <w:t xml:space="preserve">Zhotovitel je oprávněn navýšit jednou ročně sjednanou cenu v Kč bez DPH uvedenou v čl. 5.1.2. až 5.1.4. této Smlouvy („sjednané ceny“), a to s účinností od 1. dne měsíce, v němž písemně oznámil uplatnění navýšení cen, nejdříve však od 1. 1. 2026, </w:t>
      </w:r>
    </w:p>
    <w:p w14:paraId="7848C10E" w14:textId="77777777" w:rsidR="00BD2569" w:rsidRPr="00B3484D" w:rsidRDefault="009665DD">
      <w:pPr>
        <w:pStyle w:val="Odstavecodsazen"/>
        <w:numPr>
          <w:ilvl w:val="0"/>
          <w:numId w:val="19"/>
        </w:numPr>
        <w:tabs>
          <w:tab w:val="clear" w:pos="1699"/>
          <w:tab w:val="left" w:pos="1276"/>
          <w:tab w:val="left" w:pos="1701"/>
        </w:tabs>
        <w:overflowPunct w:val="0"/>
        <w:spacing w:after="120"/>
        <w:ind w:left="1134"/>
        <w:rPr>
          <w:rFonts w:ascii="Calibri" w:hAnsi="Calibri" w:cs="Calibri"/>
          <w:sz w:val="22"/>
          <w:szCs w:val="22"/>
        </w:rPr>
      </w:pPr>
      <w:r w:rsidRPr="00B3484D">
        <w:rPr>
          <w:rFonts w:ascii="Calibri" w:hAnsi="Calibri" w:cs="Calibri"/>
          <w:sz w:val="22"/>
          <w:szCs w:val="22"/>
        </w:rPr>
        <w:t>Zhotovitel je oprávněn navýšit sjednané ceny z důvodu inflace, vyjádřené průměrnou roční mírou inflace spotřebitelských cen za předcházející rok vyhlášenou Českým statistickým úřadem (dále jen „inflace“), za předpokladu, že inflace přesáhne hodnotu 1 %, a to o tolik procent, o kolik inflace přesáhne hranici 1 % s tím, že maximální navýšení cen je omezeno hranicí 8 % průměrné roční míry inflace;</w:t>
      </w:r>
    </w:p>
    <w:p w14:paraId="1A232A01" w14:textId="77777777" w:rsidR="00BD2569" w:rsidRPr="00B3484D" w:rsidRDefault="009665DD">
      <w:pPr>
        <w:pStyle w:val="Odstavecodsazen"/>
        <w:numPr>
          <w:ilvl w:val="0"/>
          <w:numId w:val="19"/>
        </w:numPr>
        <w:tabs>
          <w:tab w:val="left" w:pos="1276"/>
        </w:tabs>
        <w:overflowPunct w:val="0"/>
        <w:spacing w:after="120"/>
        <w:ind w:left="1134"/>
        <w:rPr>
          <w:rFonts w:ascii="Calibri" w:hAnsi="Calibri" w:cs="Calibri"/>
          <w:sz w:val="22"/>
          <w:szCs w:val="22"/>
        </w:rPr>
      </w:pPr>
      <w:r w:rsidRPr="00B3484D">
        <w:rPr>
          <w:rFonts w:ascii="Calibri" w:hAnsi="Calibri" w:cs="Calibri"/>
          <w:sz w:val="22"/>
          <w:szCs w:val="22"/>
        </w:rPr>
        <w:t>v případě záporné inflace se výše sjednaných cen pro daný rok neupravuje;</w:t>
      </w:r>
    </w:p>
    <w:p w14:paraId="520F1BD7" w14:textId="77777777" w:rsidR="00BD2569" w:rsidRPr="00B3484D" w:rsidRDefault="009665DD">
      <w:pPr>
        <w:pStyle w:val="Odstavecodsazen"/>
        <w:numPr>
          <w:ilvl w:val="0"/>
          <w:numId w:val="19"/>
        </w:numPr>
        <w:tabs>
          <w:tab w:val="left" w:pos="1276"/>
        </w:tabs>
        <w:overflowPunct w:val="0"/>
        <w:spacing w:after="120"/>
        <w:ind w:left="1134"/>
        <w:rPr>
          <w:rFonts w:ascii="Calibri" w:hAnsi="Calibri" w:cs="Calibri"/>
          <w:sz w:val="22"/>
          <w:szCs w:val="22"/>
        </w:rPr>
      </w:pPr>
      <w:r w:rsidRPr="00B3484D">
        <w:rPr>
          <w:rFonts w:ascii="Calibri" w:hAnsi="Calibri" w:cs="Calibri"/>
          <w:sz w:val="22"/>
          <w:szCs w:val="22"/>
        </w:rPr>
        <w:t>ceny zvýšené z důvodu inflace se považují za sjednané ceny za plnění;</w:t>
      </w:r>
    </w:p>
    <w:p w14:paraId="28ABD8C7" w14:textId="77777777" w:rsidR="00BD2569" w:rsidRPr="00B3484D" w:rsidRDefault="009665DD">
      <w:pPr>
        <w:pStyle w:val="Nadpis"/>
        <w:numPr>
          <w:ilvl w:val="0"/>
          <w:numId w:val="0"/>
        </w:numPr>
        <w:spacing w:after="120" w:line="160" w:lineRule="atLeast"/>
        <w:ind w:left="567"/>
        <w:jc w:val="both"/>
        <w:rPr>
          <w:sz w:val="22"/>
          <w:szCs w:val="22"/>
          <w:u w:val="none"/>
          <w:lang w:val="cs-CZ"/>
        </w:rPr>
      </w:pPr>
      <w:r w:rsidRPr="00B3484D">
        <w:rPr>
          <w:sz w:val="22"/>
          <w:szCs w:val="22"/>
          <w:u w:val="none"/>
        </w:rPr>
        <w:t xml:space="preserve">O navýšení </w:t>
      </w:r>
      <w:r w:rsidRPr="00B3484D">
        <w:rPr>
          <w:sz w:val="22"/>
          <w:szCs w:val="22"/>
          <w:u w:val="none"/>
          <w:lang w:val="cs-CZ"/>
        </w:rPr>
        <w:t>cen</w:t>
      </w:r>
      <w:r w:rsidRPr="00B3484D">
        <w:rPr>
          <w:sz w:val="22"/>
          <w:szCs w:val="22"/>
          <w:u w:val="none"/>
        </w:rPr>
        <w:t xml:space="preserve"> podle tohoto ustanovení </w:t>
      </w:r>
      <w:r w:rsidRPr="00B3484D">
        <w:rPr>
          <w:sz w:val="22"/>
          <w:szCs w:val="22"/>
          <w:u w:val="none"/>
          <w:lang w:val="cs-CZ"/>
        </w:rPr>
        <w:t>S</w:t>
      </w:r>
      <w:r w:rsidRPr="00B3484D">
        <w:rPr>
          <w:sz w:val="22"/>
          <w:szCs w:val="22"/>
          <w:u w:val="none"/>
        </w:rPr>
        <w:t xml:space="preserve">mlouvy bude mezi smluvními stranami uzavřen deklaratorní dodatek k této </w:t>
      </w:r>
      <w:r w:rsidRPr="00B3484D">
        <w:rPr>
          <w:sz w:val="22"/>
          <w:szCs w:val="22"/>
          <w:u w:val="none"/>
          <w:lang w:val="cs-CZ"/>
        </w:rPr>
        <w:t>S</w:t>
      </w:r>
      <w:r w:rsidRPr="00B3484D">
        <w:rPr>
          <w:sz w:val="22"/>
          <w:szCs w:val="22"/>
          <w:u w:val="none"/>
        </w:rPr>
        <w:t>mlouvě, který bude z důvodu transparentnosti uveřejněn v registru smluv</w:t>
      </w:r>
      <w:r w:rsidRPr="00B3484D">
        <w:rPr>
          <w:u w:val="none"/>
        </w:rPr>
        <w:t>.</w:t>
      </w:r>
    </w:p>
    <w:p w14:paraId="63A823AE" w14:textId="77777777" w:rsidR="00BD2569" w:rsidRPr="00B3484D" w:rsidRDefault="009665DD">
      <w:pPr>
        <w:pStyle w:val="Nadpis"/>
        <w:numPr>
          <w:ilvl w:val="1"/>
          <w:numId w:val="8"/>
        </w:numPr>
        <w:spacing w:after="120" w:line="160" w:lineRule="atLeast"/>
        <w:ind w:left="567" w:hanging="567"/>
        <w:jc w:val="both"/>
        <w:rPr>
          <w:sz w:val="22"/>
          <w:szCs w:val="22"/>
          <w:u w:val="none"/>
          <w:lang w:val="cs-CZ"/>
        </w:rPr>
      </w:pPr>
      <w:r w:rsidRPr="00B3484D">
        <w:rPr>
          <w:sz w:val="22"/>
          <w:szCs w:val="22"/>
          <w:u w:val="none"/>
          <w:lang w:val="cs-CZ"/>
        </w:rPr>
        <w:t>Objednatel neposkytuje zálohy na ceny za provádění plnění.</w:t>
      </w:r>
    </w:p>
    <w:p w14:paraId="446DBECD" w14:textId="77777777" w:rsidR="00BD2569" w:rsidRPr="00B3484D" w:rsidRDefault="009665DD">
      <w:pPr>
        <w:pStyle w:val="Nadpis"/>
        <w:numPr>
          <w:ilvl w:val="1"/>
          <w:numId w:val="8"/>
        </w:numPr>
        <w:spacing w:after="120" w:line="160" w:lineRule="atLeast"/>
        <w:ind w:left="567" w:hanging="567"/>
        <w:jc w:val="both"/>
        <w:rPr>
          <w:sz w:val="22"/>
          <w:szCs w:val="22"/>
          <w:u w:val="none"/>
          <w:lang w:val="cs-CZ"/>
        </w:rPr>
      </w:pPr>
      <w:r w:rsidRPr="00B3484D">
        <w:rPr>
          <w:sz w:val="22"/>
          <w:szCs w:val="22"/>
          <w:u w:val="none"/>
          <w:lang w:val="cs-CZ"/>
        </w:rPr>
        <w:t xml:space="preserve">Splatnost faktur činí 30 dnů od data vystavení. </w:t>
      </w:r>
    </w:p>
    <w:p w14:paraId="413D8A3A" w14:textId="77777777" w:rsidR="00BD2569" w:rsidRPr="00B3484D" w:rsidRDefault="009665DD">
      <w:pPr>
        <w:pStyle w:val="Nadpis"/>
        <w:numPr>
          <w:ilvl w:val="1"/>
          <w:numId w:val="8"/>
        </w:numPr>
        <w:spacing w:after="120" w:line="160" w:lineRule="atLeast"/>
        <w:ind w:left="567" w:hanging="567"/>
        <w:jc w:val="both"/>
        <w:rPr>
          <w:sz w:val="22"/>
          <w:szCs w:val="22"/>
          <w:u w:val="none"/>
          <w:lang w:val="cs-CZ"/>
        </w:rPr>
      </w:pPr>
      <w:bookmarkStart w:id="21" w:name="_Ref29203143"/>
      <w:r w:rsidRPr="00B3484D">
        <w:rPr>
          <w:sz w:val="22"/>
          <w:szCs w:val="22"/>
          <w:u w:val="none"/>
          <w:lang w:val="cs-CZ"/>
        </w:rPr>
        <w:t>Faktura – daňový doklad - musí splňovat Smlouvou stanovené náležitosti a náležitosti řádného daňového dokladu podle příslušných právních předpisů, jinak je Objednatel oprávněn jej do data splatnosti vrátit s tím, že zhotovitel je poté povinen vystavit nový daňový doklad s novým termínem splatnosti. V takovém případě není objednatel v prodlení s úhradou.</w:t>
      </w:r>
      <w:bookmarkEnd w:id="21"/>
      <w:r w:rsidRPr="00B3484D">
        <w:rPr>
          <w:sz w:val="22"/>
          <w:szCs w:val="22"/>
          <w:u w:val="none"/>
          <w:lang w:val="cs-CZ"/>
        </w:rPr>
        <w:t xml:space="preserve"> Na každé faktuře – daňovém dokladu musí být uvedeno číslo Smlouvy Objednatele. </w:t>
      </w:r>
      <w:bookmarkStart w:id="22" w:name="_Ref29210228"/>
    </w:p>
    <w:p w14:paraId="70EC9F0C" w14:textId="77777777" w:rsidR="00BD2569" w:rsidRPr="00B3484D" w:rsidRDefault="009665DD">
      <w:pPr>
        <w:pStyle w:val="Nadpis"/>
        <w:numPr>
          <w:ilvl w:val="1"/>
          <w:numId w:val="8"/>
        </w:numPr>
        <w:spacing w:after="120" w:line="160" w:lineRule="atLeast"/>
        <w:ind w:left="567" w:hanging="567"/>
        <w:jc w:val="both"/>
        <w:rPr>
          <w:sz w:val="22"/>
          <w:szCs w:val="22"/>
          <w:u w:val="none"/>
          <w:lang w:val="cs-CZ"/>
        </w:rPr>
      </w:pPr>
      <w:r w:rsidRPr="00B3484D">
        <w:rPr>
          <w:sz w:val="22"/>
          <w:szCs w:val="22"/>
          <w:u w:val="none"/>
          <w:lang w:val="cs-CZ"/>
        </w:rPr>
        <w:t xml:space="preserve">Objednatel může jednostranně započíst vůči Zhotoviteli pohledávku (i nesplatnou) plynoucí z této Smlouvy oproti splatné pohledávce Zhotovitele vůči Objednateli. </w:t>
      </w:r>
    </w:p>
    <w:p w14:paraId="409E703E" w14:textId="77777777" w:rsidR="00BD2569" w:rsidRPr="00B3484D" w:rsidRDefault="009665DD">
      <w:pPr>
        <w:pStyle w:val="Nadpis"/>
        <w:numPr>
          <w:ilvl w:val="1"/>
          <w:numId w:val="8"/>
        </w:numPr>
        <w:spacing w:after="120" w:line="160" w:lineRule="atLeast"/>
        <w:ind w:left="567" w:hanging="567"/>
        <w:jc w:val="both"/>
        <w:rPr>
          <w:sz w:val="22"/>
          <w:szCs w:val="22"/>
          <w:u w:val="none"/>
          <w:lang w:val="cs-CZ"/>
        </w:rPr>
      </w:pPr>
      <w:r w:rsidRPr="00B3484D">
        <w:rPr>
          <w:sz w:val="22"/>
          <w:szCs w:val="22"/>
          <w:u w:val="none"/>
          <w:lang w:val="cs-CZ"/>
        </w:rPr>
        <w:t xml:space="preserve">Zhotovitel prohlašuje, že ke dni podpisu této Smlouvy není nespolehlivým plátcem DPH dle § 106 zákona č. 235/2004 Sb., o dani z přidané hodnoty, ve znění pozdějších předpisů, a není veden v registru nespolehlivých plátců DPH. </w:t>
      </w:r>
    </w:p>
    <w:p w14:paraId="1944CF1F" w14:textId="77777777" w:rsidR="00BD2569" w:rsidRPr="00B3484D" w:rsidRDefault="009665DD">
      <w:pPr>
        <w:pStyle w:val="Nadpis"/>
        <w:numPr>
          <w:ilvl w:val="1"/>
          <w:numId w:val="8"/>
        </w:numPr>
        <w:spacing w:after="120" w:line="160" w:lineRule="atLeast"/>
        <w:ind w:left="567" w:hanging="567"/>
        <w:jc w:val="both"/>
        <w:rPr>
          <w:sz w:val="22"/>
          <w:szCs w:val="22"/>
          <w:u w:val="none"/>
          <w:lang w:val="cs-CZ"/>
        </w:rPr>
      </w:pPr>
      <w:r w:rsidRPr="00B3484D">
        <w:rPr>
          <w:sz w:val="22"/>
          <w:szCs w:val="22"/>
          <w:u w:val="none"/>
          <w:lang w:val="cs-CZ"/>
        </w:rPr>
        <w:t>Zhotovitel se dále zavazuje uvádět pro účely bezhotovostního převodu pouze účet či účty, které jsou správcem daně zveřejněny způsobem umožňujícím dálkový přístup dle zákona č. 235/2004 Sb., o dani z přidané hodnoty, ve znění pozdějších předpisů. V případě, že se Zhotovitel stane nespolehlivým plátcem DPH, je povinen tuto skutečnost oznámit Objednateli nejpozději do 5 pracovních dnů ode dne, kdy tato skutečnost nastala, přičemž oznámením se rozumí den, kdy objednatel předmětnou informaci prokazatelně obdržel. Zhotovitel dále souhlasí s tím, aby objednatel provedl zajišťovací úhradu DPH přímo na účet příslušného finančního úřadu, jestliže zhotovitel bude ke dni uskutečnění zdanitelného plnění veden v registru nespolehlivých plátců DPH.</w:t>
      </w:r>
      <w:bookmarkEnd w:id="22"/>
    </w:p>
    <w:p w14:paraId="7FCA8E82" w14:textId="77777777" w:rsidR="00BD2569" w:rsidRPr="00B3484D" w:rsidRDefault="00BD2569">
      <w:pPr>
        <w:pStyle w:val="Nadpis"/>
        <w:numPr>
          <w:ilvl w:val="0"/>
          <w:numId w:val="0"/>
        </w:numPr>
        <w:spacing w:after="120" w:line="160" w:lineRule="atLeast"/>
        <w:ind w:left="709"/>
        <w:jc w:val="both"/>
        <w:rPr>
          <w:b/>
          <w:sz w:val="22"/>
          <w:szCs w:val="22"/>
          <w:u w:val="none"/>
          <w:lang w:val="cs-CZ"/>
        </w:rPr>
      </w:pPr>
    </w:p>
    <w:p w14:paraId="18C9FE8D" w14:textId="77777777" w:rsidR="00BD2569" w:rsidRPr="00B3484D" w:rsidRDefault="009665DD">
      <w:pPr>
        <w:pStyle w:val="Nadpis"/>
        <w:numPr>
          <w:ilvl w:val="0"/>
          <w:numId w:val="8"/>
        </w:numPr>
        <w:spacing w:after="120" w:line="160" w:lineRule="atLeast"/>
        <w:rPr>
          <w:sz w:val="24"/>
          <w:szCs w:val="24"/>
          <w:lang w:val="cs-CZ"/>
        </w:rPr>
      </w:pPr>
      <w:r w:rsidRPr="00B3484D">
        <w:rPr>
          <w:b/>
          <w:sz w:val="24"/>
          <w:szCs w:val="24"/>
          <w:u w:val="none"/>
          <w:lang w:val="cs-CZ"/>
        </w:rPr>
        <w:t xml:space="preserve">Vady Systému a záruka </w:t>
      </w:r>
    </w:p>
    <w:p w14:paraId="18371B4D" w14:textId="77777777" w:rsidR="00BD2569" w:rsidRPr="00B3484D" w:rsidRDefault="009665DD">
      <w:pPr>
        <w:pStyle w:val="Nadpis"/>
        <w:numPr>
          <w:ilvl w:val="1"/>
          <w:numId w:val="8"/>
        </w:numPr>
        <w:spacing w:after="120" w:line="160" w:lineRule="atLeast"/>
        <w:ind w:left="567" w:hanging="567"/>
        <w:jc w:val="both"/>
        <w:rPr>
          <w:sz w:val="22"/>
          <w:szCs w:val="22"/>
          <w:u w:val="none"/>
          <w:lang w:val="cs-CZ"/>
        </w:rPr>
      </w:pPr>
      <w:r w:rsidRPr="00B3484D">
        <w:rPr>
          <w:sz w:val="22"/>
          <w:szCs w:val="22"/>
          <w:u w:val="none"/>
          <w:lang w:val="cs-CZ"/>
        </w:rPr>
        <w:t xml:space="preserve">Zhotovitel poskytuje záruku, že Systém, veškeré jeho výstupy a </w:t>
      </w:r>
      <w:r w:rsidR="007D3F52">
        <w:rPr>
          <w:sz w:val="22"/>
          <w:szCs w:val="22"/>
          <w:u w:val="none"/>
          <w:lang w:val="cs-CZ"/>
        </w:rPr>
        <w:t>SW</w:t>
      </w:r>
      <w:r w:rsidRPr="00B3484D">
        <w:rPr>
          <w:sz w:val="22"/>
          <w:szCs w:val="22"/>
          <w:u w:val="none"/>
          <w:lang w:val="cs-CZ"/>
        </w:rPr>
        <w:t xml:space="preserve"> komponenty a </w:t>
      </w:r>
      <w:r w:rsidR="00C22ABA">
        <w:rPr>
          <w:sz w:val="22"/>
          <w:szCs w:val="22"/>
          <w:u w:val="none"/>
          <w:lang w:val="cs-CZ"/>
        </w:rPr>
        <w:t>HW</w:t>
      </w:r>
      <w:r w:rsidRPr="00B3484D">
        <w:rPr>
          <w:sz w:val="22"/>
          <w:szCs w:val="22"/>
          <w:u w:val="none"/>
          <w:lang w:val="cs-CZ"/>
        </w:rPr>
        <w:t xml:space="preserve"> mají ke dni jejich předání funkční a další vlastnosti stanovené v této Smlouvě nebo požadované Objednatelem v souladu s touto Smlouvou.</w:t>
      </w:r>
    </w:p>
    <w:p w14:paraId="151F15AB" w14:textId="77777777" w:rsidR="00BD2569" w:rsidRPr="00B3484D" w:rsidRDefault="009665DD">
      <w:pPr>
        <w:pStyle w:val="Nadpis"/>
        <w:numPr>
          <w:ilvl w:val="1"/>
          <w:numId w:val="8"/>
        </w:numPr>
        <w:spacing w:after="120" w:line="160" w:lineRule="atLeast"/>
        <w:ind w:left="567" w:hanging="567"/>
        <w:jc w:val="both"/>
        <w:rPr>
          <w:sz w:val="22"/>
          <w:szCs w:val="22"/>
          <w:u w:val="none"/>
          <w:lang w:val="cs-CZ"/>
        </w:rPr>
      </w:pPr>
      <w:r w:rsidRPr="00B3484D">
        <w:rPr>
          <w:sz w:val="22"/>
          <w:szCs w:val="22"/>
          <w:u w:val="none"/>
          <w:lang w:val="cs-CZ"/>
        </w:rPr>
        <w:t xml:space="preserve">Systém, výstupy, </w:t>
      </w:r>
      <w:r w:rsidR="007D3F52">
        <w:rPr>
          <w:sz w:val="22"/>
          <w:szCs w:val="22"/>
          <w:u w:val="none"/>
          <w:lang w:val="cs-CZ"/>
        </w:rPr>
        <w:t>SW</w:t>
      </w:r>
      <w:r w:rsidRPr="00B3484D">
        <w:rPr>
          <w:sz w:val="22"/>
          <w:szCs w:val="22"/>
          <w:u w:val="none"/>
          <w:lang w:val="cs-CZ"/>
        </w:rPr>
        <w:t xml:space="preserve"> komponenty a </w:t>
      </w:r>
      <w:r w:rsidR="007D3F52">
        <w:rPr>
          <w:sz w:val="22"/>
          <w:szCs w:val="22"/>
          <w:u w:val="none"/>
          <w:lang w:val="cs-CZ"/>
        </w:rPr>
        <w:t>HW</w:t>
      </w:r>
      <w:r w:rsidRPr="00B3484D">
        <w:rPr>
          <w:sz w:val="22"/>
          <w:szCs w:val="22"/>
          <w:u w:val="none"/>
          <w:lang w:val="cs-CZ"/>
        </w:rPr>
        <w:t xml:space="preserve"> Zhotovitele musí být ve stavu požadovaném Smlouvou do data uplynutí příslušné záruční doby. Záruční doba činí 24 měsíců. Je-li u některých komponent delší záruční doba stanovená třetí stranou, bude využita tato záruční doba. </w:t>
      </w:r>
    </w:p>
    <w:p w14:paraId="648EF98A" w14:textId="77777777" w:rsidR="00BD2569" w:rsidRPr="00B3484D" w:rsidRDefault="009665DD">
      <w:pPr>
        <w:pStyle w:val="Nadpis"/>
        <w:numPr>
          <w:ilvl w:val="1"/>
          <w:numId w:val="8"/>
        </w:numPr>
        <w:spacing w:after="120" w:line="160" w:lineRule="atLeast"/>
        <w:ind w:left="567" w:hanging="567"/>
        <w:jc w:val="both"/>
        <w:rPr>
          <w:u w:val="none"/>
        </w:rPr>
      </w:pPr>
      <w:r w:rsidRPr="00B3484D">
        <w:rPr>
          <w:sz w:val="22"/>
          <w:szCs w:val="22"/>
          <w:u w:val="none"/>
          <w:lang w:val="cs-CZ"/>
        </w:rPr>
        <w:lastRenderedPageBreak/>
        <w:t xml:space="preserve">Počátek běhu záruční doby Systému </w:t>
      </w:r>
      <w:r w:rsidR="00133CF9">
        <w:rPr>
          <w:sz w:val="22"/>
          <w:szCs w:val="22"/>
          <w:u w:val="none"/>
          <w:lang w:val="cs-CZ"/>
        </w:rPr>
        <w:t xml:space="preserve">(ev. HW) </w:t>
      </w:r>
      <w:r w:rsidRPr="00B3484D">
        <w:rPr>
          <w:sz w:val="22"/>
          <w:szCs w:val="22"/>
          <w:u w:val="none"/>
          <w:lang w:val="cs-CZ"/>
        </w:rPr>
        <w:t xml:space="preserve">se počítá ode dne dokončení a převzetí Systému jako celku uvedeného v Akceptačním protokolu dle čl. 4.10 Smlouvy. Počátek běhu záruční doby </w:t>
      </w:r>
      <w:r w:rsidR="00C22ABA">
        <w:rPr>
          <w:sz w:val="22"/>
          <w:szCs w:val="22"/>
          <w:u w:val="none"/>
          <w:lang w:val="cs-CZ"/>
        </w:rPr>
        <w:t>HW</w:t>
      </w:r>
      <w:r w:rsidRPr="00B3484D">
        <w:rPr>
          <w:sz w:val="22"/>
          <w:szCs w:val="22"/>
          <w:u w:val="none"/>
          <w:lang w:val="cs-CZ"/>
        </w:rPr>
        <w:t xml:space="preserve"> se počítá ode dne </w:t>
      </w:r>
      <w:r w:rsidRPr="00B3484D">
        <w:rPr>
          <w:rFonts w:eastAsia="Arial"/>
          <w:sz w:val="22"/>
          <w:szCs w:val="22"/>
          <w:u w:val="none"/>
        </w:rPr>
        <w:t xml:space="preserve">převzetí </w:t>
      </w:r>
      <w:r w:rsidRPr="00B3484D">
        <w:rPr>
          <w:rFonts w:eastAsia="Arial"/>
          <w:sz w:val="22"/>
          <w:szCs w:val="22"/>
          <w:u w:val="none"/>
          <w:lang w:val="cs-CZ"/>
        </w:rPr>
        <w:t xml:space="preserve">Dodávky </w:t>
      </w:r>
      <w:r w:rsidR="00C22ABA">
        <w:rPr>
          <w:rFonts w:eastAsia="Arial"/>
          <w:sz w:val="22"/>
          <w:szCs w:val="22"/>
          <w:u w:val="none"/>
          <w:lang w:val="cs-CZ"/>
        </w:rPr>
        <w:t>HW</w:t>
      </w:r>
      <w:r w:rsidRPr="00B3484D">
        <w:rPr>
          <w:rFonts w:eastAsia="Arial"/>
          <w:sz w:val="22"/>
          <w:szCs w:val="22"/>
          <w:u w:val="none"/>
          <w:lang w:val="cs-CZ"/>
        </w:rPr>
        <w:t xml:space="preserve"> Objednatelem</w:t>
      </w:r>
      <w:r w:rsidRPr="00B3484D">
        <w:rPr>
          <w:rFonts w:eastAsia="Arial"/>
          <w:sz w:val="22"/>
          <w:szCs w:val="22"/>
          <w:u w:val="none"/>
        </w:rPr>
        <w:t xml:space="preserve"> </w:t>
      </w:r>
      <w:r w:rsidRPr="00B3484D">
        <w:rPr>
          <w:rFonts w:eastAsia="Arial"/>
          <w:sz w:val="22"/>
          <w:szCs w:val="22"/>
          <w:u w:val="none"/>
          <w:lang w:val="cs-CZ"/>
        </w:rPr>
        <w:t xml:space="preserve">a provedení implementačních prací </w:t>
      </w:r>
      <w:r w:rsidRPr="00B3484D">
        <w:rPr>
          <w:rFonts w:eastAsia="Arial"/>
          <w:sz w:val="22"/>
          <w:szCs w:val="22"/>
          <w:u w:val="none"/>
        </w:rPr>
        <w:t xml:space="preserve">na základě předávacího protokolu dle čl. </w:t>
      </w:r>
      <w:r w:rsidRPr="00B3484D">
        <w:rPr>
          <w:rFonts w:eastAsia="Arial"/>
          <w:sz w:val="22"/>
          <w:szCs w:val="22"/>
          <w:u w:val="none"/>
          <w:lang w:val="cs-CZ"/>
        </w:rPr>
        <w:t xml:space="preserve">9 </w:t>
      </w:r>
      <w:r w:rsidRPr="00B3484D">
        <w:rPr>
          <w:rFonts w:eastAsia="Arial"/>
          <w:sz w:val="22"/>
          <w:szCs w:val="22"/>
          <w:u w:val="none"/>
        </w:rPr>
        <w:t>této Smlouvy</w:t>
      </w:r>
      <w:r w:rsidRPr="00B3484D">
        <w:rPr>
          <w:rFonts w:eastAsia="Arial"/>
          <w:sz w:val="22"/>
          <w:szCs w:val="22"/>
          <w:u w:val="none"/>
          <w:lang w:val="cs-CZ"/>
        </w:rPr>
        <w:t>.</w:t>
      </w:r>
    </w:p>
    <w:p w14:paraId="5C081AB8" w14:textId="77777777" w:rsidR="00BD2569" w:rsidRPr="00B3484D" w:rsidRDefault="009665DD">
      <w:pPr>
        <w:pStyle w:val="Nadpis"/>
        <w:numPr>
          <w:ilvl w:val="1"/>
          <w:numId w:val="8"/>
        </w:numPr>
        <w:spacing w:after="120" w:line="160" w:lineRule="atLeast"/>
        <w:ind w:left="567" w:hanging="567"/>
        <w:jc w:val="both"/>
        <w:rPr>
          <w:sz w:val="22"/>
          <w:szCs w:val="22"/>
          <w:u w:val="none"/>
          <w:lang w:val="cs-CZ"/>
        </w:rPr>
      </w:pPr>
      <w:r w:rsidRPr="00B3484D">
        <w:rPr>
          <w:rFonts w:eastAsia="Arial"/>
          <w:sz w:val="22"/>
          <w:szCs w:val="22"/>
          <w:u w:val="none"/>
        </w:rPr>
        <w:t xml:space="preserve">Záruka se nevztahuje na odstranění závad a poškození, které zavinil </w:t>
      </w:r>
      <w:r w:rsidRPr="00B3484D">
        <w:rPr>
          <w:rFonts w:eastAsia="Arial"/>
          <w:sz w:val="22"/>
          <w:szCs w:val="22"/>
          <w:u w:val="none"/>
          <w:lang w:val="cs-CZ"/>
        </w:rPr>
        <w:t>Objednatel</w:t>
      </w:r>
      <w:r w:rsidRPr="00B3484D">
        <w:rPr>
          <w:rFonts w:eastAsia="Arial"/>
          <w:sz w:val="22"/>
          <w:szCs w:val="22"/>
          <w:u w:val="none"/>
        </w:rPr>
        <w:t xml:space="preserve"> nesprávnou obsluhou a údržbou</w:t>
      </w:r>
      <w:r w:rsidRPr="00B3484D">
        <w:rPr>
          <w:rFonts w:eastAsia="Arial"/>
          <w:sz w:val="22"/>
          <w:szCs w:val="22"/>
          <w:u w:val="none"/>
          <w:lang w:val="cs-CZ"/>
        </w:rPr>
        <w:t xml:space="preserve"> Systému nebo </w:t>
      </w:r>
      <w:r w:rsidR="00C22ABA">
        <w:rPr>
          <w:rFonts w:eastAsia="Arial"/>
          <w:sz w:val="22"/>
          <w:szCs w:val="22"/>
          <w:u w:val="none"/>
          <w:lang w:val="cs-CZ"/>
        </w:rPr>
        <w:t>HW</w:t>
      </w:r>
      <w:r w:rsidRPr="00B3484D">
        <w:rPr>
          <w:rFonts w:eastAsia="Arial"/>
          <w:sz w:val="22"/>
          <w:szCs w:val="22"/>
          <w:u w:val="none"/>
        </w:rPr>
        <w:t>, a dále vad a poškození, které vznikly působením vnějších vlivů (živelnou pohromou apod</w:t>
      </w:r>
      <w:r w:rsidRPr="00B3484D">
        <w:rPr>
          <w:rFonts w:eastAsia="Arial"/>
          <w:sz w:val="22"/>
          <w:szCs w:val="22"/>
          <w:u w:val="none"/>
          <w:lang w:val="cs-CZ"/>
        </w:rPr>
        <w:t>.).</w:t>
      </w:r>
    </w:p>
    <w:p w14:paraId="3DF5DAC9" w14:textId="77777777" w:rsidR="00BD2569" w:rsidRPr="00B3484D" w:rsidRDefault="009665DD">
      <w:pPr>
        <w:pStyle w:val="Nadpis"/>
        <w:numPr>
          <w:ilvl w:val="1"/>
          <w:numId w:val="8"/>
        </w:numPr>
        <w:spacing w:after="120" w:line="160" w:lineRule="atLeast"/>
        <w:ind w:left="567" w:hanging="567"/>
        <w:jc w:val="both"/>
        <w:rPr>
          <w:sz w:val="22"/>
          <w:szCs w:val="22"/>
          <w:u w:val="none"/>
          <w:lang w:val="cs-CZ"/>
        </w:rPr>
      </w:pPr>
      <w:r w:rsidRPr="00B3484D">
        <w:rPr>
          <w:sz w:val="22"/>
          <w:szCs w:val="22"/>
          <w:u w:val="none"/>
          <w:lang w:val="cs-CZ"/>
        </w:rPr>
        <w:t xml:space="preserve">Záruční doba se prodlužuje o dobu, po kterou byl Systém nebo </w:t>
      </w:r>
      <w:r w:rsidR="00C22ABA">
        <w:rPr>
          <w:sz w:val="22"/>
          <w:szCs w:val="22"/>
          <w:u w:val="none"/>
          <w:lang w:val="cs-CZ"/>
        </w:rPr>
        <w:t>HW</w:t>
      </w:r>
      <w:r w:rsidRPr="00B3484D">
        <w:rPr>
          <w:sz w:val="22"/>
          <w:szCs w:val="22"/>
          <w:u w:val="none"/>
          <w:lang w:val="cs-CZ"/>
        </w:rPr>
        <w:t xml:space="preserve"> mimo provoz či užívání z důvodu vady, na kterou se vztahuje zákonná odpovědnost za vady nebo záruka.</w:t>
      </w:r>
    </w:p>
    <w:p w14:paraId="1BD737F9" w14:textId="3AFEBAAE" w:rsidR="00BD2569" w:rsidRPr="00B3484D" w:rsidRDefault="009665DD">
      <w:pPr>
        <w:pStyle w:val="Nadpis"/>
        <w:numPr>
          <w:ilvl w:val="1"/>
          <w:numId w:val="8"/>
        </w:numPr>
        <w:spacing w:after="120" w:line="160" w:lineRule="atLeast"/>
        <w:ind w:left="567" w:hanging="567"/>
        <w:jc w:val="both"/>
        <w:rPr>
          <w:sz w:val="22"/>
          <w:szCs w:val="22"/>
          <w:u w:val="none"/>
          <w:lang w:val="cs-CZ"/>
        </w:rPr>
      </w:pPr>
      <w:r w:rsidRPr="00B3484D">
        <w:rPr>
          <w:sz w:val="22"/>
          <w:szCs w:val="22"/>
          <w:u w:val="none"/>
          <w:lang w:val="cs-CZ"/>
        </w:rPr>
        <w:t xml:space="preserve">Zhotovitel je povinen odstranit vady Systému, </w:t>
      </w:r>
      <w:r w:rsidR="007D3F52">
        <w:rPr>
          <w:sz w:val="22"/>
          <w:szCs w:val="22"/>
          <w:u w:val="none"/>
          <w:lang w:val="cs-CZ"/>
        </w:rPr>
        <w:t>SW</w:t>
      </w:r>
      <w:r w:rsidRPr="00B3484D">
        <w:rPr>
          <w:sz w:val="22"/>
          <w:szCs w:val="22"/>
          <w:u w:val="none"/>
          <w:lang w:val="cs-CZ"/>
        </w:rPr>
        <w:t xml:space="preserve"> komponent nebo </w:t>
      </w:r>
      <w:r w:rsidR="00C22ABA">
        <w:rPr>
          <w:sz w:val="22"/>
          <w:szCs w:val="22"/>
          <w:u w:val="none"/>
          <w:lang w:val="cs-CZ"/>
        </w:rPr>
        <w:t>HW</w:t>
      </w:r>
      <w:r w:rsidRPr="00B3484D">
        <w:rPr>
          <w:sz w:val="22"/>
          <w:szCs w:val="22"/>
          <w:u w:val="none"/>
          <w:lang w:val="cs-CZ"/>
        </w:rPr>
        <w:t xml:space="preserve">, ať již zjevné nebo skryté, které Systém měl při předání nebo se vyskytly v záruční době, a to na základě doručené reklamace </w:t>
      </w:r>
      <w:r w:rsidRPr="007821D9">
        <w:rPr>
          <w:sz w:val="22"/>
          <w:szCs w:val="22"/>
          <w:u w:val="none"/>
          <w:lang w:val="cs-CZ"/>
        </w:rPr>
        <w:t xml:space="preserve">prostřednictvím </w:t>
      </w:r>
      <w:r w:rsidR="0025254C" w:rsidRPr="007821D9">
        <w:rPr>
          <w:sz w:val="22"/>
          <w:szCs w:val="22"/>
          <w:u w:val="none"/>
          <w:lang w:val="cs-CZ"/>
        </w:rPr>
        <w:t>emailu</w:t>
      </w:r>
      <w:r w:rsidR="00D70305">
        <w:rPr>
          <w:sz w:val="22"/>
          <w:szCs w:val="22"/>
          <w:u w:val="none"/>
          <w:lang w:val="cs-CZ"/>
        </w:rPr>
        <w:t xml:space="preserve"> </w:t>
      </w:r>
      <w:r w:rsidR="00473023" w:rsidRPr="00473023">
        <w:t>xxx</w:t>
      </w:r>
      <w:r w:rsidRPr="00B3484D">
        <w:rPr>
          <w:sz w:val="22"/>
          <w:szCs w:val="22"/>
          <w:u w:val="none"/>
          <w:lang w:val="cs-CZ"/>
        </w:rPr>
        <w:t xml:space="preserve"> ve lhůtě 15 kalendářních dnů, není-li dohodnuta lhůta odlišná v čl. 7 Smlouvy – SLA nebo v čl. 9.13 servisní podmínky </w:t>
      </w:r>
      <w:r w:rsidR="00C22ABA">
        <w:rPr>
          <w:sz w:val="22"/>
          <w:szCs w:val="22"/>
          <w:u w:val="none"/>
          <w:lang w:val="cs-CZ"/>
        </w:rPr>
        <w:t>HW</w:t>
      </w:r>
      <w:r w:rsidRPr="00B3484D">
        <w:rPr>
          <w:sz w:val="22"/>
          <w:szCs w:val="22"/>
          <w:u w:val="none"/>
          <w:lang w:val="cs-CZ"/>
        </w:rPr>
        <w:t xml:space="preserve">. </w:t>
      </w:r>
    </w:p>
    <w:p w14:paraId="2A8B14F7" w14:textId="77777777" w:rsidR="00BD2569" w:rsidRPr="00B3484D" w:rsidRDefault="009665DD">
      <w:pPr>
        <w:pStyle w:val="Nadpis"/>
        <w:numPr>
          <w:ilvl w:val="1"/>
          <w:numId w:val="8"/>
        </w:numPr>
        <w:spacing w:after="120" w:line="160" w:lineRule="atLeast"/>
        <w:ind w:left="567" w:hanging="567"/>
        <w:jc w:val="both"/>
        <w:rPr>
          <w:sz w:val="22"/>
          <w:szCs w:val="22"/>
          <w:u w:val="none"/>
          <w:lang w:val="cs-CZ"/>
        </w:rPr>
      </w:pPr>
      <w:r w:rsidRPr="00B3484D">
        <w:rPr>
          <w:sz w:val="22"/>
          <w:szCs w:val="22"/>
          <w:u w:val="none"/>
          <w:lang w:val="cs-CZ"/>
        </w:rPr>
        <w:t xml:space="preserve">Záruční doba za vady Systému, </w:t>
      </w:r>
      <w:r w:rsidR="007D3F52">
        <w:rPr>
          <w:sz w:val="22"/>
          <w:szCs w:val="22"/>
          <w:u w:val="none"/>
          <w:lang w:val="cs-CZ"/>
        </w:rPr>
        <w:t>SW</w:t>
      </w:r>
      <w:r w:rsidRPr="00B3484D">
        <w:rPr>
          <w:sz w:val="22"/>
          <w:szCs w:val="22"/>
          <w:u w:val="none"/>
          <w:lang w:val="cs-CZ"/>
        </w:rPr>
        <w:t xml:space="preserve"> komponent nebo </w:t>
      </w:r>
      <w:r w:rsidR="00C22ABA">
        <w:rPr>
          <w:sz w:val="22"/>
          <w:szCs w:val="22"/>
          <w:u w:val="none"/>
          <w:lang w:val="cs-CZ"/>
        </w:rPr>
        <w:t>HW</w:t>
      </w:r>
      <w:r w:rsidRPr="00B3484D">
        <w:rPr>
          <w:sz w:val="22"/>
          <w:szCs w:val="22"/>
          <w:u w:val="none"/>
          <w:lang w:val="cs-CZ"/>
        </w:rPr>
        <w:t xml:space="preserve"> se prodlužuje o dobu počínající dnem oznámení vad Objednatelem Zhotoviteli a končící dnem řádného odstranění oznámených chybových stavů způsobujících vadu Systému nebo vad komponent či </w:t>
      </w:r>
      <w:r w:rsidR="00C22ABA">
        <w:rPr>
          <w:sz w:val="22"/>
          <w:szCs w:val="22"/>
          <w:u w:val="none"/>
          <w:lang w:val="cs-CZ"/>
        </w:rPr>
        <w:t>HW</w:t>
      </w:r>
      <w:r w:rsidRPr="00B3484D">
        <w:rPr>
          <w:sz w:val="22"/>
          <w:szCs w:val="22"/>
          <w:u w:val="none"/>
          <w:lang w:val="cs-CZ"/>
        </w:rPr>
        <w:t xml:space="preserve"> vybavení.</w:t>
      </w:r>
    </w:p>
    <w:p w14:paraId="34B0027A" w14:textId="77777777" w:rsidR="00BD2569" w:rsidRPr="00B3484D" w:rsidRDefault="009665DD">
      <w:pPr>
        <w:pStyle w:val="Nadpis"/>
        <w:numPr>
          <w:ilvl w:val="1"/>
          <w:numId w:val="8"/>
        </w:numPr>
        <w:spacing w:after="120" w:line="160" w:lineRule="atLeast"/>
        <w:ind w:left="567" w:hanging="567"/>
        <w:jc w:val="both"/>
        <w:rPr>
          <w:sz w:val="22"/>
          <w:szCs w:val="22"/>
          <w:u w:val="none"/>
          <w:lang w:val="cs-CZ"/>
        </w:rPr>
      </w:pPr>
      <w:r w:rsidRPr="00B3484D">
        <w:rPr>
          <w:sz w:val="22"/>
          <w:szCs w:val="22"/>
          <w:u w:val="none"/>
          <w:lang w:val="cs-CZ"/>
        </w:rPr>
        <w:t>Náklady na práci, materiál, cestovní náklady, náklady na ubytování a veškeré další náklady, které Zhotoviteli vzniknou v souvislosti s odstraňováním vad v záruční době, hradí v plné výši Zhotovitel.</w:t>
      </w:r>
    </w:p>
    <w:p w14:paraId="5F5BC561" w14:textId="77777777" w:rsidR="00BD2569" w:rsidRPr="00B3484D" w:rsidRDefault="009665DD">
      <w:pPr>
        <w:pStyle w:val="Nadpis"/>
        <w:numPr>
          <w:ilvl w:val="1"/>
          <w:numId w:val="8"/>
        </w:numPr>
        <w:spacing w:after="120" w:line="160" w:lineRule="atLeast"/>
        <w:ind w:left="567" w:hanging="567"/>
        <w:jc w:val="both"/>
        <w:rPr>
          <w:sz w:val="22"/>
          <w:szCs w:val="22"/>
          <w:u w:val="none"/>
          <w:lang w:val="cs-CZ"/>
        </w:rPr>
      </w:pPr>
      <w:r w:rsidRPr="00B3484D">
        <w:rPr>
          <w:sz w:val="22"/>
          <w:szCs w:val="22"/>
          <w:u w:val="none"/>
          <w:lang w:val="cs-CZ"/>
        </w:rPr>
        <w:t xml:space="preserve">Jestliže nezačne Zhotovitel odstraňovat chybové stavy způsobujících vadu Systému nebo odstraňovat vady Systému, </w:t>
      </w:r>
      <w:r w:rsidR="007D3F52">
        <w:rPr>
          <w:sz w:val="22"/>
          <w:szCs w:val="22"/>
          <w:u w:val="none"/>
          <w:lang w:val="cs-CZ"/>
        </w:rPr>
        <w:t>SW</w:t>
      </w:r>
      <w:r w:rsidRPr="00B3484D">
        <w:rPr>
          <w:sz w:val="22"/>
          <w:szCs w:val="22"/>
          <w:u w:val="none"/>
          <w:lang w:val="cs-CZ"/>
        </w:rPr>
        <w:t xml:space="preserve"> komponent nebo </w:t>
      </w:r>
      <w:r w:rsidR="00C22ABA">
        <w:rPr>
          <w:sz w:val="22"/>
          <w:szCs w:val="22"/>
          <w:u w:val="none"/>
          <w:lang w:val="cs-CZ"/>
        </w:rPr>
        <w:t>HW</w:t>
      </w:r>
      <w:r w:rsidRPr="00B3484D">
        <w:rPr>
          <w:sz w:val="22"/>
          <w:szCs w:val="22"/>
          <w:u w:val="none"/>
          <w:lang w:val="cs-CZ"/>
        </w:rPr>
        <w:t xml:space="preserve"> vybavení ani po výzvě Objednatele, může Objednatel v zájmu bezpečnosti a zachování plynulého provozního chodu Systému zajistit odstranění vady jakoukoliv jinou formou dle svého výběru, a to na náklady Zhotovitele. Takový postup přitom není důvodem ke ztrátě odpovědnosti za vady Systému Zhotovitele a rovněž nezaniká právo Objednatele na uplatnění sankcí.</w:t>
      </w:r>
    </w:p>
    <w:p w14:paraId="5EB009E1" w14:textId="77777777" w:rsidR="00BD2569" w:rsidRPr="00B3484D" w:rsidRDefault="009665DD">
      <w:pPr>
        <w:pStyle w:val="Nadpis"/>
        <w:numPr>
          <w:ilvl w:val="1"/>
          <w:numId w:val="8"/>
        </w:numPr>
        <w:spacing w:after="120" w:line="160" w:lineRule="atLeast"/>
        <w:ind w:left="567" w:hanging="567"/>
        <w:jc w:val="both"/>
        <w:rPr>
          <w:sz w:val="22"/>
          <w:szCs w:val="22"/>
          <w:u w:val="none"/>
          <w:lang w:val="cs-CZ"/>
        </w:rPr>
      </w:pPr>
      <w:r w:rsidRPr="00B3484D">
        <w:rPr>
          <w:sz w:val="22"/>
          <w:szCs w:val="22"/>
          <w:u w:val="none"/>
          <w:lang w:val="cs-CZ"/>
        </w:rPr>
        <w:t>Zhotovitel je povinen i po uplynutí záruční doby poskytnout Objednateli veškerou potřebnou součinnost při odstranění jakékoli vady Systému.</w:t>
      </w:r>
    </w:p>
    <w:p w14:paraId="2277EF4E" w14:textId="77777777" w:rsidR="00BD2569" w:rsidRPr="00B3484D" w:rsidRDefault="00BD2569">
      <w:pPr>
        <w:pStyle w:val="Zkladntext"/>
        <w:rPr>
          <w:rFonts w:cs="Calibri"/>
          <w:lang w:eastAsia="zh-CN"/>
        </w:rPr>
      </w:pPr>
    </w:p>
    <w:p w14:paraId="6E2452C2" w14:textId="77777777" w:rsidR="00BD2569" w:rsidRPr="00B3484D" w:rsidRDefault="009665DD">
      <w:pPr>
        <w:pStyle w:val="Nadpis"/>
        <w:keepNext/>
        <w:numPr>
          <w:ilvl w:val="0"/>
          <w:numId w:val="8"/>
        </w:numPr>
        <w:spacing w:after="120" w:line="160" w:lineRule="atLeast"/>
        <w:rPr>
          <w:b/>
          <w:sz w:val="24"/>
          <w:szCs w:val="24"/>
          <w:u w:val="none"/>
          <w:lang w:val="cs-CZ"/>
        </w:rPr>
      </w:pPr>
      <w:r w:rsidRPr="00B3484D">
        <w:rPr>
          <w:b/>
          <w:sz w:val="24"/>
          <w:szCs w:val="24"/>
          <w:u w:val="none"/>
          <w:lang w:val="cs-CZ"/>
        </w:rPr>
        <w:t>Servisní služby - SLA</w:t>
      </w:r>
    </w:p>
    <w:p w14:paraId="0287CB00" w14:textId="77777777" w:rsidR="00BD2569" w:rsidRPr="00B3484D" w:rsidRDefault="009665DD">
      <w:pPr>
        <w:pStyle w:val="Odst"/>
        <w:numPr>
          <w:ilvl w:val="1"/>
          <w:numId w:val="8"/>
        </w:numPr>
        <w:spacing w:line="160" w:lineRule="atLeast"/>
        <w:ind w:left="567" w:hanging="567"/>
        <w:rPr>
          <w:rFonts w:ascii="Calibri" w:eastAsia="Arial" w:hAnsi="Calibri"/>
          <w:lang w:bidi="cs-CZ"/>
        </w:rPr>
      </w:pPr>
      <w:r w:rsidRPr="00B3484D">
        <w:rPr>
          <w:rFonts w:ascii="Calibri" w:eastAsia="Arial" w:hAnsi="Calibri"/>
          <w:lang w:bidi="cs-CZ"/>
        </w:rPr>
        <w:t xml:space="preserve">Zhotovitel se zavazuje poskytovat Servisní služby na svůj náklad a nebezpečí řádně a včas za podmínek dále uvedených a Objednatel se zavazuje zaplatit za řádně a včasně poskytnuté Servisní služby sjednanou smluvní cenu. </w:t>
      </w:r>
    </w:p>
    <w:p w14:paraId="2E836F7B" w14:textId="77777777" w:rsidR="00BD2569" w:rsidRPr="00B3484D" w:rsidRDefault="009665DD">
      <w:pPr>
        <w:pStyle w:val="Odst"/>
        <w:numPr>
          <w:ilvl w:val="1"/>
          <w:numId w:val="8"/>
        </w:numPr>
        <w:spacing w:line="160" w:lineRule="atLeast"/>
        <w:ind w:left="567" w:hanging="567"/>
        <w:rPr>
          <w:rFonts w:ascii="Calibri" w:eastAsia="Arial" w:hAnsi="Calibri"/>
          <w:lang w:bidi="cs-CZ"/>
        </w:rPr>
      </w:pPr>
      <w:r w:rsidRPr="00B3484D">
        <w:rPr>
          <w:rFonts w:ascii="Calibri" w:eastAsia="Arial" w:hAnsi="Calibri"/>
          <w:lang w:bidi="cs-CZ"/>
        </w:rPr>
        <w:t>Poskytovatel se zavazuje poskytovat Servisní služby k zajištění plynulého a bezproblémového provozu Systému, kterými se rozumí:</w:t>
      </w:r>
    </w:p>
    <w:p w14:paraId="0358892C" w14:textId="77777777" w:rsidR="00BD2569" w:rsidRPr="00B3484D" w:rsidRDefault="009665DD">
      <w:pPr>
        <w:pStyle w:val="Odst"/>
        <w:numPr>
          <w:ilvl w:val="0"/>
          <w:numId w:val="17"/>
        </w:numPr>
        <w:spacing w:line="160" w:lineRule="atLeast"/>
        <w:rPr>
          <w:rFonts w:ascii="Calibri" w:eastAsia="Arial" w:hAnsi="Calibri"/>
          <w:lang w:bidi="cs-CZ"/>
        </w:rPr>
      </w:pPr>
      <w:r w:rsidRPr="00B3484D">
        <w:rPr>
          <w:rFonts w:ascii="Calibri" w:eastAsia="Arial" w:hAnsi="Calibri"/>
          <w:lang w:bidi="cs-CZ"/>
        </w:rPr>
        <w:t xml:space="preserve">instalace, </w:t>
      </w:r>
      <w:r w:rsidRPr="007D3F52">
        <w:rPr>
          <w:rFonts w:ascii="Calibri" w:eastAsia="Arial" w:hAnsi="Calibri"/>
          <w:lang w:bidi="cs-CZ"/>
        </w:rPr>
        <w:t xml:space="preserve">konfigurace, aktualizace a pravidelný servis Systému a dalších </w:t>
      </w:r>
      <w:r w:rsidR="007D3F52" w:rsidRPr="007D3F52">
        <w:rPr>
          <w:rFonts w:ascii="Calibri" w:hAnsi="Calibri"/>
        </w:rPr>
        <w:t>SW</w:t>
      </w:r>
      <w:r w:rsidRPr="007D3F52">
        <w:rPr>
          <w:rFonts w:ascii="Calibri" w:eastAsia="Arial" w:hAnsi="Calibri"/>
          <w:lang w:bidi="cs-CZ"/>
        </w:rPr>
        <w:t xml:space="preserve"> komponent (např. databázový </w:t>
      </w:r>
      <w:r w:rsidR="007D3F52" w:rsidRPr="007D3F52">
        <w:rPr>
          <w:rFonts w:ascii="Calibri" w:hAnsi="Calibri"/>
        </w:rPr>
        <w:t>SW</w:t>
      </w:r>
      <w:r w:rsidRPr="007D3F52">
        <w:rPr>
          <w:rFonts w:ascii="Calibri" w:eastAsia="Arial" w:hAnsi="Calibri"/>
          <w:lang w:bidi="cs-CZ"/>
        </w:rPr>
        <w:t>, operační systém</w:t>
      </w:r>
      <w:r w:rsidRPr="00B3484D">
        <w:rPr>
          <w:rFonts w:ascii="Calibri" w:eastAsia="Arial" w:hAnsi="Calibri"/>
          <w:lang w:bidi="cs-CZ"/>
        </w:rPr>
        <w:t xml:space="preserve"> v případě provozu Systému nad OS Linux) serverů, na kterých je Systém provozován a které využívá,</w:t>
      </w:r>
    </w:p>
    <w:p w14:paraId="76930C09" w14:textId="77777777" w:rsidR="00BD2569" w:rsidRPr="00B3484D" w:rsidRDefault="009665DD">
      <w:pPr>
        <w:pStyle w:val="Odst"/>
        <w:numPr>
          <w:ilvl w:val="0"/>
          <w:numId w:val="17"/>
        </w:numPr>
        <w:spacing w:line="160" w:lineRule="atLeast"/>
        <w:rPr>
          <w:rFonts w:ascii="Calibri" w:eastAsia="Arial" w:hAnsi="Calibri"/>
          <w:lang w:bidi="cs-CZ"/>
        </w:rPr>
      </w:pPr>
      <w:r w:rsidRPr="00B3484D">
        <w:rPr>
          <w:rFonts w:ascii="Calibri" w:eastAsia="Arial" w:hAnsi="Calibri"/>
          <w:lang w:bidi="cs-CZ"/>
        </w:rPr>
        <w:t>zajištění servisu Systému pomocí technologie vzdáleného přístupu s využitím VPN Objednatele;</w:t>
      </w:r>
    </w:p>
    <w:p w14:paraId="0241B82C" w14:textId="77777777" w:rsidR="00BD2569" w:rsidRPr="00B3484D" w:rsidRDefault="009665DD">
      <w:pPr>
        <w:pStyle w:val="Odst"/>
        <w:numPr>
          <w:ilvl w:val="0"/>
          <w:numId w:val="17"/>
        </w:numPr>
        <w:spacing w:line="160" w:lineRule="atLeast"/>
        <w:rPr>
          <w:rFonts w:ascii="Calibri" w:eastAsia="Arial" w:hAnsi="Calibri"/>
          <w:lang w:bidi="cs-CZ"/>
        </w:rPr>
      </w:pPr>
      <w:r w:rsidRPr="00B3484D">
        <w:rPr>
          <w:rFonts w:ascii="Calibri" w:eastAsia="Arial" w:hAnsi="Calibri"/>
          <w:lang w:bidi="cs-CZ"/>
        </w:rPr>
        <w:t>pravidelný monitoring a kontrola Systému;</w:t>
      </w:r>
    </w:p>
    <w:p w14:paraId="2E43300D" w14:textId="77777777" w:rsidR="00BD2569" w:rsidRPr="00B3484D" w:rsidRDefault="009665DD">
      <w:pPr>
        <w:pStyle w:val="Odst"/>
        <w:numPr>
          <w:ilvl w:val="0"/>
          <w:numId w:val="17"/>
        </w:numPr>
        <w:spacing w:line="160" w:lineRule="atLeast"/>
        <w:rPr>
          <w:rFonts w:ascii="Calibri" w:eastAsia="Arial" w:hAnsi="Calibri"/>
          <w:lang w:bidi="cs-CZ"/>
        </w:rPr>
      </w:pPr>
      <w:r w:rsidRPr="00B3484D">
        <w:rPr>
          <w:rFonts w:ascii="Calibri" w:eastAsia="Arial" w:hAnsi="Calibri"/>
          <w:lang w:bidi="cs-CZ"/>
        </w:rPr>
        <w:t>kontrola zálohování vlastní aplikace Systému;</w:t>
      </w:r>
    </w:p>
    <w:p w14:paraId="629721D0" w14:textId="77777777" w:rsidR="00BD2569" w:rsidRPr="00B3484D" w:rsidRDefault="009665DD">
      <w:pPr>
        <w:pStyle w:val="Odst"/>
        <w:numPr>
          <w:ilvl w:val="0"/>
          <w:numId w:val="17"/>
        </w:numPr>
        <w:spacing w:line="160" w:lineRule="atLeast"/>
        <w:rPr>
          <w:rFonts w:ascii="Calibri" w:eastAsia="Arial" w:hAnsi="Calibri"/>
          <w:lang w:bidi="cs-CZ"/>
        </w:rPr>
      </w:pPr>
      <w:r w:rsidRPr="00B3484D">
        <w:rPr>
          <w:rFonts w:ascii="Calibri" w:eastAsia="Arial" w:hAnsi="Calibri"/>
          <w:lang w:bidi="cs-CZ"/>
        </w:rPr>
        <w:t>standardní správa databázových dat Systému užívaných Objednatelem,</w:t>
      </w:r>
    </w:p>
    <w:p w14:paraId="5AF91728" w14:textId="77777777" w:rsidR="00BD2569" w:rsidRPr="00B3484D" w:rsidRDefault="009665DD">
      <w:pPr>
        <w:pStyle w:val="Odst"/>
        <w:numPr>
          <w:ilvl w:val="0"/>
          <w:numId w:val="17"/>
        </w:numPr>
        <w:spacing w:line="160" w:lineRule="atLeast"/>
        <w:rPr>
          <w:rFonts w:ascii="Calibri" w:eastAsia="Arial" w:hAnsi="Calibri"/>
          <w:lang w:bidi="cs-CZ"/>
        </w:rPr>
      </w:pPr>
      <w:r w:rsidRPr="00B3484D">
        <w:rPr>
          <w:rFonts w:ascii="Calibri" w:eastAsia="Arial" w:hAnsi="Calibri"/>
          <w:lang w:bidi="cs-CZ"/>
        </w:rPr>
        <w:t>umožňování vzdáleného přístupu pověřeným osobám Objednatele k databázovým datům produktu prostřednictvím vhodného administrátorského software,</w:t>
      </w:r>
    </w:p>
    <w:p w14:paraId="20FA3745" w14:textId="77777777" w:rsidR="00BD2569" w:rsidRPr="00B3484D" w:rsidRDefault="009665DD">
      <w:pPr>
        <w:pStyle w:val="Odst"/>
        <w:numPr>
          <w:ilvl w:val="0"/>
          <w:numId w:val="17"/>
        </w:numPr>
        <w:spacing w:line="160" w:lineRule="atLeast"/>
        <w:rPr>
          <w:rFonts w:ascii="Calibri" w:eastAsia="Arial" w:hAnsi="Calibri"/>
          <w:lang w:bidi="cs-CZ"/>
        </w:rPr>
      </w:pPr>
      <w:r w:rsidRPr="00B3484D">
        <w:rPr>
          <w:rFonts w:ascii="Calibri" w:eastAsia="Arial" w:hAnsi="Calibri"/>
          <w:lang w:bidi="cs-CZ"/>
        </w:rPr>
        <w:lastRenderedPageBreak/>
        <w:t xml:space="preserve">průběžné provádění update a legislativní update Systému; </w:t>
      </w:r>
      <w:r w:rsidRPr="00B3484D">
        <w:rPr>
          <w:rFonts w:ascii="Calibri" w:hAnsi="Calibri"/>
        </w:rPr>
        <w:t>Zhotovitel se zavazuje, že Systém bude v souladu s aktuálními legislativními požadavky vždy nejpozději v den nabytí účinnosti právní normy, která takový nový legislativní požadavek zavádí (dále také „legislativní update“)</w:t>
      </w:r>
    </w:p>
    <w:p w14:paraId="3A270E76" w14:textId="77777777" w:rsidR="00BD2569" w:rsidRPr="00B3484D" w:rsidRDefault="009665DD">
      <w:pPr>
        <w:pStyle w:val="Odst"/>
        <w:numPr>
          <w:ilvl w:val="0"/>
          <w:numId w:val="17"/>
        </w:numPr>
        <w:spacing w:line="160" w:lineRule="atLeast"/>
        <w:rPr>
          <w:rFonts w:ascii="Calibri" w:eastAsia="Arial" w:hAnsi="Calibri"/>
          <w:lang w:bidi="cs-CZ"/>
        </w:rPr>
      </w:pPr>
      <w:r w:rsidRPr="00B3484D">
        <w:rPr>
          <w:rFonts w:ascii="Calibri" w:eastAsia="Arial" w:hAnsi="Calibri"/>
          <w:lang w:bidi="cs-CZ"/>
        </w:rPr>
        <w:t xml:space="preserve">upgrade a legislativní upgrade Systému (inovace nutné z podnětu legislativních změn, inovace vzniklé z podnětu Zhotovitele, tedy jeho inovační činností nebo inovace vzniklé v důsledku vývoje HW a SW prostředků) – legislativní upgrade bude </w:t>
      </w:r>
      <w:r w:rsidRPr="00B3484D">
        <w:rPr>
          <w:rFonts w:ascii="Calibri" w:hAnsi="Calibri"/>
        </w:rPr>
        <w:t>v souladu s aktuálními legislativními požadavky vždy nejpozději v den nabytí účinnosti právní normy, která takový nový legislativní požadavek zavádí (dále také „legislativní upgrade“)</w:t>
      </w:r>
      <w:r w:rsidRPr="00B3484D">
        <w:rPr>
          <w:rFonts w:ascii="Calibri" w:eastAsia="Arial" w:hAnsi="Calibri"/>
          <w:lang w:bidi="cs-CZ"/>
        </w:rPr>
        <w:t>,</w:t>
      </w:r>
    </w:p>
    <w:p w14:paraId="076287C8" w14:textId="77777777" w:rsidR="00BD2569" w:rsidRPr="00B3484D" w:rsidRDefault="009665DD">
      <w:pPr>
        <w:pStyle w:val="Odst"/>
        <w:numPr>
          <w:ilvl w:val="0"/>
          <w:numId w:val="17"/>
        </w:numPr>
        <w:spacing w:line="160" w:lineRule="atLeast"/>
        <w:rPr>
          <w:rFonts w:ascii="Calibri" w:eastAsia="Arial" w:hAnsi="Calibri"/>
          <w:lang w:bidi="cs-CZ"/>
        </w:rPr>
      </w:pPr>
      <w:r w:rsidRPr="00B3484D">
        <w:rPr>
          <w:rFonts w:ascii="Calibri" w:hAnsi="Calibri"/>
        </w:rPr>
        <w:t>provádění tzv. technologických a bezpečnostních aktualizací zajišťujících bezproblémový a funkční provoz Systému</w:t>
      </w:r>
      <w:r w:rsidRPr="00B3484D">
        <w:rPr>
          <w:rFonts w:ascii="Calibri" w:eastAsia="Arial" w:hAnsi="Calibri"/>
          <w:lang w:bidi="cs-CZ"/>
        </w:rPr>
        <w:t>.</w:t>
      </w:r>
    </w:p>
    <w:p w14:paraId="69FFBEFF" w14:textId="34776743" w:rsidR="00BD2569" w:rsidRPr="00B3484D" w:rsidRDefault="009665DD">
      <w:pPr>
        <w:pStyle w:val="Odst"/>
        <w:numPr>
          <w:ilvl w:val="1"/>
          <w:numId w:val="8"/>
        </w:numPr>
        <w:spacing w:line="160" w:lineRule="atLeast"/>
        <w:ind w:left="567" w:hanging="567"/>
        <w:rPr>
          <w:rFonts w:ascii="Calibri" w:eastAsia="Arial" w:hAnsi="Calibri"/>
          <w:lang w:bidi="cs-CZ"/>
        </w:rPr>
      </w:pPr>
      <w:r w:rsidRPr="00B3484D">
        <w:rPr>
          <w:rFonts w:ascii="Calibri" w:eastAsia="Arial" w:hAnsi="Calibri"/>
          <w:lang w:bidi="cs-CZ"/>
        </w:rPr>
        <w:t xml:space="preserve">Součástí Servisních služeb je </w:t>
      </w:r>
      <w:r w:rsidRPr="00B3484D">
        <w:rPr>
          <w:rFonts w:ascii="Calibri" w:eastAsia="Arial" w:hAnsi="Calibri"/>
          <w:b/>
          <w:lang w:bidi="cs-CZ"/>
        </w:rPr>
        <w:t>služba Hotline</w:t>
      </w:r>
      <w:r w:rsidRPr="00B3484D">
        <w:rPr>
          <w:rFonts w:ascii="Calibri" w:eastAsia="Arial" w:hAnsi="Calibri"/>
          <w:lang w:bidi="cs-CZ"/>
        </w:rPr>
        <w:t xml:space="preserve"> - vzdálená podpora uživatelů Systému prostřednictvím telefonu </w:t>
      </w:r>
      <w:r w:rsidR="0025254C">
        <w:t xml:space="preserve">+420 236 072 290 </w:t>
      </w:r>
      <w:r w:rsidRPr="00B3484D">
        <w:rPr>
          <w:rFonts w:ascii="Calibri" w:eastAsia="Arial" w:hAnsi="Calibri"/>
          <w:lang w:bidi="cs-CZ"/>
        </w:rPr>
        <w:t xml:space="preserve">nebo e-mailové komunikační služby </w:t>
      </w:r>
      <w:r w:rsidR="00473023" w:rsidRPr="00473023">
        <w:t>xxx</w:t>
      </w:r>
      <w:r w:rsidR="00531B0A">
        <w:t xml:space="preserve"> </w:t>
      </w:r>
      <w:r w:rsidRPr="00B3484D">
        <w:rPr>
          <w:rFonts w:ascii="Calibri" w:eastAsia="Arial" w:hAnsi="Calibri"/>
          <w:lang w:bidi="cs-CZ"/>
        </w:rPr>
        <w:t>, a to v režimu 5 x 8 (5 dní v týdnu - pondělí až pátek, vyjma státních svátků, 8 hodin v pracovní dny od 8:00 hod. do 16:00 hod).</w:t>
      </w:r>
    </w:p>
    <w:p w14:paraId="134F3772" w14:textId="77777777" w:rsidR="00BD2569" w:rsidRPr="00B3484D" w:rsidRDefault="009665DD">
      <w:pPr>
        <w:pStyle w:val="Odst"/>
        <w:numPr>
          <w:ilvl w:val="1"/>
          <w:numId w:val="8"/>
        </w:numPr>
        <w:spacing w:line="160" w:lineRule="atLeast"/>
        <w:ind w:left="567" w:hanging="567"/>
        <w:rPr>
          <w:rFonts w:ascii="Calibri" w:eastAsia="Arial" w:hAnsi="Calibri"/>
          <w:lang w:bidi="cs-CZ"/>
        </w:rPr>
      </w:pPr>
      <w:r w:rsidRPr="00B3484D">
        <w:rPr>
          <w:rFonts w:ascii="Calibri" w:eastAsia="Arial" w:hAnsi="Calibri"/>
          <w:lang w:bidi="cs-CZ"/>
        </w:rPr>
        <w:t xml:space="preserve">Součástí Servisních služeb je </w:t>
      </w:r>
      <w:r w:rsidRPr="00B3484D">
        <w:rPr>
          <w:rFonts w:ascii="Calibri" w:eastAsia="Arial" w:hAnsi="Calibri"/>
          <w:b/>
          <w:lang w:bidi="cs-CZ"/>
        </w:rPr>
        <w:t>služba Helpdesk</w:t>
      </w:r>
      <w:r w:rsidRPr="00B3484D">
        <w:rPr>
          <w:rFonts w:ascii="Calibri" w:eastAsia="Arial" w:hAnsi="Calibri"/>
          <w:lang w:bidi="cs-CZ"/>
        </w:rPr>
        <w:t xml:space="preserve"> pro hlášení závad či incidentů dle jednotlivých kategorií, řešení technických problémů, poradenství a konzultace (dále společně jako „Incident“) v následujícím rozsahu a za následujících podmínek:</w:t>
      </w:r>
    </w:p>
    <w:p w14:paraId="610EDF16" w14:textId="77777777" w:rsidR="00BD2569" w:rsidRPr="00B3484D" w:rsidRDefault="009665DD">
      <w:pPr>
        <w:pStyle w:val="Odst"/>
        <w:numPr>
          <w:ilvl w:val="2"/>
          <w:numId w:val="8"/>
        </w:numPr>
        <w:spacing w:line="160" w:lineRule="atLeast"/>
        <w:ind w:left="1134" w:hanging="850"/>
        <w:rPr>
          <w:rFonts w:ascii="Calibri" w:eastAsia="Arial" w:hAnsi="Calibri"/>
          <w:lang w:bidi="cs-CZ"/>
        </w:rPr>
      </w:pPr>
      <w:r w:rsidRPr="00B3484D">
        <w:rPr>
          <w:rFonts w:ascii="Calibri" w:eastAsia="Arial" w:hAnsi="Calibri"/>
          <w:lang w:bidi="cs-CZ"/>
        </w:rPr>
        <w:t>služba Helpdesk bude poskytována v režimu 5 x 8 (5 dní v týdnu: pondělí až pátek, vyjma státních svátků; 8 hodin v pracovní dny od 8:00 hod. do 16:00 hod),</w:t>
      </w:r>
    </w:p>
    <w:p w14:paraId="1291448F" w14:textId="6DBCE113" w:rsidR="00BD2569" w:rsidRPr="00B3484D" w:rsidRDefault="009665DD">
      <w:pPr>
        <w:pStyle w:val="Odst"/>
        <w:numPr>
          <w:ilvl w:val="2"/>
          <w:numId w:val="8"/>
        </w:numPr>
        <w:spacing w:line="160" w:lineRule="atLeast"/>
        <w:ind w:left="1134" w:hanging="850"/>
        <w:rPr>
          <w:rFonts w:ascii="Calibri" w:eastAsia="Arial" w:hAnsi="Calibri"/>
          <w:lang w:bidi="cs-CZ"/>
        </w:rPr>
      </w:pPr>
      <w:r w:rsidRPr="00B3484D">
        <w:rPr>
          <w:rFonts w:ascii="Calibri" w:eastAsia="Arial" w:hAnsi="Calibri"/>
          <w:lang w:bidi="cs-CZ"/>
        </w:rPr>
        <w:t xml:space="preserve">služba bude poskytována prostřednictvím helpdeskové aplikace/ zákaznického webu/ emailu </w:t>
      </w:r>
      <w:r w:rsidR="00473023" w:rsidRPr="00473023">
        <w:t>xxx</w:t>
      </w:r>
      <w:r w:rsidR="00531B0A">
        <w:t xml:space="preserve"> </w:t>
      </w:r>
      <w:r w:rsidRPr="00B3484D">
        <w:rPr>
          <w:rFonts w:ascii="Calibri" w:eastAsia="Arial" w:hAnsi="Calibri"/>
          <w:lang w:bidi="cs-CZ"/>
        </w:rPr>
        <w:t xml:space="preserve">, prostřednictvím níž bude Objednatel hlásit Incidenty; aplikace/web/email zaznamenává specifikaci Incidentu, čas vložení, sledování stavu řešení Incidentu, záznam o způsobu řešení a provedení akceptace či připomínkování Objednatelem; u všech záznamů jsou dostupné časové údaje, zejména o hlášení poruch, uzavřené Incidenty bude možno zpětně sledovat. </w:t>
      </w:r>
    </w:p>
    <w:p w14:paraId="69FFD533" w14:textId="77777777" w:rsidR="00BD2569" w:rsidRPr="00B3484D" w:rsidRDefault="009665DD">
      <w:pPr>
        <w:pStyle w:val="Odst"/>
        <w:numPr>
          <w:ilvl w:val="2"/>
          <w:numId w:val="8"/>
        </w:numPr>
        <w:spacing w:line="160" w:lineRule="atLeast"/>
        <w:ind w:left="1134" w:hanging="850"/>
        <w:rPr>
          <w:rFonts w:ascii="Calibri" w:eastAsia="Arial" w:hAnsi="Calibri"/>
          <w:lang w:bidi="cs-CZ"/>
        </w:rPr>
      </w:pPr>
      <w:r w:rsidRPr="00B3484D">
        <w:rPr>
          <w:rFonts w:ascii="Calibri" w:eastAsia="Arial" w:hAnsi="Calibri"/>
          <w:lang w:bidi="cs-CZ"/>
        </w:rPr>
        <w:t>Objednatel se zavazuje určit a vyznačit u každého Incidentu kategorii:</w:t>
      </w:r>
    </w:p>
    <w:p w14:paraId="16A2E8A9" w14:textId="77777777" w:rsidR="00BD2569" w:rsidRPr="00B3484D" w:rsidRDefault="009665DD">
      <w:pPr>
        <w:pStyle w:val="Odst"/>
        <w:numPr>
          <w:ilvl w:val="0"/>
          <w:numId w:val="0"/>
        </w:numPr>
        <w:spacing w:line="160" w:lineRule="atLeast"/>
        <w:ind w:left="1134"/>
        <w:rPr>
          <w:rFonts w:ascii="Calibri" w:eastAsia="Arial" w:hAnsi="Calibri"/>
          <w:lang w:bidi="cs-CZ"/>
        </w:rPr>
      </w:pPr>
      <w:r w:rsidRPr="00B3484D">
        <w:rPr>
          <w:rFonts w:ascii="Calibri" w:eastAsia="Arial" w:hAnsi="Calibri"/>
          <w:b/>
          <w:lang w:bidi="cs-CZ"/>
        </w:rPr>
        <w:t>Incident kategorie A – Kritický</w:t>
      </w:r>
      <w:r w:rsidRPr="00B3484D">
        <w:rPr>
          <w:rFonts w:ascii="Calibri" w:eastAsia="Arial" w:hAnsi="Calibri"/>
          <w:lang w:bidi="cs-CZ"/>
        </w:rPr>
        <w:t>: Za kritický Incident se považuje stav celkové nefunkčnosti Systému nebo nemožnosti využívat klíčové funkcionality Systému; Incident znemožňuje spuštění a užití Systému nebo jeho modulu.</w:t>
      </w:r>
    </w:p>
    <w:p w14:paraId="02C45ACA" w14:textId="77777777" w:rsidR="00BD2569" w:rsidRPr="00B3484D" w:rsidRDefault="009665DD">
      <w:pPr>
        <w:pStyle w:val="Odst"/>
        <w:numPr>
          <w:ilvl w:val="0"/>
          <w:numId w:val="0"/>
        </w:numPr>
        <w:spacing w:line="160" w:lineRule="atLeast"/>
        <w:ind w:left="1134"/>
        <w:rPr>
          <w:rFonts w:ascii="Calibri" w:eastAsia="Arial" w:hAnsi="Calibri"/>
          <w:lang w:bidi="cs-CZ"/>
        </w:rPr>
      </w:pPr>
      <w:r w:rsidRPr="00B3484D">
        <w:rPr>
          <w:rFonts w:ascii="Calibri" w:eastAsia="Arial" w:hAnsi="Calibri"/>
          <w:b/>
          <w:lang w:bidi="cs-CZ"/>
        </w:rPr>
        <w:t>Incident kategorie B – Urgentní</w:t>
      </w:r>
      <w:r w:rsidRPr="00B3484D">
        <w:rPr>
          <w:rFonts w:ascii="Calibri" w:eastAsia="Arial" w:hAnsi="Calibri"/>
          <w:lang w:bidi="cs-CZ"/>
        </w:rPr>
        <w:t>: Urgentní Incident znemožňuje provádět dílčí operace v Systému.</w:t>
      </w:r>
    </w:p>
    <w:p w14:paraId="41DB9E1F" w14:textId="77777777" w:rsidR="00BD2569" w:rsidRPr="00B3484D" w:rsidRDefault="009665DD">
      <w:pPr>
        <w:pStyle w:val="Odst"/>
        <w:numPr>
          <w:ilvl w:val="0"/>
          <w:numId w:val="0"/>
        </w:numPr>
        <w:spacing w:line="160" w:lineRule="atLeast"/>
        <w:ind w:left="1134"/>
        <w:rPr>
          <w:rFonts w:ascii="Calibri" w:eastAsia="Arial" w:hAnsi="Calibri"/>
          <w:lang w:bidi="cs-CZ"/>
        </w:rPr>
      </w:pPr>
      <w:r w:rsidRPr="00B3484D">
        <w:rPr>
          <w:rFonts w:ascii="Calibri" w:eastAsia="Arial" w:hAnsi="Calibri"/>
          <w:b/>
          <w:lang w:bidi="cs-CZ"/>
        </w:rPr>
        <w:t>Incident kategorie C – Běžný/Ostatní</w:t>
      </w:r>
      <w:r w:rsidRPr="00B3484D">
        <w:rPr>
          <w:rFonts w:ascii="Calibri" w:eastAsia="Arial" w:hAnsi="Calibri"/>
          <w:lang w:bidi="cs-CZ"/>
        </w:rPr>
        <w:t>: Běžný/ostatní Incident znepříjemňuje nebo komplikuje práci v Systému.</w:t>
      </w:r>
    </w:p>
    <w:p w14:paraId="214DE195" w14:textId="77777777" w:rsidR="00BD2569" w:rsidRPr="00B3484D" w:rsidRDefault="009665DD">
      <w:pPr>
        <w:pStyle w:val="Odst"/>
        <w:numPr>
          <w:ilvl w:val="2"/>
          <w:numId w:val="8"/>
        </w:numPr>
        <w:spacing w:line="160" w:lineRule="atLeast"/>
        <w:ind w:left="1134" w:hanging="850"/>
        <w:rPr>
          <w:rFonts w:ascii="Calibri" w:eastAsia="Arial" w:hAnsi="Calibri"/>
          <w:lang w:bidi="cs-CZ"/>
        </w:rPr>
      </w:pPr>
      <w:r w:rsidRPr="00B3484D">
        <w:rPr>
          <w:rFonts w:ascii="Calibri" w:eastAsia="Arial" w:hAnsi="Calibri"/>
          <w:lang w:bidi="cs-CZ"/>
        </w:rPr>
        <w:t>Hlášení Incidentu bude obsahovat: jméno pracovníka Objednatele, charakteristiku Incidentu, dle možnosti popis projevů, jakými se Incident vyznačuje z uživatelského hlediska; za okamžik hlášení Incidentu se považuje den a čas, kdy Objednatel (zaměstnanec Objednatele) Incident nahlásí prostřednictvím helpdeskové aplikace/webu/emailu.</w:t>
      </w:r>
    </w:p>
    <w:p w14:paraId="43D3E533" w14:textId="77777777" w:rsidR="00BD2569" w:rsidRPr="00B3484D" w:rsidRDefault="009665DD">
      <w:pPr>
        <w:pStyle w:val="Odst"/>
        <w:numPr>
          <w:ilvl w:val="2"/>
          <w:numId w:val="8"/>
        </w:numPr>
        <w:spacing w:line="160" w:lineRule="atLeast"/>
        <w:ind w:left="1134" w:hanging="850"/>
        <w:rPr>
          <w:rFonts w:ascii="Calibri" w:eastAsia="Arial" w:hAnsi="Calibri"/>
          <w:lang w:bidi="cs-CZ"/>
        </w:rPr>
      </w:pPr>
      <w:r w:rsidRPr="00B3484D">
        <w:rPr>
          <w:rFonts w:ascii="Calibri" w:eastAsia="Arial" w:hAnsi="Calibri"/>
          <w:b/>
          <w:lang w:bidi="cs-CZ"/>
        </w:rPr>
        <w:t>Reakční doba</w:t>
      </w:r>
      <w:r w:rsidRPr="00B3484D">
        <w:rPr>
          <w:rFonts w:ascii="Calibri" w:eastAsia="Arial" w:hAnsi="Calibri"/>
          <w:lang w:bidi="cs-CZ"/>
        </w:rPr>
        <w:t xml:space="preserve"> (lhůty pro zahájení odstraňování Incidentu a lhůty k odstranění Incidentu platí v rámci režimu služby Help-desku, tedy v režimu 5 x 8, tj. 5 dní v týdnu - pondělí až pátek, vyjma státních svátků, 8 hodin v pracovní dny od 8:00 hod. do 16:00 hod; mimo tyto dny a časy se lhůty staví):</w:t>
      </w:r>
    </w:p>
    <w:p w14:paraId="330CA7BA" w14:textId="77777777" w:rsidR="00BD2569" w:rsidRPr="00B3484D" w:rsidRDefault="00BD2569">
      <w:pPr>
        <w:pStyle w:val="Odst"/>
        <w:numPr>
          <w:ilvl w:val="0"/>
          <w:numId w:val="0"/>
        </w:numPr>
        <w:spacing w:line="160" w:lineRule="atLeast"/>
        <w:ind w:left="792"/>
        <w:rPr>
          <w:rFonts w:ascii="Calibri" w:eastAsia="Arial" w:hAnsi="Calibri"/>
          <w:lang w:bidi="cs-CZ"/>
        </w:rPr>
      </w:pPr>
    </w:p>
    <w:p w14:paraId="078B4804" w14:textId="77777777" w:rsidR="00BD2569" w:rsidRPr="00B3484D" w:rsidRDefault="00BD2569">
      <w:pPr>
        <w:pStyle w:val="Odst"/>
        <w:numPr>
          <w:ilvl w:val="0"/>
          <w:numId w:val="0"/>
        </w:numPr>
        <w:spacing w:line="160" w:lineRule="atLeast"/>
        <w:ind w:left="792"/>
        <w:rPr>
          <w:rFonts w:ascii="Calibri" w:eastAsia="Arial" w:hAnsi="Calibri"/>
          <w:lang w:bidi="cs-CZ"/>
        </w:rPr>
      </w:pPr>
    </w:p>
    <w:p w14:paraId="055672D6" w14:textId="77777777" w:rsidR="00BD2569" w:rsidRPr="00B3484D" w:rsidRDefault="00BD2569">
      <w:pPr>
        <w:pStyle w:val="Odst"/>
        <w:numPr>
          <w:ilvl w:val="0"/>
          <w:numId w:val="0"/>
        </w:numPr>
        <w:spacing w:line="160" w:lineRule="atLeast"/>
        <w:ind w:left="792"/>
        <w:rPr>
          <w:rFonts w:ascii="Calibri" w:eastAsia="Arial" w:hAnsi="Calibri"/>
          <w:lang w:bidi="cs-CZ"/>
        </w:rPr>
      </w:pPr>
    </w:p>
    <w:tbl>
      <w:tblPr>
        <w:tblW w:w="8243" w:type="dxa"/>
        <w:tblInd w:w="817" w:type="dxa"/>
        <w:tblLayout w:type="fixed"/>
        <w:tblLook w:val="04A0" w:firstRow="1" w:lastRow="0" w:firstColumn="1" w:lastColumn="0" w:noHBand="0" w:noVBand="1"/>
      </w:tblPr>
      <w:tblGrid>
        <w:gridCol w:w="1872"/>
        <w:gridCol w:w="3354"/>
        <w:gridCol w:w="3017"/>
      </w:tblGrid>
      <w:tr w:rsidR="00BD2569" w:rsidRPr="00B3484D" w14:paraId="701DF8AB" w14:textId="77777777" w:rsidTr="008D476D">
        <w:tc>
          <w:tcPr>
            <w:tcW w:w="1872" w:type="dxa"/>
            <w:tcBorders>
              <w:top w:val="single" w:sz="4" w:space="0" w:color="000000"/>
              <w:left w:val="single" w:sz="4" w:space="0" w:color="000000"/>
              <w:bottom w:val="single" w:sz="4" w:space="0" w:color="000000"/>
              <w:right w:val="single" w:sz="4" w:space="0" w:color="000000"/>
            </w:tcBorders>
            <w:shd w:val="clear" w:color="auto" w:fill="E6E6E6" w:themeFill="background2" w:themeFillShade="E6"/>
          </w:tcPr>
          <w:p w14:paraId="608023C1" w14:textId="77777777" w:rsidR="00BD2569" w:rsidRPr="00DC2444" w:rsidRDefault="009665DD">
            <w:pPr>
              <w:pStyle w:val="Odst"/>
              <w:numPr>
                <w:ilvl w:val="0"/>
                <w:numId w:val="0"/>
              </w:numPr>
              <w:spacing w:line="160" w:lineRule="atLeast"/>
              <w:rPr>
                <w:rFonts w:ascii="Calibri" w:eastAsia="Arial" w:hAnsi="Calibri"/>
                <w:b/>
                <w:sz w:val="20"/>
                <w:szCs w:val="20"/>
                <w:lang w:bidi="cs-CZ"/>
              </w:rPr>
            </w:pPr>
            <w:r w:rsidRPr="00DC2444">
              <w:rPr>
                <w:rFonts w:ascii="Calibri" w:eastAsia="Arial" w:hAnsi="Calibri"/>
                <w:b/>
                <w:sz w:val="20"/>
                <w:szCs w:val="20"/>
                <w:lang w:bidi="cs-CZ"/>
              </w:rPr>
              <w:lastRenderedPageBreak/>
              <w:t>Kategorie Incidentu</w:t>
            </w:r>
          </w:p>
        </w:tc>
        <w:tc>
          <w:tcPr>
            <w:tcW w:w="3354" w:type="dxa"/>
            <w:tcBorders>
              <w:top w:val="single" w:sz="4" w:space="0" w:color="000000"/>
              <w:left w:val="single" w:sz="4" w:space="0" w:color="000000"/>
              <w:bottom w:val="single" w:sz="4" w:space="0" w:color="000000"/>
              <w:right w:val="single" w:sz="4" w:space="0" w:color="000000"/>
            </w:tcBorders>
            <w:shd w:val="clear" w:color="auto" w:fill="E6E6E6" w:themeFill="background2" w:themeFillShade="E6"/>
          </w:tcPr>
          <w:p w14:paraId="2EE87CCE" w14:textId="77777777" w:rsidR="00BD2569" w:rsidRPr="00DC2444" w:rsidRDefault="009665DD">
            <w:pPr>
              <w:pStyle w:val="Odst"/>
              <w:numPr>
                <w:ilvl w:val="0"/>
                <w:numId w:val="0"/>
              </w:numPr>
              <w:spacing w:line="160" w:lineRule="atLeast"/>
              <w:rPr>
                <w:rFonts w:ascii="Calibri" w:eastAsia="Arial" w:hAnsi="Calibri"/>
                <w:b/>
                <w:sz w:val="20"/>
                <w:szCs w:val="20"/>
                <w:lang w:bidi="cs-CZ"/>
              </w:rPr>
            </w:pPr>
            <w:r w:rsidRPr="00DC2444">
              <w:rPr>
                <w:rFonts w:ascii="Calibri" w:eastAsia="Arial" w:hAnsi="Calibri"/>
                <w:b/>
                <w:sz w:val="20"/>
                <w:szCs w:val="20"/>
                <w:lang w:bidi="cs-CZ"/>
              </w:rPr>
              <w:t>Lhůta pro zahájení odstraňování Incidentu</w:t>
            </w:r>
          </w:p>
        </w:tc>
        <w:tc>
          <w:tcPr>
            <w:tcW w:w="3017" w:type="dxa"/>
            <w:tcBorders>
              <w:top w:val="single" w:sz="4" w:space="0" w:color="000000"/>
              <w:left w:val="single" w:sz="4" w:space="0" w:color="000000"/>
              <w:bottom w:val="single" w:sz="4" w:space="0" w:color="000000"/>
              <w:right w:val="single" w:sz="4" w:space="0" w:color="000000"/>
            </w:tcBorders>
            <w:shd w:val="clear" w:color="auto" w:fill="E6E6E6" w:themeFill="background2" w:themeFillShade="E6"/>
          </w:tcPr>
          <w:p w14:paraId="2808AE93" w14:textId="77777777" w:rsidR="00BD2569" w:rsidRPr="00DC2444" w:rsidRDefault="009665DD">
            <w:pPr>
              <w:pStyle w:val="Odst"/>
              <w:numPr>
                <w:ilvl w:val="0"/>
                <w:numId w:val="0"/>
              </w:numPr>
              <w:spacing w:line="160" w:lineRule="atLeast"/>
              <w:rPr>
                <w:rFonts w:ascii="Calibri" w:eastAsia="Arial" w:hAnsi="Calibri"/>
                <w:b/>
                <w:sz w:val="20"/>
                <w:szCs w:val="20"/>
                <w:lang w:bidi="cs-CZ"/>
              </w:rPr>
            </w:pPr>
            <w:r w:rsidRPr="00DC2444">
              <w:rPr>
                <w:rFonts w:ascii="Calibri" w:eastAsia="Arial" w:hAnsi="Calibri"/>
                <w:b/>
                <w:sz w:val="20"/>
                <w:szCs w:val="20"/>
                <w:lang w:bidi="cs-CZ"/>
              </w:rPr>
              <w:t>Lhůta k odstranění Incidentu</w:t>
            </w:r>
          </w:p>
        </w:tc>
      </w:tr>
      <w:tr w:rsidR="00BD2569" w:rsidRPr="00B3484D" w14:paraId="6734CF8B" w14:textId="77777777" w:rsidTr="008D476D">
        <w:tc>
          <w:tcPr>
            <w:tcW w:w="1872" w:type="dxa"/>
            <w:tcBorders>
              <w:top w:val="single" w:sz="4" w:space="0" w:color="000000"/>
              <w:left w:val="single" w:sz="4" w:space="0" w:color="000000"/>
              <w:bottom w:val="single" w:sz="4" w:space="0" w:color="000000"/>
              <w:right w:val="single" w:sz="4" w:space="0" w:color="000000"/>
            </w:tcBorders>
            <w:shd w:val="clear" w:color="auto" w:fill="auto"/>
          </w:tcPr>
          <w:p w14:paraId="48D9ABF6" w14:textId="77777777" w:rsidR="00BD2569" w:rsidRPr="00DC2444" w:rsidRDefault="009665DD">
            <w:pPr>
              <w:pStyle w:val="Odst"/>
              <w:numPr>
                <w:ilvl w:val="0"/>
                <w:numId w:val="0"/>
              </w:numPr>
              <w:spacing w:line="160" w:lineRule="atLeast"/>
              <w:rPr>
                <w:rFonts w:ascii="Calibri" w:eastAsia="Arial" w:hAnsi="Calibri"/>
                <w:sz w:val="20"/>
                <w:szCs w:val="20"/>
                <w:lang w:bidi="cs-CZ"/>
              </w:rPr>
            </w:pPr>
            <w:r w:rsidRPr="00DC2444">
              <w:rPr>
                <w:rFonts w:ascii="Calibri" w:eastAsia="Arial" w:hAnsi="Calibri"/>
                <w:sz w:val="20"/>
                <w:szCs w:val="20"/>
                <w:lang w:bidi="cs-CZ"/>
              </w:rPr>
              <w:t>A – Kritický</w:t>
            </w:r>
          </w:p>
        </w:tc>
        <w:tc>
          <w:tcPr>
            <w:tcW w:w="3354" w:type="dxa"/>
            <w:tcBorders>
              <w:top w:val="single" w:sz="4" w:space="0" w:color="000000"/>
              <w:left w:val="single" w:sz="4" w:space="0" w:color="000000"/>
              <w:bottom w:val="single" w:sz="4" w:space="0" w:color="000000"/>
              <w:right w:val="single" w:sz="4" w:space="0" w:color="000000"/>
            </w:tcBorders>
            <w:shd w:val="clear" w:color="auto" w:fill="auto"/>
          </w:tcPr>
          <w:p w14:paraId="61A6CF50" w14:textId="77777777" w:rsidR="00BD2569" w:rsidRPr="00DC2444" w:rsidRDefault="009665DD">
            <w:pPr>
              <w:pStyle w:val="Odst"/>
              <w:numPr>
                <w:ilvl w:val="0"/>
                <w:numId w:val="0"/>
              </w:numPr>
              <w:spacing w:line="160" w:lineRule="atLeast"/>
              <w:rPr>
                <w:rFonts w:ascii="Calibri" w:eastAsia="Arial" w:hAnsi="Calibri"/>
                <w:sz w:val="20"/>
                <w:szCs w:val="20"/>
                <w:lang w:bidi="cs-CZ"/>
              </w:rPr>
            </w:pPr>
            <w:r w:rsidRPr="00DC2444">
              <w:rPr>
                <w:rFonts w:ascii="Calibri" w:eastAsia="Arial" w:hAnsi="Calibri"/>
                <w:sz w:val="20"/>
                <w:szCs w:val="20"/>
                <w:lang w:bidi="cs-CZ"/>
              </w:rPr>
              <w:t>do 4 pracovních hodin od okamžiku ohlášení Incidentu</w:t>
            </w:r>
          </w:p>
        </w:tc>
        <w:tc>
          <w:tcPr>
            <w:tcW w:w="3017" w:type="dxa"/>
            <w:tcBorders>
              <w:top w:val="single" w:sz="4" w:space="0" w:color="000000"/>
              <w:left w:val="single" w:sz="4" w:space="0" w:color="000000"/>
              <w:bottom w:val="single" w:sz="4" w:space="0" w:color="000000"/>
              <w:right w:val="single" w:sz="4" w:space="0" w:color="000000"/>
            </w:tcBorders>
            <w:shd w:val="clear" w:color="auto" w:fill="auto"/>
          </w:tcPr>
          <w:p w14:paraId="576C0CD3" w14:textId="77777777" w:rsidR="00BD2569" w:rsidRPr="00DC2444" w:rsidRDefault="009665DD">
            <w:pPr>
              <w:pStyle w:val="Odst"/>
              <w:numPr>
                <w:ilvl w:val="0"/>
                <w:numId w:val="0"/>
              </w:numPr>
              <w:spacing w:line="160" w:lineRule="atLeast"/>
              <w:rPr>
                <w:rFonts w:ascii="Calibri" w:eastAsia="Arial" w:hAnsi="Calibri"/>
                <w:sz w:val="20"/>
                <w:szCs w:val="20"/>
                <w:lang w:bidi="cs-CZ"/>
              </w:rPr>
            </w:pPr>
            <w:r w:rsidRPr="00DC2444">
              <w:rPr>
                <w:rFonts w:ascii="Calibri" w:eastAsia="Arial" w:hAnsi="Calibri"/>
                <w:sz w:val="20"/>
                <w:szCs w:val="20"/>
                <w:lang w:bidi="cs-CZ"/>
              </w:rPr>
              <w:t>do 8 pracovních hodin od okamžiku ohlášení Incidentu, nebude-li v odůvodněných případech dohodnuto jinak</w:t>
            </w:r>
          </w:p>
        </w:tc>
      </w:tr>
      <w:tr w:rsidR="00BD2569" w:rsidRPr="00B3484D" w14:paraId="0D3FD529" w14:textId="77777777" w:rsidTr="008D476D">
        <w:tc>
          <w:tcPr>
            <w:tcW w:w="1872" w:type="dxa"/>
            <w:tcBorders>
              <w:top w:val="single" w:sz="4" w:space="0" w:color="000000"/>
              <w:left w:val="single" w:sz="4" w:space="0" w:color="000000"/>
              <w:bottom w:val="single" w:sz="4" w:space="0" w:color="000000"/>
              <w:right w:val="single" w:sz="4" w:space="0" w:color="000000"/>
            </w:tcBorders>
            <w:shd w:val="clear" w:color="auto" w:fill="auto"/>
          </w:tcPr>
          <w:p w14:paraId="700AFFFA" w14:textId="77777777" w:rsidR="00BD2569" w:rsidRPr="00DC2444" w:rsidRDefault="009665DD">
            <w:pPr>
              <w:pStyle w:val="Odst"/>
              <w:numPr>
                <w:ilvl w:val="0"/>
                <w:numId w:val="0"/>
              </w:numPr>
              <w:spacing w:line="160" w:lineRule="atLeast"/>
              <w:rPr>
                <w:rFonts w:ascii="Calibri" w:eastAsia="Arial" w:hAnsi="Calibri"/>
                <w:sz w:val="20"/>
                <w:szCs w:val="20"/>
                <w:lang w:bidi="cs-CZ"/>
              </w:rPr>
            </w:pPr>
            <w:r w:rsidRPr="00DC2444">
              <w:rPr>
                <w:rFonts w:ascii="Calibri" w:eastAsia="Arial" w:hAnsi="Calibri"/>
                <w:sz w:val="20"/>
                <w:szCs w:val="20"/>
                <w:lang w:bidi="cs-CZ"/>
              </w:rPr>
              <w:t>B – Urgentní</w:t>
            </w:r>
          </w:p>
        </w:tc>
        <w:tc>
          <w:tcPr>
            <w:tcW w:w="3354" w:type="dxa"/>
            <w:tcBorders>
              <w:top w:val="single" w:sz="4" w:space="0" w:color="000000"/>
              <w:left w:val="single" w:sz="4" w:space="0" w:color="000000"/>
              <w:bottom w:val="single" w:sz="4" w:space="0" w:color="000000"/>
              <w:right w:val="single" w:sz="4" w:space="0" w:color="000000"/>
            </w:tcBorders>
            <w:shd w:val="clear" w:color="auto" w:fill="auto"/>
          </w:tcPr>
          <w:p w14:paraId="710B1D04" w14:textId="77777777" w:rsidR="00BD2569" w:rsidRPr="00DC2444" w:rsidRDefault="009665DD">
            <w:pPr>
              <w:pStyle w:val="Odst"/>
              <w:numPr>
                <w:ilvl w:val="0"/>
                <w:numId w:val="0"/>
              </w:numPr>
              <w:spacing w:line="160" w:lineRule="atLeast"/>
              <w:rPr>
                <w:rFonts w:ascii="Calibri" w:eastAsia="Arial" w:hAnsi="Calibri"/>
                <w:sz w:val="20"/>
                <w:szCs w:val="20"/>
                <w:lang w:bidi="cs-CZ"/>
              </w:rPr>
            </w:pPr>
            <w:r w:rsidRPr="00DC2444">
              <w:rPr>
                <w:rFonts w:ascii="Calibri" w:eastAsia="Arial" w:hAnsi="Calibri"/>
                <w:sz w:val="20"/>
                <w:szCs w:val="20"/>
                <w:lang w:bidi="cs-CZ"/>
              </w:rPr>
              <w:t>do 8 pracovních hodin od okamžiku ohlášení Incidentu</w:t>
            </w:r>
          </w:p>
        </w:tc>
        <w:tc>
          <w:tcPr>
            <w:tcW w:w="3017" w:type="dxa"/>
            <w:tcBorders>
              <w:top w:val="single" w:sz="4" w:space="0" w:color="000000"/>
              <w:left w:val="single" w:sz="4" w:space="0" w:color="000000"/>
              <w:bottom w:val="single" w:sz="4" w:space="0" w:color="000000"/>
              <w:right w:val="single" w:sz="4" w:space="0" w:color="000000"/>
            </w:tcBorders>
            <w:shd w:val="clear" w:color="auto" w:fill="auto"/>
          </w:tcPr>
          <w:p w14:paraId="526524C1" w14:textId="77777777" w:rsidR="00BD2569" w:rsidRPr="00DC2444" w:rsidRDefault="009665DD">
            <w:pPr>
              <w:pStyle w:val="Odst"/>
              <w:numPr>
                <w:ilvl w:val="0"/>
                <w:numId w:val="0"/>
              </w:numPr>
              <w:spacing w:line="160" w:lineRule="atLeast"/>
              <w:rPr>
                <w:rFonts w:ascii="Calibri" w:eastAsia="Arial" w:hAnsi="Calibri"/>
                <w:sz w:val="20"/>
                <w:szCs w:val="20"/>
                <w:lang w:bidi="cs-CZ"/>
              </w:rPr>
            </w:pPr>
            <w:r w:rsidRPr="00DC2444">
              <w:rPr>
                <w:rFonts w:ascii="Calibri" w:eastAsia="Arial" w:hAnsi="Calibri"/>
                <w:sz w:val="20"/>
                <w:szCs w:val="20"/>
                <w:lang w:bidi="cs-CZ"/>
              </w:rPr>
              <w:t>do 3 pracovních dní od okamžiku ohlášení Incidentu, nebude-li v odůvodněných případech dohodnuto jinak</w:t>
            </w:r>
          </w:p>
        </w:tc>
      </w:tr>
      <w:tr w:rsidR="00BD2569" w:rsidRPr="00B3484D" w14:paraId="1270934A" w14:textId="77777777" w:rsidTr="008D476D">
        <w:tc>
          <w:tcPr>
            <w:tcW w:w="1872" w:type="dxa"/>
            <w:tcBorders>
              <w:top w:val="single" w:sz="4" w:space="0" w:color="000000"/>
              <w:left w:val="single" w:sz="4" w:space="0" w:color="000000"/>
              <w:bottom w:val="single" w:sz="4" w:space="0" w:color="000000"/>
              <w:right w:val="single" w:sz="4" w:space="0" w:color="000000"/>
            </w:tcBorders>
            <w:shd w:val="clear" w:color="auto" w:fill="auto"/>
          </w:tcPr>
          <w:p w14:paraId="64E13F96" w14:textId="77777777" w:rsidR="00BD2569" w:rsidRPr="00DC2444" w:rsidRDefault="009665DD">
            <w:pPr>
              <w:pStyle w:val="Odst"/>
              <w:numPr>
                <w:ilvl w:val="0"/>
                <w:numId w:val="0"/>
              </w:numPr>
              <w:spacing w:line="160" w:lineRule="atLeast"/>
              <w:rPr>
                <w:rFonts w:ascii="Calibri" w:eastAsia="Arial" w:hAnsi="Calibri"/>
                <w:sz w:val="20"/>
                <w:szCs w:val="20"/>
                <w:lang w:bidi="cs-CZ"/>
              </w:rPr>
            </w:pPr>
            <w:r w:rsidRPr="00DC2444">
              <w:rPr>
                <w:rFonts w:ascii="Calibri" w:eastAsia="Arial" w:hAnsi="Calibri"/>
                <w:sz w:val="20"/>
                <w:szCs w:val="20"/>
                <w:lang w:bidi="cs-CZ"/>
              </w:rPr>
              <w:t>C – Běžný/ostatní</w:t>
            </w:r>
          </w:p>
        </w:tc>
        <w:tc>
          <w:tcPr>
            <w:tcW w:w="3354" w:type="dxa"/>
            <w:tcBorders>
              <w:top w:val="single" w:sz="4" w:space="0" w:color="000000"/>
              <w:left w:val="single" w:sz="4" w:space="0" w:color="000000"/>
              <w:bottom w:val="single" w:sz="4" w:space="0" w:color="000000"/>
              <w:right w:val="single" w:sz="4" w:space="0" w:color="000000"/>
            </w:tcBorders>
            <w:shd w:val="clear" w:color="auto" w:fill="auto"/>
          </w:tcPr>
          <w:p w14:paraId="30515873" w14:textId="77777777" w:rsidR="00BD2569" w:rsidRPr="00DC2444" w:rsidRDefault="009665DD">
            <w:pPr>
              <w:pStyle w:val="Odst"/>
              <w:numPr>
                <w:ilvl w:val="0"/>
                <w:numId w:val="0"/>
              </w:numPr>
              <w:spacing w:line="160" w:lineRule="atLeast"/>
              <w:rPr>
                <w:rFonts w:ascii="Calibri" w:eastAsia="Arial" w:hAnsi="Calibri"/>
                <w:sz w:val="20"/>
                <w:szCs w:val="20"/>
                <w:lang w:bidi="cs-CZ"/>
              </w:rPr>
            </w:pPr>
            <w:r w:rsidRPr="00DC2444">
              <w:rPr>
                <w:rFonts w:ascii="Calibri" w:eastAsia="Arial" w:hAnsi="Calibri"/>
                <w:sz w:val="20"/>
                <w:szCs w:val="20"/>
                <w:lang w:bidi="cs-CZ"/>
              </w:rPr>
              <w:t>do 24 pracovních hodin od okamžiku ohlášení Incidentu</w:t>
            </w:r>
          </w:p>
        </w:tc>
        <w:tc>
          <w:tcPr>
            <w:tcW w:w="3017" w:type="dxa"/>
            <w:tcBorders>
              <w:top w:val="single" w:sz="4" w:space="0" w:color="000000"/>
              <w:left w:val="single" w:sz="4" w:space="0" w:color="000000"/>
              <w:bottom w:val="single" w:sz="4" w:space="0" w:color="000000"/>
              <w:right w:val="single" w:sz="4" w:space="0" w:color="000000"/>
            </w:tcBorders>
            <w:shd w:val="clear" w:color="auto" w:fill="auto"/>
          </w:tcPr>
          <w:p w14:paraId="3BBB1064" w14:textId="77777777" w:rsidR="00BD2569" w:rsidRPr="00DC2444" w:rsidRDefault="009665DD">
            <w:pPr>
              <w:pStyle w:val="Odst"/>
              <w:numPr>
                <w:ilvl w:val="0"/>
                <w:numId w:val="0"/>
              </w:numPr>
              <w:spacing w:line="160" w:lineRule="atLeast"/>
              <w:rPr>
                <w:rFonts w:ascii="Calibri" w:eastAsia="Arial" w:hAnsi="Calibri"/>
                <w:sz w:val="20"/>
                <w:szCs w:val="20"/>
                <w:lang w:bidi="cs-CZ"/>
              </w:rPr>
            </w:pPr>
            <w:r w:rsidRPr="00DC2444">
              <w:rPr>
                <w:rFonts w:ascii="Calibri" w:eastAsia="Arial" w:hAnsi="Calibri"/>
                <w:sz w:val="20"/>
                <w:szCs w:val="20"/>
                <w:lang w:bidi="cs-CZ"/>
              </w:rPr>
              <w:t>do 5 pracovních dnů od okamžiku ohlášení Incidentu, nebude-li v odůvodněných případech dohodnuto jinak</w:t>
            </w:r>
          </w:p>
        </w:tc>
      </w:tr>
    </w:tbl>
    <w:p w14:paraId="03CF31E3" w14:textId="77777777" w:rsidR="00BD2569" w:rsidRPr="00B3484D" w:rsidRDefault="00BD2569">
      <w:pPr>
        <w:pStyle w:val="Odst"/>
        <w:numPr>
          <w:ilvl w:val="0"/>
          <w:numId w:val="0"/>
        </w:numPr>
        <w:spacing w:line="160" w:lineRule="atLeast"/>
        <w:ind w:left="567"/>
        <w:rPr>
          <w:rFonts w:ascii="Calibri" w:eastAsia="Arial" w:hAnsi="Calibri"/>
          <w:lang w:bidi="cs-CZ"/>
        </w:rPr>
      </w:pPr>
    </w:p>
    <w:p w14:paraId="3EB98730" w14:textId="77777777" w:rsidR="00BD2569" w:rsidRDefault="009665DD">
      <w:pPr>
        <w:pStyle w:val="Odst"/>
        <w:numPr>
          <w:ilvl w:val="2"/>
          <w:numId w:val="8"/>
        </w:numPr>
        <w:spacing w:line="160" w:lineRule="atLeast"/>
        <w:ind w:left="1134" w:hanging="850"/>
        <w:rPr>
          <w:rFonts w:ascii="Calibri" w:eastAsia="Arial" w:hAnsi="Calibri"/>
          <w:lang w:bidi="cs-CZ"/>
        </w:rPr>
      </w:pPr>
      <w:r w:rsidRPr="00B3484D">
        <w:rPr>
          <w:rFonts w:ascii="Calibri" w:eastAsia="Arial" w:hAnsi="Calibri"/>
          <w:lang w:bidi="cs-CZ"/>
        </w:rPr>
        <w:t>Vyplyne-li z objektivních skutečností potřeba lhůty delší, než je stanovena u jednotlivých kategorií, lze písemně Zástupci smluvních stran dohodnout lhůtu delší (za objektivní skutečnosti lze považovat zásah vyšší moci, chybnou funkci operačních a databázových systémů, časový rozsah potřebných prací jdoucí nad stanovený rámec).</w:t>
      </w:r>
    </w:p>
    <w:p w14:paraId="6E841F57" w14:textId="77777777" w:rsidR="00BD2569" w:rsidRPr="00B3484D" w:rsidRDefault="00BD2569">
      <w:pPr>
        <w:pStyle w:val="Odst"/>
        <w:numPr>
          <w:ilvl w:val="0"/>
          <w:numId w:val="0"/>
        </w:numPr>
        <w:spacing w:line="160" w:lineRule="atLeast"/>
        <w:ind w:left="1134"/>
        <w:rPr>
          <w:rFonts w:ascii="Calibri" w:eastAsia="Arial" w:hAnsi="Calibri"/>
          <w:lang w:bidi="cs-CZ"/>
        </w:rPr>
      </w:pPr>
    </w:p>
    <w:p w14:paraId="5DB343D1" w14:textId="77777777" w:rsidR="00BD2569" w:rsidRPr="00B3484D" w:rsidRDefault="009665DD">
      <w:pPr>
        <w:pStyle w:val="Nadpis"/>
        <w:keepNext/>
        <w:numPr>
          <w:ilvl w:val="0"/>
          <w:numId w:val="8"/>
        </w:numPr>
        <w:spacing w:after="120" w:line="160" w:lineRule="atLeast"/>
        <w:rPr>
          <w:b/>
          <w:sz w:val="24"/>
          <w:szCs w:val="24"/>
          <w:u w:val="none"/>
          <w:lang w:val="cs-CZ"/>
        </w:rPr>
      </w:pPr>
      <w:r w:rsidRPr="00B3484D">
        <w:rPr>
          <w:b/>
          <w:sz w:val="24"/>
          <w:szCs w:val="24"/>
          <w:u w:val="none"/>
          <w:lang w:val="cs-CZ"/>
        </w:rPr>
        <w:t xml:space="preserve">Rozvoj Systému </w:t>
      </w:r>
    </w:p>
    <w:p w14:paraId="413D8277" w14:textId="77777777" w:rsidR="00BD2569" w:rsidRPr="00B3484D" w:rsidRDefault="009665DD">
      <w:pPr>
        <w:pStyle w:val="Odst"/>
        <w:numPr>
          <w:ilvl w:val="1"/>
          <w:numId w:val="8"/>
        </w:numPr>
        <w:spacing w:line="160" w:lineRule="atLeast"/>
        <w:ind w:left="567" w:hanging="567"/>
        <w:rPr>
          <w:rFonts w:ascii="Calibri" w:eastAsia="Arial" w:hAnsi="Calibri"/>
          <w:lang w:bidi="cs-CZ"/>
        </w:rPr>
      </w:pPr>
      <w:r w:rsidRPr="00B3484D">
        <w:rPr>
          <w:rFonts w:ascii="Calibri" w:eastAsia="Arial" w:hAnsi="Calibri"/>
          <w:lang w:bidi="cs-CZ"/>
        </w:rPr>
        <w:t xml:space="preserve">Rozvojem dle Smlouvy se rozumí rozvoj Systému provedený Zhotovitelem dle požadavku Objednatele a schválený oběma smluvní stranami, způsobený zejména novými organizačními, technickými či jinými požadavky k funkcionalitám Systému, které nebyly součástí Systému v době nabytí účinnosti Smlouvy. </w:t>
      </w:r>
    </w:p>
    <w:p w14:paraId="6FC2EB64" w14:textId="77777777" w:rsidR="00BD2569" w:rsidRPr="00B3484D" w:rsidRDefault="009665DD">
      <w:pPr>
        <w:pStyle w:val="Odst"/>
        <w:numPr>
          <w:ilvl w:val="1"/>
          <w:numId w:val="8"/>
        </w:numPr>
        <w:spacing w:line="160" w:lineRule="atLeast"/>
        <w:ind w:left="567" w:hanging="567"/>
        <w:rPr>
          <w:rFonts w:ascii="Calibri" w:eastAsia="Arial" w:hAnsi="Calibri"/>
          <w:lang w:bidi="cs-CZ"/>
        </w:rPr>
      </w:pPr>
      <w:r w:rsidRPr="00B3484D">
        <w:rPr>
          <w:rFonts w:ascii="Calibri" w:eastAsia="Arial" w:hAnsi="Calibri"/>
          <w:lang w:bidi="cs-CZ"/>
        </w:rPr>
        <w:t>Rozvojem Systému se rozumí zejména:</w:t>
      </w:r>
    </w:p>
    <w:p w14:paraId="23CD4534" w14:textId="77777777" w:rsidR="00BD2569" w:rsidRPr="00B3484D" w:rsidRDefault="009665DD">
      <w:pPr>
        <w:numPr>
          <w:ilvl w:val="0"/>
          <w:numId w:val="18"/>
        </w:numPr>
        <w:tabs>
          <w:tab w:val="left" w:pos="993"/>
        </w:tabs>
        <w:spacing w:after="120" w:line="120" w:lineRule="atLeast"/>
        <w:ind w:left="992" w:hanging="425"/>
        <w:rPr>
          <w:rFonts w:eastAsia="Arial" w:cs="Calibri"/>
          <w:sz w:val="22"/>
          <w:szCs w:val="22"/>
          <w:lang w:bidi="cs-CZ"/>
        </w:rPr>
      </w:pPr>
      <w:r w:rsidRPr="00B3484D">
        <w:rPr>
          <w:rFonts w:eastAsia="Arial" w:cs="Calibri"/>
          <w:sz w:val="22"/>
          <w:szCs w:val="22"/>
          <w:lang w:bidi="cs-CZ"/>
        </w:rPr>
        <w:t>provedení update nebo upgrade Systému na základě požadavku Objednatele, s výjimkou update, legislativního update, upgrade a legislativního upgrade, které spadají pod Servisní služby dle čl. 7 Smlouvy,</w:t>
      </w:r>
    </w:p>
    <w:p w14:paraId="14E4A8B2" w14:textId="77777777" w:rsidR="00BD2569" w:rsidRPr="00B3484D" w:rsidRDefault="009665DD">
      <w:pPr>
        <w:numPr>
          <w:ilvl w:val="0"/>
          <w:numId w:val="18"/>
        </w:numPr>
        <w:tabs>
          <w:tab w:val="left" w:pos="993"/>
        </w:tabs>
        <w:spacing w:after="120" w:line="120" w:lineRule="atLeast"/>
        <w:ind w:left="992" w:hanging="425"/>
        <w:rPr>
          <w:rFonts w:eastAsia="Arial" w:cs="Calibri"/>
          <w:sz w:val="22"/>
          <w:szCs w:val="22"/>
          <w:lang w:bidi="cs-CZ"/>
        </w:rPr>
      </w:pPr>
      <w:r w:rsidRPr="00B3484D">
        <w:rPr>
          <w:rFonts w:cs="Calibri"/>
          <w:sz w:val="22"/>
          <w:szCs w:val="22"/>
        </w:rPr>
        <w:t>služby sloužící k úpravám, rozšíření a vývoji nové funkčnosti Systému, uplatněných z podnětu Objednatele, např. v souvislosti se změnami systémového prostředí u Objednatele,</w:t>
      </w:r>
    </w:p>
    <w:p w14:paraId="23286F1C" w14:textId="77777777" w:rsidR="00BD2569" w:rsidRPr="00B3484D" w:rsidRDefault="009665DD">
      <w:pPr>
        <w:numPr>
          <w:ilvl w:val="0"/>
          <w:numId w:val="18"/>
        </w:numPr>
        <w:tabs>
          <w:tab w:val="left" w:pos="993"/>
        </w:tabs>
        <w:spacing w:after="120" w:line="120" w:lineRule="atLeast"/>
        <w:ind w:left="992" w:hanging="425"/>
        <w:rPr>
          <w:rFonts w:cs="Calibri"/>
          <w:sz w:val="22"/>
          <w:szCs w:val="22"/>
        </w:rPr>
      </w:pPr>
      <w:r w:rsidRPr="00B3484D">
        <w:rPr>
          <w:rFonts w:cs="Calibri"/>
          <w:sz w:val="22"/>
          <w:szCs w:val="22"/>
        </w:rPr>
        <w:t>služby sloužící k úpravám, doplnění a rozšíření jednotlivých modulů Systému, uplatněných z podnětu Objednatele,</w:t>
      </w:r>
    </w:p>
    <w:p w14:paraId="613B52B9" w14:textId="77777777" w:rsidR="00BD2569" w:rsidRPr="00B3484D" w:rsidRDefault="009665DD">
      <w:pPr>
        <w:numPr>
          <w:ilvl w:val="0"/>
          <w:numId w:val="18"/>
        </w:numPr>
        <w:tabs>
          <w:tab w:val="left" w:pos="993"/>
        </w:tabs>
        <w:spacing w:after="120" w:line="120" w:lineRule="atLeast"/>
        <w:ind w:left="992" w:hanging="425"/>
        <w:rPr>
          <w:rFonts w:cs="Calibri"/>
          <w:sz w:val="22"/>
          <w:szCs w:val="22"/>
        </w:rPr>
      </w:pPr>
      <w:r w:rsidRPr="00B3484D">
        <w:rPr>
          <w:rFonts w:cs="Calibri"/>
          <w:sz w:val="22"/>
          <w:szCs w:val="22"/>
        </w:rPr>
        <w:t>služby sloužící k úpravám, doplnění a rozšíření integračních služeb Systému sloužících k úpravám vazeb na jiné informační) systémy, uplatněných z podnětu Objednatele,</w:t>
      </w:r>
    </w:p>
    <w:p w14:paraId="3BE15CF9" w14:textId="77777777" w:rsidR="00BD2569" w:rsidRPr="00B3484D" w:rsidRDefault="009665DD">
      <w:pPr>
        <w:numPr>
          <w:ilvl w:val="0"/>
          <w:numId w:val="18"/>
        </w:numPr>
        <w:tabs>
          <w:tab w:val="left" w:pos="993"/>
        </w:tabs>
        <w:spacing w:after="120" w:line="120" w:lineRule="atLeast"/>
        <w:ind w:left="992" w:hanging="425"/>
        <w:rPr>
          <w:rFonts w:cs="Calibri"/>
          <w:sz w:val="22"/>
          <w:szCs w:val="22"/>
        </w:rPr>
      </w:pPr>
      <w:r w:rsidRPr="00B3484D">
        <w:rPr>
          <w:rFonts w:cs="Calibri"/>
          <w:sz w:val="22"/>
          <w:szCs w:val="22"/>
        </w:rPr>
        <w:t>programovací úpravy Systému z podnětu Objednatele,</w:t>
      </w:r>
    </w:p>
    <w:p w14:paraId="4FB88729" w14:textId="77777777" w:rsidR="00BD2569" w:rsidRPr="00B3484D" w:rsidRDefault="009665DD">
      <w:pPr>
        <w:numPr>
          <w:ilvl w:val="0"/>
          <w:numId w:val="18"/>
        </w:numPr>
        <w:tabs>
          <w:tab w:val="left" w:pos="993"/>
        </w:tabs>
        <w:spacing w:after="120" w:line="120" w:lineRule="atLeast"/>
        <w:ind w:left="993" w:hanging="426"/>
        <w:rPr>
          <w:rFonts w:eastAsia="Arial" w:cs="Calibri"/>
          <w:sz w:val="22"/>
          <w:szCs w:val="22"/>
          <w:lang w:bidi="cs-CZ"/>
        </w:rPr>
      </w:pPr>
      <w:r w:rsidRPr="00B3484D">
        <w:rPr>
          <w:rFonts w:eastAsia="Arial" w:cs="Calibri"/>
          <w:sz w:val="22"/>
          <w:szCs w:val="22"/>
          <w:lang w:bidi="cs-CZ"/>
        </w:rPr>
        <w:t>školení osob určených Objednatelem na administraci Systému nad rámec školení dle čl. 1.1.1. Smlouvy,</w:t>
      </w:r>
    </w:p>
    <w:p w14:paraId="75260D67" w14:textId="77777777" w:rsidR="00BD2569" w:rsidRPr="00B3484D" w:rsidRDefault="009665DD">
      <w:pPr>
        <w:numPr>
          <w:ilvl w:val="0"/>
          <w:numId w:val="18"/>
        </w:numPr>
        <w:tabs>
          <w:tab w:val="left" w:pos="993"/>
        </w:tabs>
        <w:spacing w:after="120" w:line="120" w:lineRule="atLeast"/>
        <w:ind w:left="993" w:hanging="426"/>
        <w:rPr>
          <w:rFonts w:eastAsia="Arial" w:cs="Calibri"/>
          <w:sz w:val="22"/>
          <w:szCs w:val="22"/>
          <w:lang w:bidi="cs-CZ"/>
        </w:rPr>
      </w:pPr>
      <w:r w:rsidRPr="00B3484D">
        <w:rPr>
          <w:rFonts w:eastAsia="Arial" w:cs="Calibri"/>
          <w:sz w:val="22"/>
          <w:szCs w:val="22"/>
          <w:lang w:bidi="cs-CZ"/>
        </w:rPr>
        <w:t xml:space="preserve">další </w:t>
      </w:r>
      <w:r w:rsidRPr="00B3484D">
        <w:rPr>
          <w:rFonts w:cs="Calibri"/>
          <w:sz w:val="22"/>
          <w:szCs w:val="22"/>
        </w:rPr>
        <w:t>doplňkové služby nad rámec Servisních služeb dle čl. 7 Smlouvy z podnětu Objednatele.</w:t>
      </w:r>
    </w:p>
    <w:p w14:paraId="4FDD1CA2" w14:textId="28C2AFF8" w:rsidR="00BD2569" w:rsidRPr="00B3484D" w:rsidRDefault="009665DD">
      <w:pPr>
        <w:pStyle w:val="Odst"/>
        <w:numPr>
          <w:ilvl w:val="1"/>
          <w:numId w:val="8"/>
        </w:numPr>
        <w:spacing w:line="160" w:lineRule="atLeast"/>
        <w:ind w:left="567" w:hanging="567"/>
        <w:rPr>
          <w:rFonts w:ascii="Calibri" w:eastAsia="Arial" w:hAnsi="Calibri"/>
          <w:lang w:bidi="cs-CZ"/>
        </w:rPr>
      </w:pPr>
      <w:r w:rsidRPr="00B3484D">
        <w:rPr>
          <w:rFonts w:ascii="Calibri" w:eastAsia="Arial" w:hAnsi="Calibri"/>
          <w:lang w:bidi="cs-CZ"/>
        </w:rPr>
        <w:t xml:space="preserve">Požadavky na Rozvoj Systému zadá Zástupce objednatele u </w:t>
      </w:r>
      <w:r w:rsidRPr="007821D9">
        <w:rPr>
          <w:rFonts w:ascii="Calibri" w:eastAsia="Arial" w:hAnsi="Calibri"/>
          <w:lang w:bidi="cs-CZ"/>
        </w:rPr>
        <w:t xml:space="preserve">Zhotovitele prostřednictvím </w:t>
      </w:r>
      <w:r w:rsidR="0025254C" w:rsidRPr="00473023">
        <w:rPr>
          <w:rFonts w:ascii="Calibri" w:eastAsia="Arial" w:hAnsi="Calibri"/>
          <w:lang w:bidi="cs-CZ"/>
        </w:rPr>
        <w:t>emailu</w:t>
      </w:r>
      <w:r w:rsidR="00D70305" w:rsidRPr="00473023">
        <w:rPr>
          <w:rFonts w:ascii="Calibri" w:eastAsia="Arial" w:hAnsi="Calibri"/>
          <w:lang w:bidi="cs-CZ"/>
        </w:rPr>
        <w:t xml:space="preserve"> </w:t>
      </w:r>
      <w:r w:rsidR="00473023" w:rsidRPr="00473023">
        <w:t>xxx</w:t>
      </w:r>
      <w:r w:rsidR="0025254C" w:rsidRPr="00473023">
        <w:rPr>
          <w:rFonts w:ascii="Calibri" w:eastAsia="Arial" w:hAnsi="Calibri"/>
          <w:lang w:bidi="cs-CZ"/>
        </w:rPr>
        <w:t>,</w:t>
      </w:r>
      <w:r w:rsidRPr="00473023">
        <w:rPr>
          <w:rFonts w:ascii="Calibri" w:eastAsia="Arial" w:hAnsi="Calibri"/>
          <w:lang w:bidi="cs-CZ"/>
        </w:rPr>
        <w:t xml:space="preserve"> </w:t>
      </w:r>
      <w:r w:rsidRPr="00B3484D">
        <w:rPr>
          <w:rFonts w:ascii="Calibri" w:eastAsia="Arial" w:hAnsi="Calibri"/>
          <w:lang w:bidi="cs-CZ"/>
        </w:rPr>
        <w:t xml:space="preserve">přičemž stanovený požadavek bude obsahovat popis požadavku na Rozvoj Systému a požadovaný termín provedení rozvojových služeb, případně další bližší požadavky. Na základě tohoto požadavku zpracuje Zhotovitel nejpozději do 20 dnů (nebude-li mezi stranami dohodnuta jiná lhůta) návrh řešení na Rozvoj Systému, stanoví předpokládaný věcný, časový a finanční rozsah Rozvoje Systému a případné požadavky na součinnost ze strany Objednatele. </w:t>
      </w:r>
    </w:p>
    <w:p w14:paraId="70A04233" w14:textId="77777777" w:rsidR="00BD2569" w:rsidRPr="00B3484D" w:rsidRDefault="009665DD">
      <w:pPr>
        <w:pStyle w:val="Odst"/>
        <w:numPr>
          <w:ilvl w:val="1"/>
          <w:numId w:val="8"/>
        </w:numPr>
        <w:spacing w:line="160" w:lineRule="atLeast"/>
        <w:ind w:left="567" w:hanging="567"/>
        <w:rPr>
          <w:rFonts w:ascii="Calibri" w:eastAsia="Arial" w:hAnsi="Calibri"/>
          <w:lang w:bidi="cs-CZ"/>
        </w:rPr>
      </w:pPr>
      <w:r w:rsidRPr="00B3484D">
        <w:rPr>
          <w:rFonts w:ascii="Calibri" w:hAnsi="Calibri"/>
        </w:rPr>
        <w:lastRenderedPageBreak/>
        <w:t>Rozvoj Systému je možné provést po předchozí vzájemné domluvě smluvních stran (Zástupců smluvních stran) postupem dle předchozího odstavce, a to na základě písemné výzvy k poskytnutí Rozvoje prostřednictvím adresního místa uvedeného v čl. 8.3 Smlouvy (dále jen „</w:t>
      </w:r>
      <w:r w:rsidRPr="00B3484D">
        <w:rPr>
          <w:rFonts w:ascii="Calibri" w:hAnsi="Calibri"/>
          <w:b/>
          <w:i/>
        </w:rPr>
        <w:t>Výzva k poskytnutí Rozvoje</w:t>
      </w:r>
      <w:r w:rsidRPr="00B3484D">
        <w:rPr>
          <w:rFonts w:ascii="Calibri" w:hAnsi="Calibri"/>
        </w:rPr>
        <w:t>“). Závazek k provedení Rozvoje je účinný okamžikem doručením Výzvy k poskytnutí Rozvoje prostřednictvím adresního místa uvedeného v čl. 8.3 Smlouvy. Za doručení je považován okamžik, kdy Zhotovitel potvrdí přijetí Výzvy k poskytnutí Rozvoje, anebo nedojde-li k potvrzení do 3 pracovních dní od odeslání Výzvy, pak se za doručení považuje třetí pracovní den po odeslání Výzvy k poskytnutí Rozvoje prostřednictvím adresního místa uvedeného v čl. 8.3 Smlouvy.</w:t>
      </w:r>
    </w:p>
    <w:p w14:paraId="4F188614" w14:textId="77777777" w:rsidR="00BD2569" w:rsidRPr="00B3484D" w:rsidRDefault="009665DD">
      <w:pPr>
        <w:pStyle w:val="Odst"/>
        <w:numPr>
          <w:ilvl w:val="1"/>
          <w:numId w:val="8"/>
        </w:numPr>
        <w:spacing w:line="160" w:lineRule="atLeast"/>
        <w:ind w:left="567" w:hanging="567"/>
        <w:rPr>
          <w:rFonts w:ascii="Calibri" w:eastAsia="Arial" w:hAnsi="Calibri"/>
          <w:lang w:bidi="cs-CZ"/>
        </w:rPr>
      </w:pPr>
      <w:r w:rsidRPr="00B3484D">
        <w:rPr>
          <w:rFonts w:ascii="Calibri" w:hAnsi="Calibri"/>
        </w:rPr>
        <w:t>Provedení Rozvoje Systému probíhá na základě Výzvy k poskytnutí Rozvoje</w:t>
      </w:r>
      <w:r w:rsidRPr="00B3484D">
        <w:rPr>
          <w:rFonts w:ascii="Calibri" w:eastAsia="Arial" w:hAnsi="Calibri"/>
          <w:lang w:bidi="cs-CZ"/>
        </w:rPr>
        <w:t xml:space="preserve"> </w:t>
      </w:r>
      <w:r w:rsidRPr="00B3484D">
        <w:rPr>
          <w:rFonts w:ascii="Calibri" w:hAnsi="Calibri"/>
        </w:rPr>
        <w:t>a v ní uvedených a popsaných výstupů a termínů.</w:t>
      </w:r>
      <w:r w:rsidRPr="00B3484D">
        <w:rPr>
          <w:rFonts w:ascii="Calibri" w:eastAsia="Arial" w:hAnsi="Calibri"/>
          <w:lang w:bidi="cs-CZ"/>
        </w:rPr>
        <w:t xml:space="preserve"> Zhotovitel je povinen provést Rozvoj Systému v termínu stanoveném ve </w:t>
      </w:r>
      <w:r w:rsidRPr="00B3484D">
        <w:rPr>
          <w:rFonts w:ascii="Calibri" w:hAnsi="Calibri"/>
        </w:rPr>
        <w:t>Výzvě k poskytnutí Rozvoje jdoucí ode dne nabytí účinnosti závazku</w:t>
      </w:r>
      <w:r w:rsidRPr="00B3484D">
        <w:rPr>
          <w:rFonts w:ascii="Calibri" w:eastAsia="Arial" w:hAnsi="Calibri"/>
          <w:lang w:bidi="cs-CZ"/>
        </w:rPr>
        <w:t xml:space="preserve">, který bude respektovat návrh řešení Zhotovitele dle předchozího odstavce, nedohodnou-li se strany v průběhu plnění jinak. </w:t>
      </w:r>
    </w:p>
    <w:p w14:paraId="7ADC884D" w14:textId="77777777" w:rsidR="00BD2569" w:rsidRPr="00B3484D" w:rsidRDefault="009665DD">
      <w:pPr>
        <w:pStyle w:val="Odst"/>
        <w:numPr>
          <w:ilvl w:val="1"/>
          <w:numId w:val="8"/>
        </w:numPr>
        <w:spacing w:line="160" w:lineRule="atLeast"/>
        <w:ind w:left="567" w:hanging="567"/>
        <w:rPr>
          <w:rFonts w:ascii="Calibri" w:eastAsia="Arial" w:hAnsi="Calibri"/>
          <w:lang w:bidi="cs-CZ"/>
        </w:rPr>
      </w:pPr>
      <w:r w:rsidRPr="00B3484D">
        <w:rPr>
          <w:rFonts w:ascii="Calibri" w:hAnsi="Calibri"/>
        </w:rPr>
        <w:t>Předání a převzetí předmětu Rozvoje, včetně předání a převzetí dokumentů majících charakter výstupů provádění Rozvoje Systému, probíhá na základě rozvojového akceptačního řízení, tj. provedením akceptačních testů a jiných procesů a podepsáním předávacího rozvojového akceptační protokolu pro výstupy rozvoje, a to včetně veškeré příslušné dokumentace vážící se k danému Rozvoji (dále jen „</w:t>
      </w:r>
      <w:r w:rsidRPr="00B3484D">
        <w:rPr>
          <w:rFonts w:ascii="Calibri" w:hAnsi="Calibri"/>
          <w:b/>
          <w:i/>
        </w:rPr>
        <w:t>Rozvojové akceptační řízení</w:t>
      </w:r>
      <w:r w:rsidRPr="00B3484D">
        <w:rPr>
          <w:rFonts w:ascii="Calibri" w:hAnsi="Calibri"/>
        </w:rPr>
        <w:t xml:space="preserve">“). Výstup Rozvoje bude zaznamenán Rozvojovým akceptačním protokolem. Na Rozvojové akceptační řízení a Rozvojový akceptační protokol bude přiměřeně aplikován postup dle čl. 4.6 a násl. Smlouvy s tím, že Objednatel akceptuje výstup Rozvoje „Akceptováno bez výhrad“, nebo „Akceptováno s výhradou“, v němž Objednatel uloží Zhotoviteli dodatečnou přiměřenou lhůtu k odstranění drobných vad nebo nedodělků. </w:t>
      </w:r>
    </w:p>
    <w:p w14:paraId="7965E668" w14:textId="77777777" w:rsidR="00BD2569" w:rsidRPr="00B3484D" w:rsidRDefault="00BD2569">
      <w:pPr>
        <w:pStyle w:val="Zkladntext"/>
        <w:rPr>
          <w:rFonts w:cs="Calibri"/>
          <w:lang w:eastAsia="zh-CN"/>
        </w:rPr>
      </w:pPr>
    </w:p>
    <w:p w14:paraId="55452E79" w14:textId="77777777" w:rsidR="00BD2569" w:rsidRPr="00B3484D" w:rsidRDefault="009665DD">
      <w:pPr>
        <w:pStyle w:val="Nadpis"/>
        <w:keepNext/>
        <w:numPr>
          <w:ilvl w:val="0"/>
          <w:numId w:val="8"/>
        </w:numPr>
        <w:spacing w:after="120" w:line="160" w:lineRule="atLeast"/>
        <w:rPr>
          <w:b/>
          <w:sz w:val="24"/>
          <w:szCs w:val="24"/>
          <w:u w:val="none"/>
          <w:lang w:val="cs-CZ"/>
        </w:rPr>
      </w:pPr>
      <w:r w:rsidRPr="00B3484D">
        <w:rPr>
          <w:b/>
          <w:sz w:val="24"/>
          <w:szCs w:val="24"/>
          <w:u w:val="none"/>
          <w:lang w:val="cs-CZ"/>
        </w:rPr>
        <w:t xml:space="preserve">Dodávky hardwarového vybavení, výhrada dalších dodávek, servisní podmínky </w:t>
      </w:r>
      <w:r w:rsidR="007D3F52">
        <w:rPr>
          <w:b/>
          <w:sz w:val="24"/>
          <w:szCs w:val="24"/>
          <w:u w:val="none"/>
          <w:lang w:val="cs-CZ"/>
        </w:rPr>
        <w:t>HW</w:t>
      </w:r>
    </w:p>
    <w:p w14:paraId="5A14BA30" w14:textId="23312EB2" w:rsidR="00BD2569" w:rsidRPr="00B3484D" w:rsidRDefault="009665DD">
      <w:pPr>
        <w:pStyle w:val="Nadpis"/>
        <w:numPr>
          <w:ilvl w:val="1"/>
          <w:numId w:val="8"/>
        </w:numPr>
        <w:spacing w:after="120" w:line="160" w:lineRule="atLeast"/>
        <w:ind w:left="567" w:hanging="567"/>
        <w:jc w:val="both"/>
        <w:rPr>
          <w:sz w:val="22"/>
          <w:szCs w:val="22"/>
          <w:u w:val="none"/>
          <w:lang w:val="cs-CZ"/>
        </w:rPr>
      </w:pPr>
      <w:r w:rsidRPr="00B3484D">
        <w:rPr>
          <w:sz w:val="22"/>
          <w:szCs w:val="22"/>
          <w:u w:val="none"/>
          <w:lang w:val="cs-CZ"/>
        </w:rPr>
        <w:t xml:space="preserve">Dodávka, instalace a zprovoznění </w:t>
      </w:r>
      <w:r w:rsidR="007D3F52">
        <w:rPr>
          <w:sz w:val="22"/>
          <w:szCs w:val="22"/>
          <w:u w:val="none"/>
          <w:lang w:val="cs-CZ"/>
        </w:rPr>
        <w:t>HW</w:t>
      </w:r>
      <w:r w:rsidRPr="00B3484D">
        <w:rPr>
          <w:sz w:val="22"/>
          <w:szCs w:val="22"/>
          <w:u w:val="none"/>
          <w:lang w:val="cs-CZ"/>
        </w:rPr>
        <w:t xml:space="preserve"> dle čl. 1.1.4. Smlouvy bude realizována postupem stanoveným tímto čl. 9 Smlouvy. Zástupce objednatele zadá nejprve požadavek na dodávku, instalaci a zprovoznění u </w:t>
      </w:r>
      <w:r w:rsidRPr="007821D9">
        <w:rPr>
          <w:sz w:val="22"/>
          <w:szCs w:val="22"/>
          <w:u w:val="none"/>
          <w:lang w:val="cs-CZ"/>
        </w:rPr>
        <w:t xml:space="preserve">Zhotovitele prostřednictvím </w:t>
      </w:r>
      <w:r w:rsidR="0025254C" w:rsidRPr="007821D9">
        <w:rPr>
          <w:sz w:val="22"/>
          <w:szCs w:val="22"/>
          <w:u w:val="none"/>
          <w:lang w:val="cs-CZ"/>
        </w:rPr>
        <w:t>emailu</w:t>
      </w:r>
      <w:r w:rsidR="00D70305">
        <w:rPr>
          <w:sz w:val="22"/>
          <w:szCs w:val="22"/>
          <w:u w:val="none"/>
          <w:lang w:val="cs-CZ"/>
        </w:rPr>
        <w:t xml:space="preserve"> </w:t>
      </w:r>
      <w:r w:rsidR="00473023" w:rsidRPr="00473023">
        <w:t>xxx</w:t>
      </w:r>
      <w:r w:rsidRPr="00B3484D">
        <w:rPr>
          <w:sz w:val="22"/>
          <w:szCs w:val="22"/>
          <w:u w:val="none"/>
          <w:lang w:val="cs-CZ"/>
        </w:rPr>
        <w:t xml:space="preserve">, přičemž stanovený požadavek bude obsahovat zejména popis </w:t>
      </w:r>
      <w:r w:rsidR="00C22ABA">
        <w:rPr>
          <w:sz w:val="22"/>
          <w:szCs w:val="22"/>
          <w:u w:val="none"/>
          <w:lang w:val="cs-CZ"/>
        </w:rPr>
        <w:t>HW</w:t>
      </w:r>
      <w:r w:rsidRPr="00B3484D">
        <w:rPr>
          <w:sz w:val="22"/>
          <w:szCs w:val="22"/>
          <w:u w:val="none"/>
          <w:lang w:val="cs-CZ"/>
        </w:rPr>
        <w:t xml:space="preserve">, požadovaný druh a množství </w:t>
      </w:r>
      <w:r w:rsidR="007D3F52">
        <w:rPr>
          <w:sz w:val="22"/>
          <w:szCs w:val="22"/>
          <w:u w:val="none"/>
          <w:lang w:val="cs-CZ"/>
        </w:rPr>
        <w:t>HW</w:t>
      </w:r>
      <w:r w:rsidRPr="00B3484D">
        <w:rPr>
          <w:sz w:val="22"/>
          <w:szCs w:val="22"/>
          <w:u w:val="none"/>
          <w:lang w:val="cs-CZ"/>
        </w:rPr>
        <w:t xml:space="preserve"> a požadovaný termín a místo provedení Dodávky </w:t>
      </w:r>
      <w:r w:rsidR="007D3F52">
        <w:rPr>
          <w:sz w:val="22"/>
          <w:szCs w:val="22"/>
          <w:u w:val="none"/>
          <w:lang w:val="cs-CZ"/>
        </w:rPr>
        <w:t>HW</w:t>
      </w:r>
      <w:r w:rsidRPr="00B3484D">
        <w:rPr>
          <w:sz w:val="22"/>
          <w:szCs w:val="22"/>
          <w:u w:val="none"/>
          <w:lang w:val="cs-CZ"/>
        </w:rPr>
        <w:t xml:space="preserve"> včetně instalace a zprovoznění </w:t>
      </w:r>
      <w:r w:rsidR="007D3F52">
        <w:rPr>
          <w:sz w:val="22"/>
          <w:szCs w:val="22"/>
          <w:u w:val="none"/>
          <w:lang w:val="cs-CZ"/>
        </w:rPr>
        <w:t>HW</w:t>
      </w:r>
      <w:r w:rsidRPr="00B3484D">
        <w:rPr>
          <w:sz w:val="22"/>
          <w:szCs w:val="22"/>
          <w:u w:val="none"/>
          <w:lang w:val="cs-CZ"/>
        </w:rPr>
        <w:t>.</w:t>
      </w:r>
    </w:p>
    <w:p w14:paraId="6837A24B" w14:textId="77777777" w:rsidR="00BD2569" w:rsidRPr="00B3484D" w:rsidRDefault="009665DD">
      <w:pPr>
        <w:pStyle w:val="Nadpis"/>
        <w:numPr>
          <w:ilvl w:val="1"/>
          <w:numId w:val="8"/>
        </w:numPr>
        <w:spacing w:after="120" w:line="160" w:lineRule="atLeast"/>
        <w:ind w:left="567" w:hanging="567"/>
        <w:jc w:val="both"/>
        <w:rPr>
          <w:sz w:val="22"/>
          <w:szCs w:val="22"/>
          <w:u w:val="none"/>
        </w:rPr>
      </w:pPr>
      <w:r w:rsidRPr="00B3484D">
        <w:rPr>
          <w:sz w:val="22"/>
          <w:szCs w:val="22"/>
          <w:u w:val="none"/>
        </w:rPr>
        <w:t xml:space="preserve">Na základě tohoto požadavku zpracuje Zhotovitel nejpozději do </w:t>
      </w:r>
      <w:r w:rsidRPr="00B3484D">
        <w:rPr>
          <w:sz w:val="22"/>
          <w:szCs w:val="22"/>
          <w:u w:val="none"/>
          <w:lang w:val="cs-CZ"/>
        </w:rPr>
        <w:t>1</w:t>
      </w:r>
      <w:r w:rsidRPr="00B3484D">
        <w:rPr>
          <w:sz w:val="22"/>
          <w:szCs w:val="22"/>
          <w:u w:val="none"/>
        </w:rPr>
        <w:t xml:space="preserve">0 dnů (nebude-li mezi stranami dohodnuta jiná lhůta) návrh </w:t>
      </w:r>
      <w:r w:rsidRPr="00B3484D">
        <w:rPr>
          <w:sz w:val="22"/>
          <w:szCs w:val="22"/>
          <w:u w:val="none"/>
          <w:lang w:val="cs-CZ"/>
        </w:rPr>
        <w:t xml:space="preserve">konkrétního typu </w:t>
      </w:r>
      <w:r w:rsidR="007D3F52">
        <w:rPr>
          <w:sz w:val="22"/>
          <w:szCs w:val="22"/>
          <w:u w:val="none"/>
          <w:lang w:val="cs-CZ"/>
        </w:rPr>
        <w:t>HW</w:t>
      </w:r>
      <w:r w:rsidRPr="00B3484D">
        <w:rPr>
          <w:sz w:val="22"/>
          <w:szCs w:val="22"/>
          <w:u w:val="none"/>
          <w:lang w:val="cs-CZ"/>
        </w:rPr>
        <w:t xml:space="preserve">, množství </w:t>
      </w:r>
      <w:r w:rsidR="007D3F52">
        <w:rPr>
          <w:sz w:val="22"/>
          <w:szCs w:val="22"/>
          <w:u w:val="none"/>
          <w:lang w:val="cs-CZ"/>
        </w:rPr>
        <w:t>HW</w:t>
      </w:r>
      <w:r w:rsidRPr="00B3484D">
        <w:rPr>
          <w:sz w:val="22"/>
          <w:szCs w:val="22"/>
          <w:u w:val="none"/>
          <w:lang w:val="cs-CZ"/>
        </w:rPr>
        <w:t xml:space="preserve"> a příslušenství a </w:t>
      </w:r>
      <w:r w:rsidRPr="00B3484D">
        <w:rPr>
          <w:sz w:val="22"/>
          <w:szCs w:val="22"/>
          <w:u w:val="none"/>
        </w:rPr>
        <w:t xml:space="preserve">stanoví předpokládaný časový a finanční rozsah </w:t>
      </w:r>
      <w:r w:rsidRPr="00B3484D">
        <w:rPr>
          <w:sz w:val="22"/>
          <w:szCs w:val="22"/>
          <w:u w:val="none"/>
          <w:lang w:val="cs-CZ"/>
        </w:rPr>
        <w:t>implementačních prací a</w:t>
      </w:r>
      <w:r w:rsidRPr="00B3484D">
        <w:rPr>
          <w:sz w:val="22"/>
          <w:szCs w:val="22"/>
          <w:u w:val="none"/>
        </w:rPr>
        <w:t xml:space="preserve"> případné požadavky na</w:t>
      </w:r>
      <w:r w:rsidRPr="00B3484D">
        <w:rPr>
          <w:sz w:val="22"/>
          <w:szCs w:val="22"/>
          <w:u w:val="none"/>
          <w:lang w:val="cs-CZ"/>
        </w:rPr>
        <w:t> </w:t>
      </w:r>
      <w:r w:rsidRPr="00B3484D">
        <w:rPr>
          <w:sz w:val="22"/>
          <w:szCs w:val="22"/>
          <w:u w:val="none"/>
        </w:rPr>
        <w:t>součinnost ze strany Objednatele</w:t>
      </w:r>
      <w:r w:rsidRPr="00B3484D">
        <w:rPr>
          <w:sz w:val="22"/>
          <w:szCs w:val="22"/>
          <w:u w:val="none"/>
          <w:lang w:val="cs-CZ"/>
        </w:rPr>
        <w:t xml:space="preserve">; dodávky </w:t>
      </w:r>
      <w:r w:rsidR="007D3F52">
        <w:rPr>
          <w:sz w:val="22"/>
          <w:szCs w:val="22"/>
          <w:u w:val="none"/>
          <w:lang w:val="cs-CZ"/>
        </w:rPr>
        <w:t>HW</w:t>
      </w:r>
      <w:r w:rsidRPr="00B3484D">
        <w:rPr>
          <w:sz w:val="22"/>
          <w:szCs w:val="22"/>
          <w:u w:val="none"/>
          <w:lang w:val="cs-CZ"/>
        </w:rPr>
        <w:t xml:space="preserve"> a implementační práce budou oceněny cenovými sazbami dle přílohy č. 4 této Smlouvy a nejsou-li zde stanoveny (např. kabeláž apod.), budou určeny v cenách v místě a čase obvyklém.</w:t>
      </w:r>
    </w:p>
    <w:p w14:paraId="395A15CD" w14:textId="77777777" w:rsidR="00BD2569" w:rsidRPr="00B3484D" w:rsidRDefault="009665DD" w:rsidP="007D3F52">
      <w:pPr>
        <w:pStyle w:val="Nadpis"/>
        <w:numPr>
          <w:ilvl w:val="1"/>
          <w:numId w:val="8"/>
        </w:numPr>
        <w:spacing w:after="120" w:line="160" w:lineRule="atLeast"/>
        <w:ind w:left="567" w:hanging="567"/>
        <w:jc w:val="both"/>
        <w:rPr>
          <w:sz w:val="22"/>
          <w:szCs w:val="22"/>
          <w:u w:val="none"/>
          <w:lang w:val="cs-CZ"/>
        </w:rPr>
      </w:pPr>
      <w:r w:rsidRPr="00B3484D">
        <w:rPr>
          <w:sz w:val="22"/>
          <w:szCs w:val="22"/>
          <w:u w:val="none"/>
          <w:lang w:val="cs-CZ"/>
        </w:rPr>
        <w:t xml:space="preserve">Dodávka, instalace a zprovoznění </w:t>
      </w:r>
      <w:r w:rsidR="007D3F52">
        <w:rPr>
          <w:sz w:val="22"/>
          <w:szCs w:val="22"/>
          <w:u w:val="none"/>
          <w:lang w:val="cs-CZ"/>
        </w:rPr>
        <w:t>HW</w:t>
      </w:r>
      <w:r w:rsidRPr="00B3484D">
        <w:rPr>
          <w:sz w:val="22"/>
          <w:szCs w:val="22"/>
          <w:u w:val="none"/>
          <w:lang w:val="cs-CZ"/>
        </w:rPr>
        <w:t xml:space="preserve"> dle čl. 1.1.4. Smlouvy bude provedena </w:t>
      </w:r>
      <w:r w:rsidRPr="00B3484D">
        <w:rPr>
          <w:sz w:val="22"/>
          <w:szCs w:val="22"/>
          <w:u w:val="none"/>
        </w:rPr>
        <w:t xml:space="preserve">na základě písemné výzvy </w:t>
      </w:r>
      <w:r w:rsidRPr="00B3484D">
        <w:rPr>
          <w:sz w:val="22"/>
          <w:szCs w:val="22"/>
          <w:u w:val="none"/>
          <w:lang w:val="cs-CZ"/>
        </w:rPr>
        <w:t xml:space="preserve">Zástupce objednatele </w:t>
      </w:r>
      <w:r w:rsidRPr="00B3484D">
        <w:rPr>
          <w:sz w:val="22"/>
          <w:szCs w:val="22"/>
          <w:u w:val="none"/>
        </w:rPr>
        <w:t>k </w:t>
      </w:r>
      <w:r w:rsidRPr="00B3484D">
        <w:rPr>
          <w:sz w:val="22"/>
          <w:szCs w:val="22"/>
          <w:u w:val="none"/>
          <w:lang w:val="cs-CZ"/>
        </w:rPr>
        <w:t xml:space="preserve">Dodávce </w:t>
      </w:r>
      <w:r w:rsidR="00C22ABA">
        <w:rPr>
          <w:sz w:val="22"/>
          <w:szCs w:val="22"/>
          <w:u w:val="none"/>
          <w:lang w:val="cs-CZ"/>
        </w:rPr>
        <w:t>HW</w:t>
      </w:r>
      <w:r w:rsidRPr="00B3484D">
        <w:rPr>
          <w:sz w:val="22"/>
          <w:szCs w:val="22"/>
          <w:u w:val="none"/>
          <w:lang w:val="cs-CZ"/>
        </w:rPr>
        <w:t>, vycházející z požadavku Objednatele dle čl. 9.1. Smlouvy a z návrhu Zhotovitele dle čl. 9.2. Smlouvy,</w:t>
      </w:r>
      <w:r w:rsidRPr="00B3484D">
        <w:rPr>
          <w:rFonts w:eastAsia="Arial"/>
          <w:sz w:val="22"/>
          <w:szCs w:val="22"/>
          <w:u w:val="none"/>
          <w:lang w:bidi="cs-CZ"/>
        </w:rPr>
        <w:t xml:space="preserve"> </w:t>
      </w:r>
      <w:r w:rsidRPr="00B3484D">
        <w:rPr>
          <w:rFonts w:eastAsia="Arial"/>
          <w:sz w:val="22"/>
          <w:szCs w:val="22"/>
          <w:u w:val="none"/>
          <w:lang w:val="cs-CZ" w:bidi="cs-CZ"/>
        </w:rPr>
        <w:t xml:space="preserve">a bude obsahovat zejména: </w:t>
      </w:r>
      <w:r w:rsidRPr="00B3484D">
        <w:rPr>
          <w:sz w:val="22"/>
          <w:szCs w:val="22"/>
          <w:u w:val="none"/>
          <w:lang w:val="cs-CZ"/>
        </w:rPr>
        <w:t xml:space="preserve">číslo Výzvy k Dodávce </w:t>
      </w:r>
      <w:r w:rsidR="007D3F52">
        <w:rPr>
          <w:sz w:val="22"/>
          <w:szCs w:val="22"/>
          <w:u w:val="none"/>
          <w:lang w:val="cs-CZ"/>
        </w:rPr>
        <w:t>HW</w:t>
      </w:r>
      <w:r w:rsidRPr="00B3484D">
        <w:rPr>
          <w:sz w:val="22"/>
          <w:szCs w:val="22"/>
          <w:u w:val="none"/>
          <w:lang w:val="cs-CZ"/>
        </w:rPr>
        <w:t xml:space="preserve">, identifikaci smluvních stran, místa dodání, termín dodání, požadovaný druh a množství </w:t>
      </w:r>
      <w:r w:rsidR="007D3F52">
        <w:rPr>
          <w:sz w:val="22"/>
          <w:szCs w:val="22"/>
          <w:u w:val="none"/>
          <w:lang w:val="cs-CZ"/>
        </w:rPr>
        <w:t>HW</w:t>
      </w:r>
      <w:r w:rsidRPr="00B3484D">
        <w:rPr>
          <w:sz w:val="22"/>
          <w:szCs w:val="22"/>
          <w:u w:val="none"/>
          <w:lang w:val="cs-CZ"/>
        </w:rPr>
        <w:t xml:space="preserve"> vč. jednotkových cen a celkovou cenu za Dodávku </w:t>
      </w:r>
      <w:r w:rsidR="007D3F52">
        <w:rPr>
          <w:sz w:val="22"/>
          <w:szCs w:val="22"/>
          <w:u w:val="none"/>
          <w:lang w:val="cs-CZ"/>
        </w:rPr>
        <w:t>HW</w:t>
      </w:r>
      <w:r w:rsidRPr="00B3484D">
        <w:rPr>
          <w:sz w:val="22"/>
          <w:szCs w:val="22"/>
          <w:u w:val="none"/>
          <w:lang w:val="cs-CZ"/>
        </w:rPr>
        <w:t xml:space="preserve">, časový a finanční rozsah implementačních prací, případně další nezbytné údaje </w:t>
      </w:r>
      <w:r w:rsidRPr="00B3484D">
        <w:rPr>
          <w:sz w:val="22"/>
          <w:szCs w:val="22"/>
          <w:u w:val="none"/>
        </w:rPr>
        <w:t>(dále jen „</w:t>
      </w:r>
      <w:r w:rsidRPr="00B3484D">
        <w:rPr>
          <w:b/>
          <w:i/>
          <w:sz w:val="22"/>
          <w:szCs w:val="22"/>
          <w:u w:val="none"/>
        </w:rPr>
        <w:t>Výzva k </w:t>
      </w:r>
      <w:r w:rsidRPr="00B3484D">
        <w:rPr>
          <w:b/>
          <w:i/>
          <w:sz w:val="22"/>
          <w:szCs w:val="22"/>
          <w:u w:val="none"/>
          <w:lang w:val="cs-CZ"/>
        </w:rPr>
        <w:t xml:space="preserve">Dodávce </w:t>
      </w:r>
      <w:r w:rsidR="007D3F52" w:rsidRPr="007D3F52">
        <w:rPr>
          <w:b/>
          <w:i/>
          <w:sz w:val="22"/>
          <w:szCs w:val="22"/>
          <w:u w:val="none"/>
          <w:lang w:val="cs-CZ"/>
        </w:rPr>
        <w:t>HW</w:t>
      </w:r>
      <w:r w:rsidRPr="00B3484D">
        <w:rPr>
          <w:sz w:val="22"/>
          <w:szCs w:val="22"/>
          <w:u w:val="none"/>
        </w:rPr>
        <w:t>“)</w:t>
      </w:r>
      <w:r w:rsidRPr="00B3484D">
        <w:rPr>
          <w:sz w:val="22"/>
          <w:szCs w:val="22"/>
          <w:u w:val="none"/>
          <w:lang w:val="cs-CZ"/>
        </w:rPr>
        <w:t>.</w:t>
      </w:r>
    </w:p>
    <w:p w14:paraId="50032B4B" w14:textId="77777777" w:rsidR="00BD2569" w:rsidRPr="00B3484D" w:rsidRDefault="009665DD">
      <w:pPr>
        <w:pStyle w:val="Nadpis"/>
        <w:numPr>
          <w:ilvl w:val="1"/>
          <w:numId w:val="8"/>
        </w:numPr>
        <w:spacing w:after="120" w:line="160" w:lineRule="atLeast"/>
        <w:ind w:left="567" w:hanging="567"/>
        <w:jc w:val="both"/>
        <w:rPr>
          <w:sz w:val="22"/>
          <w:szCs w:val="22"/>
          <w:u w:val="none"/>
          <w:lang w:val="cs-CZ"/>
        </w:rPr>
      </w:pPr>
      <w:r w:rsidRPr="00B3484D">
        <w:rPr>
          <w:sz w:val="22"/>
          <w:u w:val="none"/>
          <w:lang w:val="cs-CZ"/>
        </w:rPr>
        <w:t xml:space="preserve">Vystavování písemných Výzev k Dodávce </w:t>
      </w:r>
      <w:r w:rsidR="007D3F52">
        <w:rPr>
          <w:sz w:val="22"/>
          <w:szCs w:val="22"/>
          <w:u w:val="none"/>
          <w:lang w:val="cs-CZ"/>
        </w:rPr>
        <w:t>HW</w:t>
      </w:r>
      <w:r w:rsidRPr="00B3484D">
        <w:rPr>
          <w:sz w:val="22"/>
          <w:u w:val="none"/>
          <w:lang w:val="cs-CZ"/>
        </w:rPr>
        <w:t xml:space="preserve"> je právem Objednatele, Objednatel tedy není povinen poptávat </w:t>
      </w:r>
      <w:r w:rsidR="007D3F52">
        <w:rPr>
          <w:sz w:val="22"/>
          <w:szCs w:val="22"/>
          <w:u w:val="none"/>
          <w:lang w:val="cs-CZ"/>
        </w:rPr>
        <w:t>HW</w:t>
      </w:r>
      <w:r w:rsidRPr="00B3484D">
        <w:rPr>
          <w:sz w:val="22"/>
          <w:u w:val="none"/>
          <w:lang w:val="cs-CZ"/>
        </w:rPr>
        <w:t xml:space="preserve"> dle této Smlouvy a pro Objednatele z této Smlouvy nevyplývá závazek k vystavení jakéhokoliv minimálního množství Výzev k dodávce </w:t>
      </w:r>
      <w:r w:rsidR="007D3F52">
        <w:rPr>
          <w:sz w:val="22"/>
          <w:szCs w:val="22"/>
          <w:u w:val="none"/>
          <w:lang w:val="cs-CZ"/>
        </w:rPr>
        <w:t>HW</w:t>
      </w:r>
      <w:r w:rsidRPr="00B3484D">
        <w:rPr>
          <w:sz w:val="22"/>
          <w:u w:val="none"/>
          <w:lang w:val="cs-CZ"/>
        </w:rPr>
        <w:t>.</w:t>
      </w:r>
    </w:p>
    <w:p w14:paraId="24A0C393" w14:textId="77777777" w:rsidR="00BD2569" w:rsidRPr="00B3484D" w:rsidRDefault="009665DD">
      <w:pPr>
        <w:pStyle w:val="Nadpis"/>
        <w:numPr>
          <w:ilvl w:val="1"/>
          <w:numId w:val="8"/>
        </w:numPr>
        <w:spacing w:after="120" w:line="160" w:lineRule="atLeast"/>
        <w:ind w:left="567" w:hanging="567"/>
        <w:jc w:val="both"/>
        <w:rPr>
          <w:sz w:val="22"/>
          <w:szCs w:val="22"/>
          <w:u w:val="none"/>
          <w:lang w:val="cs-CZ"/>
        </w:rPr>
      </w:pPr>
      <w:r w:rsidRPr="00B3484D">
        <w:rPr>
          <w:sz w:val="22"/>
          <w:szCs w:val="22"/>
          <w:u w:val="none"/>
          <w:lang w:val="cs-CZ"/>
        </w:rPr>
        <w:t xml:space="preserve">Písemné Výzvy k Dodávce </w:t>
      </w:r>
      <w:r w:rsidR="007D3F52">
        <w:rPr>
          <w:sz w:val="22"/>
          <w:szCs w:val="22"/>
          <w:u w:val="none"/>
          <w:lang w:val="cs-CZ"/>
        </w:rPr>
        <w:t>HW</w:t>
      </w:r>
      <w:r w:rsidRPr="00B3484D">
        <w:rPr>
          <w:sz w:val="22"/>
          <w:szCs w:val="22"/>
          <w:u w:val="none"/>
          <w:lang w:val="cs-CZ"/>
        </w:rPr>
        <w:t xml:space="preserve"> budou zasílány Objednatelem elektronicky do datové schránky Zhotovitele. </w:t>
      </w:r>
    </w:p>
    <w:p w14:paraId="467BA463" w14:textId="77777777" w:rsidR="00BD2569" w:rsidRPr="00B3484D" w:rsidRDefault="009665DD">
      <w:pPr>
        <w:pStyle w:val="Nadpis"/>
        <w:numPr>
          <w:ilvl w:val="1"/>
          <w:numId w:val="8"/>
        </w:numPr>
        <w:spacing w:after="120" w:line="160" w:lineRule="atLeast"/>
        <w:ind w:left="567" w:hanging="567"/>
        <w:jc w:val="both"/>
        <w:rPr>
          <w:sz w:val="22"/>
          <w:szCs w:val="22"/>
          <w:u w:val="none"/>
          <w:lang w:val="cs-CZ"/>
        </w:rPr>
      </w:pPr>
      <w:r w:rsidRPr="00B3484D">
        <w:rPr>
          <w:sz w:val="22"/>
          <w:szCs w:val="22"/>
          <w:u w:val="none"/>
          <w:lang w:val="cs-CZ"/>
        </w:rPr>
        <w:t xml:space="preserve">Zhotovitel učiní potvrzení Výzvy k Dodávce </w:t>
      </w:r>
      <w:r w:rsidR="007D3F52">
        <w:rPr>
          <w:sz w:val="22"/>
          <w:szCs w:val="22"/>
          <w:u w:val="none"/>
          <w:lang w:val="cs-CZ"/>
        </w:rPr>
        <w:t>HW</w:t>
      </w:r>
      <w:r w:rsidRPr="00B3484D">
        <w:rPr>
          <w:sz w:val="22"/>
          <w:szCs w:val="22"/>
          <w:u w:val="none"/>
          <w:lang w:val="cs-CZ"/>
        </w:rPr>
        <w:t xml:space="preserve"> nejpozději do 3 (tří) pracovních dnů ode dne doručení Výzvy k Dodávce </w:t>
      </w:r>
      <w:r w:rsidR="007D3F52">
        <w:rPr>
          <w:sz w:val="22"/>
          <w:szCs w:val="22"/>
          <w:u w:val="none"/>
          <w:lang w:val="cs-CZ"/>
        </w:rPr>
        <w:t>HW</w:t>
      </w:r>
      <w:r w:rsidRPr="00B3484D">
        <w:rPr>
          <w:sz w:val="22"/>
          <w:szCs w:val="22"/>
          <w:u w:val="none"/>
          <w:lang w:val="cs-CZ"/>
        </w:rPr>
        <w:t xml:space="preserve">. </w:t>
      </w:r>
    </w:p>
    <w:p w14:paraId="105E3678" w14:textId="77777777" w:rsidR="00BD2569" w:rsidRPr="00B3484D" w:rsidRDefault="009665DD">
      <w:pPr>
        <w:pStyle w:val="Nadpis"/>
        <w:numPr>
          <w:ilvl w:val="1"/>
          <w:numId w:val="8"/>
        </w:numPr>
        <w:spacing w:after="120" w:line="160" w:lineRule="atLeast"/>
        <w:ind w:left="567" w:hanging="567"/>
        <w:jc w:val="both"/>
        <w:rPr>
          <w:sz w:val="22"/>
          <w:szCs w:val="22"/>
          <w:u w:val="none"/>
          <w:lang w:val="cs-CZ"/>
        </w:rPr>
      </w:pPr>
      <w:r w:rsidRPr="00B3484D">
        <w:rPr>
          <w:sz w:val="22"/>
          <w:szCs w:val="22"/>
          <w:u w:val="none"/>
          <w:lang w:val="cs-CZ"/>
        </w:rPr>
        <w:lastRenderedPageBreak/>
        <w:t xml:space="preserve">Neučiní-li Zhotovitel potvrzení Výzvy k Dodávce </w:t>
      </w:r>
      <w:r w:rsidR="007D3F52">
        <w:rPr>
          <w:sz w:val="22"/>
          <w:szCs w:val="22"/>
          <w:u w:val="none"/>
          <w:lang w:val="cs-CZ"/>
        </w:rPr>
        <w:t>HW</w:t>
      </w:r>
      <w:r w:rsidRPr="00B3484D">
        <w:rPr>
          <w:sz w:val="22"/>
          <w:szCs w:val="22"/>
          <w:u w:val="none"/>
          <w:lang w:val="cs-CZ"/>
        </w:rPr>
        <w:t xml:space="preserve"> do deseti (10) dnů ode dne dodání písemné Výzvy k Dodávce </w:t>
      </w:r>
      <w:r w:rsidR="007D3F52">
        <w:rPr>
          <w:sz w:val="22"/>
          <w:szCs w:val="22"/>
          <w:u w:val="none"/>
          <w:lang w:val="cs-CZ"/>
        </w:rPr>
        <w:t>HW</w:t>
      </w:r>
      <w:r w:rsidRPr="00B3484D">
        <w:rPr>
          <w:sz w:val="22"/>
          <w:szCs w:val="22"/>
          <w:u w:val="none"/>
          <w:lang w:val="cs-CZ"/>
        </w:rPr>
        <w:t xml:space="preserve"> do datové schránky Zhotovitele, považuje se Výzva k Dodávce </w:t>
      </w:r>
      <w:r w:rsidR="007D3F52">
        <w:rPr>
          <w:sz w:val="22"/>
          <w:szCs w:val="22"/>
          <w:u w:val="none"/>
          <w:lang w:val="cs-CZ"/>
        </w:rPr>
        <w:t>HW</w:t>
      </w:r>
      <w:r w:rsidRPr="00B3484D">
        <w:rPr>
          <w:sz w:val="22"/>
          <w:szCs w:val="22"/>
          <w:u w:val="none"/>
          <w:lang w:val="cs-CZ"/>
        </w:rPr>
        <w:t xml:space="preserve"> za potvrzenou desátým dnem poté, kdy byla Výzva k Dodávce </w:t>
      </w:r>
      <w:r w:rsidR="007D3F52">
        <w:rPr>
          <w:sz w:val="22"/>
          <w:szCs w:val="22"/>
          <w:u w:val="none"/>
          <w:lang w:val="cs-CZ"/>
        </w:rPr>
        <w:t>HW</w:t>
      </w:r>
      <w:r w:rsidRPr="00B3484D">
        <w:rPr>
          <w:sz w:val="22"/>
          <w:szCs w:val="22"/>
          <w:u w:val="none"/>
          <w:lang w:val="cs-CZ"/>
        </w:rPr>
        <w:t xml:space="preserve"> dodána do datové schránky Zhotovitele. </w:t>
      </w:r>
    </w:p>
    <w:p w14:paraId="095C5E88" w14:textId="77777777" w:rsidR="00BD2569" w:rsidRPr="00B3484D" w:rsidRDefault="009665DD">
      <w:pPr>
        <w:pStyle w:val="Nadpis"/>
        <w:numPr>
          <w:ilvl w:val="1"/>
          <w:numId w:val="8"/>
        </w:numPr>
        <w:spacing w:after="120" w:line="160" w:lineRule="atLeast"/>
        <w:ind w:left="567" w:hanging="567"/>
        <w:jc w:val="both"/>
        <w:rPr>
          <w:sz w:val="22"/>
          <w:szCs w:val="22"/>
          <w:u w:val="none"/>
          <w:lang w:val="cs-CZ"/>
        </w:rPr>
      </w:pPr>
      <w:r w:rsidRPr="00B3484D">
        <w:rPr>
          <w:sz w:val="22"/>
          <w:szCs w:val="22"/>
          <w:u w:val="none"/>
          <w:lang w:val="cs-CZ"/>
        </w:rPr>
        <w:t xml:space="preserve">Potvrzením Výzvy k Dodávce </w:t>
      </w:r>
      <w:r w:rsidR="007D3F52">
        <w:rPr>
          <w:sz w:val="22"/>
          <w:szCs w:val="22"/>
          <w:u w:val="none"/>
          <w:lang w:val="cs-CZ"/>
        </w:rPr>
        <w:t>HW</w:t>
      </w:r>
      <w:r w:rsidRPr="00B3484D">
        <w:rPr>
          <w:sz w:val="22"/>
          <w:szCs w:val="22"/>
          <w:u w:val="none"/>
          <w:lang w:val="cs-CZ"/>
        </w:rPr>
        <w:t xml:space="preserve"> dle čl. 9.6. této Smlouvy, nebo fikcí potvrzení dle čl. 9.7. této Smlouvy, dle toho, co nastane dříve, je závazek Zhotovitele k Dodávce </w:t>
      </w:r>
      <w:r w:rsidR="007D3F52">
        <w:rPr>
          <w:sz w:val="22"/>
          <w:szCs w:val="22"/>
          <w:u w:val="none"/>
          <w:lang w:val="cs-CZ"/>
        </w:rPr>
        <w:t>HW</w:t>
      </w:r>
      <w:r w:rsidRPr="00B3484D">
        <w:rPr>
          <w:sz w:val="22"/>
          <w:szCs w:val="22"/>
          <w:u w:val="none"/>
          <w:lang w:val="cs-CZ"/>
        </w:rPr>
        <w:t xml:space="preserve"> dle Výzvy účinný (dále jen „Účinnost závazku“). </w:t>
      </w:r>
    </w:p>
    <w:p w14:paraId="37A33F14" w14:textId="77777777" w:rsidR="00BD2569" w:rsidRPr="00B3484D" w:rsidRDefault="009665DD">
      <w:pPr>
        <w:pStyle w:val="Nadpis"/>
        <w:numPr>
          <w:ilvl w:val="1"/>
          <w:numId w:val="8"/>
        </w:numPr>
        <w:spacing w:after="120" w:line="160" w:lineRule="atLeast"/>
        <w:ind w:left="567" w:hanging="567"/>
        <w:jc w:val="both"/>
        <w:rPr>
          <w:sz w:val="22"/>
          <w:szCs w:val="22"/>
          <w:u w:val="none"/>
          <w:lang w:val="cs-CZ"/>
        </w:rPr>
      </w:pPr>
      <w:r w:rsidRPr="00B3484D">
        <w:rPr>
          <w:sz w:val="22"/>
          <w:szCs w:val="22"/>
          <w:u w:val="none"/>
          <w:lang w:val="cs-CZ"/>
        </w:rPr>
        <w:t xml:space="preserve">Dodací lhůta Dodávky </w:t>
      </w:r>
      <w:r w:rsidR="007D3F52">
        <w:rPr>
          <w:sz w:val="22"/>
          <w:szCs w:val="22"/>
          <w:u w:val="none"/>
          <w:lang w:val="cs-CZ"/>
        </w:rPr>
        <w:t>HW</w:t>
      </w:r>
      <w:r w:rsidRPr="00B3484D">
        <w:rPr>
          <w:sz w:val="22"/>
          <w:szCs w:val="22"/>
          <w:u w:val="none"/>
          <w:lang w:val="cs-CZ"/>
        </w:rPr>
        <w:t xml:space="preserve"> včetně </w:t>
      </w:r>
      <w:r w:rsidRPr="00C62408">
        <w:rPr>
          <w:sz w:val="22"/>
          <w:szCs w:val="22"/>
          <w:u w:val="none"/>
          <w:lang w:val="cs-CZ"/>
        </w:rPr>
        <w:t xml:space="preserve">implementačních prací bude stanovena ve Výzvě k Dodávce </w:t>
      </w:r>
      <w:r w:rsidR="007D3F52">
        <w:rPr>
          <w:sz w:val="22"/>
          <w:szCs w:val="22"/>
          <w:u w:val="none"/>
          <w:lang w:val="cs-CZ"/>
        </w:rPr>
        <w:t>HW</w:t>
      </w:r>
      <w:r w:rsidRPr="00C62408">
        <w:rPr>
          <w:sz w:val="22"/>
          <w:szCs w:val="22"/>
          <w:u w:val="none"/>
          <w:lang w:val="cs-CZ"/>
        </w:rPr>
        <w:t>, přičemž minimální délka dodací lhůty činí alespoň 40 kalendářních dnů</w:t>
      </w:r>
      <w:r w:rsidRPr="00B3484D">
        <w:rPr>
          <w:sz w:val="22"/>
          <w:szCs w:val="22"/>
          <w:u w:val="none"/>
          <w:lang w:val="cs-CZ"/>
        </w:rPr>
        <w:t xml:space="preserve"> od Účinnosti závazku. Připadne-li poslední den dodací lhůty na sobotu, neděli nebo svátek, je posledním dnem dodací lhůty pracovní den nejblíže následující.</w:t>
      </w:r>
    </w:p>
    <w:p w14:paraId="0CB7BA89" w14:textId="77777777" w:rsidR="00BD2569" w:rsidRPr="00B3484D" w:rsidRDefault="009665DD">
      <w:pPr>
        <w:pStyle w:val="Nadpis"/>
        <w:numPr>
          <w:ilvl w:val="1"/>
          <w:numId w:val="8"/>
        </w:numPr>
        <w:spacing w:after="120" w:line="160" w:lineRule="atLeast"/>
        <w:ind w:left="567" w:hanging="567"/>
        <w:jc w:val="both"/>
        <w:rPr>
          <w:sz w:val="22"/>
          <w:szCs w:val="22"/>
          <w:u w:val="none"/>
          <w:lang w:val="cs-CZ"/>
        </w:rPr>
      </w:pPr>
      <w:r w:rsidRPr="00B3484D">
        <w:rPr>
          <w:sz w:val="22"/>
          <w:szCs w:val="22"/>
          <w:u w:val="none"/>
          <w:lang w:val="cs-CZ"/>
        </w:rPr>
        <w:t xml:space="preserve">Dodávka </w:t>
      </w:r>
      <w:r w:rsidR="007D3F52">
        <w:rPr>
          <w:sz w:val="22"/>
          <w:szCs w:val="22"/>
          <w:u w:val="none"/>
          <w:lang w:val="cs-CZ"/>
        </w:rPr>
        <w:t>HW</w:t>
      </w:r>
      <w:r w:rsidRPr="00B3484D">
        <w:rPr>
          <w:sz w:val="22"/>
          <w:szCs w:val="22"/>
          <w:u w:val="none"/>
          <w:lang w:val="cs-CZ"/>
        </w:rPr>
        <w:t xml:space="preserve"> včetně implementačních prací proběhne formou akceptačního řízení, provedením akceptačních testů a podepsáním předávacího protokolu, a to včetně veškeré příslušné dokumentace vážící se k danému </w:t>
      </w:r>
      <w:r w:rsidR="007D3F52">
        <w:rPr>
          <w:sz w:val="22"/>
          <w:szCs w:val="22"/>
          <w:u w:val="none"/>
          <w:lang w:val="cs-CZ"/>
        </w:rPr>
        <w:t>HW</w:t>
      </w:r>
      <w:r w:rsidRPr="00B3484D">
        <w:rPr>
          <w:sz w:val="22"/>
          <w:szCs w:val="22"/>
          <w:u w:val="none"/>
          <w:lang w:val="cs-CZ"/>
        </w:rPr>
        <w:t xml:space="preserve"> (dále jen „akceptační řízení“). Na akceptační řízení a akceptační protokol bude přiměřeně aplikován postup dle čl. 4.6 a násl. Smlouvy s tím, že Objednatel akceptuje Dodávku </w:t>
      </w:r>
      <w:r w:rsidR="007D3F52">
        <w:rPr>
          <w:sz w:val="22"/>
          <w:szCs w:val="22"/>
          <w:u w:val="none"/>
          <w:lang w:val="cs-CZ"/>
        </w:rPr>
        <w:t>HW</w:t>
      </w:r>
      <w:r w:rsidRPr="00B3484D">
        <w:rPr>
          <w:sz w:val="22"/>
          <w:szCs w:val="22"/>
          <w:u w:val="none"/>
          <w:lang w:val="cs-CZ"/>
        </w:rPr>
        <w:t xml:space="preserve"> „Akceptováno bez výhrad“, nebo „Akceptováno s výhradou“, v němž Objednatel uloží Zhotoviteli dodatečnou přiměřenou lhůtu k odstranění drobných vad nebo nedodělků.</w:t>
      </w:r>
    </w:p>
    <w:p w14:paraId="7F7BCC31" w14:textId="77777777" w:rsidR="00BD2569" w:rsidRPr="00B3484D" w:rsidRDefault="009665DD">
      <w:pPr>
        <w:pStyle w:val="Nadpis"/>
        <w:numPr>
          <w:ilvl w:val="1"/>
          <w:numId w:val="8"/>
        </w:numPr>
        <w:spacing w:after="120" w:line="160" w:lineRule="atLeast"/>
        <w:ind w:left="567" w:hanging="567"/>
        <w:jc w:val="both"/>
        <w:rPr>
          <w:sz w:val="22"/>
          <w:szCs w:val="22"/>
          <w:u w:val="none"/>
          <w:lang w:val="cs-CZ"/>
        </w:rPr>
      </w:pPr>
      <w:r w:rsidRPr="00B3484D">
        <w:rPr>
          <w:sz w:val="22"/>
          <w:szCs w:val="22"/>
          <w:u w:val="none"/>
          <w:lang w:val="cs-CZ"/>
        </w:rPr>
        <w:t xml:space="preserve">Dodávka </w:t>
      </w:r>
      <w:r w:rsidR="007D3F52">
        <w:rPr>
          <w:sz w:val="22"/>
          <w:szCs w:val="22"/>
          <w:u w:val="none"/>
          <w:lang w:val="cs-CZ"/>
        </w:rPr>
        <w:t>HW</w:t>
      </w:r>
      <w:r w:rsidR="007D3F52" w:rsidRPr="00B3484D">
        <w:rPr>
          <w:sz w:val="22"/>
          <w:szCs w:val="22"/>
          <w:u w:val="none"/>
          <w:lang w:val="cs-CZ"/>
        </w:rPr>
        <w:t xml:space="preserve"> </w:t>
      </w:r>
      <w:r w:rsidRPr="00B3484D">
        <w:rPr>
          <w:sz w:val="22"/>
          <w:szCs w:val="22"/>
          <w:u w:val="none"/>
          <w:lang w:val="cs-CZ"/>
        </w:rPr>
        <w:t>může být realizována najednou nebo postupným dílčím plněním. Objednatel si současně vyhrazuje právo požadovat dodání jen části rozsahu dodávky nebo nevyužít výhradu dalšího plnění vůbec, což bere Zhotovitel na vědomí a nebude vyžadovat z tohoto důvodu žádné sankce či ušlý zisk.</w:t>
      </w:r>
    </w:p>
    <w:p w14:paraId="4B557D5E" w14:textId="77777777" w:rsidR="00BD2569" w:rsidRPr="007F1A2A" w:rsidRDefault="009665DD">
      <w:pPr>
        <w:pStyle w:val="Nadpis"/>
        <w:keepNext/>
        <w:numPr>
          <w:ilvl w:val="1"/>
          <w:numId w:val="8"/>
        </w:numPr>
        <w:spacing w:after="120" w:line="160" w:lineRule="atLeast"/>
        <w:ind w:left="567" w:hanging="567"/>
        <w:jc w:val="both"/>
        <w:rPr>
          <w:sz w:val="22"/>
          <w:szCs w:val="22"/>
          <w:u w:val="none"/>
          <w:lang w:val="cs-CZ"/>
        </w:rPr>
      </w:pPr>
      <w:r w:rsidRPr="007F1A2A">
        <w:rPr>
          <w:sz w:val="22"/>
          <w:szCs w:val="22"/>
          <w:u w:val="none"/>
          <w:lang w:val="cs-CZ"/>
        </w:rPr>
        <w:t xml:space="preserve">Objednatel si tímto ve smyslu ust. § 100 odst. 1 ZZVZ vyhrazuje změnu závazku ze Smlouvy týkající se rozsahu Dodávek </w:t>
      </w:r>
      <w:r w:rsidR="007D3F52">
        <w:rPr>
          <w:sz w:val="22"/>
          <w:szCs w:val="22"/>
          <w:u w:val="none"/>
          <w:lang w:val="cs-CZ"/>
        </w:rPr>
        <w:t>HW</w:t>
      </w:r>
      <w:r w:rsidRPr="007F1A2A">
        <w:rPr>
          <w:sz w:val="22"/>
          <w:szCs w:val="22"/>
          <w:u w:val="none"/>
          <w:lang w:val="cs-CZ"/>
        </w:rPr>
        <w:t xml:space="preserve">, které mohou činit až o 20 % větší rozsah než je stanovený předpokládaným odběrem dle přílohy č. 4 této Smlouvy, jakož i s tím související výhradu celkové smluvní ceny Dodávek </w:t>
      </w:r>
      <w:r w:rsidR="007D3F52">
        <w:rPr>
          <w:sz w:val="22"/>
          <w:szCs w:val="22"/>
          <w:u w:val="none"/>
          <w:lang w:val="cs-CZ"/>
        </w:rPr>
        <w:t>HW</w:t>
      </w:r>
      <w:r w:rsidRPr="007F1A2A">
        <w:rPr>
          <w:sz w:val="22"/>
          <w:szCs w:val="22"/>
          <w:u w:val="none"/>
          <w:lang w:val="cs-CZ"/>
        </w:rPr>
        <w:t xml:space="preserve">, která může být navýšena až o 20 % původní celkové ceny Dodávek </w:t>
      </w:r>
      <w:r w:rsidR="007D3F52">
        <w:rPr>
          <w:sz w:val="22"/>
          <w:szCs w:val="22"/>
          <w:u w:val="none"/>
          <w:lang w:val="cs-CZ"/>
        </w:rPr>
        <w:t>HW</w:t>
      </w:r>
      <w:r w:rsidRPr="007F1A2A">
        <w:rPr>
          <w:sz w:val="22"/>
          <w:szCs w:val="22"/>
          <w:u w:val="none"/>
          <w:lang w:val="cs-CZ"/>
        </w:rPr>
        <w:t xml:space="preserve"> dle přílohy č. 4 této Smlouvy.</w:t>
      </w:r>
    </w:p>
    <w:p w14:paraId="29B76BDF" w14:textId="77777777" w:rsidR="00BD2569" w:rsidRPr="00B3484D" w:rsidRDefault="009665DD">
      <w:pPr>
        <w:pStyle w:val="Nadpis"/>
        <w:numPr>
          <w:ilvl w:val="1"/>
          <w:numId w:val="8"/>
        </w:numPr>
        <w:spacing w:after="120" w:line="160" w:lineRule="atLeast"/>
        <w:ind w:left="567" w:hanging="567"/>
        <w:jc w:val="both"/>
        <w:rPr>
          <w:rFonts w:eastAsia="Arial"/>
          <w:sz w:val="22"/>
          <w:szCs w:val="22"/>
          <w:u w:val="none"/>
          <w:lang w:val="cs-CZ"/>
        </w:rPr>
      </w:pPr>
      <w:r w:rsidRPr="00B3484D">
        <w:rPr>
          <w:rFonts w:eastAsia="Arial"/>
          <w:sz w:val="22"/>
          <w:szCs w:val="22"/>
          <w:u w:val="none"/>
          <w:lang w:val="cs-CZ"/>
        </w:rPr>
        <w:t xml:space="preserve">Servisní podmínky </w:t>
      </w:r>
      <w:r w:rsidR="007D3F52">
        <w:rPr>
          <w:sz w:val="22"/>
          <w:szCs w:val="22"/>
          <w:u w:val="none"/>
          <w:lang w:val="cs-CZ"/>
        </w:rPr>
        <w:t>HW</w:t>
      </w:r>
    </w:p>
    <w:p w14:paraId="7CB212FD" w14:textId="77777777" w:rsidR="00BD2569" w:rsidRPr="00B3484D" w:rsidRDefault="009665DD">
      <w:pPr>
        <w:pStyle w:val="Nadpis"/>
        <w:numPr>
          <w:ilvl w:val="2"/>
          <w:numId w:val="8"/>
        </w:numPr>
        <w:tabs>
          <w:tab w:val="left" w:pos="993"/>
        </w:tabs>
        <w:spacing w:after="120" w:line="160" w:lineRule="atLeast"/>
        <w:ind w:left="709"/>
        <w:jc w:val="both"/>
        <w:rPr>
          <w:rFonts w:eastAsia="Arial"/>
          <w:sz w:val="22"/>
          <w:szCs w:val="22"/>
          <w:u w:val="none"/>
          <w:lang w:val="cs-CZ"/>
        </w:rPr>
      </w:pPr>
      <w:r w:rsidRPr="00B3484D">
        <w:rPr>
          <w:rFonts w:eastAsia="Arial"/>
          <w:sz w:val="22"/>
          <w:szCs w:val="22"/>
          <w:u w:val="none"/>
          <w:lang w:val="cs-CZ"/>
        </w:rPr>
        <w:t>Zhotovitel se zavazuje poskytnout servisní zásah po celou dobu trvání záruční doby</w:t>
      </w:r>
      <w:r w:rsidR="00BF150B">
        <w:rPr>
          <w:rFonts w:eastAsia="Arial"/>
          <w:sz w:val="22"/>
          <w:szCs w:val="22"/>
          <w:u w:val="none"/>
          <w:lang w:val="cs-CZ"/>
        </w:rPr>
        <w:t xml:space="preserve"> HW</w:t>
      </w:r>
      <w:r w:rsidRPr="00B3484D">
        <w:rPr>
          <w:rFonts w:eastAsia="Arial"/>
          <w:sz w:val="22"/>
          <w:szCs w:val="22"/>
          <w:u w:val="none"/>
          <w:lang w:val="cs-CZ"/>
        </w:rPr>
        <w:t>, a</w:t>
      </w:r>
      <w:r w:rsidR="000022D5">
        <w:rPr>
          <w:rFonts w:eastAsia="Arial"/>
          <w:sz w:val="22"/>
          <w:szCs w:val="22"/>
          <w:u w:val="none"/>
          <w:lang w:val="cs-CZ"/>
        </w:rPr>
        <w:t> </w:t>
      </w:r>
      <w:r w:rsidRPr="00B3484D">
        <w:rPr>
          <w:rFonts w:eastAsia="Arial"/>
          <w:sz w:val="22"/>
          <w:szCs w:val="22"/>
          <w:u w:val="none"/>
          <w:lang w:val="cs-CZ"/>
        </w:rPr>
        <w:t>to v místech plnění uvedených v příloze č. 3 této Smlouvy.</w:t>
      </w:r>
    </w:p>
    <w:p w14:paraId="568F70F7" w14:textId="77777777" w:rsidR="00BD2569" w:rsidRPr="00B3484D" w:rsidRDefault="009665DD">
      <w:pPr>
        <w:pStyle w:val="Nadpis"/>
        <w:numPr>
          <w:ilvl w:val="2"/>
          <w:numId w:val="8"/>
        </w:numPr>
        <w:tabs>
          <w:tab w:val="left" w:pos="993"/>
        </w:tabs>
        <w:spacing w:after="120" w:line="160" w:lineRule="atLeast"/>
        <w:ind w:left="709"/>
        <w:jc w:val="both"/>
        <w:rPr>
          <w:rFonts w:eastAsia="Arial"/>
          <w:sz w:val="22"/>
          <w:szCs w:val="22"/>
          <w:u w:val="none"/>
          <w:lang w:val="cs-CZ"/>
        </w:rPr>
      </w:pPr>
      <w:r w:rsidRPr="00B3484D">
        <w:rPr>
          <w:rFonts w:eastAsia="Arial"/>
          <w:sz w:val="22"/>
          <w:szCs w:val="22"/>
          <w:u w:val="none"/>
          <w:lang w:val="cs-CZ"/>
        </w:rPr>
        <w:t>Nahlášení závady je poskytováno v režimu 5 x 8, tj. v pracovní dny v době od 8:00 hod. do 16:00 hod. Pracovním dnem jsou míněny dny pondělí až pátek, vyjma státem uznaných svátků.</w:t>
      </w:r>
    </w:p>
    <w:p w14:paraId="57ED93B6" w14:textId="77777777" w:rsidR="00BD2569" w:rsidRPr="00B3484D" w:rsidRDefault="009665DD">
      <w:pPr>
        <w:pStyle w:val="Nadpis"/>
        <w:numPr>
          <w:ilvl w:val="2"/>
          <w:numId w:val="8"/>
        </w:numPr>
        <w:tabs>
          <w:tab w:val="left" w:pos="993"/>
        </w:tabs>
        <w:spacing w:after="120" w:line="160" w:lineRule="atLeast"/>
        <w:ind w:left="709"/>
        <w:jc w:val="both"/>
        <w:rPr>
          <w:rFonts w:eastAsia="Arial"/>
          <w:sz w:val="22"/>
          <w:szCs w:val="22"/>
          <w:u w:val="none"/>
          <w:lang w:val="cs-CZ"/>
        </w:rPr>
      </w:pPr>
      <w:r w:rsidRPr="00B3484D">
        <w:rPr>
          <w:rFonts w:eastAsia="Arial"/>
          <w:sz w:val="22"/>
          <w:szCs w:val="22"/>
          <w:u w:val="none"/>
          <w:lang w:val="cs-CZ"/>
        </w:rPr>
        <w:t xml:space="preserve">Nahlášení závady bude obsahovat zejm. ohlašovatele závady </w:t>
      </w:r>
      <w:r w:rsidR="007D3F52">
        <w:rPr>
          <w:sz w:val="22"/>
          <w:szCs w:val="22"/>
          <w:u w:val="none"/>
          <w:lang w:val="cs-CZ"/>
        </w:rPr>
        <w:t>HW</w:t>
      </w:r>
      <w:r w:rsidRPr="00B3484D">
        <w:rPr>
          <w:rFonts w:eastAsia="Arial"/>
          <w:sz w:val="22"/>
          <w:szCs w:val="22"/>
          <w:u w:val="none"/>
          <w:lang w:val="cs-CZ"/>
        </w:rPr>
        <w:t xml:space="preserve"> (jméno, příjmení a emailový kontakt), identifikaci </w:t>
      </w:r>
      <w:r w:rsidR="00C22ABA">
        <w:rPr>
          <w:rFonts w:eastAsia="Arial"/>
          <w:sz w:val="22"/>
          <w:szCs w:val="22"/>
          <w:u w:val="none"/>
          <w:lang w:val="cs-CZ"/>
        </w:rPr>
        <w:t>HW</w:t>
      </w:r>
      <w:r w:rsidRPr="00B3484D">
        <w:rPr>
          <w:rFonts w:eastAsia="Arial"/>
          <w:sz w:val="22"/>
          <w:szCs w:val="22"/>
          <w:u w:val="none"/>
          <w:lang w:val="cs-CZ"/>
        </w:rPr>
        <w:t>, u něhož se závada vyskytla, popis závady, místo plnění.</w:t>
      </w:r>
    </w:p>
    <w:p w14:paraId="5048A11B" w14:textId="23087DD8" w:rsidR="00BD2569" w:rsidRPr="00B3484D" w:rsidRDefault="009665DD">
      <w:pPr>
        <w:pStyle w:val="Nadpis"/>
        <w:numPr>
          <w:ilvl w:val="2"/>
          <w:numId w:val="8"/>
        </w:numPr>
        <w:tabs>
          <w:tab w:val="left" w:pos="993"/>
        </w:tabs>
        <w:spacing w:after="120" w:line="160" w:lineRule="atLeast"/>
        <w:ind w:left="709"/>
        <w:jc w:val="both"/>
        <w:rPr>
          <w:rFonts w:eastAsia="Arial"/>
          <w:sz w:val="22"/>
          <w:szCs w:val="22"/>
          <w:u w:val="none"/>
          <w:lang w:val="cs-CZ"/>
        </w:rPr>
      </w:pPr>
      <w:r w:rsidRPr="00B3484D">
        <w:rPr>
          <w:rFonts w:eastAsia="Arial"/>
          <w:sz w:val="22"/>
          <w:szCs w:val="22"/>
          <w:u w:val="none"/>
          <w:lang w:val="cs-CZ"/>
        </w:rPr>
        <w:t xml:space="preserve">Nahlášení závady bude provedeno písemně elektronickou formou na e-mailovou adresu/servis desk </w:t>
      </w:r>
      <w:r w:rsidR="00473023" w:rsidRPr="00473023">
        <w:rPr>
          <w:rFonts w:eastAsia="Arial"/>
          <w:sz w:val="22"/>
          <w:szCs w:val="22"/>
          <w:lang w:val="cs-CZ"/>
        </w:rPr>
        <w:t>xxx</w:t>
      </w:r>
      <w:r w:rsidR="00D32ECA">
        <w:rPr>
          <w:rFonts w:eastAsia="Arial"/>
          <w:sz w:val="22"/>
          <w:szCs w:val="22"/>
          <w:u w:val="none"/>
          <w:lang w:val="cs-CZ"/>
        </w:rPr>
        <w:t xml:space="preserve"> </w:t>
      </w:r>
      <w:r w:rsidRPr="00B3484D">
        <w:rPr>
          <w:rFonts w:eastAsia="Arial"/>
          <w:sz w:val="22"/>
          <w:szCs w:val="22"/>
          <w:u w:val="none"/>
          <w:lang w:val="cs-CZ"/>
        </w:rPr>
        <w:t>.</w:t>
      </w:r>
    </w:p>
    <w:p w14:paraId="0D59698B" w14:textId="77777777" w:rsidR="00BD2569" w:rsidRPr="00B3484D" w:rsidRDefault="009665DD">
      <w:pPr>
        <w:pStyle w:val="Nadpis"/>
        <w:numPr>
          <w:ilvl w:val="2"/>
          <w:numId w:val="8"/>
        </w:numPr>
        <w:tabs>
          <w:tab w:val="left" w:pos="993"/>
        </w:tabs>
        <w:spacing w:after="120" w:line="160" w:lineRule="atLeast"/>
        <w:ind w:left="709"/>
        <w:jc w:val="both"/>
        <w:rPr>
          <w:rFonts w:eastAsia="Arial"/>
          <w:sz w:val="22"/>
          <w:szCs w:val="22"/>
          <w:u w:val="none"/>
          <w:lang w:val="cs-CZ"/>
        </w:rPr>
      </w:pPr>
      <w:r w:rsidRPr="00B3484D">
        <w:rPr>
          <w:rFonts w:eastAsia="Arial"/>
          <w:sz w:val="22"/>
          <w:szCs w:val="22"/>
          <w:u w:val="none"/>
          <w:lang w:val="cs-CZ"/>
        </w:rPr>
        <w:t xml:space="preserve">Nahlášením závady a uplatněním reklamace se zastavuje běh záruční doby. </w:t>
      </w:r>
    </w:p>
    <w:p w14:paraId="3A32C014" w14:textId="77777777" w:rsidR="00BD2569" w:rsidRPr="00B3484D" w:rsidRDefault="009665DD">
      <w:pPr>
        <w:pStyle w:val="Nadpis"/>
        <w:numPr>
          <w:ilvl w:val="2"/>
          <w:numId w:val="8"/>
        </w:numPr>
        <w:tabs>
          <w:tab w:val="left" w:pos="993"/>
        </w:tabs>
        <w:spacing w:after="120" w:line="160" w:lineRule="atLeast"/>
        <w:ind w:left="709"/>
        <w:jc w:val="both"/>
        <w:rPr>
          <w:rFonts w:eastAsia="Arial"/>
          <w:sz w:val="22"/>
          <w:szCs w:val="22"/>
          <w:u w:val="none"/>
          <w:lang w:val="cs-CZ"/>
        </w:rPr>
      </w:pPr>
      <w:r w:rsidRPr="00B3484D">
        <w:rPr>
          <w:rFonts w:eastAsia="Arial"/>
          <w:sz w:val="22"/>
          <w:szCs w:val="22"/>
          <w:u w:val="none"/>
          <w:lang w:val="cs-CZ"/>
        </w:rPr>
        <w:t>Garantovaná reakční doba na nahlášenou závadu</w:t>
      </w:r>
      <w:r w:rsidRPr="00B3484D">
        <w:rPr>
          <w:u w:val="none"/>
          <w:lang w:val="cs-CZ"/>
        </w:rPr>
        <w:t xml:space="preserve"> </w:t>
      </w:r>
      <w:r w:rsidR="007D3F52">
        <w:rPr>
          <w:sz w:val="22"/>
          <w:szCs w:val="22"/>
          <w:u w:val="none"/>
          <w:lang w:val="cs-CZ"/>
        </w:rPr>
        <w:t>HW</w:t>
      </w:r>
      <w:r w:rsidRPr="00B3484D">
        <w:rPr>
          <w:u w:val="none"/>
          <w:lang w:val="cs-CZ"/>
        </w:rPr>
        <w:t xml:space="preserve"> </w:t>
      </w:r>
      <w:r w:rsidRPr="00B3484D">
        <w:rPr>
          <w:rFonts w:eastAsia="Arial"/>
          <w:sz w:val="22"/>
          <w:szCs w:val="22"/>
          <w:u w:val="none"/>
          <w:lang w:val="cs-CZ"/>
        </w:rPr>
        <w:t>(potvrzení přijetí hlášení závady) je nejvýše 4 hodin od písemného nahlášení závady dle čl. 9.13.3. a 9.13.4. této Smlouvy. Časové údaje garantované reakční doby platí a jejich běh se uplatní v pracovní dny od 8:00 do 16:00 hod.;</w:t>
      </w:r>
      <w:r w:rsidRPr="00B3484D">
        <w:rPr>
          <w:color w:val="000000"/>
          <w:sz w:val="22"/>
          <w:u w:val="none"/>
          <w:lang w:val="cs-CZ"/>
        </w:rPr>
        <w:t xml:space="preserve"> závady ohlášené Objednatelem mimo uvedenou dobu se považují za ohlášené v 8:00 hod. nejblíže následujícího pracovního dne. </w:t>
      </w:r>
      <w:r w:rsidRPr="00B3484D">
        <w:rPr>
          <w:rFonts w:eastAsia="Arial"/>
          <w:sz w:val="22"/>
          <w:szCs w:val="22"/>
          <w:u w:val="none"/>
          <w:lang w:val="cs-CZ"/>
        </w:rPr>
        <w:t xml:space="preserve">V případě nečinnosti Zhotovitele platí, že potvrzení přijetí hlášení závady provedl okamžikem uplynutí 4 hodin od nahlášení závady v rámci časových údajů dle předchozí věty. </w:t>
      </w:r>
    </w:p>
    <w:p w14:paraId="47FF9D27" w14:textId="77777777" w:rsidR="00BD2569" w:rsidRPr="00B3484D" w:rsidRDefault="009665DD">
      <w:pPr>
        <w:pStyle w:val="Nadpis"/>
        <w:numPr>
          <w:ilvl w:val="2"/>
          <w:numId w:val="8"/>
        </w:numPr>
        <w:tabs>
          <w:tab w:val="left" w:pos="993"/>
        </w:tabs>
        <w:spacing w:after="120" w:line="160" w:lineRule="atLeast"/>
        <w:ind w:left="709"/>
        <w:jc w:val="both"/>
        <w:rPr>
          <w:rFonts w:eastAsia="Arial"/>
          <w:sz w:val="22"/>
          <w:szCs w:val="22"/>
          <w:u w:val="none"/>
          <w:lang w:val="cs-CZ"/>
        </w:rPr>
      </w:pPr>
      <w:r w:rsidRPr="00B3484D">
        <w:rPr>
          <w:rFonts w:eastAsia="Arial"/>
          <w:sz w:val="22"/>
          <w:szCs w:val="22"/>
          <w:u w:val="none"/>
          <w:lang w:val="cs-CZ"/>
        </w:rPr>
        <w:t xml:space="preserve">Servisní zásah bude zahájen nejpozději pracovní den následující po dni, kdy Zhotovitel potvrdil (či měl potvrdit) přijetí hlášení závady dle čl. 9.13.6. této Smlouvy, a to nástupem technika k odstranění závady v místě plnění, nebude-li dohodnuto, že dojde k odstranění závady v servisním místě Zhotovitele. </w:t>
      </w:r>
    </w:p>
    <w:p w14:paraId="343CAB7F" w14:textId="77777777" w:rsidR="00BD2569" w:rsidRPr="00B3484D" w:rsidRDefault="009665DD">
      <w:pPr>
        <w:pStyle w:val="Nadpis"/>
        <w:numPr>
          <w:ilvl w:val="2"/>
          <w:numId w:val="8"/>
        </w:numPr>
        <w:tabs>
          <w:tab w:val="left" w:pos="993"/>
        </w:tabs>
        <w:spacing w:after="120" w:line="160" w:lineRule="atLeast"/>
        <w:ind w:left="709"/>
        <w:jc w:val="both"/>
        <w:rPr>
          <w:rFonts w:eastAsia="Arial"/>
          <w:sz w:val="22"/>
          <w:szCs w:val="22"/>
          <w:u w:val="none"/>
          <w:lang w:val="cs-CZ"/>
        </w:rPr>
      </w:pPr>
      <w:r w:rsidRPr="00B3484D">
        <w:rPr>
          <w:rFonts w:eastAsia="Arial"/>
          <w:sz w:val="22"/>
          <w:szCs w:val="22"/>
          <w:u w:val="none"/>
          <w:lang w:val="cs-CZ"/>
        </w:rPr>
        <w:lastRenderedPageBreak/>
        <w:t xml:space="preserve">Servisní zásah bude ukončen odstraněním závady např. opravou nebo výměnou </w:t>
      </w:r>
      <w:r w:rsidR="007D3F52">
        <w:rPr>
          <w:sz w:val="22"/>
          <w:szCs w:val="22"/>
          <w:u w:val="none"/>
          <w:lang w:val="cs-CZ"/>
        </w:rPr>
        <w:t>HW</w:t>
      </w:r>
      <w:r w:rsidRPr="00B3484D">
        <w:rPr>
          <w:rFonts w:eastAsia="Arial"/>
          <w:sz w:val="22"/>
          <w:szCs w:val="22"/>
          <w:u w:val="none"/>
          <w:lang w:val="cs-CZ"/>
        </w:rPr>
        <w:t xml:space="preserve"> nejpozději do 16:00 hodin třetího pracovního dne následujícího po dni, kdy Zhotovitel potvrdil (nebo měl potvrdit) hlášení závady dle čl. 9.13.6. této Smlouvy, ledaže si v odůvodněných případech smluvní strany sjednají jinak (ohlašovatel závady za Objednatele a odpovědná osoba Zhotovitele). </w:t>
      </w:r>
    </w:p>
    <w:p w14:paraId="168C082C" w14:textId="77777777" w:rsidR="00BD2569" w:rsidRPr="00B3484D" w:rsidRDefault="009665DD">
      <w:pPr>
        <w:pStyle w:val="Nadpis"/>
        <w:numPr>
          <w:ilvl w:val="2"/>
          <w:numId w:val="8"/>
        </w:numPr>
        <w:tabs>
          <w:tab w:val="left" w:pos="993"/>
        </w:tabs>
        <w:spacing w:after="120" w:line="160" w:lineRule="atLeast"/>
        <w:ind w:left="709"/>
        <w:jc w:val="both"/>
        <w:rPr>
          <w:rFonts w:eastAsia="Arial"/>
          <w:sz w:val="22"/>
          <w:szCs w:val="22"/>
          <w:u w:val="none"/>
          <w:lang w:val="cs-CZ"/>
        </w:rPr>
      </w:pPr>
      <w:r w:rsidRPr="00B3484D">
        <w:rPr>
          <w:rFonts w:eastAsia="Arial"/>
          <w:sz w:val="22"/>
          <w:szCs w:val="22"/>
          <w:u w:val="none"/>
          <w:lang w:val="cs-CZ"/>
        </w:rPr>
        <w:t>Zhotovitel je povinen vydat Objednateli potvrzení o tom, kdy Objednatel právo z odpovědnosti za vady uplatnil, co je obsahem reklamace, jakož i potvrzení o datu a způsobu vyřízení reklamace a dále potvrzení o provedení opravy a době jejího trvání, případně písemné odůvodnění zamítnutí reklamace.</w:t>
      </w:r>
    </w:p>
    <w:p w14:paraId="15223C14" w14:textId="77777777" w:rsidR="00BD2569" w:rsidRPr="00B3484D" w:rsidRDefault="009665DD">
      <w:pPr>
        <w:pStyle w:val="Nadpis"/>
        <w:numPr>
          <w:ilvl w:val="2"/>
          <w:numId w:val="8"/>
        </w:numPr>
        <w:tabs>
          <w:tab w:val="left" w:pos="993"/>
        </w:tabs>
        <w:spacing w:after="120" w:line="160" w:lineRule="atLeast"/>
        <w:ind w:left="709"/>
        <w:jc w:val="both"/>
        <w:rPr>
          <w:rFonts w:eastAsia="Arial"/>
          <w:sz w:val="22"/>
          <w:szCs w:val="22"/>
          <w:u w:val="none"/>
          <w:lang w:val="cs-CZ"/>
        </w:rPr>
      </w:pPr>
      <w:r w:rsidRPr="00B3484D">
        <w:rPr>
          <w:rFonts w:eastAsia="Arial"/>
          <w:sz w:val="22"/>
          <w:szCs w:val="22"/>
          <w:u w:val="none"/>
          <w:lang w:val="cs-CZ"/>
        </w:rPr>
        <w:t xml:space="preserve">Cena za poskytnutí záručního servisu dle této Smlouvy je zahrnuta v ceně </w:t>
      </w:r>
      <w:r w:rsidR="007D3F52">
        <w:rPr>
          <w:sz w:val="22"/>
          <w:szCs w:val="22"/>
          <w:u w:val="none"/>
          <w:lang w:val="cs-CZ"/>
        </w:rPr>
        <w:t>HW</w:t>
      </w:r>
      <w:r w:rsidRPr="00B3484D">
        <w:rPr>
          <w:rFonts w:eastAsia="Arial"/>
          <w:sz w:val="22"/>
          <w:szCs w:val="22"/>
          <w:u w:val="none"/>
          <w:lang w:val="cs-CZ"/>
        </w:rPr>
        <w:t xml:space="preserve"> dle této Smlouvy. Zhotovitel nese veškeré náklady spojené s poskytnutím servisu dle této Smlouvy.</w:t>
      </w:r>
    </w:p>
    <w:p w14:paraId="5D6798AA" w14:textId="77777777" w:rsidR="00BD2569" w:rsidRPr="00B3484D" w:rsidRDefault="00BD2569">
      <w:pPr>
        <w:pStyle w:val="Nadpis20"/>
        <w:shd w:val="clear" w:color="auto" w:fill="auto"/>
        <w:tabs>
          <w:tab w:val="left" w:pos="567"/>
        </w:tabs>
        <w:spacing w:after="120" w:line="160" w:lineRule="atLeast"/>
        <w:ind w:left="567"/>
        <w:jc w:val="both"/>
        <w:rPr>
          <w:rFonts w:ascii="Calibri" w:hAnsi="Calibri" w:cs="Calibri"/>
          <w:b w:val="0"/>
          <w:sz w:val="24"/>
          <w:szCs w:val="24"/>
        </w:rPr>
      </w:pPr>
    </w:p>
    <w:p w14:paraId="6A58A3F2" w14:textId="77777777" w:rsidR="00BD2569" w:rsidRPr="00B3484D" w:rsidRDefault="009665DD">
      <w:pPr>
        <w:pStyle w:val="Nadpis"/>
        <w:keepNext/>
        <w:numPr>
          <w:ilvl w:val="0"/>
          <w:numId w:val="8"/>
        </w:numPr>
        <w:spacing w:after="120" w:line="160" w:lineRule="atLeast"/>
        <w:rPr>
          <w:sz w:val="24"/>
          <w:szCs w:val="24"/>
          <w:lang w:val="cs-CZ"/>
        </w:rPr>
      </w:pPr>
      <w:r w:rsidRPr="00B3484D">
        <w:rPr>
          <w:b/>
          <w:sz w:val="24"/>
          <w:szCs w:val="24"/>
          <w:u w:val="none"/>
          <w:lang w:val="cs-CZ"/>
        </w:rPr>
        <w:t>Licenční ujednání</w:t>
      </w:r>
    </w:p>
    <w:p w14:paraId="65967439" w14:textId="77777777" w:rsidR="00BD2569" w:rsidRPr="00B3484D" w:rsidRDefault="009665DD">
      <w:pPr>
        <w:pStyle w:val="Nadpis"/>
        <w:keepNext/>
        <w:numPr>
          <w:ilvl w:val="1"/>
          <w:numId w:val="8"/>
        </w:numPr>
        <w:spacing w:after="120" w:line="160" w:lineRule="atLeast"/>
        <w:ind w:left="567" w:hanging="567"/>
        <w:jc w:val="both"/>
        <w:rPr>
          <w:sz w:val="22"/>
          <w:szCs w:val="22"/>
          <w:u w:val="none"/>
          <w:lang w:val="cs-CZ"/>
        </w:rPr>
      </w:pPr>
      <w:bookmarkStart w:id="23" w:name="_Ref318995117"/>
      <w:bookmarkStart w:id="24" w:name="_Ref312350434"/>
      <w:r w:rsidRPr="00B3484D">
        <w:rPr>
          <w:sz w:val="22"/>
          <w:szCs w:val="22"/>
          <w:u w:val="none"/>
          <w:lang w:val="cs-CZ"/>
        </w:rPr>
        <w:t>Objednatel je oprávněn veškeré součásti Systému, tedy nejen počítačové programy, ale i databáze, grafické prvky a celkovou vizualizaci, multimediální a jiný obsah, manuály a dokumentace, a další veškeré výstupy služeb Zhotovitele považované za autorský systém ve smyslu autorského zákona užívat dle níže uvedených licenčních podmínek.</w:t>
      </w:r>
    </w:p>
    <w:p w14:paraId="57F58B78" w14:textId="77777777" w:rsidR="00BD2569" w:rsidRPr="00B3484D" w:rsidRDefault="009665DD">
      <w:pPr>
        <w:pStyle w:val="Nadpis"/>
        <w:keepNext/>
        <w:numPr>
          <w:ilvl w:val="1"/>
          <w:numId w:val="8"/>
        </w:numPr>
        <w:spacing w:after="120" w:line="160" w:lineRule="atLeast"/>
        <w:ind w:left="567" w:hanging="567"/>
        <w:jc w:val="both"/>
        <w:rPr>
          <w:sz w:val="22"/>
          <w:szCs w:val="22"/>
          <w:u w:val="none"/>
          <w:lang w:val="cs-CZ"/>
        </w:rPr>
      </w:pPr>
      <w:r w:rsidRPr="00B3484D">
        <w:rPr>
          <w:sz w:val="22"/>
          <w:szCs w:val="22"/>
          <w:u w:val="none"/>
        </w:rPr>
        <w:t>Poskytnutí licenc</w:t>
      </w:r>
      <w:r w:rsidRPr="00B3484D">
        <w:rPr>
          <w:sz w:val="22"/>
          <w:szCs w:val="22"/>
          <w:u w:val="none"/>
          <w:lang w:val="cs-CZ"/>
        </w:rPr>
        <w:t>e</w:t>
      </w:r>
      <w:r w:rsidRPr="00B3484D">
        <w:rPr>
          <w:sz w:val="22"/>
          <w:szCs w:val="22"/>
          <w:u w:val="none"/>
        </w:rPr>
        <w:t xml:space="preserve"> </w:t>
      </w:r>
      <w:r w:rsidRPr="00B3484D">
        <w:rPr>
          <w:sz w:val="22"/>
          <w:szCs w:val="22"/>
          <w:u w:val="none"/>
          <w:lang w:val="cs-CZ"/>
        </w:rPr>
        <w:t xml:space="preserve">dle této Smlouvy </w:t>
      </w:r>
      <w:r w:rsidRPr="00B3484D">
        <w:rPr>
          <w:sz w:val="22"/>
          <w:szCs w:val="22"/>
          <w:u w:val="none"/>
        </w:rPr>
        <w:t xml:space="preserve">může být </w:t>
      </w:r>
      <w:r w:rsidRPr="00B3484D">
        <w:rPr>
          <w:sz w:val="22"/>
          <w:szCs w:val="22"/>
          <w:u w:val="none"/>
          <w:lang w:val="cs-CZ"/>
        </w:rPr>
        <w:t xml:space="preserve">Zhotovitelem </w:t>
      </w:r>
      <w:r w:rsidRPr="00B3484D">
        <w:rPr>
          <w:sz w:val="22"/>
          <w:szCs w:val="22"/>
          <w:u w:val="none"/>
        </w:rPr>
        <w:t xml:space="preserve">realizováno poskytnutím licence či podlicence, pokud podlicence splňuje všechny požadavky </w:t>
      </w:r>
      <w:r w:rsidRPr="00B3484D">
        <w:rPr>
          <w:sz w:val="22"/>
          <w:szCs w:val="22"/>
          <w:u w:val="none"/>
          <w:lang w:val="cs-CZ"/>
        </w:rPr>
        <w:t>Objednatele</w:t>
      </w:r>
      <w:r w:rsidRPr="00B3484D">
        <w:rPr>
          <w:sz w:val="22"/>
          <w:szCs w:val="22"/>
          <w:u w:val="none"/>
        </w:rPr>
        <w:t xml:space="preserve"> uvedené v této </w:t>
      </w:r>
      <w:r w:rsidRPr="00B3484D">
        <w:rPr>
          <w:sz w:val="22"/>
          <w:szCs w:val="22"/>
          <w:u w:val="none"/>
          <w:lang w:val="cs-CZ"/>
        </w:rPr>
        <w:t>S</w:t>
      </w:r>
      <w:r w:rsidRPr="00B3484D">
        <w:rPr>
          <w:sz w:val="22"/>
          <w:szCs w:val="22"/>
          <w:u w:val="none"/>
        </w:rPr>
        <w:t>mlouvě (dále souhrnně jen „</w:t>
      </w:r>
      <w:r w:rsidRPr="00B3484D">
        <w:rPr>
          <w:b/>
          <w:i/>
          <w:sz w:val="22"/>
          <w:szCs w:val="22"/>
          <w:u w:val="none"/>
          <w:lang w:val="cs-CZ"/>
        </w:rPr>
        <w:t>L</w:t>
      </w:r>
      <w:r w:rsidRPr="00B3484D">
        <w:rPr>
          <w:b/>
          <w:i/>
          <w:sz w:val="22"/>
          <w:szCs w:val="22"/>
          <w:u w:val="none"/>
        </w:rPr>
        <w:t>icence</w:t>
      </w:r>
      <w:r w:rsidRPr="00B3484D">
        <w:rPr>
          <w:sz w:val="22"/>
          <w:szCs w:val="22"/>
          <w:u w:val="none"/>
        </w:rPr>
        <w:t xml:space="preserve">“). </w:t>
      </w:r>
      <w:r w:rsidRPr="00B3484D">
        <w:rPr>
          <w:sz w:val="22"/>
          <w:szCs w:val="22"/>
          <w:u w:val="none"/>
          <w:lang w:val="cs-CZ"/>
        </w:rPr>
        <w:t>Zhotovitel poskytuje Objednateli Licence v následujícím rozsahu:</w:t>
      </w:r>
    </w:p>
    <w:p w14:paraId="01F44F7E" w14:textId="77777777" w:rsidR="00BD2569" w:rsidRPr="00B3484D" w:rsidRDefault="009665DD">
      <w:pPr>
        <w:pStyle w:val="Odstavecseseznamem"/>
        <w:numPr>
          <w:ilvl w:val="2"/>
          <w:numId w:val="21"/>
        </w:numPr>
        <w:spacing w:after="120" w:line="240" w:lineRule="atLeast"/>
        <w:ind w:left="1134" w:hanging="425"/>
        <w:rPr>
          <w:rFonts w:cs="Calibri"/>
          <w:sz w:val="22"/>
          <w:szCs w:val="22"/>
          <w:lang w:val="cs-CZ"/>
        </w:rPr>
      </w:pPr>
      <w:r w:rsidRPr="00B3484D">
        <w:rPr>
          <w:rFonts w:cs="Calibri"/>
          <w:sz w:val="22"/>
          <w:szCs w:val="22"/>
          <w:lang w:val="cs-CZ"/>
        </w:rPr>
        <w:t>Licence je poskytována jako nevýhradní,</w:t>
      </w:r>
    </w:p>
    <w:p w14:paraId="149A4089" w14:textId="77777777" w:rsidR="00BD2569" w:rsidRPr="00B3484D" w:rsidRDefault="009665DD">
      <w:pPr>
        <w:pStyle w:val="Odstavecseseznamem"/>
        <w:numPr>
          <w:ilvl w:val="2"/>
          <w:numId w:val="21"/>
        </w:numPr>
        <w:spacing w:after="120" w:line="240" w:lineRule="atLeast"/>
        <w:ind w:left="1134" w:hanging="425"/>
        <w:rPr>
          <w:rFonts w:cs="Calibri"/>
          <w:sz w:val="22"/>
          <w:szCs w:val="22"/>
          <w:lang w:val="cs-CZ"/>
        </w:rPr>
      </w:pPr>
      <w:r w:rsidRPr="00B3484D">
        <w:rPr>
          <w:rFonts w:cs="Calibri"/>
          <w:sz w:val="22"/>
          <w:szCs w:val="22"/>
          <w:lang w:val="cs-CZ"/>
        </w:rPr>
        <w:t>Objednatel je oprávněn užít Systém v původní nebo zpracované či jinak změněné podobě, tj. k užití všech jeho aktuálních verzí i jeho budoucích aktualizací či upgradů Systému nebo jeho částí či dalších výstupů Zhotovitele, Licence se vztahuje na další rozvoj Systému nebo jeho částí, na jeho opravy či úpravy,</w:t>
      </w:r>
    </w:p>
    <w:p w14:paraId="7CAA7E3E" w14:textId="77777777" w:rsidR="00BD2569" w:rsidRPr="00B3484D" w:rsidRDefault="009665DD">
      <w:pPr>
        <w:pStyle w:val="Odstavecseseznamem"/>
        <w:numPr>
          <w:ilvl w:val="2"/>
          <w:numId w:val="21"/>
        </w:numPr>
        <w:spacing w:after="120" w:line="240" w:lineRule="atLeast"/>
        <w:ind w:left="1134" w:hanging="425"/>
        <w:rPr>
          <w:rFonts w:cs="Calibri"/>
          <w:sz w:val="22"/>
          <w:szCs w:val="22"/>
          <w:lang w:val="cs-CZ"/>
        </w:rPr>
      </w:pPr>
      <w:r w:rsidRPr="00B3484D">
        <w:rPr>
          <w:rFonts w:cs="Calibri"/>
          <w:sz w:val="22"/>
          <w:szCs w:val="22"/>
          <w:lang w:val="cs-CZ"/>
        </w:rPr>
        <w:t>Objednatel je oprávněn užít Systém po celou dobu trvání majetkových práv autorských k Systému,</w:t>
      </w:r>
    </w:p>
    <w:p w14:paraId="33BA0364" w14:textId="77777777" w:rsidR="00BD2569" w:rsidRPr="00B3484D" w:rsidRDefault="009665DD">
      <w:pPr>
        <w:pStyle w:val="Odstavecseseznamem"/>
        <w:numPr>
          <w:ilvl w:val="2"/>
          <w:numId w:val="21"/>
        </w:numPr>
        <w:spacing w:after="120" w:line="240" w:lineRule="atLeast"/>
        <w:ind w:left="1134" w:hanging="425"/>
        <w:rPr>
          <w:rFonts w:cs="Calibri"/>
          <w:sz w:val="22"/>
          <w:szCs w:val="22"/>
          <w:lang w:val="cs-CZ"/>
        </w:rPr>
      </w:pPr>
      <w:r w:rsidRPr="00B3484D">
        <w:rPr>
          <w:rFonts w:cs="Calibri"/>
          <w:sz w:val="22"/>
          <w:szCs w:val="22"/>
          <w:lang w:val="cs-CZ"/>
        </w:rPr>
        <w:t xml:space="preserve">Objednatel je oprávněn užít Systém v rozsahu věcném i licenčním stanoveném touto Smlouvou: </w:t>
      </w:r>
    </w:p>
    <w:p w14:paraId="0220D857" w14:textId="77777777" w:rsidR="00BD2569" w:rsidRPr="00B3484D" w:rsidRDefault="009665DD">
      <w:pPr>
        <w:pStyle w:val="Odstavecseseznamem"/>
        <w:numPr>
          <w:ilvl w:val="0"/>
          <w:numId w:val="10"/>
        </w:numPr>
        <w:spacing w:after="120" w:line="240" w:lineRule="atLeast"/>
        <w:ind w:left="1701"/>
        <w:rPr>
          <w:rFonts w:cs="Calibri"/>
          <w:sz w:val="22"/>
          <w:szCs w:val="22"/>
          <w:lang w:val="cs-CZ"/>
        </w:rPr>
      </w:pPr>
      <w:r w:rsidRPr="00B3484D">
        <w:rPr>
          <w:rFonts w:cs="Calibri"/>
          <w:sz w:val="22"/>
          <w:szCs w:val="22"/>
          <w:lang w:val="cs-CZ"/>
        </w:rPr>
        <w:t>z hlediska územního rozsahu bez omezení,</w:t>
      </w:r>
    </w:p>
    <w:p w14:paraId="4118403F" w14:textId="77777777" w:rsidR="00BD2569" w:rsidRDefault="009665DD">
      <w:pPr>
        <w:pStyle w:val="Odstavecseseznamem"/>
        <w:numPr>
          <w:ilvl w:val="0"/>
          <w:numId w:val="10"/>
        </w:numPr>
        <w:spacing w:after="120" w:line="240" w:lineRule="atLeast"/>
        <w:ind w:left="1701"/>
        <w:rPr>
          <w:rFonts w:cs="Calibri"/>
          <w:sz w:val="22"/>
          <w:szCs w:val="22"/>
          <w:lang w:val="cs-CZ"/>
        </w:rPr>
      </w:pPr>
      <w:r w:rsidRPr="00B3484D">
        <w:rPr>
          <w:rFonts w:cs="Calibri"/>
          <w:sz w:val="22"/>
          <w:szCs w:val="22"/>
          <w:lang w:val="cs-CZ"/>
        </w:rPr>
        <w:t>z hlediska věcného rozsahu (způsobu užití) tak, že opravňuje Objednatele ke všem známým a v úvahu přicházejícím způsobům sledujícím účel, k němuž je Systém určen, a které nejsou v rozporu s právními předpisy, zejména k takovým způsobům užití, jež jsou potřebná nebo nezbytná k tomu, aby bylo Systém možné Objednatelem užívat k účelu sjednanému Smlouvou nebo účelu ze Smlouvy vyplývajícímu,</w:t>
      </w:r>
    </w:p>
    <w:p w14:paraId="5A658508" w14:textId="77777777" w:rsidR="00BD2569" w:rsidRPr="00240B1F" w:rsidRDefault="009665DD" w:rsidP="00240B1F">
      <w:pPr>
        <w:pStyle w:val="Odstavecseseznamem"/>
        <w:numPr>
          <w:ilvl w:val="0"/>
          <w:numId w:val="10"/>
        </w:numPr>
        <w:spacing w:after="120" w:line="240" w:lineRule="atLeast"/>
        <w:ind w:left="1701"/>
        <w:rPr>
          <w:rFonts w:cs="Calibri"/>
          <w:sz w:val="22"/>
          <w:szCs w:val="22"/>
          <w:lang w:val="cs-CZ"/>
        </w:rPr>
      </w:pPr>
      <w:r w:rsidRPr="00240B1F">
        <w:rPr>
          <w:rFonts w:cs="Calibri"/>
          <w:lang w:val="cs-CZ"/>
        </w:rPr>
        <w:t>z </w:t>
      </w:r>
      <w:r w:rsidRPr="00240B1F">
        <w:rPr>
          <w:rFonts w:cs="Calibri"/>
          <w:sz w:val="22"/>
          <w:szCs w:val="22"/>
          <w:lang w:val="cs-CZ"/>
        </w:rPr>
        <w:t xml:space="preserve">hlediska množstevního rozsahu: </w:t>
      </w:r>
      <w:r w:rsidR="00240B1F">
        <w:rPr>
          <w:rFonts w:cs="Calibri"/>
          <w:sz w:val="22"/>
          <w:szCs w:val="22"/>
          <w:lang w:val="cs-CZ"/>
        </w:rPr>
        <w:t xml:space="preserve">max. </w:t>
      </w:r>
      <w:r w:rsidR="00240B1F" w:rsidRPr="00240B1F">
        <w:rPr>
          <w:rFonts w:cs="Calibri"/>
          <w:sz w:val="22"/>
          <w:szCs w:val="22"/>
          <w:lang w:val="cs-CZ"/>
        </w:rPr>
        <w:t xml:space="preserve">4 200 pracovníků zařazených do </w:t>
      </w:r>
      <w:r w:rsidR="007D3F52">
        <w:rPr>
          <w:sz w:val="22"/>
          <w:szCs w:val="22"/>
          <w:lang w:val="cs-CZ"/>
        </w:rPr>
        <w:t>SW</w:t>
      </w:r>
      <w:r w:rsidR="00240B1F" w:rsidRPr="00240B1F">
        <w:rPr>
          <w:rFonts w:cs="Calibri"/>
          <w:sz w:val="22"/>
          <w:szCs w:val="22"/>
          <w:lang w:val="cs-CZ"/>
        </w:rPr>
        <w:t xml:space="preserve"> pro zpracování</w:t>
      </w:r>
      <w:r w:rsidR="00240B1F">
        <w:rPr>
          <w:rFonts w:cs="Calibri"/>
          <w:sz w:val="22"/>
          <w:szCs w:val="22"/>
          <w:lang w:val="cs-CZ"/>
        </w:rPr>
        <w:t>.</w:t>
      </w:r>
    </w:p>
    <w:p w14:paraId="03AD7414" w14:textId="77777777" w:rsidR="00BD2569" w:rsidRPr="00B3484D" w:rsidRDefault="009665DD">
      <w:pPr>
        <w:pStyle w:val="Nadpis"/>
        <w:keepNext/>
        <w:numPr>
          <w:ilvl w:val="1"/>
          <w:numId w:val="8"/>
        </w:numPr>
        <w:spacing w:after="120" w:line="160" w:lineRule="atLeast"/>
        <w:ind w:left="567" w:hanging="567"/>
        <w:jc w:val="both"/>
        <w:rPr>
          <w:sz w:val="22"/>
          <w:szCs w:val="22"/>
          <w:u w:val="none"/>
          <w:lang w:val="cs-CZ"/>
        </w:rPr>
      </w:pPr>
      <w:r w:rsidRPr="00B3484D">
        <w:rPr>
          <w:sz w:val="22"/>
          <w:szCs w:val="22"/>
          <w:u w:val="none"/>
          <w:lang w:val="cs-CZ"/>
        </w:rPr>
        <w:t>Objednatel není povinen Licenci využít.</w:t>
      </w:r>
    </w:p>
    <w:p w14:paraId="304AD385" w14:textId="77777777" w:rsidR="00BD2569" w:rsidRPr="00B3484D" w:rsidRDefault="009665DD">
      <w:pPr>
        <w:pStyle w:val="Nadpis"/>
        <w:numPr>
          <w:ilvl w:val="1"/>
          <w:numId w:val="8"/>
        </w:numPr>
        <w:spacing w:after="120" w:line="160" w:lineRule="atLeast"/>
        <w:ind w:left="567" w:hanging="567"/>
        <w:jc w:val="both"/>
        <w:rPr>
          <w:sz w:val="22"/>
          <w:szCs w:val="22"/>
          <w:u w:val="none"/>
          <w:lang w:val="cs-CZ"/>
        </w:rPr>
      </w:pPr>
      <w:r w:rsidRPr="00B3484D">
        <w:rPr>
          <w:sz w:val="22"/>
          <w:szCs w:val="22"/>
          <w:u w:val="none"/>
          <w:lang w:val="cs-CZ"/>
        </w:rPr>
        <w:t xml:space="preserve">Licence dle této Smlouvy je poskytována jako úplatná, přičemž úplata je zahrnuta ve Smluvní ceně za Dodávku a implementaci Systému dle čl. 5.1.1. této Smlouvy; </w:t>
      </w:r>
      <w:r w:rsidR="00DB5984">
        <w:rPr>
          <w:sz w:val="22"/>
          <w:szCs w:val="22"/>
          <w:u w:val="none"/>
          <w:lang w:val="cs-CZ"/>
        </w:rPr>
        <w:t xml:space="preserve">vzniká-li autorské dílo v rámci poskytování Servisních služeb nebo Rozvoje, je úplata za licenci zahrnuta ve smluvní ceně za tyto služby; </w:t>
      </w:r>
      <w:r w:rsidRPr="00B3484D">
        <w:rPr>
          <w:sz w:val="22"/>
          <w:szCs w:val="22"/>
          <w:u w:val="none"/>
          <w:lang w:val="cs-CZ"/>
        </w:rPr>
        <w:t>Zhotovitel prohlašuje, že s ohledem na povahu výnosů z poskytnuté Licence nemohou vzniknout podmínky pro uplatnění ust. § 2374 Občanského zákoníku, tedy že odměna za udělení Licence k Systémům nemůže být ve zřejmém nepoměru k zisku z využití Licence a významu příslušného Systému pro dosažení takového zisku.</w:t>
      </w:r>
    </w:p>
    <w:p w14:paraId="41A16E42" w14:textId="77777777" w:rsidR="00BD2569" w:rsidRPr="00B3484D" w:rsidRDefault="009665DD">
      <w:pPr>
        <w:pStyle w:val="Nadpis"/>
        <w:numPr>
          <w:ilvl w:val="1"/>
          <w:numId w:val="8"/>
        </w:numPr>
        <w:spacing w:after="120" w:line="160" w:lineRule="atLeast"/>
        <w:ind w:left="567" w:hanging="567"/>
        <w:jc w:val="both"/>
        <w:rPr>
          <w:sz w:val="22"/>
          <w:szCs w:val="22"/>
          <w:u w:val="none"/>
          <w:lang w:val="cs-CZ"/>
        </w:rPr>
      </w:pPr>
      <w:r w:rsidRPr="00B3484D">
        <w:rPr>
          <w:sz w:val="22"/>
          <w:szCs w:val="22"/>
          <w:u w:val="none"/>
          <w:lang w:val="cs-CZ"/>
        </w:rPr>
        <w:lastRenderedPageBreak/>
        <w:t>Pokud bude v souvislosti s plněním a rozvojem Systému na základě Smlouvy vytvořen jakýkoliv předmět práv duševního vlastnictví nebo obdobných práv, pak Zhotovitel uděluje Objednateli licenci k jeho užití v rozsahu Licence.</w:t>
      </w:r>
    </w:p>
    <w:p w14:paraId="690FA4C1" w14:textId="77777777" w:rsidR="00BD2569" w:rsidRPr="00271E29" w:rsidRDefault="009665DD">
      <w:pPr>
        <w:pStyle w:val="Nadpis"/>
        <w:keepNext/>
        <w:numPr>
          <w:ilvl w:val="1"/>
          <w:numId w:val="8"/>
        </w:numPr>
        <w:spacing w:after="120" w:line="160" w:lineRule="atLeast"/>
        <w:ind w:left="567" w:hanging="567"/>
        <w:jc w:val="both"/>
        <w:rPr>
          <w:sz w:val="22"/>
          <w:szCs w:val="22"/>
          <w:u w:val="none"/>
          <w:lang w:val="cs-CZ"/>
        </w:rPr>
      </w:pPr>
      <w:r w:rsidRPr="00B3484D">
        <w:rPr>
          <w:sz w:val="22"/>
          <w:szCs w:val="22"/>
          <w:u w:val="none"/>
          <w:lang w:val="cs-CZ"/>
        </w:rPr>
        <w:t>Objednatel je oprávn</w:t>
      </w:r>
      <w:r w:rsidRPr="00271E29">
        <w:rPr>
          <w:sz w:val="22"/>
          <w:szCs w:val="22"/>
          <w:u w:val="none"/>
          <w:lang w:val="cs-CZ"/>
        </w:rPr>
        <w:t>ěn po ukonče</w:t>
      </w:r>
      <w:r w:rsidR="004F66ED">
        <w:rPr>
          <w:sz w:val="22"/>
          <w:szCs w:val="22"/>
          <w:u w:val="none"/>
          <w:lang w:val="cs-CZ"/>
        </w:rPr>
        <w:t>ní této Smlouvy předat Systém za účelem zajišťování servisních služeb</w:t>
      </w:r>
      <w:r w:rsidRPr="00271E29">
        <w:rPr>
          <w:sz w:val="22"/>
          <w:szCs w:val="22"/>
          <w:u w:val="none"/>
          <w:lang w:val="cs-CZ"/>
        </w:rPr>
        <w:t xml:space="preserve"> třetí osobě či si j</w:t>
      </w:r>
      <w:r w:rsidR="004F66ED">
        <w:rPr>
          <w:sz w:val="22"/>
          <w:szCs w:val="22"/>
          <w:u w:val="none"/>
          <w:lang w:val="cs-CZ"/>
        </w:rPr>
        <w:t>e</w:t>
      </w:r>
      <w:r w:rsidRPr="00271E29">
        <w:rPr>
          <w:sz w:val="22"/>
          <w:szCs w:val="22"/>
          <w:u w:val="none"/>
          <w:lang w:val="cs-CZ"/>
        </w:rPr>
        <w:t xml:space="preserve"> zajišťovat sám</w:t>
      </w:r>
      <w:r w:rsidR="00FE5296">
        <w:rPr>
          <w:sz w:val="22"/>
          <w:szCs w:val="22"/>
          <w:u w:val="none"/>
          <w:lang w:val="cs-CZ"/>
        </w:rPr>
        <w:t xml:space="preserve">, není-li licenčními podmínkami </w:t>
      </w:r>
      <w:r w:rsidR="00E744DE">
        <w:rPr>
          <w:sz w:val="22"/>
          <w:szCs w:val="22"/>
          <w:u w:val="none"/>
          <w:lang w:val="cs-CZ"/>
        </w:rPr>
        <w:t>dle přílohy č.</w:t>
      </w:r>
      <w:r w:rsidR="004F66ED">
        <w:rPr>
          <w:sz w:val="22"/>
          <w:szCs w:val="22"/>
          <w:u w:val="none"/>
          <w:lang w:val="cs-CZ"/>
        </w:rPr>
        <w:t> </w:t>
      </w:r>
      <w:r w:rsidR="00E744DE">
        <w:rPr>
          <w:sz w:val="22"/>
          <w:szCs w:val="22"/>
          <w:u w:val="none"/>
          <w:lang w:val="cs-CZ"/>
        </w:rPr>
        <w:t>1b Smlouvy stanoveno jinak</w:t>
      </w:r>
      <w:r w:rsidRPr="00271E29">
        <w:rPr>
          <w:sz w:val="22"/>
          <w:szCs w:val="22"/>
          <w:u w:val="none"/>
          <w:lang w:val="cs-CZ"/>
        </w:rPr>
        <w:t>.</w:t>
      </w:r>
    </w:p>
    <w:p w14:paraId="18306498" w14:textId="77777777" w:rsidR="00BD2569" w:rsidRPr="00271E29" w:rsidRDefault="009665DD">
      <w:pPr>
        <w:pStyle w:val="Nadpis"/>
        <w:numPr>
          <w:ilvl w:val="1"/>
          <w:numId w:val="8"/>
        </w:numPr>
        <w:spacing w:after="120" w:line="160" w:lineRule="atLeast"/>
        <w:ind w:left="567" w:hanging="567"/>
        <w:jc w:val="both"/>
      </w:pPr>
      <w:r w:rsidRPr="00271E29">
        <w:rPr>
          <w:color w:val="000000"/>
          <w:sz w:val="22"/>
          <w:u w:val="none"/>
          <w:lang w:val="cs-CZ"/>
        </w:rPr>
        <w:t xml:space="preserve">Oprávnění k výkonu práva užít Systém udělené Objednateli v rozsahu stanoveném dle této Smlouvy může Objednatel převést na třetí osobu nebo třetí osobě poskytnout, pokud </w:t>
      </w:r>
      <w:r w:rsidR="00DC6310" w:rsidRPr="00271E29">
        <w:rPr>
          <w:color w:val="000000"/>
          <w:sz w:val="22"/>
          <w:u w:val="none"/>
          <w:lang w:val="cs-CZ"/>
        </w:rPr>
        <w:t xml:space="preserve">tuto skutečnost písemně oznámí </w:t>
      </w:r>
      <w:r w:rsidRPr="00271E29">
        <w:rPr>
          <w:color w:val="000000"/>
          <w:sz w:val="22"/>
          <w:u w:val="none"/>
          <w:lang w:val="cs-CZ"/>
        </w:rPr>
        <w:t>Zhotovitel</w:t>
      </w:r>
      <w:r w:rsidR="00DC6310" w:rsidRPr="00271E29">
        <w:rPr>
          <w:color w:val="000000"/>
          <w:sz w:val="22"/>
          <w:u w:val="none"/>
          <w:lang w:val="cs-CZ"/>
        </w:rPr>
        <w:t>i</w:t>
      </w:r>
      <w:r w:rsidR="00E71CC7">
        <w:rPr>
          <w:color w:val="000000"/>
          <w:sz w:val="22"/>
          <w:u w:val="none"/>
          <w:lang w:val="cs-CZ"/>
        </w:rPr>
        <w:t>,</w:t>
      </w:r>
      <w:r w:rsidR="00E71CC7" w:rsidRPr="00E71CC7">
        <w:rPr>
          <w:sz w:val="22"/>
          <w:szCs w:val="22"/>
          <w:u w:val="none"/>
          <w:lang w:val="cs-CZ"/>
        </w:rPr>
        <w:t xml:space="preserve"> </w:t>
      </w:r>
      <w:r w:rsidR="00E71CC7">
        <w:rPr>
          <w:sz w:val="22"/>
          <w:szCs w:val="22"/>
          <w:u w:val="none"/>
          <w:lang w:val="cs-CZ"/>
        </w:rPr>
        <w:t>není-li licenčními podmínkami dle přílohy č. 1b Smlouvy stanoveno jinak</w:t>
      </w:r>
      <w:r w:rsidRPr="00271E29">
        <w:rPr>
          <w:color w:val="000000"/>
          <w:sz w:val="22"/>
          <w:u w:val="none"/>
          <w:lang w:val="cs-CZ"/>
        </w:rPr>
        <w:t xml:space="preserve">. </w:t>
      </w:r>
    </w:p>
    <w:p w14:paraId="138FE4F4" w14:textId="77777777" w:rsidR="00BD2569" w:rsidRPr="00B3484D" w:rsidRDefault="009665DD">
      <w:pPr>
        <w:pStyle w:val="Nadpis"/>
        <w:numPr>
          <w:ilvl w:val="1"/>
          <w:numId w:val="8"/>
        </w:numPr>
        <w:spacing w:after="120" w:line="160" w:lineRule="atLeast"/>
        <w:ind w:left="567" w:hanging="567"/>
        <w:jc w:val="both"/>
        <w:rPr>
          <w:sz w:val="22"/>
          <w:szCs w:val="22"/>
          <w:u w:val="none"/>
          <w:lang w:val="cs-CZ"/>
        </w:rPr>
      </w:pPr>
      <w:r w:rsidRPr="00271E29">
        <w:rPr>
          <w:sz w:val="22"/>
          <w:szCs w:val="22"/>
          <w:u w:val="none"/>
          <w:lang w:val="cs-CZ"/>
        </w:rPr>
        <w:t>Zhotovitel prohlašuje, že má veškerá dostatečná oprávnění k tomu, aby Objednateli umožnil užívat Systém v rozsahu a způsoby stanovenými v tomto článku Smlouvy. Zhotovitel se případně zavazuje Objednateli poskytnout, resp. zajistit potřebné</w:t>
      </w:r>
      <w:r w:rsidRPr="00B3484D">
        <w:rPr>
          <w:sz w:val="22"/>
          <w:szCs w:val="22"/>
          <w:u w:val="none"/>
          <w:lang w:val="cs-CZ"/>
        </w:rPr>
        <w:t xml:space="preserve"> licence třetích stran pro řádný provoz Systému po celou dobu trvání závazku vyplývajícího z této Smlouvy. Licence k softwaru třetích stran jsou součástí Smluvní ceny za Dodávku a implementaci Systému dle čl. 5.1.1. této Smlouvy. </w:t>
      </w:r>
    </w:p>
    <w:p w14:paraId="124F0DEE" w14:textId="77777777" w:rsidR="00BD2569" w:rsidRPr="00B3484D" w:rsidRDefault="009665DD">
      <w:pPr>
        <w:pStyle w:val="Nadpis"/>
        <w:numPr>
          <w:ilvl w:val="1"/>
          <w:numId w:val="8"/>
        </w:numPr>
        <w:spacing w:after="120" w:line="160" w:lineRule="atLeast"/>
        <w:ind w:left="567" w:hanging="567"/>
        <w:jc w:val="both"/>
        <w:rPr>
          <w:sz w:val="22"/>
          <w:szCs w:val="22"/>
          <w:u w:val="none"/>
          <w:lang w:val="cs-CZ"/>
        </w:rPr>
      </w:pPr>
      <w:r w:rsidRPr="00B3484D">
        <w:rPr>
          <w:sz w:val="22"/>
          <w:szCs w:val="22"/>
          <w:u w:val="none"/>
          <w:lang w:val="cs-CZ"/>
        </w:rPr>
        <w:t xml:space="preserve">V případě, že by se ukázalo, že došlo k porušení práv duševních vlastnictví třetích osob při užívání Systému v rozsahu poskytnuté Licence v důsledku toho, že Zhotovitel nezajistil dostatečná oprávnění k užívání Systému, a jakákoliv třetí osoba vůči Objednateli vznese jakýkoliv nárok, včetně případných nároků z titulu porušení práv z duševního vlastnictví, je Zhotovitel povinen převzít odpovědnost vůči dané třetí osobě, a to tak, že: </w:t>
      </w:r>
    </w:p>
    <w:p w14:paraId="7DD61A28" w14:textId="77777777" w:rsidR="00BD2569" w:rsidRPr="00B3484D" w:rsidRDefault="009665DD">
      <w:pPr>
        <w:pStyle w:val="Odst"/>
        <w:numPr>
          <w:ilvl w:val="0"/>
          <w:numId w:val="16"/>
        </w:numPr>
        <w:spacing w:line="160" w:lineRule="atLeast"/>
        <w:rPr>
          <w:rFonts w:ascii="Calibri" w:hAnsi="Calibri"/>
        </w:rPr>
      </w:pPr>
      <w:r w:rsidRPr="00B3484D">
        <w:rPr>
          <w:rFonts w:ascii="Calibri" w:hAnsi="Calibri"/>
        </w:rPr>
        <w:t xml:space="preserve">uspokojí příslušný nárok třetí osoby, a/nebo </w:t>
      </w:r>
    </w:p>
    <w:p w14:paraId="19B6614D" w14:textId="77777777" w:rsidR="00BD2569" w:rsidRPr="00B3484D" w:rsidRDefault="009665DD">
      <w:pPr>
        <w:pStyle w:val="Odst"/>
        <w:numPr>
          <w:ilvl w:val="0"/>
          <w:numId w:val="16"/>
        </w:numPr>
        <w:spacing w:line="160" w:lineRule="atLeast"/>
        <w:rPr>
          <w:rFonts w:ascii="Calibri" w:hAnsi="Calibri"/>
        </w:rPr>
      </w:pPr>
      <w:r w:rsidRPr="00B3484D">
        <w:rPr>
          <w:rFonts w:ascii="Calibri" w:hAnsi="Calibri"/>
        </w:rPr>
        <w:t xml:space="preserve">bude Objednatele procesně bránit proti uplatnění nároků třetí osoby, a/nebo </w:t>
      </w:r>
    </w:p>
    <w:p w14:paraId="04BF88B0" w14:textId="77777777" w:rsidR="00BD2569" w:rsidRPr="00B3484D" w:rsidRDefault="009665DD">
      <w:pPr>
        <w:pStyle w:val="Odst"/>
        <w:numPr>
          <w:ilvl w:val="0"/>
          <w:numId w:val="16"/>
        </w:numPr>
        <w:spacing w:line="160" w:lineRule="atLeast"/>
        <w:rPr>
          <w:rFonts w:ascii="Calibri" w:hAnsi="Calibri"/>
        </w:rPr>
      </w:pPr>
      <w:r w:rsidRPr="00B3484D">
        <w:rPr>
          <w:rFonts w:ascii="Calibri" w:hAnsi="Calibri"/>
        </w:rPr>
        <w:t xml:space="preserve">poskytne Objednateli nezbytnou součinnost při obraně proti uplatněnému nároku a uhradí jí účelně vynaložené náklady na tuto obranu, a/nebo </w:t>
      </w:r>
    </w:p>
    <w:p w14:paraId="42EB86E1" w14:textId="77777777" w:rsidR="00BD2569" w:rsidRPr="00B3484D" w:rsidRDefault="009665DD">
      <w:pPr>
        <w:pStyle w:val="Odst"/>
        <w:numPr>
          <w:ilvl w:val="0"/>
          <w:numId w:val="16"/>
        </w:numPr>
        <w:spacing w:line="160" w:lineRule="atLeast"/>
        <w:rPr>
          <w:rFonts w:ascii="Calibri" w:hAnsi="Calibri"/>
        </w:rPr>
      </w:pPr>
      <w:r w:rsidRPr="00B3484D">
        <w:rPr>
          <w:rFonts w:ascii="Calibri" w:hAnsi="Calibri"/>
        </w:rPr>
        <w:t>nahradí Objednateli veškerou újmu, ztrátu a náklady vzniklé v důsledku porušení povinností a uplatněného nároku třetí osoby;</w:t>
      </w:r>
    </w:p>
    <w:p w14:paraId="60A22F64" w14:textId="77777777" w:rsidR="00BD2569" w:rsidRPr="00B3484D" w:rsidRDefault="009665DD">
      <w:pPr>
        <w:pStyle w:val="Odst"/>
        <w:numPr>
          <w:ilvl w:val="0"/>
          <w:numId w:val="16"/>
        </w:numPr>
        <w:spacing w:line="160" w:lineRule="atLeast"/>
        <w:rPr>
          <w:rFonts w:ascii="Calibri" w:hAnsi="Calibri"/>
        </w:rPr>
      </w:pPr>
      <w:r w:rsidRPr="00B3484D">
        <w:rPr>
          <w:rFonts w:ascii="Calibri" w:hAnsi="Calibri"/>
        </w:rPr>
        <w:t>volba příslušného nároku závisí na Objednateli.</w:t>
      </w:r>
    </w:p>
    <w:p w14:paraId="4900FE5F" w14:textId="77777777" w:rsidR="00BD2569" w:rsidRPr="00B3484D" w:rsidRDefault="009665DD">
      <w:pPr>
        <w:pStyle w:val="Nadpis"/>
        <w:numPr>
          <w:ilvl w:val="1"/>
          <w:numId w:val="8"/>
        </w:numPr>
        <w:spacing w:after="120" w:line="160" w:lineRule="atLeast"/>
        <w:ind w:left="567" w:hanging="567"/>
        <w:jc w:val="both"/>
        <w:rPr>
          <w:sz w:val="22"/>
          <w:szCs w:val="22"/>
          <w:u w:val="none"/>
          <w:lang w:val="cs-CZ"/>
        </w:rPr>
      </w:pPr>
      <w:r w:rsidRPr="00B3484D">
        <w:rPr>
          <w:sz w:val="22"/>
          <w:szCs w:val="22"/>
          <w:u w:val="none"/>
          <w:lang w:val="cs-CZ"/>
        </w:rPr>
        <w:t xml:space="preserve">Veškerá data a dokumenty zpracovávaná Systémem a uložená v souvisejících databázích v rámci Systému jsou výhradním majetkem Objednatele. Zhotovitel nemůže Objednateli nakládání s těmito daty jakkoliv omezovat. Je vyloučeno uplatnění zadržovacího práva ve smyslu ust. § 1395 odst. 1 obč. zák. ve vztahu k datům a dokumentům, vložených do Systému Objednatelem či jinak vytvořených v souvislosti s objednatelovým užíváním Systému dle Smlouvy. </w:t>
      </w:r>
    </w:p>
    <w:p w14:paraId="462B63B2" w14:textId="77777777" w:rsidR="00BD2569" w:rsidRPr="00B3484D" w:rsidRDefault="009665DD">
      <w:pPr>
        <w:pStyle w:val="Nadpis"/>
        <w:numPr>
          <w:ilvl w:val="1"/>
          <w:numId w:val="8"/>
        </w:numPr>
        <w:spacing w:after="120" w:line="160" w:lineRule="atLeast"/>
        <w:ind w:left="567" w:hanging="567"/>
        <w:jc w:val="both"/>
        <w:rPr>
          <w:sz w:val="22"/>
          <w:szCs w:val="22"/>
          <w:u w:val="none"/>
          <w:lang w:val="cs-CZ"/>
        </w:rPr>
      </w:pPr>
      <w:r w:rsidRPr="00B3484D">
        <w:rPr>
          <w:sz w:val="22"/>
          <w:szCs w:val="22"/>
          <w:u w:val="none"/>
          <w:lang w:val="cs-CZ"/>
        </w:rPr>
        <w:t xml:space="preserve">Zhotovitel není oprávněn bez souhlasu Objednatele vyřadit Systém nebo jeho část z provozu. </w:t>
      </w:r>
    </w:p>
    <w:p w14:paraId="099C6DB2" w14:textId="77777777" w:rsidR="00BD2569" w:rsidRPr="00B3484D" w:rsidRDefault="009665DD">
      <w:pPr>
        <w:pStyle w:val="Nadpis"/>
        <w:numPr>
          <w:ilvl w:val="1"/>
          <w:numId w:val="8"/>
        </w:numPr>
        <w:spacing w:after="120" w:line="160" w:lineRule="atLeast"/>
        <w:ind w:left="567" w:hanging="567"/>
        <w:jc w:val="both"/>
        <w:rPr>
          <w:sz w:val="22"/>
          <w:szCs w:val="22"/>
          <w:u w:val="none"/>
          <w:lang w:val="cs-CZ"/>
        </w:rPr>
      </w:pPr>
      <w:r w:rsidRPr="00B3484D">
        <w:rPr>
          <w:sz w:val="22"/>
          <w:szCs w:val="22"/>
          <w:u w:val="none"/>
          <w:lang w:val="cs-CZ"/>
        </w:rPr>
        <w:t>Smluvní strany prohlašují, že práva k veškerým databázím Objednatele existujícím před uzavřením této Smlouvy nebo vytvořeným Objednatelem kdykoliv v průběhu plnění této Smlouvy, které mají být využity Zhotovitelem pro účely plnění Smlouvy, náleží Objednateli, který je pořizovatelem databáze ve smyslu § 89 autorského zákona. Zhotovitel je oprávněn užívat databáze pouze v rozsahu a způsobem nezbytnými pro provoz, správu a rozvoj Systému dle této Smlouvy.</w:t>
      </w:r>
    </w:p>
    <w:p w14:paraId="51290AD2" w14:textId="77777777" w:rsidR="00BD2569" w:rsidRPr="00B3484D" w:rsidRDefault="009665DD">
      <w:pPr>
        <w:pStyle w:val="Nadpis"/>
        <w:numPr>
          <w:ilvl w:val="1"/>
          <w:numId w:val="8"/>
        </w:numPr>
        <w:spacing w:after="120" w:line="160" w:lineRule="atLeast"/>
        <w:ind w:left="567" w:hanging="567"/>
        <w:jc w:val="both"/>
        <w:rPr>
          <w:sz w:val="22"/>
          <w:szCs w:val="22"/>
          <w:u w:val="none"/>
          <w:lang w:val="cs-CZ"/>
        </w:rPr>
      </w:pPr>
      <w:r w:rsidRPr="00B3484D">
        <w:rPr>
          <w:sz w:val="22"/>
          <w:szCs w:val="22"/>
          <w:u w:val="none"/>
          <w:lang w:val="cs-CZ"/>
        </w:rPr>
        <w:t xml:space="preserve">V případě databází, které vzniknou při plnění této Smlouvy a jejichž pořizovatelem je Zhotovitel, se smluvní strany dohodly, že Zhotovitel k okamžiku pořízení databáze poskytuje Objednateli právo databázi vytěžovat i zužitkovávat, a to celý její obsah. </w:t>
      </w:r>
      <w:bookmarkEnd w:id="23"/>
      <w:bookmarkEnd w:id="24"/>
    </w:p>
    <w:p w14:paraId="2E910D3B" w14:textId="77777777" w:rsidR="00BD2569" w:rsidRPr="00B3484D" w:rsidRDefault="009665DD">
      <w:pPr>
        <w:pStyle w:val="Nadpis"/>
        <w:numPr>
          <w:ilvl w:val="1"/>
          <w:numId w:val="8"/>
        </w:numPr>
        <w:spacing w:after="120" w:line="160" w:lineRule="atLeast"/>
        <w:ind w:left="567" w:hanging="567"/>
        <w:jc w:val="both"/>
        <w:rPr>
          <w:sz w:val="22"/>
          <w:szCs w:val="22"/>
          <w:u w:val="none"/>
          <w:lang w:val="cs-CZ"/>
        </w:rPr>
      </w:pPr>
      <w:r w:rsidRPr="00B3484D">
        <w:rPr>
          <w:sz w:val="22"/>
          <w:szCs w:val="22"/>
          <w:u w:val="none"/>
          <w:lang w:val="cs-CZ"/>
        </w:rPr>
        <w:t>Zhotovitel výslovně prohlašuje, že udělení veškerých práv uvedených v tomto článku Smlouvy nelze ze strany Zhotovitele vypovědět a že na udělení těchto práv nemá vliv ani ukončení platnosti Smlouvy.</w:t>
      </w:r>
    </w:p>
    <w:p w14:paraId="0DB55C57" w14:textId="77777777" w:rsidR="00BD2569" w:rsidRPr="00B3484D" w:rsidRDefault="00BD2569">
      <w:pPr>
        <w:pStyle w:val="Nadpis20"/>
        <w:tabs>
          <w:tab w:val="left" w:pos="567"/>
        </w:tabs>
        <w:spacing w:after="120" w:line="160" w:lineRule="atLeast"/>
        <w:ind w:left="567"/>
        <w:jc w:val="both"/>
        <w:rPr>
          <w:rFonts w:ascii="Calibri" w:eastAsia="Calibri" w:hAnsi="Calibri" w:cs="Calibri"/>
          <w:b w:val="0"/>
          <w:sz w:val="22"/>
          <w:szCs w:val="22"/>
        </w:rPr>
      </w:pPr>
    </w:p>
    <w:p w14:paraId="01A42929" w14:textId="77777777" w:rsidR="00BD2569" w:rsidRPr="00B3484D" w:rsidRDefault="009665DD">
      <w:pPr>
        <w:pStyle w:val="Nadpis"/>
        <w:keepNext/>
        <w:numPr>
          <w:ilvl w:val="0"/>
          <w:numId w:val="8"/>
        </w:numPr>
        <w:spacing w:after="120" w:line="160" w:lineRule="atLeast"/>
        <w:rPr>
          <w:sz w:val="24"/>
          <w:szCs w:val="24"/>
          <w:lang w:val="cs-CZ"/>
        </w:rPr>
      </w:pPr>
      <w:r w:rsidRPr="00B3484D">
        <w:rPr>
          <w:b/>
          <w:bCs/>
          <w:sz w:val="24"/>
          <w:szCs w:val="24"/>
          <w:u w:val="none"/>
          <w:lang w:val="cs-CZ"/>
        </w:rPr>
        <w:lastRenderedPageBreak/>
        <w:t>Ochrana informací a dat</w:t>
      </w:r>
    </w:p>
    <w:p w14:paraId="11CBBC2D" w14:textId="77777777" w:rsidR="00BD2569" w:rsidRPr="00B3484D" w:rsidRDefault="009665DD">
      <w:pPr>
        <w:pStyle w:val="Nadpis"/>
        <w:keepNext/>
        <w:numPr>
          <w:ilvl w:val="1"/>
          <w:numId w:val="8"/>
        </w:numPr>
        <w:spacing w:after="120" w:line="160" w:lineRule="atLeast"/>
        <w:ind w:left="567" w:hanging="567"/>
        <w:jc w:val="both"/>
        <w:rPr>
          <w:sz w:val="22"/>
          <w:szCs w:val="22"/>
          <w:u w:val="none"/>
          <w:lang w:val="cs-CZ"/>
        </w:rPr>
      </w:pPr>
      <w:r w:rsidRPr="00B3484D">
        <w:rPr>
          <w:sz w:val="22"/>
          <w:szCs w:val="22"/>
          <w:u w:val="none"/>
          <w:lang w:val="cs-CZ"/>
        </w:rPr>
        <w:t>Smluvní strany se zavazují, že nevyužijí pro sebe a neposkytnou žádné třetí osobě (která se nebude přímo podílet na plnění povinností dle Smlouvy) důvěrné informace, které jim byly nebo budou zpřístupněny o druhé smluvní straně v souvislosti s plněním Smlouvy.</w:t>
      </w:r>
    </w:p>
    <w:p w14:paraId="4FFEB941" w14:textId="77777777" w:rsidR="00BD2569" w:rsidRPr="00B3484D" w:rsidRDefault="009665DD">
      <w:pPr>
        <w:pStyle w:val="Nadpis"/>
        <w:numPr>
          <w:ilvl w:val="1"/>
          <w:numId w:val="8"/>
        </w:numPr>
        <w:spacing w:after="120" w:line="160" w:lineRule="atLeast"/>
        <w:ind w:left="567" w:hanging="567"/>
        <w:jc w:val="both"/>
        <w:rPr>
          <w:sz w:val="22"/>
          <w:szCs w:val="22"/>
          <w:u w:val="none"/>
          <w:lang w:val="cs-CZ"/>
        </w:rPr>
      </w:pPr>
      <w:r w:rsidRPr="00B3484D">
        <w:rPr>
          <w:sz w:val="22"/>
          <w:szCs w:val="22"/>
          <w:u w:val="none"/>
          <w:lang w:val="cs-CZ"/>
        </w:rPr>
        <w:t>Zhotovitel se zavazuje v době trvání Smlouvy i po jejím ukončení zachovávat mlčenlivost o všech skutečnostech, o kterých se dozví od Objednatele v souvislosti s plněním Smlouvy.</w:t>
      </w:r>
    </w:p>
    <w:p w14:paraId="7A15CCB6" w14:textId="77777777" w:rsidR="00BD2569" w:rsidRPr="00B3484D" w:rsidRDefault="009665DD">
      <w:pPr>
        <w:pStyle w:val="Nadpis"/>
        <w:numPr>
          <w:ilvl w:val="1"/>
          <w:numId w:val="8"/>
        </w:numPr>
        <w:spacing w:after="120" w:line="160" w:lineRule="atLeast"/>
        <w:ind w:left="567" w:hanging="567"/>
        <w:jc w:val="both"/>
        <w:rPr>
          <w:sz w:val="22"/>
          <w:szCs w:val="22"/>
          <w:u w:val="none"/>
          <w:lang w:val="cs-CZ"/>
        </w:rPr>
      </w:pPr>
      <w:r w:rsidRPr="00B3484D">
        <w:rPr>
          <w:sz w:val="22"/>
          <w:szCs w:val="22"/>
          <w:u w:val="none"/>
          <w:lang w:val="cs-CZ"/>
        </w:rPr>
        <w:t>Nedohodnou-li se smluvní strany výslovně jinak, považují se za důvěrné informace podle odst. 1 všechny informace, které jsou součástí obchodního tajemství, například popisy nebo části popisů technologických procesů a vzorců, technických vzorců a know-how, informace o provozních metodách, procedurách a pracovních postupech, obchodní nebo marketingové plány, koncepce a strategie nebo jejich části, nabídky, kontakty, smlouvy, dohody nebo jiná ujednání s třetími stranami, informace o výsledcích hospodaření, o vztazích s obchodními partnery, o pracovněprávních otázkách a všechny další informace, jejichž zveřejnění přijímací stranou by předávající straně mohlo způsobit škodu.</w:t>
      </w:r>
    </w:p>
    <w:p w14:paraId="315B5F66" w14:textId="77777777" w:rsidR="00BD2569" w:rsidRPr="00B3484D" w:rsidRDefault="009665DD">
      <w:pPr>
        <w:pStyle w:val="Nadpis"/>
        <w:numPr>
          <w:ilvl w:val="1"/>
          <w:numId w:val="8"/>
        </w:numPr>
        <w:spacing w:after="120" w:line="160" w:lineRule="atLeast"/>
        <w:ind w:left="567" w:hanging="567"/>
        <w:jc w:val="both"/>
        <w:rPr>
          <w:sz w:val="22"/>
          <w:szCs w:val="22"/>
          <w:u w:val="none"/>
          <w:lang w:val="cs-CZ"/>
        </w:rPr>
      </w:pPr>
      <w:r w:rsidRPr="00B3484D">
        <w:rPr>
          <w:sz w:val="22"/>
          <w:szCs w:val="22"/>
          <w:u w:val="none"/>
          <w:lang w:val="cs-CZ"/>
        </w:rPr>
        <w:t>Za důvěrné dle předchozích odstavců se nepovažují informace, které se staly veřejně známými bez zavinění přijímací strany, dále ty, které měla přijímací strana legálně k dispozici před uzavřením této Smlouvy, nebo které jsou výsledkem postupu, při kterém k nim přijímací strana dospěje nezávisle a je to schopna doložit svými záznamy nebo informacemi třetí strany.</w:t>
      </w:r>
    </w:p>
    <w:p w14:paraId="19679A82" w14:textId="77777777" w:rsidR="00BD2569" w:rsidRPr="00B3484D" w:rsidRDefault="009665DD">
      <w:pPr>
        <w:pStyle w:val="Nadpis"/>
        <w:numPr>
          <w:ilvl w:val="1"/>
          <w:numId w:val="8"/>
        </w:numPr>
        <w:spacing w:after="120" w:line="160" w:lineRule="atLeast"/>
        <w:ind w:left="567" w:hanging="567"/>
        <w:jc w:val="both"/>
        <w:rPr>
          <w:sz w:val="22"/>
          <w:szCs w:val="22"/>
          <w:u w:val="none"/>
          <w:lang w:val="cs-CZ"/>
        </w:rPr>
      </w:pPr>
      <w:r w:rsidRPr="00B3484D">
        <w:rPr>
          <w:sz w:val="22"/>
          <w:szCs w:val="22"/>
          <w:u w:val="none"/>
          <w:lang w:val="cs-CZ"/>
        </w:rPr>
        <w:t>Zhotovitel se zavazuje, že data, která obdrží pro účely plnění povinností podle Smlouvy od Objednatele, nevyužije pro sebe ani pro třetí strany, neposkytne je ani neumožní jejich zpřístupnění třetím osobám a nebude z nich zpracovávat žádné další produkty.</w:t>
      </w:r>
    </w:p>
    <w:p w14:paraId="369F2786" w14:textId="77777777" w:rsidR="00BD2569" w:rsidRPr="00B3484D" w:rsidRDefault="009665DD">
      <w:pPr>
        <w:pStyle w:val="Odstavecseseznamem"/>
        <w:numPr>
          <w:ilvl w:val="1"/>
          <w:numId w:val="8"/>
        </w:numPr>
        <w:spacing w:after="120" w:line="240" w:lineRule="atLeast"/>
        <w:ind w:left="567" w:hanging="567"/>
        <w:rPr>
          <w:rFonts w:cs="Calibri"/>
          <w:color w:val="000000"/>
          <w:sz w:val="22"/>
          <w:lang w:val="cs-CZ"/>
        </w:rPr>
      </w:pPr>
      <w:r w:rsidRPr="00B3484D">
        <w:rPr>
          <w:rFonts w:cs="Calibri"/>
          <w:color w:val="000000"/>
          <w:sz w:val="22"/>
          <w:lang w:val="cs-CZ"/>
        </w:rPr>
        <w:t>Smluvní strany se zavazují postupovat v souvislosti s plněním této smlouvy v souladu s platnými a účinnými právními předpisy na ochranu osobních údajů, tj. zejména podle Nařízení Evropského parlamentu a Rady (EU) 2016/679 o ochraně fyzických osob v souvislosti se zpracováním osobních údajů a o volném pohybu těchto údajů.</w:t>
      </w:r>
    </w:p>
    <w:p w14:paraId="12BBFF4C" w14:textId="77777777" w:rsidR="00BD2569" w:rsidRPr="00B3484D" w:rsidRDefault="009665DD">
      <w:pPr>
        <w:pStyle w:val="Odstavecseseznamem"/>
        <w:numPr>
          <w:ilvl w:val="1"/>
          <w:numId w:val="8"/>
        </w:numPr>
        <w:spacing w:after="120" w:line="240" w:lineRule="atLeast"/>
        <w:ind w:left="567" w:hanging="567"/>
        <w:rPr>
          <w:rFonts w:cs="Calibri"/>
          <w:color w:val="000000"/>
          <w:sz w:val="22"/>
          <w:lang w:val="cs-CZ"/>
        </w:rPr>
      </w:pPr>
      <w:r w:rsidRPr="00B3484D">
        <w:rPr>
          <w:rFonts w:cs="Calibri"/>
          <w:color w:val="000000"/>
          <w:sz w:val="22"/>
          <w:lang w:val="cs-CZ"/>
        </w:rPr>
        <w:t>Pokud bude smluvní strana v souvislosti s plněním této smlouvy zpracovávat osobní údaje zaměstnanců/kontaktních osob/jiných dotčených osob druhé smluvní strany, zavazuje se zpracovávat tyto osobní údaje pouze v rozsahu nezbytném pro plnění této Smlouvy a po dobu nezbytnou k plnění této Smlouvy. Jestliže smluvní strany budou zpracovávat osobní údaje zaměstnanců nebo dalších dotčených osob druhé smluvní strany nad rámec specifikovaný v této smlouvě a/nebo po dobu delší, než je uvedeno v této smlouvě, jsou povinny uzavřít samostatnou smlouvu o zpracování osobních údajů.</w:t>
      </w:r>
    </w:p>
    <w:p w14:paraId="513DC240" w14:textId="77777777" w:rsidR="00BD2569" w:rsidRPr="00B3484D" w:rsidRDefault="00BD2569">
      <w:pPr>
        <w:pStyle w:val="Nadpis20"/>
        <w:tabs>
          <w:tab w:val="left" w:pos="567"/>
        </w:tabs>
        <w:spacing w:after="120" w:line="160" w:lineRule="atLeast"/>
        <w:ind w:left="567"/>
        <w:jc w:val="both"/>
        <w:rPr>
          <w:rFonts w:ascii="Calibri" w:eastAsia="Calibri" w:hAnsi="Calibri" w:cs="Calibri"/>
          <w:b w:val="0"/>
          <w:sz w:val="22"/>
          <w:szCs w:val="22"/>
        </w:rPr>
      </w:pPr>
    </w:p>
    <w:p w14:paraId="49520191" w14:textId="77777777" w:rsidR="00BD2569" w:rsidRPr="00B3484D" w:rsidRDefault="009665DD">
      <w:pPr>
        <w:pStyle w:val="Nadpis"/>
        <w:keepNext/>
        <w:numPr>
          <w:ilvl w:val="0"/>
          <w:numId w:val="8"/>
        </w:numPr>
        <w:spacing w:after="120" w:line="160" w:lineRule="atLeast"/>
        <w:rPr>
          <w:sz w:val="24"/>
          <w:szCs w:val="24"/>
          <w:lang w:val="cs-CZ"/>
        </w:rPr>
      </w:pPr>
      <w:bookmarkStart w:id="25" w:name="bookmark23"/>
      <w:bookmarkStart w:id="26" w:name="bookmark22"/>
      <w:r w:rsidRPr="00B3484D">
        <w:rPr>
          <w:b/>
          <w:bCs/>
          <w:sz w:val="24"/>
          <w:szCs w:val="24"/>
          <w:u w:val="none"/>
          <w:lang w:val="cs-CZ"/>
        </w:rPr>
        <w:t>Smluvní pokuty</w:t>
      </w:r>
      <w:bookmarkEnd w:id="25"/>
      <w:bookmarkEnd w:id="26"/>
    </w:p>
    <w:p w14:paraId="6A12FC3A" w14:textId="77777777" w:rsidR="00ED6E76" w:rsidRDefault="00ED6E76">
      <w:pPr>
        <w:pStyle w:val="Nadpis"/>
        <w:keepNext/>
        <w:numPr>
          <w:ilvl w:val="1"/>
          <w:numId w:val="8"/>
        </w:numPr>
        <w:spacing w:after="120" w:line="160" w:lineRule="atLeast"/>
        <w:ind w:left="567" w:hanging="567"/>
        <w:jc w:val="both"/>
        <w:rPr>
          <w:sz w:val="22"/>
          <w:szCs w:val="22"/>
          <w:u w:val="none"/>
          <w:lang w:val="cs-CZ"/>
        </w:rPr>
      </w:pPr>
      <w:r>
        <w:rPr>
          <w:sz w:val="22"/>
          <w:szCs w:val="22"/>
          <w:u w:val="none"/>
          <w:lang w:val="cs-CZ"/>
        </w:rPr>
        <w:t xml:space="preserve">Není-li dále </w:t>
      </w:r>
      <w:r w:rsidR="0016165D">
        <w:rPr>
          <w:sz w:val="22"/>
          <w:szCs w:val="22"/>
          <w:u w:val="none"/>
          <w:lang w:val="cs-CZ"/>
        </w:rPr>
        <w:t>stanovena speciální smluvní pokuta, platí, že p</w:t>
      </w:r>
      <w:r w:rsidRPr="00B3484D">
        <w:rPr>
          <w:sz w:val="22"/>
          <w:szCs w:val="22"/>
          <w:u w:val="none"/>
          <w:lang w:val="cs-CZ"/>
        </w:rPr>
        <w:t>okud bude Zhotovitel provádět plnění v rozporu s touto Smlouvou, právními předpisy, technickými normami nebo v rozporu s pokyny Objednatele a nezjedná nápravu v přiměřené lhůtě (za přiměřenou se považuje lhůta 7 pracovních dnů), ačkoliv byl Zhotovitel na toto své chování nebo porušování povinností Objednatelem písemně upozorněn, má Objednatel právo na zaplacení smluvní pokuty ve výši 7.000,- Kč za každý jednotlivý případ porušení povinnosti</w:t>
      </w:r>
      <w:r w:rsidR="00D1634E">
        <w:rPr>
          <w:sz w:val="22"/>
          <w:szCs w:val="22"/>
          <w:u w:val="none"/>
          <w:lang w:val="cs-CZ"/>
        </w:rPr>
        <w:t>.</w:t>
      </w:r>
    </w:p>
    <w:p w14:paraId="75633421" w14:textId="77777777" w:rsidR="00BD2569" w:rsidRPr="00B3484D" w:rsidRDefault="009665DD">
      <w:pPr>
        <w:pStyle w:val="Nadpis"/>
        <w:keepNext/>
        <w:numPr>
          <w:ilvl w:val="1"/>
          <w:numId w:val="8"/>
        </w:numPr>
        <w:spacing w:after="120" w:line="160" w:lineRule="atLeast"/>
        <w:ind w:left="567" w:hanging="567"/>
        <w:jc w:val="both"/>
        <w:rPr>
          <w:sz w:val="22"/>
          <w:szCs w:val="22"/>
          <w:u w:val="none"/>
          <w:lang w:val="cs-CZ"/>
        </w:rPr>
      </w:pPr>
      <w:r w:rsidRPr="00B3484D">
        <w:rPr>
          <w:sz w:val="22"/>
          <w:szCs w:val="22"/>
          <w:u w:val="none"/>
          <w:lang w:val="cs-CZ"/>
        </w:rPr>
        <w:t xml:space="preserve">V případě prodlení Zhotovitele oproti termínu pro dokončení příslušné etapy Dodávky a implementace Systému dle čl. 3.1.1. Smlouvy, </w:t>
      </w:r>
      <w:r w:rsidRPr="00B3484D">
        <w:rPr>
          <w:rFonts w:eastAsia="Arial"/>
          <w:sz w:val="22"/>
          <w:szCs w:val="22"/>
          <w:u w:val="none"/>
        </w:rPr>
        <w:t xml:space="preserve">je </w:t>
      </w:r>
      <w:r w:rsidRPr="00B3484D">
        <w:rPr>
          <w:rFonts w:eastAsia="Arial"/>
          <w:sz w:val="22"/>
          <w:szCs w:val="22"/>
          <w:u w:val="none"/>
          <w:lang w:val="cs-CZ"/>
        </w:rPr>
        <w:t xml:space="preserve">Objednatel </w:t>
      </w:r>
      <w:r w:rsidRPr="00B3484D">
        <w:rPr>
          <w:rFonts w:eastAsia="Arial"/>
          <w:sz w:val="22"/>
          <w:szCs w:val="22"/>
          <w:u w:val="none"/>
        </w:rPr>
        <w:t xml:space="preserve">oprávněn požadovat po </w:t>
      </w:r>
      <w:r w:rsidRPr="00B3484D">
        <w:rPr>
          <w:rFonts w:eastAsia="Arial"/>
          <w:sz w:val="22"/>
          <w:szCs w:val="22"/>
          <w:u w:val="none"/>
          <w:lang w:val="cs-CZ"/>
        </w:rPr>
        <w:t>Zhotoviteli</w:t>
      </w:r>
      <w:r w:rsidRPr="00B3484D">
        <w:rPr>
          <w:rFonts w:eastAsia="Arial"/>
          <w:sz w:val="22"/>
          <w:szCs w:val="22"/>
          <w:u w:val="none"/>
        </w:rPr>
        <w:t xml:space="preserve"> a </w:t>
      </w:r>
      <w:r w:rsidRPr="00B3484D">
        <w:rPr>
          <w:rFonts w:eastAsia="Arial"/>
          <w:sz w:val="22"/>
          <w:szCs w:val="22"/>
          <w:u w:val="none"/>
          <w:lang w:val="cs-CZ"/>
        </w:rPr>
        <w:t>Zhotovitel</w:t>
      </w:r>
      <w:r w:rsidRPr="00B3484D">
        <w:rPr>
          <w:rFonts w:eastAsia="Arial"/>
          <w:sz w:val="22"/>
          <w:szCs w:val="22"/>
          <w:u w:val="none"/>
        </w:rPr>
        <w:t xml:space="preserve"> má povinnost uhradit smluvní pokutu ve výši</w:t>
      </w:r>
      <w:r w:rsidRPr="00B3484D">
        <w:rPr>
          <w:sz w:val="22"/>
          <w:szCs w:val="22"/>
          <w:u w:val="none"/>
          <w:lang w:val="cs-CZ"/>
        </w:rPr>
        <w:t xml:space="preserve"> 0</w:t>
      </w:r>
      <w:r w:rsidRPr="00B3484D">
        <w:rPr>
          <w:sz w:val="22"/>
          <w:szCs w:val="22"/>
          <w:u w:val="none"/>
        </w:rPr>
        <w:t>,</w:t>
      </w:r>
      <w:r w:rsidRPr="00B3484D">
        <w:rPr>
          <w:sz w:val="22"/>
          <w:szCs w:val="22"/>
          <w:u w:val="none"/>
          <w:lang w:val="cs-CZ"/>
        </w:rPr>
        <w:t>25</w:t>
      </w:r>
      <w:r w:rsidRPr="00B3484D">
        <w:rPr>
          <w:sz w:val="22"/>
          <w:szCs w:val="22"/>
          <w:u w:val="none"/>
        </w:rPr>
        <w:t xml:space="preserve"> % z ceny </w:t>
      </w:r>
      <w:r w:rsidRPr="00B3484D">
        <w:rPr>
          <w:sz w:val="22"/>
          <w:szCs w:val="22"/>
          <w:u w:val="none"/>
          <w:lang w:val="cs-CZ"/>
        </w:rPr>
        <w:t xml:space="preserve">příslušné etapy za Dodávku a Implementaci </w:t>
      </w:r>
      <w:r w:rsidRPr="00B3484D">
        <w:rPr>
          <w:sz w:val="22"/>
          <w:szCs w:val="22"/>
          <w:u w:val="none"/>
        </w:rPr>
        <w:t>Systému bez DPH dle</w:t>
      </w:r>
      <w:r w:rsidRPr="00B3484D">
        <w:rPr>
          <w:sz w:val="22"/>
          <w:szCs w:val="22"/>
          <w:u w:val="none"/>
          <w:lang w:val="cs-CZ"/>
        </w:rPr>
        <w:t xml:space="preserve"> čl. 5.1.1. Smlouvy (dle rozpisu ceny </w:t>
      </w:r>
      <w:r w:rsidR="00AD6789">
        <w:rPr>
          <w:sz w:val="22"/>
          <w:szCs w:val="22"/>
          <w:u w:val="none"/>
          <w:lang w:val="cs-CZ"/>
        </w:rPr>
        <w:t xml:space="preserve">příslušné </w:t>
      </w:r>
      <w:r w:rsidRPr="00B3484D">
        <w:rPr>
          <w:sz w:val="22"/>
          <w:szCs w:val="22"/>
          <w:u w:val="none"/>
          <w:lang w:val="cs-CZ"/>
        </w:rPr>
        <w:t xml:space="preserve">etapy v příloze č. 4 této Smlouvy), a to za každý byť započatý den prodlení. </w:t>
      </w:r>
    </w:p>
    <w:p w14:paraId="79D3C7E0" w14:textId="77777777" w:rsidR="00BD2569" w:rsidRPr="00B3484D" w:rsidRDefault="009665DD">
      <w:pPr>
        <w:pStyle w:val="Nadpis"/>
        <w:numPr>
          <w:ilvl w:val="1"/>
          <w:numId w:val="8"/>
        </w:numPr>
        <w:spacing w:after="120" w:line="160" w:lineRule="atLeast"/>
        <w:ind w:left="567" w:hanging="567"/>
        <w:jc w:val="both"/>
        <w:rPr>
          <w:sz w:val="22"/>
          <w:szCs w:val="22"/>
          <w:u w:val="none"/>
          <w:lang w:val="cs-CZ"/>
        </w:rPr>
      </w:pPr>
      <w:r w:rsidRPr="00B3484D">
        <w:rPr>
          <w:sz w:val="22"/>
          <w:szCs w:val="22"/>
          <w:u w:val="none"/>
          <w:lang w:val="cs-CZ"/>
        </w:rPr>
        <w:t xml:space="preserve">V případě porušení ustanovení čl. 2.11 Smlouvy ze strany Zhotovitele spočívající v povinnosti mít sjednané pojištění odpovědnosti za škodu způsobenou Zhotovitelem třetí osobě po celou dobu </w:t>
      </w:r>
      <w:r w:rsidRPr="00B3484D">
        <w:rPr>
          <w:sz w:val="22"/>
          <w:szCs w:val="22"/>
          <w:u w:val="none"/>
          <w:lang w:val="cs-CZ"/>
        </w:rPr>
        <w:lastRenderedPageBreak/>
        <w:t>platnosti a účinnosti Smlouvy, má Objednatel právo na zaplacení smluvní pokut</w:t>
      </w:r>
      <w:r w:rsidR="003A13A7">
        <w:rPr>
          <w:sz w:val="22"/>
          <w:szCs w:val="22"/>
          <w:u w:val="none"/>
          <w:lang w:val="cs-CZ"/>
        </w:rPr>
        <w:t>y</w:t>
      </w:r>
      <w:r w:rsidRPr="00B3484D">
        <w:rPr>
          <w:sz w:val="22"/>
          <w:szCs w:val="22"/>
          <w:u w:val="none"/>
          <w:lang w:val="cs-CZ"/>
        </w:rPr>
        <w:t xml:space="preserve"> </w:t>
      </w:r>
      <w:r w:rsidR="003A13A7" w:rsidRPr="00B3484D">
        <w:rPr>
          <w:rFonts w:eastAsia="Arial"/>
          <w:sz w:val="22"/>
          <w:szCs w:val="22"/>
          <w:u w:val="none"/>
        </w:rPr>
        <w:t xml:space="preserve">a </w:t>
      </w:r>
      <w:r w:rsidR="003A13A7" w:rsidRPr="00B3484D">
        <w:rPr>
          <w:rFonts w:eastAsia="Arial"/>
          <w:sz w:val="22"/>
          <w:szCs w:val="22"/>
          <w:u w:val="none"/>
          <w:lang w:val="cs-CZ"/>
        </w:rPr>
        <w:t>Zhotovitel</w:t>
      </w:r>
      <w:r w:rsidR="003A13A7" w:rsidRPr="00B3484D">
        <w:rPr>
          <w:rFonts w:eastAsia="Arial"/>
          <w:sz w:val="22"/>
          <w:szCs w:val="22"/>
          <w:u w:val="none"/>
        </w:rPr>
        <w:t xml:space="preserve"> má povinnost uhradit smluvní pokutu </w:t>
      </w:r>
      <w:r w:rsidRPr="00B3484D">
        <w:rPr>
          <w:sz w:val="22"/>
          <w:szCs w:val="22"/>
          <w:u w:val="none"/>
          <w:lang w:val="cs-CZ"/>
        </w:rPr>
        <w:t xml:space="preserve">ve výši 50.000 Kč, a to i opakovaně. </w:t>
      </w:r>
    </w:p>
    <w:p w14:paraId="4CA7E02C" w14:textId="77777777" w:rsidR="003D1738" w:rsidRPr="003D1738" w:rsidRDefault="009665DD">
      <w:pPr>
        <w:pStyle w:val="Odst"/>
        <w:numPr>
          <w:ilvl w:val="1"/>
          <w:numId w:val="8"/>
        </w:numPr>
        <w:spacing w:line="160" w:lineRule="atLeast"/>
        <w:ind w:left="567" w:hanging="567"/>
        <w:rPr>
          <w:rFonts w:ascii="Calibri" w:eastAsia="Calibri" w:hAnsi="Calibri"/>
          <w:lang w:eastAsia="zh-CN"/>
        </w:rPr>
      </w:pPr>
      <w:r w:rsidRPr="00B3484D">
        <w:rPr>
          <w:rFonts w:ascii="Calibri" w:hAnsi="Calibri"/>
        </w:rPr>
        <w:t>Poruší-li Zhotovitel svou povinnost odstranění vad a/nebo nedodělků ve lhůtách stanovených čl. 4.9. Smlouvy</w:t>
      </w:r>
      <w:r w:rsidRPr="003A13A7">
        <w:rPr>
          <w:rFonts w:ascii="Calibri" w:hAnsi="Calibri"/>
        </w:rPr>
        <w:t>, má Objednatel právo na zaplacení smluvní pokut</w:t>
      </w:r>
      <w:r w:rsidR="003A13A7" w:rsidRPr="003A13A7">
        <w:rPr>
          <w:rFonts w:ascii="Calibri" w:hAnsi="Calibri"/>
        </w:rPr>
        <w:t>y</w:t>
      </w:r>
      <w:r w:rsidRPr="003A13A7">
        <w:rPr>
          <w:rFonts w:ascii="Calibri" w:hAnsi="Calibri"/>
        </w:rPr>
        <w:t xml:space="preserve"> </w:t>
      </w:r>
      <w:r w:rsidR="003A13A7" w:rsidRPr="003A13A7">
        <w:rPr>
          <w:rFonts w:ascii="Calibri" w:hAnsi="Calibri"/>
        </w:rPr>
        <w:t xml:space="preserve">a Zhotovitel má povinnost uhradit smluvní pokutu </w:t>
      </w:r>
      <w:r w:rsidRPr="003A13A7">
        <w:rPr>
          <w:rFonts w:ascii="Calibri" w:hAnsi="Calibri"/>
        </w:rPr>
        <w:t xml:space="preserve">ve výši </w:t>
      </w:r>
      <w:r w:rsidR="004E77AC" w:rsidRPr="003A13A7">
        <w:rPr>
          <w:rFonts w:ascii="Calibri" w:hAnsi="Calibri"/>
        </w:rPr>
        <w:t>5</w:t>
      </w:r>
      <w:r w:rsidRPr="003A13A7">
        <w:rPr>
          <w:rFonts w:ascii="Calibri" w:hAnsi="Calibri"/>
        </w:rPr>
        <w:t>00,- Kč, a to za každou takovou předmětnou vadu a každý započatý den prodlení s odstraněním vady</w:t>
      </w:r>
      <w:r w:rsidRPr="00B3484D">
        <w:rPr>
          <w:rFonts w:ascii="Calibri" w:hAnsi="Calibri"/>
        </w:rPr>
        <w:t xml:space="preserve">. </w:t>
      </w:r>
    </w:p>
    <w:p w14:paraId="5F4FE54E" w14:textId="77777777" w:rsidR="00BD2569" w:rsidRPr="00B3484D" w:rsidRDefault="009665DD">
      <w:pPr>
        <w:pStyle w:val="Odst"/>
        <w:numPr>
          <w:ilvl w:val="1"/>
          <w:numId w:val="8"/>
        </w:numPr>
        <w:spacing w:line="160" w:lineRule="atLeast"/>
        <w:ind w:left="567" w:hanging="567"/>
        <w:rPr>
          <w:rFonts w:ascii="Calibri" w:eastAsia="Calibri" w:hAnsi="Calibri"/>
          <w:lang w:eastAsia="zh-CN"/>
        </w:rPr>
      </w:pPr>
      <w:r w:rsidRPr="00B3484D">
        <w:rPr>
          <w:rFonts w:ascii="Calibri" w:hAnsi="Calibri"/>
        </w:rPr>
        <w:t xml:space="preserve">Zhotovitel je povinen zaplatit smluvní pokutu Objednateli, pokud způsob poskytování Servisních služeb je v rozporu s požadavky na Servisní služby vymezenými v čl. 7 Smlouvy, přičemž smluvní pokuta dle tohoto ustanovení Smlouvy je speciální ve vztahu k jiným ustanovením o smluvních pokutách dle této Smlouvy. </w:t>
      </w:r>
      <w:r w:rsidRPr="00B3484D">
        <w:rPr>
          <w:rFonts w:ascii="Calibri" w:eastAsia="Calibri" w:hAnsi="Calibri"/>
          <w:lang w:eastAsia="zh-CN"/>
        </w:rPr>
        <w:t>V případě porušení reakčních dob dle čl. 7.4.5. Smlouvy ze strany Zhotovitele, má Objednatel právo na zaplacení smluvní pokuty ve výši:</w:t>
      </w:r>
    </w:p>
    <w:p w14:paraId="171CBBB4" w14:textId="77777777" w:rsidR="00BD2569" w:rsidRPr="00B3484D" w:rsidRDefault="009665DD">
      <w:pPr>
        <w:pStyle w:val="Odst"/>
        <w:numPr>
          <w:ilvl w:val="0"/>
          <w:numId w:val="0"/>
        </w:numPr>
        <w:spacing w:line="160" w:lineRule="atLeast"/>
        <w:ind w:left="567"/>
        <w:rPr>
          <w:rFonts w:ascii="Calibri" w:eastAsia="Calibri" w:hAnsi="Calibri"/>
          <w:lang w:eastAsia="zh-CN"/>
        </w:rPr>
      </w:pPr>
      <w:r w:rsidRPr="00B3484D">
        <w:rPr>
          <w:rFonts w:ascii="Calibri" w:eastAsia="Calibri" w:hAnsi="Calibri"/>
          <w:lang w:eastAsia="zh-CN"/>
        </w:rPr>
        <w:t>u Incidentu kategorie A: 500,- Kč za každou byť započatou pracovní hodinu při překročení reakční lhůty pro odstranění Incidentu, u Incidentu kategorie B a C: 1.000,- Kč za každý byť započatý pracovní den překročení reakční lhůty pro odstranění Incidentu.</w:t>
      </w:r>
    </w:p>
    <w:p w14:paraId="44599E1D" w14:textId="77777777" w:rsidR="00BD2569" w:rsidRPr="00B3484D" w:rsidRDefault="009665DD">
      <w:pPr>
        <w:pStyle w:val="Nadpis"/>
        <w:numPr>
          <w:ilvl w:val="1"/>
          <w:numId w:val="8"/>
        </w:numPr>
        <w:spacing w:after="120" w:line="160" w:lineRule="atLeast"/>
        <w:ind w:left="567" w:hanging="567"/>
        <w:jc w:val="both"/>
        <w:rPr>
          <w:sz w:val="22"/>
          <w:szCs w:val="22"/>
          <w:u w:val="none"/>
          <w:lang w:val="cs-CZ"/>
        </w:rPr>
      </w:pPr>
      <w:r w:rsidRPr="00B3484D">
        <w:rPr>
          <w:sz w:val="22"/>
          <w:szCs w:val="22"/>
          <w:u w:val="none"/>
          <w:lang w:val="cs-CZ"/>
        </w:rPr>
        <w:t xml:space="preserve">Pokud </w:t>
      </w:r>
      <w:r w:rsidRPr="00B3484D">
        <w:rPr>
          <w:sz w:val="22"/>
          <w:szCs w:val="22"/>
          <w:u w:val="none"/>
        </w:rPr>
        <w:t xml:space="preserve">nebude Zhotovitelem dodržen termín dokončení Rozvoje stanovený </w:t>
      </w:r>
      <w:r w:rsidRPr="00B3484D">
        <w:rPr>
          <w:sz w:val="22"/>
          <w:szCs w:val="22"/>
          <w:u w:val="none"/>
          <w:lang w:val="cs-CZ"/>
        </w:rPr>
        <w:t>s</w:t>
      </w:r>
      <w:r w:rsidRPr="00B3484D">
        <w:rPr>
          <w:sz w:val="22"/>
          <w:szCs w:val="22"/>
          <w:u w:val="none"/>
        </w:rPr>
        <w:t>mluvními stranami na základě</w:t>
      </w:r>
      <w:r w:rsidRPr="00B3484D">
        <w:rPr>
          <w:sz w:val="22"/>
          <w:szCs w:val="22"/>
          <w:u w:val="none"/>
          <w:lang w:val="cs-CZ"/>
        </w:rPr>
        <w:t xml:space="preserve"> Výzvy k poskytnutí Rozvoje Systému dle čl. 8.5. Smlouvy nebo nedojde k odstranění vad nebo nedodělků dle Rozvojového Akceptačního protokolu „Akceptováno s výhradami“ dle čl. 8.6. Smlouvy, má Objednatel právo na zaplacení smluvní pokuty </w:t>
      </w:r>
      <w:r w:rsidR="00521DE5" w:rsidRPr="003A13A7">
        <w:rPr>
          <w:rFonts w:eastAsia="Times New Roman"/>
          <w:sz w:val="22"/>
          <w:szCs w:val="22"/>
          <w:u w:val="none"/>
        </w:rPr>
        <w:t xml:space="preserve">a </w:t>
      </w:r>
      <w:r w:rsidR="00521DE5" w:rsidRPr="003A13A7">
        <w:rPr>
          <w:rFonts w:eastAsia="Times New Roman"/>
          <w:sz w:val="22"/>
          <w:szCs w:val="22"/>
          <w:u w:val="none"/>
          <w:lang w:val="cs-CZ"/>
        </w:rPr>
        <w:t>Zhotovitel</w:t>
      </w:r>
      <w:r w:rsidR="00521DE5" w:rsidRPr="003A13A7">
        <w:rPr>
          <w:rFonts w:eastAsia="Times New Roman"/>
          <w:sz w:val="22"/>
          <w:szCs w:val="22"/>
          <w:u w:val="none"/>
        </w:rPr>
        <w:t xml:space="preserve"> má povinnost uhradit smluvní pokutu</w:t>
      </w:r>
      <w:r w:rsidR="00521DE5" w:rsidRPr="00B3484D">
        <w:rPr>
          <w:sz w:val="22"/>
          <w:szCs w:val="22"/>
          <w:u w:val="none"/>
          <w:lang w:val="cs-CZ"/>
        </w:rPr>
        <w:t xml:space="preserve"> </w:t>
      </w:r>
      <w:r w:rsidRPr="00B3484D">
        <w:rPr>
          <w:sz w:val="22"/>
          <w:szCs w:val="22"/>
          <w:u w:val="none"/>
          <w:lang w:val="cs-CZ"/>
        </w:rPr>
        <w:t>výši 0</w:t>
      </w:r>
      <w:r w:rsidRPr="00B3484D">
        <w:rPr>
          <w:sz w:val="22"/>
          <w:szCs w:val="22"/>
          <w:u w:val="none"/>
        </w:rPr>
        <w:t>,</w:t>
      </w:r>
      <w:r w:rsidRPr="00B3484D">
        <w:rPr>
          <w:sz w:val="22"/>
          <w:szCs w:val="22"/>
          <w:u w:val="none"/>
          <w:lang w:val="cs-CZ"/>
        </w:rPr>
        <w:t>25</w:t>
      </w:r>
      <w:r w:rsidRPr="00B3484D">
        <w:rPr>
          <w:sz w:val="22"/>
          <w:szCs w:val="22"/>
          <w:u w:val="none"/>
        </w:rPr>
        <w:t xml:space="preserve"> % z ceny </w:t>
      </w:r>
      <w:r w:rsidRPr="00B3484D">
        <w:rPr>
          <w:sz w:val="22"/>
          <w:szCs w:val="22"/>
          <w:u w:val="none"/>
          <w:lang w:val="cs-CZ"/>
        </w:rPr>
        <w:t xml:space="preserve">za Rozvoj </w:t>
      </w:r>
      <w:r w:rsidRPr="00B3484D">
        <w:rPr>
          <w:sz w:val="22"/>
          <w:szCs w:val="22"/>
          <w:u w:val="none"/>
        </w:rPr>
        <w:t>Systému bez DPH dle</w:t>
      </w:r>
      <w:r w:rsidRPr="00B3484D">
        <w:rPr>
          <w:sz w:val="22"/>
          <w:szCs w:val="22"/>
          <w:u w:val="none"/>
          <w:lang w:val="cs-CZ"/>
        </w:rPr>
        <w:t xml:space="preserve"> Výzvy k poskytnutí Rozvoje dle čl. 8.4. Smlouvy, a to za každý byť započatý den prodlení.</w:t>
      </w:r>
    </w:p>
    <w:p w14:paraId="3D13A171" w14:textId="77777777" w:rsidR="00BD2569" w:rsidRDefault="009665DD">
      <w:pPr>
        <w:pStyle w:val="Nadpis"/>
        <w:numPr>
          <w:ilvl w:val="1"/>
          <w:numId w:val="8"/>
        </w:numPr>
        <w:spacing w:after="120" w:line="160" w:lineRule="atLeast"/>
        <w:ind w:left="567" w:hanging="567"/>
        <w:jc w:val="both"/>
        <w:rPr>
          <w:rFonts w:eastAsia="Arial"/>
          <w:sz w:val="22"/>
          <w:szCs w:val="22"/>
          <w:u w:val="none"/>
        </w:rPr>
      </w:pPr>
      <w:r w:rsidRPr="00B3484D">
        <w:rPr>
          <w:rFonts w:eastAsia="Arial"/>
          <w:sz w:val="22"/>
          <w:szCs w:val="22"/>
          <w:u w:val="none"/>
        </w:rPr>
        <w:t xml:space="preserve">V případě prodlení </w:t>
      </w:r>
      <w:r w:rsidRPr="00B3484D">
        <w:rPr>
          <w:rFonts w:eastAsia="Arial"/>
          <w:sz w:val="22"/>
          <w:szCs w:val="22"/>
          <w:u w:val="none"/>
          <w:lang w:val="cs-CZ"/>
        </w:rPr>
        <w:t>Zhotovitele</w:t>
      </w:r>
      <w:r w:rsidRPr="00B3484D">
        <w:rPr>
          <w:rFonts w:eastAsia="Arial"/>
          <w:sz w:val="22"/>
          <w:szCs w:val="22"/>
          <w:u w:val="none"/>
        </w:rPr>
        <w:t xml:space="preserve"> s </w:t>
      </w:r>
      <w:r w:rsidRPr="00B3484D">
        <w:rPr>
          <w:rFonts w:eastAsia="Arial"/>
          <w:sz w:val="22"/>
          <w:szCs w:val="22"/>
          <w:u w:val="none"/>
          <w:lang w:val="cs-CZ"/>
        </w:rPr>
        <w:t xml:space="preserve">Dodávkou </w:t>
      </w:r>
      <w:r w:rsidR="007D3F52">
        <w:rPr>
          <w:sz w:val="22"/>
          <w:szCs w:val="22"/>
          <w:u w:val="none"/>
          <w:lang w:val="cs-CZ"/>
        </w:rPr>
        <w:t>HW</w:t>
      </w:r>
      <w:r w:rsidRPr="00B3484D">
        <w:rPr>
          <w:rFonts w:eastAsia="Arial"/>
          <w:sz w:val="22"/>
          <w:szCs w:val="22"/>
          <w:u w:val="none"/>
        </w:rPr>
        <w:t xml:space="preserve"> či je</w:t>
      </w:r>
      <w:r w:rsidRPr="00B3484D">
        <w:rPr>
          <w:rFonts w:eastAsia="Arial"/>
          <w:sz w:val="22"/>
          <w:szCs w:val="22"/>
          <w:u w:val="none"/>
          <w:lang w:val="cs-CZ"/>
        </w:rPr>
        <w:t>jí</w:t>
      </w:r>
      <w:r w:rsidRPr="00B3484D">
        <w:rPr>
          <w:rFonts w:eastAsia="Arial"/>
          <w:sz w:val="22"/>
          <w:szCs w:val="22"/>
          <w:u w:val="none"/>
        </w:rPr>
        <w:t xml:space="preserve"> části v dodací lhůtě dle čl. </w:t>
      </w:r>
      <w:r w:rsidRPr="00B3484D">
        <w:rPr>
          <w:rFonts w:eastAsia="Arial"/>
          <w:sz w:val="22"/>
          <w:szCs w:val="22"/>
          <w:u w:val="none"/>
          <w:lang w:val="cs-CZ"/>
        </w:rPr>
        <w:t xml:space="preserve">9.9. </w:t>
      </w:r>
      <w:r w:rsidRPr="00B3484D">
        <w:rPr>
          <w:rFonts w:eastAsia="Arial"/>
          <w:sz w:val="22"/>
          <w:szCs w:val="22"/>
          <w:u w:val="none"/>
        </w:rPr>
        <w:t>této Smlouvy</w:t>
      </w:r>
      <w:r w:rsidRPr="00B3484D">
        <w:rPr>
          <w:sz w:val="22"/>
          <w:szCs w:val="22"/>
          <w:u w:val="none"/>
          <w:lang w:val="cs-CZ"/>
        </w:rPr>
        <w:t>,</w:t>
      </w:r>
      <w:r w:rsidRPr="00B3484D">
        <w:rPr>
          <w:rFonts w:eastAsia="Arial"/>
          <w:sz w:val="22"/>
          <w:szCs w:val="22"/>
          <w:u w:val="none"/>
        </w:rPr>
        <w:t xml:space="preserve"> je </w:t>
      </w:r>
      <w:r w:rsidRPr="00B3484D">
        <w:rPr>
          <w:rFonts w:eastAsia="Arial"/>
          <w:sz w:val="22"/>
          <w:szCs w:val="22"/>
          <w:u w:val="none"/>
          <w:lang w:val="cs-CZ"/>
        </w:rPr>
        <w:t xml:space="preserve">Objednatel </w:t>
      </w:r>
      <w:r w:rsidRPr="00B3484D">
        <w:rPr>
          <w:rFonts w:eastAsia="Arial"/>
          <w:sz w:val="22"/>
          <w:szCs w:val="22"/>
          <w:u w:val="none"/>
        </w:rPr>
        <w:t xml:space="preserve">oprávněn požadovat po </w:t>
      </w:r>
      <w:r w:rsidRPr="00B3484D">
        <w:rPr>
          <w:rFonts w:eastAsia="Arial"/>
          <w:sz w:val="22"/>
          <w:szCs w:val="22"/>
          <w:u w:val="none"/>
          <w:lang w:val="cs-CZ"/>
        </w:rPr>
        <w:t>Zhotovitele</w:t>
      </w:r>
      <w:r w:rsidRPr="00B3484D">
        <w:rPr>
          <w:rFonts w:eastAsia="Arial"/>
          <w:sz w:val="22"/>
          <w:szCs w:val="22"/>
          <w:u w:val="none"/>
        </w:rPr>
        <w:t xml:space="preserve"> a </w:t>
      </w:r>
      <w:r w:rsidRPr="00B3484D">
        <w:rPr>
          <w:rFonts w:eastAsia="Arial"/>
          <w:sz w:val="22"/>
          <w:szCs w:val="22"/>
          <w:u w:val="none"/>
          <w:lang w:val="cs-CZ"/>
        </w:rPr>
        <w:t>Zhotovitel</w:t>
      </w:r>
      <w:r w:rsidRPr="00B3484D">
        <w:rPr>
          <w:rFonts w:eastAsia="Arial"/>
          <w:sz w:val="22"/>
          <w:szCs w:val="22"/>
          <w:u w:val="none"/>
        </w:rPr>
        <w:t xml:space="preserve"> má povinnost uhradit smluvní pokutu ve výši 0,</w:t>
      </w:r>
      <w:r w:rsidRPr="00B3484D">
        <w:rPr>
          <w:rFonts w:eastAsia="Arial"/>
          <w:sz w:val="22"/>
          <w:szCs w:val="22"/>
          <w:u w:val="none"/>
          <w:lang w:val="cs-CZ"/>
        </w:rPr>
        <w:t>25</w:t>
      </w:r>
      <w:r w:rsidRPr="00B3484D">
        <w:rPr>
          <w:rFonts w:eastAsia="Arial"/>
          <w:sz w:val="22"/>
          <w:szCs w:val="22"/>
          <w:u w:val="none"/>
        </w:rPr>
        <w:t xml:space="preserve"> % z celkové ceny </w:t>
      </w:r>
      <w:r w:rsidRPr="00B3484D">
        <w:rPr>
          <w:rFonts w:eastAsia="Arial"/>
          <w:sz w:val="22"/>
          <w:szCs w:val="22"/>
          <w:u w:val="none"/>
          <w:lang w:val="cs-CZ"/>
        </w:rPr>
        <w:t>bez</w:t>
      </w:r>
      <w:r w:rsidRPr="00B3484D">
        <w:rPr>
          <w:rFonts w:eastAsia="Arial"/>
          <w:sz w:val="22"/>
          <w:szCs w:val="22"/>
          <w:u w:val="none"/>
        </w:rPr>
        <w:t xml:space="preserve"> DPH nedodané</w:t>
      </w:r>
      <w:r w:rsidRPr="00B3484D">
        <w:rPr>
          <w:rFonts w:eastAsia="Arial"/>
          <w:sz w:val="22"/>
          <w:szCs w:val="22"/>
          <w:u w:val="none"/>
          <w:lang w:val="cs-CZ"/>
        </w:rPr>
        <w:t xml:space="preserve"> Dodávky </w:t>
      </w:r>
      <w:r w:rsidR="007D3F52">
        <w:rPr>
          <w:sz w:val="22"/>
          <w:szCs w:val="22"/>
          <w:u w:val="none"/>
          <w:lang w:val="cs-CZ"/>
        </w:rPr>
        <w:t>HW</w:t>
      </w:r>
      <w:r w:rsidRPr="00B3484D">
        <w:rPr>
          <w:rFonts w:eastAsia="Arial"/>
          <w:sz w:val="22"/>
          <w:szCs w:val="22"/>
          <w:u w:val="none"/>
        </w:rPr>
        <w:t>, a to za každý i jen započatý den prodlení.</w:t>
      </w:r>
    </w:p>
    <w:p w14:paraId="35253CE6" w14:textId="77777777" w:rsidR="00521DE5" w:rsidRPr="00B3484D" w:rsidRDefault="00521DE5" w:rsidP="00521DE5">
      <w:pPr>
        <w:pStyle w:val="Odst"/>
        <w:numPr>
          <w:ilvl w:val="1"/>
          <w:numId w:val="8"/>
        </w:numPr>
        <w:spacing w:line="160" w:lineRule="atLeast"/>
        <w:ind w:left="567" w:hanging="567"/>
        <w:rPr>
          <w:rFonts w:ascii="Calibri" w:eastAsia="Calibri" w:hAnsi="Calibri"/>
          <w:lang w:eastAsia="zh-CN"/>
        </w:rPr>
      </w:pPr>
      <w:r w:rsidRPr="00B3484D">
        <w:rPr>
          <w:rFonts w:ascii="Calibri" w:hAnsi="Calibri"/>
        </w:rPr>
        <w:t xml:space="preserve">Poruší-li Zhotovitel svou povinnost </w:t>
      </w:r>
      <w:r w:rsidRPr="00950442">
        <w:rPr>
          <w:rFonts w:ascii="Calibri" w:eastAsia="Calibri" w:hAnsi="Calibri"/>
          <w:lang w:eastAsia="zh-CN"/>
        </w:rPr>
        <w:t>odstranění vad a/nebo nedodělků ve lhůtách stanovených čl. 9.10. Smlouvy</w:t>
      </w:r>
      <w:r w:rsidRPr="00B3484D">
        <w:rPr>
          <w:rFonts w:ascii="Calibri" w:eastAsia="Calibri" w:hAnsi="Calibri"/>
          <w:lang w:eastAsia="zh-CN"/>
        </w:rPr>
        <w:t>, má Objednatel právo na zaplacení smluvní pokut</w:t>
      </w:r>
      <w:r>
        <w:rPr>
          <w:rFonts w:ascii="Calibri" w:eastAsia="Calibri" w:hAnsi="Calibri"/>
          <w:lang w:eastAsia="zh-CN"/>
        </w:rPr>
        <w:t>y</w:t>
      </w:r>
      <w:r w:rsidRPr="00B3484D">
        <w:rPr>
          <w:rFonts w:ascii="Calibri" w:eastAsia="Calibri" w:hAnsi="Calibri"/>
          <w:lang w:eastAsia="zh-CN"/>
        </w:rPr>
        <w:t xml:space="preserve"> </w:t>
      </w:r>
      <w:r w:rsidRPr="00950442">
        <w:rPr>
          <w:rFonts w:ascii="Calibri" w:eastAsia="Calibri" w:hAnsi="Calibri"/>
          <w:lang w:eastAsia="zh-CN"/>
        </w:rPr>
        <w:t xml:space="preserve">a Zhotovitel má povinnost uhradit smluvní pokutu </w:t>
      </w:r>
      <w:r w:rsidRPr="00B3484D">
        <w:rPr>
          <w:rFonts w:ascii="Calibri" w:eastAsia="Calibri" w:hAnsi="Calibri"/>
          <w:lang w:eastAsia="zh-CN"/>
        </w:rPr>
        <w:t xml:space="preserve">ve výši </w:t>
      </w:r>
      <w:r>
        <w:rPr>
          <w:rFonts w:ascii="Calibri" w:eastAsia="Calibri" w:hAnsi="Calibri"/>
          <w:lang w:eastAsia="zh-CN"/>
        </w:rPr>
        <w:t>5</w:t>
      </w:r>
      <w:r w:rsidRPr="00B3484D">
        <w:rPr>
          <w:rFonts w:ascii="Calibri" w:eastAsia="Calibri" w:hAnsi="Calibri"/>
          <w:lang w:eastAsia="zh-CN"/>
        </w:rPr>
        <w:t>00,- Kč, a to za každou takovou předmětnou vadu a každý započatý den prodlení s odstraněním vady</w:t>
      </w:r>
      <w:r w:rsidRPr="00B3484D">
        <w:rPr>
          <w:rFonts w:ascii="Calibri" w:hAnsi="Calibri"/>
        </w:rPr>
        <w:t>.</w:t>
      </w:r>
    </w:p>
    <w:p w14:paraId="709E1D04" w14:textId="77777777" w:rsidR="00BD2569" w:rsidRPr="00B3484D" w:rsidRDefault="009665DD">
      <w:pPr>
        <w:pStyle w:val="Odst"/>
        <w:numPr>
          <w:ilvl w:val="1"/>
          <w:numId w:val="8"/>
        </w:numPr>
        <w:spacing w:line="160" w:lineRule="atLeast"/>
        <w:ind w:left="567" w:hanging="567"/>
        <w:rPr>
          <w:rFonts w:ascii="Calibri" w:eastAsia="Calibri" w:hAnsi="Calibri"/>
          <w:lang w:eastAsia="zh-CN"/>
        </w:rPr>
      </w:pPr>
      <w:r w:rsidRPr="00B3484D">
        <w:rPr>
          <w:rFonts w:ascii="Calibri" w:hAnsi="Calibri"/>
        </w:rPr>
        <w:t xml:space="preserve">Poruší-li Zhotovitel servisní podmínky </w:t>
      </w:r>
      <w:r w:rsidR="007D3F52" w:rsidRPr="00521DE5">
        <w:rPr>
          <w:rFonts w:ascii="Calibri" w:hAnsi="Calibri"/>
        </w:rPr>
        <w:t>HW</w:t>
      </w:r>
      <w:r w:rsidRPr="00B3484D">
        <w:rPr>
          <w:rFonts w:ascii="Calibri" w:hAnsi="Calibri"/>
        </w:rPr>
        <w:t xml:space="preserve"> dle čl. 9.13. Smlouvy, přičemž smluvní pokuta dle tohoto ustanovení Smlouvy je speciální ve vztahu k jiným ustanovením o smluvních pokutách dle této Smlouvy</w:t>
      </w:r>
      <w:r w:rsidRPr="00521DE5">
        <w:rPr>
          <w:rFonts w:ascii="Calibri" w:hAnsi="Calibri"/>
        </w:rPr>
        <w:t xml:space="preserve">, má Objednatel právo na zaplacení smluvní pokutu </w:t>
      </w:r>
      <w:r w:rsidR="00521DE5" w:rsidRPr="003A13A7">
        <w:rPr>
          <w:rFonts w:ascii="Calibri" w:hAnsi="Calibri"/>
        </w:rPr>
        <w:t>a Zhotovitel má povinnost uhradit smluvní pokutu</w:t>
      </w:r>
      <w:r w:rsidR="00521DE5" w:rsidRPr="00521DE5">
        <w:rPr>
          <w:rFonts w:ascii="Calibri" w:hAnsi="Calibri"/>
        </w:rPr>
        <w:t xml:space="preserve"> </w:t>
      </w:r>
      <w:r w:rsidRPr="00521DE5">
        <w:rPr>
          <w:rFonts w:ascii="Calibri" w:hAnsi="Calibri"/>
        </w:rPr>
        <w:t xml:space="preserve">ve výši </w:t>
      </w:r>
      <w:r w:rsidR="003A53A1">
        <w:rPr>
          <w:rFonts w:ascii="Calibri" w:hAnsi="Calibri"/>
        </w:rPr>
        <w:t>5</w:t>
      </w:r>
      <w:r w:rsidRPr="00521DE5">
        <w:rPr>
          <w:rFonts w:ascii="Calibri" w:hAnsi="Calibri"/>
        </w:rPr>
        <w:t>00,- Kč, a to za každý započatý</w:t>
      </w:r>
      <w:r w:rsidR="003A53A1">
        <w:rPr>
          <w:rFonts w:ascii="Calibri" w:hAnsi="Calibri"/>
        </w:rPr>
        <w:t xml:space="preserve"> den prodlení s odstraněním vad</w:t>
      </w:r>
      <w:r w:rsidRPr="00B3484D">
        <w:rPr>
          <w:rFonts w:ascii="Calibri" w:hAnsi="Calibri"/>
        </w:rPr>
        <w:t>.</w:t>
      </w:r>
    </w:p>
    <w:p w14:paraId="7CCC1E02" w14:textId="77777777" w:rsidR="00BD2569" w:rsidRPr="00B3484D" w:rsidRDefault="009665DD">
      <w:pPr>
        <w:pStyle w:val="Zkladntext"/>
        <w:numPr>
          <w:ilvl w:val="1"/>
          <w:numId w:val="8"/>
        </w:numPr>
        <w:spacing w:after="120" w:line="160" w:lineRule="atLeast"/>
        <w:ind w:left="567" w:hanging="567"/>
        <w:rPr>
          <w:rFonts w:cs="Calibri"/>
          <w:sz w:val="22"/>
          <w:szCs w:val="22"/>
        </w:rPr>
      </w:pPr>
      <w:r w:rsidRPr="00B3484D">
        <w:rPr>
          <w:rFonts w:cs="Calibri"/>
          <w:sz w:val="22"/>
          <w:szCs w:val="22"/>
        </w:rPr>
        <w:t>V případě porušení povinnosti Zhotovitele dle čl. 11 týkající se ochrany dat a informací, zejména v případě prokázání zneužití informací nebo předání dat třetí osobě bez souhlasu Objednatele, má Objednatel právo na zaplacení smluvní pokut</w:t>
      </w:r>
      <w:r w:rsidR="00846F02">
        <w:rPr>
          <w:rFonts w:cs="Calibri"/>
          <w:sz w:val="22"/>
          <w:szCs w:val="22"/>
        </w:rPr>
        <w:t>y</w:t>
      </w:r>
      <w:r w:rsidRPr="00B3484D">
        <w:rPr>
          <w:rFonts w:cs="Calibri"/>
          <w:sz w:val="22"/>
          <w:szCs w:val="22"/>
        </w:rPr>
        <w:t xml:space="preserve"> </w:t>
      </w:r>
      <w:r w:rsidR="00846F02" w:rsidRPr="003A13A7">
        <w:rPr>
          <w:sz w:val="22"/>
          <w:szCs w:val="22"/>
        </w:rPr>
        <w:t>a Zhotovitel má povinnost uhradit smluvní pokutu</w:t>
      </w:r>
      <w:r w:rsidR="00846F02" w:rsidRPr="00B3484D">
        <w:rPr>
          <w:rFonts w:cs="Calibri"/>
          <w:sz w:val="22"/>
          <w:szCs w:val="22"/>
        </w:rPr>
        <w:t xml:space="preserve"> </w:t>
      </w:r>
      <w:r w:rsidRPr="00B3484D">
        <w:rPr>
          <w:rFonts w:cs="Calibri"/>
          <w:sz w:val="22"/>
          <w:szCs w:val="22"/>
        </w:rPr>
        <w:t xml:space="preserve">ve výši </w:t>
      </w:r>
      <w:r w:rsidR="00275FD0">
        <w:rPr>
          <w:rFonts w:cs="Calibri"/>
          <w:sz w:val="22"/>
          <w:szCs w:val="22"/>
        </w:rPr>
        <w:t>50.000,- Kč za každý případ</w:t>
      </w:r>
      <w:r w:rsidRPr="00B3484D">
        <w:rPr>
          <w:rFonts w:cs="Calibri"/>
          <w:sz w:val="22"/>
          <w:szCs w:val="22"/>
        </w:rPr>
        <w:t>.</w:t>
      </w:r>
    </w:p>
    <w:p w14:paraId="3DA820CC" w14:textId="77777777" w:rsidR="00BD2569" w:rsidRPr="00B3484D" w:rsidRDefault="009665DD">
      <w:pPr>
        <w:pStyle w:val="Nadpis"/>
        <w:numPr>
          <w:ilvl w:val="1"/>
          <w:numId w:val="8"/>
        </w:numPr>
        <w:spacing w:after="120" w:line="160" w:lineRule="atLeast"/>
        <w:ind w:left="567" w:hanging="567"/>
        <w:jc w:val="both"/>
        <w:rPr>
          <w:sz w:val="22"/>
          <w:szCs w:val="22"/>
          <w:u w:val="none"/>
          <w:lang w:val="cs-CZ"/>
        </w:rPr>
      </w:pPr>
      <w:r w:rsidRPr="00B3484D">
        <w:rPr>
          <w:sz w:val="22"/>
          <w:szCs w:val="22"/>
          <w:u w:val="none"/>
          <w:lang w:val="cs-CZ"/>
        </w:rPr>
        <w:t>Pro případ zjištění porušení jakékoliv povinnosti Zhotovitele dle čl. 14.1. Smlouvy se sjednává smluvní pokuta ve výši 1.000,- Kč za každý den prodlení se splněním každé jednotlivé povinnosti až do zjednání nápravy či za každé jednotlivé porušení povinnosti v závislosti na charakteru porušované povinnosti.</w:t>
      </w:r>
    </w:p>
    <w:p w14:paraId="75FF0580" w14:textId="77777777" w:rsidR="00BD2569" w:rsidRPr="00846F02" w:rsidRDefault="009665DD">
      <w:pPr>
        <w:pStyle w:val="Nadpis"/>
        <w:numPr>
          <w:ilvl w:val="1"/>
          <w:numId w:val="8"/>
        </w:numPr>
        <w:spacing w:after="120" w:line="160" w:lineRule="atLeast"/>
        <w:ind w:left="567" w:hanging="567"/>
        <w:jc w:val="both"/>
        <w:rPr>
          <w:sz w:val="22"/>
          <w:szCs w:val="22"/>
          <w:u w:val="none"/>
          <w:lang w:val="cs-CZ"/>
        </w:rPr>
      </w:pPr>
      <w:r w:rsidRPr="00B3484D">
        <w:rPr>
          <w:sz w:val="22"/>
          <w:szCs w:val="22"/>
          <w:u w:val="none"/>
          <w:lang w:val="cs-CZ"/>
        </w:rPr>
        <w:t xml:space="preserve">Nesplní-li Zhotovitel povinnost dle čl. 15.10. této Smlouvy, </w:t>
      </w:r>
      <w:r w:rsidR="00846F02" w:rsidRPr="00846F02">
        <w:rPr>
          <w:sz w:val="22"/>
          <w:szCs w:val="22"/>
          <w:u w:val="none"/>
          <w:lang w:val="cs-CZ"/>
        </w:rPr>
        <w:t>má Objednatel právo na zaplacení smluvní pokuty a Zhotovitel má povinnost uhradit smluvní pokutu ve výši</w:t>
      </w:r>
      <w:r w:rsidRPr="00B3484D">
        <w:rPr>
          <w:sz w:val="22"/>
          <w:szCs w:val="22"/>
          <w:u w:val="none"/>
          <w:lang w:val="cs-CZ"/>
        </w:rPr>
        <w:t xml:space="preserve"> 50.000,- Kč. </w:t>
      </w:r>
    </w:p>
    <w:p w14:paraId="53830612" w14:textId="77777777" w:rsidR="00BD2569" w:rsidRPr="00B3484D" w:rsidRDefault="009665DD">
      <w:pPr>
        <w:pStyle w:val="Zkladntext"/>
        <w:numPr>
          <w:ilvl w:val="1"/>
          <w:numId w:val="8"/>
        </w:numPr>
        <w:spacing w:after="120" w:line="160" w:lineRule="atLeast"/>
        <w:ind w:left="567" w:hanging="567"/>
        <w:rPr>
          <w:rFonts w:cs="Calibri"/>
          <w:sz w:val="22"/>
          <w:szCs w:val="22"/>
        </w:rPr>
      </w:pPr>
      <w:r w:rsidRPr="00B3484D">
        <w:rPr>
          <w:rFonts w:cs="Calibri"/>
          <w:sz w:val="22"/>
          <w:szCs w:val="22"/>
        </w:rPr>
        <w:t>V případě prodlení Objednatele s placením smluvní ceny je Zhotovitel oprávněn požadovat zákonný úrok z prodlení.</w:t>
      </w:r>
    </w:p>
    <w:p w14:paraId="648CC311" w14:textId="77777777" w:rsidR="00BD2569" w:rsidRPr="00B3484D" w:rsidRDefault="009665DD">
      <w:pPr>
        <w:pStyle w:val="Nadpis"/>
        <w:numPr>
          <w:ilvl w:val="1"/>
          <w:numId w:val="8"/>
        </w:numPr>
        <w:spacing w:after="120" w:line="160" w:lineRule="atLeast"/>
        <w:ind w:left="567" w:hanging="567"/>
        <w:jc w:val="both"/>
        <w:rPr>
          <w:sz w:val="22"/>
          <w:szCs w:val="22"/>
          <w:u w:val="none"/>
          <w:lang w:val="cs-CZ"/>
        </w:rPr>
      </w:pPr>
      <w:r w:rsidRPr="00B3484D">
        <w:rPr>
          <w:sz w:val="22"/>
          <w:szCs w:val="22"/>
          <w:u w:val="none"/>
          <w:lang w:val="cs-CZ"/>
        </w:rPr>
        <w:t>Smluvní pokuta je splatná do 21 dnů po doručení písemného oznámení obsahujícího výzvu k úhradě smluvní pokuty se stručným popisem a časovým určením porušení smluvní povinnosti, za něž se smluvní pokuta požaduje. Oznámení obsahující výzvu musí dále obsahovat informaci o požadovaném způsobu úhrady smluvní pokuty.</w:t>
      </w:r>
    </w:p>
    <w:p w14:paraId="07245DEA" w14:textId="77777777" w:rsidR="00BD2569" w:rsidRPr="00B3484D" w:rsidRDefault="009665DD">
      <w:pPr>
        <w:pStyle w:val="Nadpis"/>
        <w:numPr>
          <w:ilvl w:val="1"/>
          <w:numId w:val="8"/>
        </w:numPr>
        <w:spacing w:after="120" w:line="160" w:lineRule="atLeast"/>
        <w:ind w:left="567" w:hanging="567"/>
        <w:jc w:val="both"/>
        <w:rPr>
          <w:sz w:val="22"/>
          <w:szCs w:val="22"/>
          <w:u w:val="none"/>
          <w:lang w:val="cs-CZ"/>
        </w:rPr>
      </w:pPr>
      <w:bookmarkStart w:id="27" w:name="bookmark25"/>
      <w:bookmarkStart w:id="28" w:name="bookmark24"/>
      <w:bookmarkEnd w:id="27"/>
      <w:bookmarkEnd w:id="28"/>
      <w:r w:rsidRPr="00B3484D">
        <w:rPr>
          <w:sz w:val="22"/>
          <w:szCs w:val="22"/>
          <w:u w:val="none"/>
          <w:lang w:val="cs-CZ"/>
        </w:rPr>
        <w:lastRenderedPageBreak/>
        <w:t>Uhrazením smluvní pokuty není dotčeno právo druhé strany na náhradu škody, a to v rozsahu, ve kterém škoda výši smluvní pokuty přesahuje.</w:t>
      </w:r>
    </w:p>
    <w:p w14:paraId="19337B5B" w14:textId="77777777" w:rsidR="00BD2569" w:rsidRPr="00B3484D" w:rsidRDefault="009665DD">
      <w:pPr>
        <w:pStyle w:val="Nadpis"/>
        <w:numPr>
          <w:ilvl w:val="1"/>
          <w:numId w:val="8"/>
        </w:numPr>
        <w:spacing w:after="120" w:line="160" w:lineRule="atLeast"/>
        <w:ind w:left="567" w:hanging="567"/>
        <w:jc w:val="both"/>
        <w:rPr>
          <w:sz w:val="22"/>
          <w:szCs w:val="22"/>
          <w:u w:val="none"/>
          <w:lang w:val="cs-CZ"/>
        </w:rPr>
      </w:pPr>
      <w:r w:rsidRPr="00B3484D">
        <w:rPr>
          <w:sz w:val="22"/>
          <w:szCs w:val="22"/>
          <w:u w:val="none"/>
          <w:lang w:val="cs-CZ"/>
        </w:rPr>
        <w:t>Objednatel je oprávněn provést zápočet svého i nesplatného nároku na zaplacení smluvní pokuty proti nároku Zhotovitele na zaplacení smluvní ceny plnění dle Smlouvy.</w:t>
      </w:r>
    </w:p>
    <w:p w14:paraId="670FFF03" w14:textId="77777777" w:rsidR="00BD2569" w:rsidRPr="00B3484D" w:rsidRDefault="00BD2569">
      <w:pPr>
        <w:pStyle w:val="Zkladntext"/>
        <w:rPr>
          <w:rFonts w:cs="Calibri"/>
          <w:lang w:eastAsia="zh-CN"/>
        </w:rPr>
      </w:pPr>
    </w:p>
    <w:p w14:paraId="6BB715B1" w14:textId="77777777" w:rsidR="00BD2569" w:rsidRPr="00B3484D" w:rsidRDefault="009665DD">
      <w:pPr>
        <w:pStyle w:val="Nadpis"/>
        <w:numPr>
          <w:ilvl w:val="0"/>
          <w:numId w:val="8"/>
        </w:numPr>
        <w:spacing w:after="120" w:line="160" w:lineRule="atLeast"/>
        <w:rPr>
          <w:sz w:val="24"/>
          <w:szCs w:val="24"/>
          <w:lang w:val="cs-CZ"/>
        </w:rPr>
      </w:pPr>
      <w:bookmarkStart w:id="29" w:name="bookmark25_kopie_1"/>
      <w:bookmarkStart w:id="30" w:name="bookmark24_kopie_1"/>
      <w:bookmarkStart w:id="31" w:name="bookmark35"/>
      <w:bookmarkStart w:id="32" w:name="bookmark34"/>
      <w:bookmarkEnd w:id="29"/>
      <w:bookmarkEnd w:id="30"/>
      <w:r w:rsidRPr="00B3484D">
        <w:rPr>
          <w:b/>
          <w:sz w:val="24"/>
          <w:szCs w:val="24"/>
          <w:u w:val="none"/>
          <w:lang w:val="cs-CZ"/>
        </w:rPr>
        <w:t>Komunikace smluvních stran</w:t>
      </w:r>
      <w:bookmarkEnd w:id="31"/>
      <w:bookmarkEnd w:id="32"/>
    </w:p>
    <w:p w14:paraId="69C80DF3" w14:textId="77777777" w:rsidR="00BD2569" w:rsidRPr="00B3484D" w:rsidRDefault="009665DD">
      <w:pPr>
        <w:pStyle w:val="Nadpis"/>
        <w:numPr>
          <w:ilvl w:val="1"/>
          <w:numId w:val="8"/>
        </w:numPr>
        <w:spacing w:after="120" w:line="160" w:lineRule="atLeast"/>
        <w:ind w:left="567" w:hanging="567"/>
        <w:jc w:val="both"/>
        <w:rPr>
          <w:sz w:val="22"/>
          <w:szCs w:val="22"/>
          <w:u w:val="none"/>
          <w:lang w:val="cs-CZ"/>
        </w:rPr>
      </w:pPr>
      <w:r w:rsidRPr="00B3484D">
        <w:rPr>
          <w:sz w:val="22"/>
          <w:szCs w:val="22"/>
          <w:u w:val="none"/>
          <w:lang w:val="cs-CZ"/>
        </w:rPr>
        <w:t xml:space="preserve">Zástupce Zhotovitele a zástupce Objednatele musí vést vzájemnou komunikaci stran, zejména odesílat a přijímat písemná oznámení učiněná na základě této Smlouvy. </w:t>
      </w:r>
    </w:p>
    <w:p w14:paraId="3ACC1DC9" w14:textId="77777777" w:rsidR="00BD2569" w:rsidRPr="00B3484D" w:rsidRDefault="009665DD">
      <w:pPr>
        <w:pStyle w:val="Nadpis"/>
        <w:numPr>
          <w:ilvl w:val="1"/>
          <w:numId w:val="8"/>
        </w:numPr>
        <w:spacing w:after="120" w:line="160" w:lineRule="atLeast"/>
        <w:ind w:left="567" w:hanging="567"/>
        <w:jc w:val="both"/>
        <w:rPr>
          <w:sz w:val="22"/>
          <w:szCs w:val="22"/>
          <w:u w:val="none"/>
          <w:lang w:val="cs-CZ"/>
        </w:rPr>
      </w:pPr>
      <w:r w:rsidRPr="00B3484D">
        <w:rPr>
          <w:sz w:val="22"/>
          <w:szCs w:val="22"/>
          <w:u w:val="none"/>
          <w:lang w:val="cs-CZ"/>
        </w:rPr>
        <w:t>Komunikace Stran bude probíhat (bez stanovení priority):</w:t>
      </w:r>
    </w:p>
    <w:p w14:paraId="439F812F" w14:textId="77777777" w:rsidR="00BD2569" w:rsidRPr="00B3484D" w:rsidRDefault="009665DD">
      <w:pPr>
        <w:pStyle w:val="Nadpis20"/>
        <w:numPr>
          <w:ilvl w:val="0"/>
          <w:numId w:val="12"/>
        </w:numPr>
        <w:shd w:val="clear" w:color="auto" w:fill="auto"/>
        <w:tabs>
          <w:tab w:val="left" w:pos="567"/>
        </w:tabs>
        <w:spacing w:after="120" w:line="160" w:lineRule="atLeast"/>
        <w:jc w:val="both"/>
        <w:rPr>
          <w:rFonts w:ascii="Calibri" w:hAnsi="Calibri" w:cs="Calibri"/>
        </w:rPr>
      </w:pPr>
      <w:r w:rsidRPr="00B3484D">
        <w:rPr>
          <w:rFonts w:ascii="Calibri" w:hAnsi="Calibri" w:cs="Calibri"/>
          <w:b w:val="0"/>
          <w:sz w:val="22"/>
          <w:szCs w:val="22"/>
        </w:rPr>
        <w:t>písemně (i elektronicky na kontaktní emaily Zástupců smluvních stran);</w:t>
      </w:r>
    </w:p>
    <w:p w14:paraId="592BC7C2" w14:textId="77777777" w:rsidR="00BD2569" w:rsidRPr="00B3484D" w:rsidRDefault="009665DD">
      <w:pPr>
        <w:pStyle w:val="Nadpis20"/>
        <w:numPr>
          <w:ilvl w:val="0"/>
          <w:numId w:val="12"/>
        </w:numPr>
        <w:shd w:val="clear" w:color="auto" w:fill="auto"/>
        <w:tabs>
          <w:tab w:val="left" w:pos="567"/>
        </w:tabs>
        <w:spacing w:after="120" w:line="160" w:lineRule="atLeast"/>
        <w:jc w:val="both"/>
        <w:rPr>
          <w:rFonts w:ascii="Calibri" w:hAnsi="Calibri" w:cs="Calibri"/>
        </w:rPr>
      </w:pPr>
      <w:r w:rsidRPr="00B3484D">
        <w:rPr>
          <w:rFonts w:ascii="Calibri" w:hAnsi="Calibri" w:cs="Calibri"/>
          <w:b w:val="0"/>
          <w:sz w:val="22"/>
          <w:szCs w:val="22"/>
        </w:rPr>
        <w:t>písemně prostřednictvím datové schránky;</w:t>
      </w:r>
    </w:p>
    <w:p w14:paraId="7F9B3597" w14:textId="77777777" w:rsidR="00BD2569" w:rsidRPr="00B3484D" w:rsidRDefault="009665DD">
      <w:pPr>
        <w:pStyle w:val="Nadpis20"/>
        <w:numPr>
          <w:ilvl w:val="0"/>
          <w:numId w:val="12"/>
        </w:numPr>
        <w:shd w:val="clear" w:color="auto" w:fill="auto"/>
        <w:tabs>
          <w:tab w:val="left" w:pos="567"/>
        </w:tabs>
        <w:spacing w:after="120" w:line="160" w:lineRule="atLeast"/>
        <w:jc w:val="both"/>
        <w:rPr>
          <w:rFonts w:ascii="Calibri" w:hAnsi="Calibri" w:cs="Calibri"/>
        </w:rPr>
      </w:pPr>
      <w:r w:rsidRPr="00B3484D">
        <w:rPr>
          <w:rFonts w:ascii="Calibri" w:hAnsi="Calibri" w:cs="Calibri"/>
          <w:b w:val="0"/>
          <w:sz w:val="22"/>
          <w:szCs w:val="22"/>
        </w:rPr>
        <w:t>písemně doporučenou poštou;</w:t>
      </w:r>
    </w:p>
    <w:p w14:paraId="0063D314" w14:textId="77777777" w:rsidR="00BD2569" w:rsidRPr="00B3484D" w:rsidRDefault="009665DD">
      <w:pPr>
        <w:pStyle w:val="Nadpis20"/>
        <w:numPr>
          <w:ilvl w:val="0"/>
          <w:numId w:val="12"/>
        </w:numPr>
        <w:shd w:val="clear" w:color="auto" w:fill="auto"/>
        <w:tabs>
          <w:tab w:val="left" w:pos="567"/>
        </w:tabs>
        <w:spacing w:after="120" w:line="160" w:lineRule="atLeast"/>
        <w:jc w:val="both"/>
        <w:rPr>
          <w:rFonts w:ascii="Calibri" w:hAnsi="Calibri" w:cs="Calibri"/>
        </w:rPr>
      </w:pPr>
      <w:r w:rsidRPr="00B3484D">
        <w:rPr>
          <w:rFonts w:ascii="Calibri" w:hAnsi="Calibri" w:cs="Calibri"/>
          <w:b w:val="0"/>
          <w:sz w:val="22"/>
          <w:szCs w:val="22"/>
        </w:rPr>
        <w:t>elektronicky prostřednictvím dohodnuté komunikační platformy (helpdesk apod.).</w:t>
      </w:r>
    </w:p>
    <w:p w14:paraId="10A54510" w14:textId="77777777" w:rsidR="00BD2569" w:rsidRPr="00B3484D" w:rsidRDefault="00BD2569">
      <w:pPr>
        <w:pStyle w:val="Nadpis20"/>
        <w:shd w:val="clear" w:color="auto" w:fill="auto"/>
        <w:tabs>
          <w:tab w:val="left" w:pos="567"/>
        </w:tabs>
        <w:spacing w:after="120" w:line="160" w:lineRule="atLeast"/>
        <w:ind w:left="567"/>
        <w:jc w:val="both"/>
        <w:rPr>
          <w:rFonts w:ascii="Calibri" w:hAnsi="Calibri" w:cs="Calibri"/>
          <w:b w:val="0"/>
          <w:sz w:val="22"/>
          <w:szCs w:val="22"/>
        </w:rPr>
      </w:pPr>
    </w:p>
    <w:p w14:paraId="2F574364" w14:textId="77777777" w:rsidR="00BD2569" w:rsidRPr="00B3484D" w:rsidRDefault="009665DD">
      <w:pPr>
        <w:pStyle w:val="Nadpis"/>
        <w:numPr>
          <w:ilvl w:val="0"/>
          <w:numId w:val="8"/>
        </w:numPr>
        <w:spacing w:after="120" w:line="160" w:lineRule="atLeast"/>
        <w:rPr>
          <w:sz w:val="24"/>
          <w:szCs w:val="24"/>
          <w:lang w:val="cs-CZ"/>
        </w:rPr>
      </w:pPr>
      <w:r w:rsidRPr="00B3484D">
        <w:rPr>
          <w:b/>
          <w:sz w:val="24"/>
          <w:szCs w:val="24"/>
          <w:u w:val="none"/>
          <w:lang w:val="cs-CZ"/>
        </w:rPr>
        <w:t>Společenská odpovědnost</w:t>
      </w:r>
    </w:p>
    <w:p w14:paraId="41C12D99" w14:textId="77777777" w:rsidR="00BD2569" w:rsidRPr="00B3484D" w:rsidRDefault="009665DD">
      <w:pPr>
        <w:pStyle w:val="Nadpis"/>
        <w:numPr>
          <w:ilvl w:val="1"/>
          <w:numId w:val="8"/>
        </w:numPr>
        <w:spacing w:after="120" w:line="160" w:lineRule="atLeast"/>
        <w:ind w:left="567" w:hanging="567"/>
        <w:jc w:val="both"/>
        <w:rPr>
          <w:sz w:val="22"/>
          <w:szCs w:val="22"/>
          <w:u w:val="none"/>
          <w:lang w:val="cs-CZ"/>
        </w:rPr>
      </w:pPr>
      <w:r w:rsidRPr="00B3484D">
        <w:rPr>
          <w:sz w:val="22"/>
          <w:szCs w:val="22"/>
          <w:u w:val="none"/>
          <w:lang w:val="cs-CZ"/>
        </w:rPr>
        <w:t>Zhotovitel musí po celou dobu trvání Smlouvy:</w:t>
      </w:r>
    </w:p>
    <w:p w14:paraId="2AFF2392" w14:textId="77777777" w:rsidR="00BD2569" w:rsidRPr="00B3484D" w:rsidRDefault="009665DD">
      <w:pPr>
        <w:pStyle w:val="Nadpis"/>
        <w:keepNext/>
        <w:numPr>
          <w:ilvl w:val="4"/>
          <w:numId w:val="15"/>
        </w:numPr>
        <w:spacing w:after="120" w:line="160" w:lineRule="atLeast"/>
        <w:ind w:left="851" w:hanging="284"/>
        <w:jc w:val="both"/>
        <w:rPr>
          <w:lang w:val="cs-CZ"/>
        </w:rPr>
      </w:pPr>
      <w:r w:rsidRPr="00B3484D">
        <w:rPr>
          <w:rFonts w:eastAsia="Times New Roman"/>
          <w:bCs/>
          <w:color w:val="000000"/>
          <w:sz w:val="22"/>
          <w:szCs w:val="22"/>
          <w:u w:val="none"/>
          <w:lang w:val="cs-CZ" w:eastAsia="cs-CZ" w:bidi="cs-CZ"/>
        </w:rPr>
        <w:t>zajistit plnění veškerých povinností vyplývající z právních předpisů České republiky, zejména pak z předpisů pracovněprávních, předpisů z oblasti zaměstnanosti a bezpečnosti ochrany zdraví při práci, a to vůči všem osobám, které se na plnění veřejné zakázky podílejí; plnění těchto povinností zajistí Zhotovitel i u podzhotovitelů,</w:t>
      </w:r>
    </w:p>
    <w:p w14:paraId="19045B7A" w14:textId="77777777" w:rsidR="00BD2569" w:rsidRPr="00B3484D" w:rsidRDefault="009665DD">
      <w:pPr>
        <w:pStyle w:val="Nadpis"/>
        <w:numPr>
          <w:ilvl w:val="4"/>
          <w:numId w:val="15"/>
        </w:numPr>
        <w:spacing w:after="120" w:line="160" w:lineRule="atLeast"/>
        <w:ind w:left="851" w:hanging="284"/>
        <w:jc w:val="both"/>
        <w:rPr>
          <w:lang w:val="cs-CZ"/>
        </w:rPr>
      </w:pPr>
      <w:r w:rsidRPr="00B3484D">
        <w:rPr>
          <w:rFonts w:eastAsia="Times New Roman"/>
          <w:bCs/>
          <w:color w:val="000000"/>
          <w:sz w:val="22"/>
          <w:szCs w:val="22"/>
          <w:u w:val="none"/>
          <w:lang w:val="cs-CZ" w:eastAsia="cs-CZ" w:bidi="cs-CZ"/>
        </w:rPr>
        <w:t>sjednat a dodržovat smluvní podmínky se svými podzhotoviteli srovnatelných s podmínkami sjednanými ve Smlouvě, a to v rozsahu výše smluvních pokut a délky záruční doby; uvedené smluvní podmínky se považují za srovnatelné, bude-li výše smluvních pokut a délka záruční doby shodná se Smlouvou na veřejnou zakázku,</w:t>
      </w:r>
    </w:p>
    <w:p w14:paraId="57361D14" w14:textId="77777777" w:rsidR="00BD2569" w:rsidRPr="00B3484D" w:rsidRDefault="009665DD">
      <w:pPr>
        <w:pStyle w:val="Nadpis"/>
        <w:numPr>
          <w:ilvl w:val="4"/>
          <w:numId w:val="15"/>
        </w:numPr>
        <w:spacing w:after="120" w:line="160" w:lineRule="atLeast"/>
        <w:ind w:left="851" w:hanging="284"/>
        <w:jc w:val="both"/>
        <w:rPr>
          <w:lang w:val="cs-CZ"/>
        </w:rPr>
      </w:pPr>
      <w:r w:rsidRPr="00B3484D">
        <w:rPr>
          <w:rFonts w:eastAsia="Times New Roman"/>
          <w:bCs/>
          <w:color w:val="000000"/>
          <w:sz w:val="22"/>
          <w:szCs w:val="22"/>
          <w:u w:val="none"/>
          <w:lang w:val="cs-CZ" w:eastAsia="cs-CZ" w:bidi="cs-CZ"/>
        </w:rPr>
        <w:t>zajistit řádné a včasné plnění finančních závazků svým podzhotovitelům.</w:t>
      </w:r>
    </w:p>
    <w:p w14:paraId="5206663A" w14:textId="77777777" w:rsidR="00BD2569" w:rsidRPr="00B3484D" w:rsidRDefault="00BD2569">
      <w:pPr>
        <w:pStyle w:val="Nadpis20"/>
        <w:shd w:val="clear" w:color="auto" w:fill="auto"/>
        <w:tabs>
          <w:tab w:val="left" w:pos="567"/>
        </w:tabs>
        <w:spacing w:after="120" w:line="160" w:lineRule="atLeast"/>
        <w:ind w:left="567"/>
        <w:jc w:val="both"/>
        <w:rPr>
          <w:rFonts w:ascii="Calibri" w:hAnsi="Calibri" w:cs="Calibri"/>
          <w:b w:val="0"/>
          <w:sz w:val="22"/>
          <w:szCs w:val="22"/>
        </w:rPr>
      </w:pPr>
    </w:p>
    <w:p w14:paraId="5A8C905E" w14:textId="77777777" w:rsidR="00BD2569" w:rsidRPr="00B3484D" w:rsidRDefault="009665DD">
      <w:pPr>
        <w:pStyle w:val="Nadpis"/>
        <w:keepNext/>
        <w:numPr>
          <w:ilvl w:val="0"/>
          <w:numId w:val="8"/>
        </w:numPr>
        <w:spacing w:after="120" w:line="160" w:lineRule="atLeast"/>
        <w:rPr>
          <w:sz w:val="24"/>
          <w:szCs w:val="24"/>
          <w:lang w:val="cs-CZ"/>
        </w:rPr>
      </w:pPr>
      <w:r w:rsidRPr="00B3484D">
        <w:rPr>
          <w:b/>
          <w:sz w:val="24"/>
          <w:szCs w:val="24"/>
          <w:u w:val="none"/>
          <w:lang w:val="cs-CZ"/>
        </w:rPr>
        <w:t>Trvání Smlouvy</w:t>
      </w:r>
    </w:p>
    <w:p w14:paraId="5D8B430F" w14:textId="77777777" w:rsidR="00BD2569" w:rsidRPr="00B3484D" w:rsidRDefault="009665DD">
      <w:pPr>
        <w:pStyle w:val="Nadpis"/>
        <w:keepNext/>
        <w:numPr>
          <w:ilvl w:val="1"/>
          <w:numId w:val="8"/>
        </w:numPr>
        <w:spacing w:after="120" w:line="160" w:lineRule="atLeast"/>
        <w:ind w:left="567" w:hanging="567"/>
        <w:jc w:val="both"/>
        <w:rPr>
          <w:sz w:val="22"/>
          <w:szCs w:val="22"/>
          <w:u w:val="none"/>
          <w:lang w:val="cs-CZ"/>
        </w:rPr>
      </w:pPr>
      <w:r w:rsidRPr="00B3484D">
        <w:rPr>
          <w:sz w:val="22"/>
          <w:szCs w:val="22"/>
          <w:u w:val="none"/>
          <w:lang w:val="cs-CZ"/>
        </w:rPr>
        <w:t xml:space="preserve">Smlouva je uzavírána ode dne nabytí její účinnosti na dobu neurčitou. </w:t>
      </w:r>
    </w:p>
    <w:p w14:paraId="42987948" w14:textId="77777777" w:rsidR="00BD2569" w:rsidRPr="00B3484D" w:rsidRDefault="009665DD">
      <w:pPr>
        <w:pStyle w:val="Nadpis"/>
        <w:numPr>
          <w:ilvl w:val="1"/>
          <w:numId w:val="8"/>
        </w:numPr>
        <w:spacing w:after="120" w:line="160" w:lineRule="atLeast"/>
        <w:ind w:left="567" w:hanging="567"/>
        <w:jc w:val="both"/>
        <w:rPr>
          <w:sz w:val="22"/>
          <w:szCs w:val="22"/>
          <w:u w:val="none"/>
          <w:lang w:val="cs-CZ"/>
        </w:rPr>
      </w:pPr>
      <w:r w:rsidRPr="00B3484D">
        <w:rPr>
          <w:sz w:val="22"/>
          <w:szCs w:val="22"/>
          <w:u w:val="none"/>
          <w:lang w:val="cs-CZ"/>
        </w:rPr>
        <w:t xml:space="preserve">Smlouva může být ukončena: </w:t>
      </w:r>
    </w:p>
    <w:p w14:paraId="6E718908" w14:textId="77777777" w:rsidR="00BD2569" w:rsidRPr="00B3484D" w:rsidRDefault="009665DD">
      <w:pPr>
        <w:pStyle w:val="Nadpis20"/>
        <w:numPr>
          <w:ilvl w:val="0"/>
          <w:numId w:val="11"/>
        </w:numPr>
        <w:shd w:val="clear" w:color="auto" w:fill="auto"/>
        <w:tabs>
          <w:tab w:val="left" w:pos="567"/>
        </w:tabs>
        <w:spacing w:after="120" w:line="160" w:lineRule="atLeast"/>
        <w:jc w:val="both"/>
        <w:rPr>
          <w:rFonts w:ascii="Calibri" w:hAnsi="Calibri" w:cs="Calibri"/>
        </w:rPr>
      </w:pPr>
      <w:r w:rsidRPr="00B3484D">
        <w:rPr>
          <w:rFonts w:ascii="Calibri" w:hAnsi="Calibri" w:cs="Calibri"/>
          <w:b w:val="0"/>
          <w:sz w:val="22"/>
          <w:szCs w:val="22"/>
        </w:rPr>
        <w:t>písemnou dohodou smluvních stran,</w:t>
      </w:r>
    </w:p>
    <w:p w14:paraId="14A2FBDC" w14:textId="77777777" w:rsidR="00BD2569" w:rsidRPr="00B3484D" w:rsidRDefault="009665DD">
      <w:pPr>
        <w:pStyle w:val="Nadpis20"/>
        <w:numPr>
          <w:ilvl w:val="0"/>
          <w:numId w:val="11"/>
        </w:numPr>
        <w:shd w:val="clear" w:color="auto" w:fill="auto"/>
        <w:tabs>
          <w:tab w:val="left" w:pos="567"/>
        </w:tabs>
        <w:spacing w:after="120" w:line="160" w:lineRule="atLeast"/>
        <w:jc w:val="both"/>
        <w:rPr>
          <w:rFonts w:ascii="Calibri" w:hAnsi="Calibri" w:cs="Calibri"/>
        </w:rPr>
      </w:pPr>
      <w:r w:rsidRPr="00B3484D">
        <w:rPr>
          <w:rFonts w:ascii="Calibri" w:hAnsi="Calibri" w:cs="Calibri"/>
          <w:b w:val="0"/>
          <w:sz w:val="22"/>
          <w:szCs w:val="22"/>
        </w:rPr>
        <w:t>výpovědí,</w:t>
      </w:r>
    </w:p>
    <w:p w14:paraId="4BA4D574" w14:textId="77777777" w:rsidR="00BD2569" w:rsidRPr="00B3484D" w:rsidRDefault="009665DD">
      <w:pPr>
        <w:pStyle w:val="Nadpis20"/>
        <w:numPr>
          <w:ilvl w:val="0"/>
          <w:numId w:val="11"/>
        </w:numPr>
        <w:shd w:val="clear" w:color="auto" w:fill="auto"/>
        <w:tabs>
          <w:tab w:val="left" w:pos="567"/>
        </w:tabs>
        <w:spacing w:after="120" w:line="160" w:lineRule="atLeast"/>
        <w:jc w:val="both"/>
        <w:rPr>
          <w:rFonts w:ascii="Calibri" w:hAnsi="Calibri" w:cs="Calibri"/>
        </w:rPr>
      </w:pPr>
      <w:r w:rsidRPr="00B3484D">
        <w:rPr>
          <w:rFonts w:ascii="Calibri" w:hAnsi="Calibri" w:cs="Calibri"/>
          <w:b w:val="0"/>
          <w:sz w:val="22"/>
          <w:szCs w:val="22"/>
        </w:rPr>
        <w:t>odstoupením.</w:t>
      </w:r>
    </w:p>
    <w:p w14:paraId="0D9D9544" w14:textId="77777777" w:rsidR="00BD2569" w:rsidRPr="00B3484D" w:rsidRDefault="009665DD">
      <w:pPr>
        <w:pStyle w:val="Nadpis"/>
        <w:numPr>
          <w:ilvl w:val="1"/>
          <w:numId w:val="8"/>
        </w:numPr>
        <w:spacing w:after="120" w:line="160" w:lineRule="atLeast"/>
        <w:ind w:left="567" w:hanging="567"/>
        <w:jc w:val="both"/>
        <w:rPr>
          <w:sz w:val="22"/>
          <w:szCs w:val="22"/>
          <w:u w:val="none"/>
          <w:lang w:val="cs-CZ"/>
        </w:rPr>
      </w:pPr>
      <w:r w:rsidRPr="00B3484D">
        <w:rPr>
          <w:sz w:val="22"/>
          <w:szCs w:val="22"/>
          <w:u w:val="none"/>
        </w:rPr>
        <w:t xml:space="preserve">Každá ze smluvních stran je oprávněna tuto Smlouvu vypovědět písemnou výpovědí bez uvedení důvodu. Výpovědní doba </w:t>
      </w:r>
      <w:r w:rsidRPr="00B3484D">
        <w:rPr>
          <w:sz w:val="22"/>
          <w:szCs w:val="22"/>
          <w:u w:val="none"/>
          <w:lang w:val="cs-CZ"/>
        </w:rPr>
        <w:t xml:space="preserve">na straně Objednatele </w:t>
      </w:r>
      <w:r w:rsidRPr="00B3484D">
        <w:rPr>
          <w:sz w:val="22"/>
          <w:szCs w:val="22"/>
          <w:u w:val="none"/>
        </w:rPr>
        <w:t xml:space="preserve">činí </w:t>
      </w:r>
      <w:r w:rsidRPr="00B3484D">
        <w:rPr>
          <w:sz w:val="22"/>
          <w:szCs w:val="22"/>
          <w:u w:val="none"/>
          <w:lang w:val="cs-CZ"/>
        </w:rPr>
        <w:t>6</w:t>
      </w:r>
      <w:r w:rsidRPr="00B3484D">
        <w:rPr>
          <w:sz w:val="22"/>
          <w:szCs w:val="22"/>
          <w:u w:val="none"/>
        </w:rPr>
        <w:t xml:space="preserve"> měsíců</w:t>
      </w:r>
      <w:r w:rsidRPr="00B3484D">
        <w:rPr>
          <w:sz w:val="22"/>
          <w:szCs w:val="22"/>
          <w:u w:val="none"/>
          <w:lang w:val="cs-CZ"/>
        </w:rPr>
        <w:t>, výpovědní doba na straně Zhotovitele činí 9 měsíců; výpovědní doba</w:t>
      </w:r>
      <w:r w:rsidRPr="00B3484D">
        <w:rPr>
          <w:sz w:val="22"/>
          <w:szCs w:val="22"/>
          <w:u w:val="none"/>
        </w:rPr>
        <w:t xml:space="preserve"> počíná běžet prvním dnem následujícího kalendářního měsíce po doručení výpovědi</w:t>
      </w:r>
      <w:r w:rsidRPr="00B3484D">
        <w:rPr>
          <w:sz w:val="22"/>
          <w:szCs w:val="22"/>
          <w:u w:val="none"/>
          <w:lang w:val="cs-CZ"/>
        </w:rPr>
        <w:t>.</w:t>
      </w:r>
    </w:p>
    <w:p w14:paraId="7174082C" w14:textId="77777777" w:rsidR="00BD2569" w:rsidRPr="00B3484D" w:rsidRDefault="009665DD">
      <w:pPr>
        <w:pStyle w:val="Nadpis"/>
        <w:numPr>
          <w:ilvl w:val="1"/>
          <w:numId w:val="8"/>
        </w:numPr>
        <w:spacing w:after="120" w:line="160" w:lineRule="atLeast"/>
        <w:ind w:left="567" w:hanging="567"/>
        <w:jc w:val="both"/>
        <w:rPr>
          <w:sz w:val="22"/>
          <w:szCs w:val="22"/>
          <w:u w:val="none"/>
          <w:lang w:val="cs-CZ"/>
        </w:rPr>
      </w:pPr>
      <w:r w:rsidRPr="00B3484D">
        <w:rPr>
          <w:sz w:val="22"/>
          <w:szCs w:val="22"/>
          <w:u w:val="none"/>
          <w:lang w:val="cs-CZ"/>
        </w:rPr>
        <w:t xml:space="preserve">Objednatel je oprávněn od Smlouvy odstoupit v případech stanovených zákonem, v případech stanovených touto Smlouvou, jakož i v případech podstatného porušení Smlouvy, zejména: </w:t>
      </w:r>
    </w:p>
    <w:p w14:paraId="0B6A8237" w14:textId="77777777" w:rsidR="00BD2569" w:rsidRPr="00B3484D" w:rsidRDefault="009665DD">
      <w:pPr>
        <w:pStyle w:val="Nadpis20"/>
        <w:numPr>
          <w:ilvl w:val="0"/>
          <w:numId w:val="14"/>
        </w:numPr>
        <w:shd w:val="clear" w:color="auto" w:fill="auto"/>
        <w:tabs>
          <w:tab w:val="left" w:pos="1134"/>
        </w:tabs>
        <w:spacing w:after="120" w:line="160" w:lineRule="atLeast"/>
        <w:ind w:left="1134" w:hanging="567"/>
        <w:jc w:val="both"/>
        <w:rPr>
          <w:rFonts w:ascii="Calibri" w:hAnsi="Calibri" w:cs="Calibri"/>
        </w:rPr>
      </w:pPr>
      <w:r w:rsidRPr="00B3484D">
        <w:rPr>
          <w:rFonts w:ascii="Calibri" w:hAnsi="Calibri" w:cs="Calibri"/>
          <w:b w:val="0"/>
          <w:sz w:val="22"/>
          <w:szCs w:val="22"/>
        </w:rPr>
        <w:t>pokud Zhotovitel poruší ustanovení čl. 2.11. této Smlouvy spočívající v povinnosti mít sjednané pojištění odpovědnosti za škodu způsobenou Zhotovitelem třetí osobě po celou dobu platnosti a účinnosti Smlouvy,</w:t>
      </w:r>
    </w:p>
    <w:p w14:paraId="10121FC5" w14:textId="77777777" w:rsidR="00BD2569" w:rsidRPr="00B3484D" w:rsidRDefault="009665DD">
      <w:pPr>
        <w:pStyle w:val="Nadpis20"/>
        <w:numPr>
          <w:ilvl w:val="0"/>
          <w:numId w:val="14"/>
        </w:numPr>
        <w:shd w:val="clear" w:color="auto" w:fill="auto"/>
        <w:tabs>
          <w:tab w:val="left" w:pos="1134"/>
        </w:tabs>
        <w:spacing w:after="120" w:line="160" w:lineRule="atLeast"/>
        <w:ind w:left="1134" w:hanging="567"/>
        <w:jc w:val="both"/>
        <w:rPr>
          <w:rFonts w:ascii="Calibri" w:hAnsi="Calibri" w:cs="Calibri"/>
        </w:rPr>
      </w:pPr>
      <w:r w:rsidRPr="00B3484D">
        <w:rPr>
          <w:rFonts w:ascii="Calibri" w:hAnsi="Calibri" w:cs="Calibri"/>
          <w:b w:val="0"/>
          <w:sz w:val="22"/>
          <w:szCs w:val="22"/>
        </w:rPr>
        <w:t xml:space="preserve">bude-li Zhotovitel v prodlení oproti termínu pro dokončení příslušné etapy Dodávky a </w:t>
      </w:r>
      <w:r w:rsidRPr="00B3484D">
        <w:rPr>
          <w:rFonts w:ascii="Calibri" w:hAnsi="Calibri" w:cs="Calibri"/>
          <w:b w:val="0"/>
          <w:sz w:val="22"/>
          <w:szCs w:val="22"/>
        </w:rPr>
        <w:lastRenderedPageBreak/>
        <w:t xml:space="preserve">implementace Systému dle čl. 3.1.1. Smlouvy po dobu delší než 30 kalendářních dnů; </w:t>
      </w:r>
    </w:p>
    <w:p w14:paraId="22598D5A" w14:textId="77777777" w:rsidR="00BD2569" w:rsidRPr="00B3484D" w:rsidRDefault="009665DD">
      <w:pPr>
        <w:pStyle w:val="Nadpis20"/>
        <w:numPr>
          <w:ilvl w:val="0"/>
          <w:numId w:val="14"/>
        </w:numPr>
        <w:shd w:val="clear" w:color="auto" w:fill="auto"/>
        <w:tabs>
          <w:tab w:val="left" w:pos="1134"/>
        </w:tabs>
        <w:spacing w:after="120" w:line="160" w:lineRule="atLeast"/>
        <w:ind w:left="1134" w:hanging="567"/>
        <w:jc w:val="both"/>
        <w:rPr>
          <w:rFonts w:ascii="Calibri" w:hAnsi="Calibri" w:cs="Calibri"/>
        </w:rPr>
      </w:pPr>
      <w:r w:rsidRPr="00B3484D">
        <w:rPr>
          <w:rFonts w:ascii="Calibri" w:hAnsi="Calibri" w:cs="Calibri"/>
          <w:b w:val="0"/>
          <w:sz w:val="22"/>
          <w:szCs w:val="22"/>
        </w:rPr>
        <w:t>pokud Zhotovitel bude provádět plnění v rozporu se Smlouvou, právními předpisy, technickými normami nebo v rozporu s pokyny Objednatele a nezjedná nápravu v přiměřené lhůtě (za přiměřenou se považuje lhůta 7 pracovních dnů), ačkoliv byl Zhotovitel na toto své chování nebo porušování povinností Objednatelem písemně upozorněn;</w:t>
      </w:r>
    </w:p>
    <w:p w14:paraId="609085CB" w14:textId="77777777" w:rsidR="00BD2569" w:rsidRPr="00B3484D" w:rsidRDefault="009665DD">
      <w:pPr>
        <w:pStyle w:val="Nadpis20"/>
        <w:numPr>
          <w:ilvl w:val="0"/>
          <w:numId w:val="14"/>
        </w:numPr>
        <w:shd w:val="clear" w:color="auto" w:fill="auto"/>
        <w:tabs>
          <w:tab w:val="left" w:pos="1134"/>
        </w:tabs>
        <w:spacing w:after="120" w:line="160" w:lineRule="atLeast"/>
        <w:ind w:left="1134" w:hanging="567"/>
        <w:jc w:val="both"/>
        <w:rPr>
          <w:rFonts w:ascii="Calibri" w:hAnsi="Calibri" w:cs="Calibri"/>
        </w:rPr>
      </w:pPr>
      <w:r w:rsidRPr="00B3484D">
        <w:rPr>
          <w:rFonts w:ascii="Calibri" w:hAnsi="Calibri" w:cs="Calibri"/>
          <w:b w:val="0"/>
          <w:sz w:val="22"/>
          <w:szCs w:val="22"/>
        </w:rPr>
        <w:t xml:space="preserve">pokud Zhotovitel nebude opakovaně (min. 3x) za období 12 měsíců provádět Servisní služby v rozsahu a za podmínek stanoveném touto Smlouvou, zejména </w:t>
      </w:r>
      <w:r w:rsidR="00601DBF">
        <w:rPr>
          <w:rFonts w:ascii="Calibri" w:hAnsi="Calibri" w:cs="Calibri"/>
          <w:b w:val="0"/>
          <w:sz w:val="22"/>
          <w:szCs w:val="22"/>
        </w:rPr>
        <w:t>nedodrží stanovené reakční doby</w:t>
      </w:r>
      <w:r w:rsidRPr="00B3484D">
        <w:rPr>
          <w:rFonts w:ascii="Calibri" w:hAnsi="Calibri" w:cs="Calibri"/>
          <w:b w:val="0"/>
          <w:sz w:val="22"/>
          <w:szCs w:val="22"/>
        </w:rPr>
        <w:t>;</w:t>
      </w:r>
    </w:p>
    <w:p w14:paraId="23699D41" w14:textId="77777777" w:rsidR="00BD2569" w:rsidRPr="00B3484D" w:rsidRDefault="009665DD">
      <w:pPr>
        <w:pStyle w:val="Nadpis20"/>
        <w:numPr>
          <w:ilvl w:val="0"/>
          <w:numId w:val="14"/>
        </w:numPr>
        <w:shd w:val="clear" w:color="auto" w:fill="auto"/>
        <w:tabs>
          <w:tab w:val="left" w:pos="1134"/>
        </w:tabs>
        <w:spacing w:after="120" w:line="160" w:lineRule="atLeast"/>
        <w:ind w:left="1134" w:hanging="567"/>
        <w:jc w:val="both"/>
        <w:rPr>
          <w:rFonts w:ascii="Calibri" w:hAnsi="Calibri" w:cs="Calibri"/>
        </w:rPr>
      </w:pPr>
      <w:r w:rsidRPr="00B3484D">
        <w:rPr>
          <w:rFonts w:ascii="Calibri" w:hAnsi="Calibri" w:cs="Calibri"/>
          <w:b w:val="0"/>
          <w:sz w:val="22"/>
          <w:szCs w:val="22"/>
        </w:rPr>
        <w:t>pokud Zhotovitel neprovede Rozvoj systému na základě Výzvy k poskytnutí Rozvoje ve stanoveném rozsahu, jakosti či provedení nebo neodstraní vady nebo nedodělky ve stanovené lhůtě pro jejich odstranění, nebo bude v prodlení s Rozvojem oproti stanovenému termínu po dobu delší než 30 kalendářních dnů;</w:t>
      </w:r>
    </w:p>
    <w:p w14:paraId="25C29EA8" w14:textId="77777777" w:rsidR="00BD2569" w:rsidRPr="00B3484D" w:rsidRDefault="009665DD">
      <w:pPr>
        <w:pStyle w:val="Nadpis20"/>
        <w:numPr>
          <w:ilvl w:val="0"/>
          <w:numId w:val="14"/>
        </w:numPr>
        <w:shd w:val="clear" w:color="auto" w:fill="auto"/>
        <w:tabs>
          <w:tab w:val="left" w:pos="1134"/>
        </w:tabs>
        <w:spacing w:after="120" w:line="160" w:lineRule="atLeast"/>
        <w:ind w:left="1134" w:hanging="567"/>
        <w:jc w:val="both"/>
        <w:rPr>
          <w:rFonts w:ascii="Calibri" w:hAnsi="Calibri" w:cs="Calibri"/>
          <w:b w:val="0"/>
          <w:sz w:val="22"/>
          <w:szCs w:val="22"/>
        </w:rPr>
      </w:pPr>
      <w:r w:rsidRPr="00B3484D">
        <w:rPr>
          <w:rFonts w:ascii="Calibri" w:hAnsi="Calibri" w:cs="Calibri"/>
          <w:b w:val="0"/>
          <w:sz w:val="22"/>
          <w:szCs w:val="22"/>
        </w:rPr>
        <w:t>pokud se Zhotovitel dostane do prodlení s </w:t>
      </w:r>
      <w:r w:rsidRPr="007D3F52">
        <w:rPr>
          <w:rFonts w:ascii="Calibri" w:hAnsi="Calibri" w:cs="Calibri"/>
          <w:b w:val="0"/>
          <w:sz w:val="22"/>
          <w:szCs w:val="22"/>
        </w:rPr>
        <w:t xml:space="preserve">Dodávkou </w:t>
      </w:r>
      <w:r w:rsidR="007D3F52" w:rsidRPr="007D3F52">
        <w:rPr>
          <w:rFonts w:ascii="Calibri" w:hAnsi="Calibri" w:cs="Calibri"/>
          <w:b w:val="0"/>
          <w:sz w:val="22"/>
          <w:szCs w:val="22"/>
        </w:rPr>
        <w:t>HW</w:t>
      </w:r>
      <w:r w:rsidRPr="007D3F52">
        <w:rPr>
          <w:rFonts w:ascii="Calibri" w:hAnsi="Calibri" w:cs="Calibri"/>
          <w:b w:val="0"/>
          <w:sz w:val="22"/>
          <w:szCs w:val="22"/>
        </w:rPr>
        <w:t xml:space="preserve"> či její části v dodací lhůtě dle čl. 9.9. této Smlouvy po dobu delší než 30 kalendářních dnů, nebo nebude-li Dodávka </w:t>
      </w:r>
      <w:r w:rsidR="007D3F52" w:rsidRPr="007D3F52">
        <w:rPr>
          <w:rFonts w:ascii="Calibri" w:hAnsi="Calibri" w:cs="Calibri"/>
          <w:b w:val="0"/>
          <w:sz w:val="22"/>
          <w:szCs w:val="22"/>
        </w:rPr>
        <w:t>HW</w:t>
      </w:r>
      <w:r w:rsidRPr="007D3F52">
        <w:rPr>
          <w:rFonts w:ascii="Calibri" w:hAnsi="Calibri" w:cs="Calibri"/>
          <w:b w:val="0"/>
          <w:sz w:val="22"/>
          <w:szCs w:val="22"/>
        </w:rPr>
        <w:t xml:space="preserve"> opakovaně (za opakované porušení se rozumí i již druhé porušení) dodána v jakosti, rozsahu, množství nebo na příslušná místa dodání dle Výzvy k Dodávce </w:t>
      </w:r>
      <w:r w:rsidR="007D3F52" w:rsidRPr="007D3F52">
        <w:rPr>
          <w:rFonts w:ascii="Calibri" w:hAnsi="Calibri" w:cs="Calibri"/>
          <w:b w:val="0"/>
          <w:sz w:val="22"/>
          <w:szCs w:val="22"/>
        </w:rPr>
        <w:t>HW</w:t>
      </w:r>
      <w:r w:rsidRPr="00B3484D">
        <w:rPr>
          <w:rFonts w:ascii="Calibri" w:hAnsi="Calibri" w:cs="Calibri"/>
          <w:b w:val="0"/>
          <w:sz w:val="22"/>
          <w:szCs w:val="22"/>
        </w:rPr>
        <w:t>.</w:t>
      </w:r>
    </w:p>
    <w:p w14:paraId="364D56EB" w14:textId="77777777" w:rsidR="00BD2569" w:rsidRPr="00B3484D" w:rsidRDefault="009665DD">
      <w:pPr>
        <w:pStyle w:val="Nadpis"/>
        <w:numPr>
          <w:ilvl w:val="1"/>
          <w:numId w:val="8"/>
        </w:numPr>
        <w:spacing w:after="120" w:line="160" w:lineRule="atLeast"/>
        <w:ind w:left="567" w:hanging="567"/>
        <w:jc w:val="both"/>
        <w:rPr>
          <w:sz w:val="22"/>
          <w:szCs w:val="22"/>
          <w:u w:val="none"/>
          <w:lang w:val="cs-CZ"/>
        </w:rPr>
      </w:pPr>
      <w:r w:rsidRPr="00B3484D">
        <w:rPr>
          <w:sz w:val="22"/>
          <w:szCs w:val="22"/>
          <w:u w:val="none"/>
          <w:lang w:val="cs-CZ"/>
        </w:rPr>
        <w:t xml:space="preserve">Objednatel je dále oprávněn od Smlouvy odstoupit, bude-li na majetek Zhotovitele prohlášen úpadek nebo hrozící úpadek nebo Zhotovitel vstoupí do likvidace. </w:t>
      </w:r>
    </w:p>
    <w:p w14:paraId="500C3E93" w14:textId="77777777" w:rsidR="00BD2569" w:rsidRPr="00B3484D" w:rsidRDefault="009665DD">
      <w:pPr>
        <w:pStyle w:val="Nadpis"/>
        <w:numPr>
          <w:ilvl w:val="1"/>
          <w:numId w:val="8"/>
        </w:numPr>
        <w:spacing w:after="120" w:line="160" w:lineRule="atLeast"/>
        <w:ind w:left="567" w:hanging="567"/>
        <w:jc w:val="both"/>
        <w:rPr>
          <w:sz w:val="22"/>
          <w:szCs w:val="22"/>
          <w:u w:val="none"/>
          <w:lang w:val="cs-CZ"/>
        </w:rPr>
      </w:pPr>
      <w:r w:rsidRPr="00B3484D">
        <w:rPr>
          <w:sz w:val="22"/>
          <w:szCs w:val="22"/>
          <w:u w:val="none"/>
          <w:lang w:val="cs-CZ"/>
        </w:rPr>
        <w:t xml:space="preserve">Zhotovitel je oprávněn od Smlouvy odstoupit v případech stanovených zákonem, v případech stanovených touto Smlouvou, jakož i v případech závažného porušení Smlouvy Objednatelem: </w:t>
      </w:r>
    </w:p>
    <w:p w14:paraId="00C97901" w14:textId="77777777" w:rsidR="00BD2569" w:rsidRPr="00B3484D" w:rsidRDefault="009665DD">
      <w:pPr>
        <w:pStyle w:val="Nadpis20"/>
        <w:numPr>
          <w:ilvl w:val="0"/>
          <w:numId w:val="13"/>
        </w:numPr>
        <w:shd w:val="clear" w:color="auto" w:fill="auto"/>
        <w:tabs>
          <w:tab w:val="left" w:pos="1134"/>
        </w:tabs>
        <w:spacing w:after="120" w:line="160" w:lineRule="atLeast"/>
        <w:ind w:left="1134" w:hanging="567"/>
        <w:jc w:val="both"/>
        <w:rPr>
          <w:rFonts w:ascii="Calibri" w:hAnsi="Calibri" w:cs="Calibri"/>
        </w:rPr>
      </w:pPr>
      <w:r w:rsidRPr="00B3484D">
        <w:rPr>
          <w:rFonts w:ascii="Calibri" w:hAnsi="Calibri" w:cs="Calibri"/>
          <w:b w:val="0"/>
          <w:sz w:val="22"/>
          <w:szCs w:val="22"/>
        </w:rPr>
        <w:t>Objednatel bude v prodlení s úhradou smluvní ceny po dobu delší než 30 dnů a nezjedná nápravu ani v dodatečné lhůtě poskytnuté mu písemně Zhotovitelem;</w:t>
      </w:r>
    </w:p>
    <w:p w14:paraId="4C33C88B" w14:textId="77777777" w:rsidR="00BD2569" w:rsidRPr="00B3484D" w:rsidRDefault="009665DD">
      <w:pPr>
        <w:pStyle w:val="Nadpis20"/>
        <w:numPr>
          <w:ilvl w:val="0"/>
          <w:numId w:val="13"/>
        </w:numPr>
        <w:shd w:val="clear" w:color="auto" w:fill="auto"/>
        <w:tabs>
          <w:tab w:val="left" w:pos="1134"/>
        </w:tabs>
        <w:spacing w:after="120" w:line="160" w:lineRule="atLeast"/>
        <w:ind w:left="1134" w:hanging="567"/>
        <w:jc w:val="both"/>
        <w:rPr>
          <w:rFonts w:ascii="Calibri" w:hAnsi="Calibri" w:cs="Calibri"/>
        </w:rPr>
      </w:pPr>
      <w:r w:rsidRPr="00B3484D">
        <w:rPr>
          <w:rFonts w:ascii="Calibri" w:hAnsi="Calibri" w:cs="Calibri"/>
          <w:b w:val="0"/>
          <w:sz w:val="22"/>
          <w:szCs w:val="22"/>
        </w:rPr>
        <w:t>Objednatel neposkytuje nezbytnou součinnost k provádění plnění dle Smlouvy a nezjedná nápravu ani v dodatečné lhůtě poskytnuté mu písemně Zhotovitelem.</w:t>
      </w:r>
    </w:p>
    <w:p w14:paraId="79A16AA3" w14:textId="77777777" w:rsidR="00BD2569" w:rsidRPr="00B3484D" w:rsidRDefault="009665DD">
      <w:pPr>
        <w:pStyle w:val="Nadpis"/>
        <w:numPr>
          <w:ilvl w:val="1"/>
          <w:numId w:val="8"/>
        </w:numPr>
        <w:spacing w:after="120" w:line="160" w:lineRule="atLeast"/>
        <w:ind w:left="567" w:hanging="567"/>
        <w:jc w:val="both"/>
        <w:rPr>
          <w:sz w:val="22"/>
          <w:szCs w:val="22"/>
          <w:u w:val="none"/>
          <w:lang w:val="cs-CZ"/>
        </w:rPr>
      </w:pPr>
      <w:r w:rsidRPr="00B3484D">
        <w:rPr>
          <w:sz w:val="22"/>
          <w:szCs w:val="22"/>
          <w:u w:val="none"/>
          <w:lang w:val="cs-CZ"/>
        </w:rPr>
        <w:t xml:space="preserve">Odstoupení musí mít písemnou formu s tím, že je účinné dnem jeho doručení druhé smluvní straně. </w:t>
      </w:r>
    </w:p>
    <w:p w14:paraId="4084FB55" w14:textId="77777777" w:rsidR="00BD2569" w:rsidRPr="00B3484D" w:rsidRDefault="009665DD">
      <w:pPr>
        <w:pStyle w:val="Odst"/>
        <w:numPr>
          <w:ilvl w:val="1"/>
          <w:numId w:val="8"/>
        </w:numPr>
        <w:spacing w:line="160" w:lineRule="atLeast"/>
        <w:ind w:left="567" w:hanging="567"/>
        <w:rPr>
          <w:rFonts w:ascii="Calibri" w:hAnsi="Calibri"/>
        </w:rPr>
      </w:pPr>
      <w:r w:rsidRPr="00B3484D">
        <w:rPr>
          <w:rFonts w:ascii="Calibri" w:hAnsi="Calibri"/>
        </w:rPr>
        <w:t>Smluvní strany se dohodly, že v případě ukončení závazku ze Smlouvy vyplývajícího kteroukoliv ze smluvních stran, a zároveň v době po úspěšné Dodávce a Implementaci Systému, pozbývá Objednatel k okamžiku ukončení závazku právo Servisních služeb a Rozvoje dle podmínek Smlouvy, avšak nepozbývá práva k Systému, zejména k Licenci.</w:t>
      </w:r>
    </w:p>
    <w:p w14:paraId="48AAB921" w14:textId="77777777" w:rsidR="00BD2569" w:rsidRPr="00B3484D" w:rsidRDefault="009665DD">
      <w:pPr>
        <w:pStyle w:val="Odst"/>
        <w:numPr>
          <w:ilvl w:val="1"/>
          <w:numId w:val="8"/>
        </w:numPr>
        <w:spacing w:line="160" w:lineRule="atLeast"/>
        <w:ind w:left="567" w:hanging="567"/>
        <w:rPr>
          <w:rFonts w:ascii="Calibri" w:hAnsi="Calibri"/>
        </w:rPr>
      </w:pPr>
      <w:r w:rsidRPr="00B3484D">
        <w:rPr>
          <w:rFonts w:ascii="Calibri" w:hAnsi="Calibri"/>
        </w:rPr>
        <w:t>Smluvní strany se dohodly, že v případě ukončení této Smlouvy ze strany Zhotovitele v době po provedení Dodávky a Implementace Systému na základě Závěrečného akceptačního řízení až do doby 5 let od podpisu Akceptačního protokolu dle čl. 4.10. Smlouvy (dále jen „</w:t>
      </w:r>
      <w:r w:rsidRPr="00B3484D">
        <w:rPr>
          <w:rFonts w:ascii="Calibri" w:hAnsi="Calibri"/>
          <w:b/>
          <w:i/>
        </w:rPr>
        <w:t>Předpokládaná délka užívání Systému</w:t>
      </w:r>
      <w:r w:rsidRPr="00B3484D">
        <w:rPr>
          <w:rFonts w:ascii="Calibri" w:hAnsi="Calibri"/>
        </w:rPr>
        <w:t>“) zaplatí Zhotovitel do 30 dnů od takového ukončení Smlouvy smluvní pokutu, která bude rovna částce 1/5 částky celkové ceny za Dodávku a implementaci Systému v Kč bez DPH dle čl. 5.1.1. Smlouvy, a to za každý byť i započatý rok, kdy nedošlo k užívání Systému Objednatelem v rámci Předpokládané délky užívání Systému. Toto neplatí, dojde-li k ukončení Smlouvy platným odstoupením ze strany Zhotovitele z důvodu porušení Smlouvy Objednatelem.</w:t>
      </w:r>
    </w:p>
    <w:p w14:paraId="588D0B3E" w14:textId="77777777" w:rsidR="00BD2569" w:rsidRPr="00B3484D" w:rsidRDefault="009665DD">
      <w:pPr>
        <w:pStyle w:val="Odst"/>
        <w:numPr>
          <w:ilvl w:val="1"/>
          <w:numId w:val="8"/>
        </w:numPr>
        <w:spacing w:line="160" w:lineRule="atLeast"/>
        <w:ind w:left="567" w:hanging="567"/>
        <w:rPr>
          <w:rFonts w:ascii="Calibri" w:hAnsi="Calibri"/>
        </w:rPr>
      </w:pPr>
      <w:r w:rsidRPr="00B3484D">
        <w:rPr>
          <w:rFonts w:ascii="Calibri" w:hAnsi="Calibri"/>
        </w:rPr>
        <w:t xml:space="preserve">V případě jakéhokoliv ukončení Smlouvy je Zhotovitel povinen poskytnout Objednateli nebo Objednatelem určené třetí osobě maximální nezbytnou součinnost za účelem plynulého a řádného převedení činností dle Smlouvy  či jejich části na Objednatele nebo Objednatelem určenou třetí osobu (s výjimkou případu, že by novým zhotovitelem plnění byl stávající Zhotovitel dle Smlouvy) tak, aby Objednateli nevznikla újma (škoda) související s přechodem poskytování plnění dle Smlouvy  na nového zhotovitele plnění. Zhotovitel se zavazuje tuto součinnost poskytovat s odbornou péčí, zodpovědně v rozsahu, který po něm lze spravedlivě požadovat, a to do doby úplného převzetí takových činností Objednatelem nebo Objednatelem </w:t>
      </w:r>
      <w:r w:rsidRPr="00B3484D">
        <w:rPr>
          <w:rFonts w:ascii="Calibri" w:hAnsi="Calibri"/>
        </w:rPr>
        <w:lastRenderedPageBreak/>
        <w:t>určenou třetí osobou. Zhotovitel je povinen poskytnout Objednateli plnou součinnost pro zajištění kontinuity fungování Systému.</w:t>
      </w:r>
    </w:p>
    <w:p w14:paraId="35F524B6" w14:textId="77777777" w:rsidR="00BD2569" w:rsidRPr="00B3484D" w:rsidRDefault="009665DD">
      <w:pPr>
        <w:pStyle w:val="Odst"/>
        <w:numPr>
          <w:ilvl w:val="1"/>
          <w:numId w:val="8"/>
        </w:numPr>
        <w:spacing w:line="160" w:lineRule="atLeast"/>
        <w:ind w:left="567" w:hanging="567"/>
        <w:rPr>
          <w:rFonts w:ascii="Calibri" w:hAnsi="Calibri"/>
        </w:rPr>
      </w:pPr>
      <w:r w:rsidRPr="00B3484D">
        <w:rPr>
          <w:rFonts w:ascii="Calibri" w:hAnsi="Calibri"/>
        </w:rPr>
        <w:t>Smluvní strany se dohodly, že v případě ukončení Smlouvy je Zhotovitel povinen po předchozím výslovném, písemném a prokazatelně doručeném pokynu Objednatele zlikvidovat všechna data obsažená v Systému, takovým způsobem, aby k nim již neměl Zhotovitel a ani třetí osoby, s výjimkou třetích osob Objednatelem případně výslovně určených, přístup. Likvidací dat je myšleno jejich nevratné odstranění zejména z datových nosičů, paměťových médií, serverů a disků Zhotovitele a všech ostatních médií, na nichž jsou data uložena.</w:t>
      </w:r>
    </w:p>
    <w:p w14:paraId="188E3622" w14:textId="77777777" w:rsidR="00BD2569" w:rsidRPr="00B3484D" w:rsidRDefault="00BD2569">
      <w:pPr>
        <w:pStyle w:val="Nadpis20"/>
        <w:tabs>
          <w:tab w:val="left" w:pos="567"/>
        </w:tabs>
        <w:spacing w:after="120" w:line="160" w:lineRule="atLeast"/>
        <w:ind w:left="567"/>
        <w:jc w:val="both"/>
        <w:rPr>
          <w:rFonts w:ascii="Calibri" w:hAnsi="Calibri" w:cs="Calibri"/>
          <w:b w:val="0"/>
          <w:sz w:val="22"/>
          <w:szCs w:val="22"/>
        </w:rPr>
      </w:pPr>
    </w:p>
    <w:p w14:paraId="22BF6BED" w14:textId="77777777" w:rsidR="00BD2569" w:rsidRPr="00B3484D" w:rsidRDefault="009665DD">
      <w:pPr>
        <w:pStyle w:val="Nadpis"/>
        <w:numPr>
          <w:ilvl w:val="0"/>
          <w:numId w:val="8"/>
        </w:numPr>
        <w:spacing w:after="120" w:line="160" w:lineRule="atLeast"/>
        <w:rPr>
          <w:sz w:val="24"/>
          <w:szCs w:val="24"/>
          <w:lang w:val="cs-CZ"/>
        </w:rPr>
      </w:pPr>
      <w:bookmarkStart w:id="33" w:name="bookmark27"/>
      <w:bookmarkStart w:id="34" w:name="bookmark26"/>
      <w:r w:rsidRPr="00B3484D">
        <w:rPr>
          <w:b/>
          <w:sz w:val="24"/>
          <w:szCs w:val="24"/>
          <w:u w:val="none"/>
          <w:lang w:val="cs-CZ"/>
        </w:rPr>
        <w:t>Závěrečná ustanovení</w:t>
      </w:r>
      <w:bookmarkEnd w:id="33"/>
      <w:bookmarkEnd w:id="34"/>
    </w:p>
    <w:p w14:paraId="249C3811" w14:textId="77777777" w:rsidR="00BD2569" w:rsidRPr="00B3484D" w:rsidRDefault="009665DD">
      <w:pPr>
        <w:pStyle w:val="Nadpis"/>
        <w:numPr>
          <w:ilvl w:val="1"/>
          <w:numId w:val="8"/>
        </w:numPr>
        <w:spacing w:after="120" w:line="160" w:lineRule="atLeast"/>
        <w:ind w:left="567" w:hanging="567"/>
        <w:jc w:val="both"/>
        <w:rPr>
          <w:sz w:val="22"/>
          <w:szCs w:val="22"/>
          <w:u w:val="none"/>
          <w:lang w:val="cs-CZ"/>
        </w:rPr>
      </w:pPr>
      <w:r w:rsidRPr="00B3484D">
        <w:rPr>
          <w:sz w:val="22"/>
          <w:szCs w:val="22"/>
          <w:u w:val="none"/>
          <w:lang w:val="cs-CZ"/>
        </w:rPr>
        <w:t xml:space="preserve">Smluvní strany berou na vědomí, že tato Smlouva podléhá uveřejnění podle zák. č. 340/2015 Sb., o zvláštních podmínkách účinnosti některých smluv, uveřejňování těchto smluv a registru smluv (zákon o registru smluv) s tím, že její uveřejnění zajistí Objednatel prostřednictvím registru smluv. </w:t>
      </w:r>
    </w:p>
    <w:p w14:paraId="181FBD45" w14:textId="77777777" w:rsidR="00BD2569" w:rsidRPr="00B3484D" w:rsidRDefault="009665DD">
      <w:pPr>
        <w:pStyle w:val="Nadpis"/>
        <w:numPr>
          <w:ilvl w:val="1"/>
          <w:numId w:val="8"/>
        </w:numPr>
        <w:spacing w:after="120" w:line="160" w:lineRule="atLeast"/>
        <w:ind w:left="567" w:hanging="567"/>
        <w:jc w:val="both"/>
        <w:rPr>
          <w:sz w:val="22"/>
          <w:szCs w:val="22"/>
          <w:u w:val="none"/>
          <w:lang w:val="cs-CZ"/>
        </w:rPr>
      </w:pPr>
      <w:r w:rsidRPr="00B3484D">
        <w:rPr>
          <w:sz w:val="22"/>
          <w:szCs w:val="22"/>
          <w:u w:val="none"/>
          <w:lang w:val="cs-CZ"/>
        </w:rPr>
        <w:t xml:space="preserve">Tato Smlouva se uzavírá v elektronické podobě s uznávanými elektronickými podpisy smluvních stran. </w:t>
      </w:r>
    </w:p>
    <w:p w14:paraId="14ACB26C" w14:textId="77777777" w:rsidR="00BD2569" w:rsidRPr="00B3484D" w:rsidRDefault="009665DD">
      <w:pPr>
        <w:pStyle w:val="Nadpis"/>
        <w:numPr>
          <w:ilvl w:val="1"/>
          <w:numId w:val="8"/>
        </w:numPr>
        <w:spacing w:after="120" w:line="160" w:lineRule="atLeast"/>
        <w:ind w:left="567" w:hanging="567"/>
        <w:jc w:val="both"/>
        <w:rPr>
          <w:sz w:val="22"/>
          <w:szCs w:val="22"/>
          <w:u w:val="none"/>
          <w:lang w:val="cs-CZ"/>
        </w:rPr>
      </w:pPr>
      <w:r w:rsidRPr="00B3484D">
        <w:rPr>
          <w:sz w:val="22"/>
          <w:szCs w:val="22"/>
          <w:u w:val="none"/>
          <w:lang w:val="cs-CZ"/>
        </w:rPr>
        <w:t>Tato Smlouva nabývá platnosti dnem podpisu smluvních stran a účinnosti dnem zveřejnění v registru smluv.</w:t>
      </w:r>
    </w:p>
    <w:p w14:paraId="40458F1C" w14:textId="77777777" w:rsidR="00BD2569" w:rsidRPr="00B3484D" w:rsidRDefault="009665DD">
      <w:pPr>
        <w:pStyle w:val="Nadpis"/>
        <w:numPr>
          <w:ilvl w:val="1"/>
          <w:numId w:val="8"/>
        </w:numPr>
        <w:spacing w:after="120" w:line="160" w:lineRule="atLeast"/>
        <w:ind w:left="567" w:hanging="567"/>
        <w:jc w:val="both"/>
        <w:rPr>
          <w:sz w:val="22"/>
          <w:szCs w:val="22"/>
          <w:u w:val="none"/>
          <w:lang w:val="cs-CZ"/>
        </w:rPr>
      </w:pPr>
      <w:r w:rsidRPr="00B3484D">
        <w:rPr>
          <w:sz w:val="22"/>
          <w:szCs w:val="22"/>
          <w:u w:val="none"/>
          <w:lang w:val="cs-CZ"/>
        </w:rPr>
        <w:t>Zhotovitel je podle ust. § 2, písm. e) zákona č. 320/2001 Sb., o finanční kontrole ve veřejné správě a o změně některých zákonů, ve znění pozdějších předpisů, osobou povinnou spolupůsobit při výkonu finanční kontroly prováděné v souvislosti s úhradou zboží a služeb z veřejných výdajů nebo z veřejné finanční podpory.</w:t>
      </w:r>
    </w:p>
    <w:p w14:paraId="478FEFA7" w14:textId="77777777" w:rsidR="00BD2569" w:rsidRPr="00B3484D" w:rsidRDefault="009665DD">
      <w:pPr>
        <w:pStyle w:val="Nadpis"/>
        <w:numPr>
          <w:ilvl w:val="1"/>
          <w:numId w:val="8"/>
        </w:numPr>
        <w:spacing w:after="120" w:line="160" w:lineRule="atLeast"/>
        <w:ind w:left="567" w:hanging="567"/>
        <w:jc w:val="both"/>
        <w:rPr>
          <w:sz w:val="22"/>
          <w:szCs w:val="22"/>
          <w:u w:val="none"/>
          <w:lang w:val="cs-CZ"/>
        </w:rPr>
      </w:pPr>
      <w:r w:rsidRPr="00B3484D">
        <w:rPr>
          <w:sz w:val="22"/>
          <w:szCs w:val="22"/>
          <w:u w:val="none"/>
          <w:lang w:val="cs-CZ"/>
        </w:rPr>
        <w:t xml:space="preserve">Objednatel si vyhrazuje právo zveřejnit obsah této Smlouvy včetně případných dodatků k této Smlouvě. Zhotovitel dále souhlasí se zveřejněním své identifikace a dalších údajů uvedených ve Smlouvě včetně ceny. </w:t>
      </w:r>
    </w:p>
    <w:p w14:paraId="77E9A245" w14:textId="77777777" w:rsidR="00BD2569" w:rsidRPr="00B3484D" w:rsidRDefault="009665DD">
      <w:pPr>
        <w:pStyle w:val="Nadpis"/>
        <w:numPr>
          <w:ilvl w:val="1"/>
          <w:numId w:val="8"/>
        </w:numPr>
        <w:spacing w:after="120" w:line="160" w:lineRule="atLeast"/>
        <w:ind w:left="567" w:hanging="567"/>
        <w:jc w:val="both"/>
        <w:rPr>
          <w:sz w:val="22"/>
          <w:szCs w:val="22"/>
          <w:u w:val="none"/>
          <w:lang w:val="cs-CZ"/>
        </w:rPr>
      </w:pPr>
      <w:r w:rsidRPr="00B3484D">
        <w:rPr>
          <w:sz w:val="22"/>
          <w:szCs w:val="22"/>
          <w:u w:val="none"/>
          <w:lang w:val="cs-CZ"/>
        </w:rPr>
        <w:t>Smlouvu lze měnit na základě dohody stran pouze písemnými a vzestupně číslovanými dodatky podepsanými smluvními stranami. Jiné zápisy, protokoly apod. se za změnu Smlouvy nepovažují.</w:t>
      </w:r>
    </w:p>
    <w:p w14:paraId="590331A4" w14:textId="77777777" w:rsidR="00BD2569" w:rsidRPr="00B3484D" w:rsidRDefault="009665DD">
      <w:pPr>
        <w:pStyle w:val="Nadpis"/>
        <w:numPr>
          <w:ilvl w:val="1"/>
          <w:numId w:val="8"/>
        </w:numPr>
        <w:spacing w:after="120" w:line="160" w:lineRule="atLeast"/>
        <w:ind w:left="567" w:hanging="567"/>
        <w:jc w:val="both"/>
        <w:rPr>
          <w:sz w:val="22"/>
          <w:szCs w:val="22"/>
          <w:u w:val="none"/>
          <w:lang w:val="cs-CZ"/>
        </w:rPr>
      </w:pPr>
      <w:r w:rsidRPr="00B3484D">
        <w:rPr>
          <w:sz w:val="22"/>
          <w:szCs w:val="22"/>
          <w:u w:val="none"/>
          <w:lang w:val="cs-CZ"/>
        </w:rPr>
        <w:t>Zhotovitel není oprávněn postoupit práva a povinnosti vzniklé z této Smlouvy nebo v souvislosti s ní, případně postoupit Smlouvu jako celek, třetí osobě nebo jiným osobám bez předchozího písemného souhlasu Objednatele.</w:t>
      </w:r>
    </w:p>
    <w:p w14:paraId="6A945517" w14:textId="77777777" w:rsidR="00BD2569" w:rsidRPr="00B3484D" w:rsidRDefault="009665DD">
      <w:pPr>
        <w:pStyle w:val="Nadpis"/>
        <w:numPr>
          <w:ilvl w:val="1"/>
          <w:numId w:val="8"/>
        </w:numPr>
        <w:spacing w:after="120" w:line="160" w:lineRule="atLeast"/>
        <w:ind w:left="567" w:hanging="567"/>
        <w:jc w:val="both"/>
        <w:rPr>
          <w:sz w:val="22"/>
          <w:szCs w:val="22"/>
          <w:u w:val="none"/>
          <w:lang w:val="cs-CZ"/>
        </w:rPr>
      </w:pPr>
      <w:r w:rsidRPr="00B3484D">
        <w:rPr>
          <w:sz w:val="22"/>
          <w:szCs w:val="22"/>
          <w:u w:val="none"/>
          <w:lang w:val="cs-CZ"/>
        </w:rPr>
        <w:t>Nedílnou součástí Smlouvy jsou tyto přílohy:</w:t>
      </w:r>
    </w:p>
    <w:p w14:paraId="57913E80" w14:textId="2A763294" w:rsidR="00BD2569" w:rsidRPr="00B3484D" w:rsidRDefault="009665DD">
      <w:pPr>
        <w:pStyle w:val="Zkladntext1"/>
        <w:shd w:val="clear" w:color="auto" w:fill="auto"/>
        <w:tabs>
          <w:tab w:val="left" w:pos="969"/>
        </w:tabs>
        <w:spacing w:after="120" w:line="160" w:lineRule="atLeast"/>
        <w:ind w:left="567"/>
        <w:rPr>
          <w:rFonts w:ascii="Calibri" w:hAnsi="Calibri" w:cs="Calibri"/>
        </w:rPr>
      </w:pPr>
      <w:r w:rsidRPr="00B3484D">
        <w:rPr>
          <w:rFonts w:ascii="Calibri" w:hAnsi="Calibri" w:cs="Calibri"/>
        </w:rPr>
        <w:t xml:space="preserve">Příloha č. 1a: Technická specifikace Systému </w:t>
      </w:r>
    </w:p>
    <w:p w14:paraId="7A17AAF5" w14:textId="137F149C" w:rsidR="00BD2569" w:rsidRPr="00473023" w:rsidRDefault="009665DD">
      <w:pPr>
        <w:pStyle w:val="Zkladntext1"/>
        <w:shd w:val="clear" w:color="auto" w:fill="auto"/>
        <w:tabs>
          <w:tab w:val="left" w:pos="969"/>
        </w:tabs>
        <w:spacing w:after="120" w:line="160" w:lineRule="atLeast"/>
        <w:ind w:left="567"/>
        <w:rPr>
          <w:rFonts w:ascii="Calibri" w:hAnsi="Calibri" w:cs="Calibri"/>
        </w:rPr>
      </w:pPr>
      <w:r w:rsidRPr="00B3484D">
        <w:rPr>
          <w:rFonts w:ascii="Calibri" w:hAnsi="Calibri" w:cs="Calibri"/>
        </w:rPr>
        <w:t xml:space="preserve">Příloha č. 1b: Popis nabízeného řešení </w:t>
      </w:r>
    </w:p>
    <w:p w14:paraId="79067FDF" w14:textId="77777777" w:rsidR="00BD2569" w:rsidRPr="00B3484D" w:rsidRDefault="009665DD">
      <w:pPr>
        <w:pStyle w:val="Zkladntext1"/>
        <w:shd w:val="clear" w:color="auto" w:fill="auto"/>
        <w:tabs>
          <w:tab w:val="left" w:pos="969"/>
        </w:tabs>
        <w:spacing w:after="120" w:line="160" w:lineRule="atLeast"/>
        <w:ind w:left="567"/>
        <w:rPr>
          <w:rFonts w:ascii="Calibri" w:hAnsi="Calibri" w:cs="Calibri"/>
        </w:rPr>
      </w:pPr>
      <w:r w:rsidRPr="00B3484D">
        <w:rPr>
          <w:rFonts w:ascii="Calibri" w:hAnsi="Calibri" w:cs="Calibri"/>
        </w:rPr>
        <w:t xml:space="preserve">Příloha č. 2a: Popis stávajícího stavu </w:t>
      </w:r>
      <w:r w:rsidR="007D3F52">
        <w:rPr>
          <w:rFonts w:ascii="Calibri" w:hAnsi="Calibri" w:cs="Calibri"/>
        </w:rPr>
        <w:t>HW</w:t>
      </w:r>
      <w:r w:rsidRPr="00B3484D">
        <w:rPr>
          <w:rFonts w:ascii="Calibri" w:hAnsi="Calibri" w:cs="Calibri"/>
        </w:rPr>
        <w:t xml:space="preserve"> infrastruktury Objednatele </w:t>
      </w:r>
    </w:p>
    <w:p w14:paraId="09648C6B" w14:textId="77777777" w:rsidR="00BD2569" w:rsidRPr="00B3484D" w:rsidRDefault="009665DD">
      <w:pPr>
        <w:pStyle w:val="Zkladntext1"/>
        <w:shd w:val="clear" w:color="auto" w:fill="auto"/>
        <w:tabs>
          <w:tab w:val="left" w:pos="969"/>
        </w:tabs>
        <w:spacing w:after="120" w:line="160" w:lineRule="atLeast"/>
        <w:ind w:left="567"/>
        <w:rPr>
          <w:rFonts w:ascii="Calibri" w:hAnsi="Calibri" w:cs="Calibri"/>
        </w:rPr>
      </w:pPr>
      <w:r w:rsidRPr="00B3484D">
        <w:rPr>
          <w:rFonts w:ascii="Calibri" w:hAnsi="Calibri" w:cs="Calibri"/>
        </w:rPr>
        <w:t xml:space="preserve">Příloha č. 2b: Požadavky na </w:t>
      </w:r>
      <w:r w:rsidR="007D3F52">
        <w:rPr>
          <w:rFonts w:ascii="Calibri" w:hAnsi="Calibri" w:cs="Calibri"/>
        </w:rPr>
        <w:t>HW</w:t>
      </w:r>
      <w:r w:rsidRPr="00B3484D">
        <w:rPr>
          <w:rFonts w:ascii="Calibri" w:hAnsi="Calibri" w:cs="Calibri"/>
        </w:rPr>
        <w:t xml:space="preserve"> vybavení </w:t>
      </w:r>
    </w:p>
    <w:p w14:paraId="716BA8D4" w14:textId="77777777" w:rsidR="00BD2569" w:rsidRPr="00B3484D" w:rsidRDefault="009665DD">
      <w:pPr>
        <w:pStyle w:val="Zkladntext1"/>
        <w:shd w:val="clear" w:color="auto" w:fill="auto"/>
        <w:tabs>
          <w:tab w:val="left" w:pos="969"/>
        </w:tabs>
        <w:spacing w:after="120" w:line="160" w:lineRule="atLeast"/>
        <w:ind w:left="567"/>
        <w:rPr>
          <w:rFonts w:ascii="Calibri" w:hAnsi="Calibri" w:cs="Calibri"/>
        </w:rPr>
      </w:pPr>
      <w:r w:rsidRPr="00B3484D">
        <w:rPr>
          <w:rFonts w:ascii="Calibri" w:hAnsi="Calibri" w:cs="Calibri"/>
        </w:rPr>
        <w:t xml:space="preserve">Příloha č. 3: Seznam míst plnění </w:t>
      </w:r>
    </w:p>
    <w:p w14:paraId="4A38C38D" w14:textId="0D466B08" w:rsidR="00BD2569" w:rsidRPr="00473023" w:rsidRDefault="009665DD">
      <w:pPr>
        <w:pStyle w:val="Zkladntext1"/>
        <w:shd w:val="clear" w:color="auto" w:fill="auto"/>
        <w:tabs>
          <w:tab w:val="left" w:pos="969"/>
        </w:tabs>
        <w:spacing w:after="120" w:line="160" w:lineRule="atLeast"/>
        <w:ind w:left="567"/>
        <w:rPr>
          <w:rFonts w:ascii="Calibri" w:hAnsi="Calibri" w:cs="Calibri"/>
        </w:rPr>
      </w:pPr>
      <w:r w:rsidRPr="00B3484D">
        <w:rPr>
          <w:rFonts w:ascii="Calibri" w:hAnsi="Calibri" w:cs="Calibri"/>
        </w:rPr>
        <w:t xml:space="preserve">Příloha č. 4: Cenová nabídka </w:t>
      </w:r>
    </w:p>
    <w:p w14:paraId="6184DAE2" w14:textId="77777777" w:rsidR="00605D2A" w:rsidRDefault="00605D2A">
      <w:pPr>
        <w:spacing w:after="120" w:line="160" w:lineRule="atLeast"/>
        <w:rPr>
          <w:rFonts w:cs="Calibri"/>
          <w:sz w:val="22"/>
          <w:szCs w:val="22"/>
        </w:rPr>
      </w:pPr>
    </w:p>
    <w:p w14:paraId="40CE0D28" w14:textId="77777777" w:rsidR="00605D2A" w:rsidRDefault="00605D2A">
      <w:pPr>
        <w:spacing w:after="120" w:line="160" w:lineRule="atLeast"/>
        <w:rPr>
          <w:rFonts w:cs="Calibri"/>
          <w:sz w:val="22"/>
          <w:szCs w:val="22"/>
        </w:rPr>
      </w:pPr>
    </w:p>
    <w:p w14:paraId="3BDB9771" w14:textId="77777777" w:rsidR="00605D2A" w:rsidRDefault="00605D2A">
      <w:pPr>
        <w:spacing w:after="120" w:line="160" w:lineRule="atLeast"/>
        <w:rPr>
          <w:rFonts w:cs="Calibri"/>
          <w:sz w:val="22"/>
          <w:szCs w:val="22"/>
        </w:rPr>
      </w:pPr>
    </w:p>
    <w:p w14:paraId="724D90B5" w14:textId="77777777" w:rsidR="00605D2A" w:rsidRDefault="00605D2A">
      <w:pPr>
        <w:spacing w:after="120" w:line="160" w:lineRule="atLeast"/>
        <w:rPr>
          <w:rFonts w:cs="Calibri"/>
          <w:sz w:val="22"/>
          <w:szCs w:val="22"/>
        </w:rPr>
      </w:pPr>
    </w:p>
    <w:p w14:paraId="24B5549C" w14:textId="77777777" w:rsidR="00605D2A" w:rsidRDefault="00605D2A">
      <w:pPr>
        <w:spacing w:after="120" w:line="160" w:lineRule="atLeast"/>
        <w:rPr>
          <w:rFonts w:cs="Calibri"/>
          <w:sz w:val="22"/>
          <w:szCs w:val="22"/>
        </w:rPr>
      </w:pPr>
    </w:p>
    <w:p w14:paraId="5B7BAB07" w14:textId="77777777" w:rsidR="00605D2A" w:rsidRDefault="00605D2A">
      <w:pPr>
        <w:spacing w:after="120" w:line="160" w:lineRule="atLeast"/>
        <w:rPr>
          <w:rFonts w:cs="Calibri"/>
          <w:sz w:val="22"/>
          <w:szCs w:val="22"/>
        </w:rPr>
      </w:pPr>
    </w:p>
    <w:p w14:paraId="325D1AE3" w14:textId="77777777" w:rsidR="00605D2A" w:rsidRDefault="00605D2A">
      <w:pPr>
        <w:spacing w:after="120" w:line="160" w:lineRule="atLeast"/>
        <w:rPr>
          <w:rFonts w:cs="Calibri"/>
          <w:sz w:val="22"/>
          <w:szCs w:val="22"/>
        </w:rPr>
      </w:pPr>
    </w:p>
    <w:p w14:paraId="6224E502" w14:textId="77777777" w:rsidR="00BD2569" w:rsidRPr="00B3484D" w:rsidRDefault="009665DD">
      <w:pPr>
        <w:spacing w:after="120" w:line="160" w:lineRule="atLeast"/>
        <w:rPr>
          <w:rFonts w:cs="Calibri"/>
        </w:rPr>
      </w:pPr>
      <w:r w:rsidRPr="00B3484D">
        <w:rPr>
          <w:rFonts w:cs="Calibri"/>
          <w:sz w:val="22"/>
          <w:szCs w:val="22"/>
        </w:rPr>
        <w:t>V Praze dne…………</w:t>
      </w:r>
      <w:r w:rsidRPr="00B3484D">
        <w:rPr>
          <w:rFonts w:cs="Calibri"/>
          <w:sz w:val="22"/>
          <w:szCs w:val="22"/>
        </w:rPr>
        <w:tab/>
      </w:r>
      <w:r w:rsidRPr="00B3484D">
        <w:rPr>
          <w:rFonts w:cs="Calibri"/>
          <w:sz w:val="22"/>
          <w:szCs w:val="22"/>
        </w:rPr>
        <w:tab/>
      </w:r>
      <w:r w:rsidRPr="00B3484D">
        <w:rPr>
          <w:rFonts w:cs="Calibri"/>
          <w:sz w:val="22"/>
          <w:szCs w:val="22"/>
        </w:rPr>
        <w:tab/>
      </w:r>
      <w:r w:rsidRPr="00B3484D">
        <w:rPr>
          <w:rFonts w:cs="Calibri"/>
          <w:sz w:val="22"/>
          <w:szCs w:val="22"/>
        </w:rPr>
        <w:tab/>
      </w:r>
      <w:r w:rsidRPr="00B3484D">
        <w:rPr>
          <w:rFonts w:cs="Calibri"/>
          <w:sz w:val="22"/>
          <w:szCs w:val="22"/>
        </w:rPr>
        <w:tab/>
        <w:t>V ........................., dne………</w:t>
      </w:r>
    </w:p>
    <w:p w14:paraId="3C7256F7" w14:textId="77777777" w:rsidR="00BD2569" w:rsidRPr="00B3484D" w:rsidRDefault="00BD2569">
      <w:pPr>
        <w:spacing w:after="120" w:line="160" w:lineRule="atLeast"/>
        <w:rPr>
          <w:rFonts w:cs="Calibri"/>
          <w:sz w:val="22"/>
          <w:szCs w:val="22"/>
        </w:rPr>
      </w:pPr>
    </w:p>
    <w:p w14:paraId="097F2863" w14:textId="77777777" w:rsidR="00BD2569" w:rsidRPr="00B3484D" w:rsidRDefault="00BD2569">
      <w:pPr>
        <w:spacing w:after="120" w:line="160" w:lineRule="atLeast"/>
        <w:rPr>
          <w:rFonts w:cs="Calibri"/>
          <w:sz w:val="22"/>
          <w:szCs w:val="22"/>
        </w:rPr>
      </w:pPr>
    </w:p>
    <w:p w14:paraId="6E3D0B98" w14:textId="77777777" w:rsidR="00BD2569" w:rsidRPr="00B3484D" w:rsidRDefault="009665DD">
      <w:pPr>
        <w:spacing w:after="120" w:line="160" w:lineRule="atLeast"/>
        <w:rPr>
          <w:rFonts w:cs="Calibri"/>
        </w:rPr>
      </w:pPr>
      <w:r w:rsidRPr="00B3484D">
        <w:rPr>
          <w:rFonts w:cs="Calibri"/>
          <w:sz w:val="22"/>
          <w:szCs w:val="22"/>
        </w:rPr>
        <w:t>Objednatel</w:t>
      </w:r>
      <w:r w:rsidRPr="00B3484D">
        <w:rPr>
          <w:rFonts w:cs="Calibri"/>
          <w:sz w:val="22"/>
          <w:szCs w:val="22"/>
        </w:rPr>
        <w:tab/>
      </w:r>
      <w:r w:rsidRPr="00B3484D">
        <w:rPr>
          <w:rFonts w:cs="Calibri"/>
          <w:sz w:val="22"/>
          <w:szCs w:val="22"/>
        </w:rPr>
        <w:tab/>
      </w:r>
      <w:r w:rsidRPr="00B3484D">
        <w:rPr>
          <w:rFonts w:cs="Calibri"/>
          <w:sz w:val="22"/>
          <w:szCs w:val="22"/>
        </w:rPr>
        <w:tab/>
      </w:r>
      <w:r w:rsidRPr="00B3484D">
        <w:rPr>
          <w:rFonts w:cs="Calibri"/>
          <w:sz w:val="22"/>
          <w:szCs w:val="22"/>
        </w:rPr>
        <w:tab/>
      </w:r>
      <w:r w:rsidRPr="00B3484D">
        <w:rPr>
          <w:rFonts w:cs="Calibri"/>
          <w:sz w:val="22"/>
          <w:szCs w:val="22"/>
        </w:rPr>
        <w:tab/>
      </w:r>
      <w:r w:rsidRPr="00B3484D">
        <w:rPr>
          <w:rFonts w:cs="Calibri"/>
          <w:sz w:val="22"/>
          <w:szCs w:val="22"/>
        </w:rPr>
        <w:tab/>
        <w:t>Zhotovitel</w:t>
      </w:r>
    </w:p>
    <w:p w14:paraId="36F2B7D0" w14:textId="77777777" w:rsidR="00BD2569" w:rsidRPr="00B3484D" w:rsidRDefault="00BD2569">
      <w:pPr>
        <w:spacing w:after="120" w:line="160" w:lineRule="atLeast"/>
        <w:rPr>
          <w:rFonts w:cs="Calibri"/>
          <w:sz w:val="22"/>
          <w:szCs w:val="22"/>
        </w:rPr>
      </w:pPr>
    </w:p>
    <w:p w14:paraId="18826821" w14:textId="77777777" w:rsidR="00BD2569" w:rsidRPr="00B3484D" w:rsidRDefault="00BD2569">
      <w:pPr>
        <w:spacing w:after="120" w:line="160" w:lineRule="atLeast"/>
        <w:rPr>
          <w:rFonts w:cs="Calibri"/>
          <w:sz w:val="22"/>
          <w:szCs w:val="22"/>
        </w:rPr>
      </w:pPr>
    </w:p>
    <w:p w14:paraId="5DE16AFD" w14:textId="77777777" w:rsidR="00BD2569" w:rsidRPr="00B3484D" w:rsidRDefault="009665DD">
      <w:pPr>
        <w:spacing w:after="120" w:line="160" w:lineRule="atLeast"/>
        <w:rPr>
          <w:rFonts w:cs="Calibri"/>
        </w:rPr>
      </w:pPr>
      <w:r w:rsidRPr="00B3484D">
        <w:rPr>
          <w:rFonts w:cs="Calibri"/>
          <w:sz w:val="22"/>
          <w:szCs w:val="22"/>
        </w:rPr>
        <w:t>………………………………………………                                            ………………………………………………………………..</w:t>
      </w:r>
    </w:p>
    <w:p w14:paraId="4E4E7E41" w14:textId="6383DEBE" w:rsidR="00605D2A" w:rsidRDefault="009665DD" w:rsidP="00605D2A">
      <w:pPr>
        <w:spacing w:after="120" w:line="160" w:lineRule="atLeast"/>
        <w:rPr>
          <w:rFonts w:cs="Calibri"/>
          <w:sz w:val="22"/>
          <w:szCs w:val="22"/>
          <w:lang w:eastAsia="en-US"/>
        </w:rPr>
      </w:pPr>
      <w:r w:rsidRPr="00B3484D">
        <w:rPr>
          <w:rFonts w:cs="Calibri"/>
          <w:sz w:val="22"/>
          <w:szCs w:val="22"/>
        </w:rPr>
        <w:t>Ing. arch. Naděžda Goryczková</w:t>
      </w:r>
      <w:r w:rsidRPr="00B3484D">
        <w:rPr>
          <w:rFonts w:cs="Calibri"/>
          <w:bCs/>
          <w:sz w:val="22"/>
          <w:szCs w:val="22"/>
        </w:rPr>
        <w:t xml:space="preserve">                     </w:t>
      </w:r>
      <w:r w:rsidRPr="00B3484D">
        <w:rPr>
          <w:rFonts w:cs="Calibri"/>
          <w:bCs/>
          <w:sz w:val="22"/>
          <w:szCs w:val="22"/>
        </w:rPr>
        <w:tab/>
      </w:r>
      <w:r w:rsidR="00605D2A">
        <w:rPr>
          <w:rFonts w:cs="Calibri"/>
          <w:bCs/>
          <w:sz w:val="22"/>
          <w:szCs w:val="22"/>
        </w:rPr>
        <w:tab/>
      </w:r>
      <w:r w:rsidR="00605D2A" w:rsidRPr="0025254C">
        <w:rPr>
          <w:rFonts w:cs="Calibri"/>
          <w:sz w:val="22"/>
          <w:szCs w:val="22"/>
          <w:lang w:eastAsia="en-US"/>
        </w:rPr>
        <w:t xml:space="preserve">Ing. Vítězslav Ciml, místopředseda </w:t>
      </w:r>
    </w:p>
    <w:p w14:paraId="2BD2642C" w14:textId="364A82AC" w:rsidR="00BD2569" w:rsidRPr="00473023" w:rsidRDefault="00605D2A" w:rsidP="00605D2A">
      <w:pPr>
        <w:spacing w:after="120" w:line="160" w:lineRule="atLeast"/>
        <w:rPr>
          <w:rFonts w:cs="Calibri"/>
        </w:rPr>
      </w:pPr>
      <w:r w:rsidRPr="00B3484D">
        <w:rPr>
          <w:rFonts w:cs="Calibri"/>
          <w:sz w:val="22"/>
          <w:szCs w:val="22"/>
        </w:rPr>
        <w:t>generální ředitelka</w:t>
      </w:r>
      <w:r>
        <w:rPr>
          <w:rFonts w:cs="Calibri"/>
          <w:sz w:val="22"/>
          <w:szCs w:val="22"/>
        </w:rPr>
        <w:tab/>
      </w:r>
      <w:r>
        <w:rPr>
          <w:rFonts w:cs="Calibri"/>
          <w:sz w:val="22"/>
          <w:szCs w:val="22"/>
        </w:rPr>
        <w:tab/>
      </w:r>
      <w:r>
        <w:rPr>
          <w:rFonts w:cs="Calibri"/>
          <w:sz w:val="22"/>
          <w:szCs w:val="22"/>
        </w:rPr>
        <w:tab/>
      </w:r>
      <w:r>
        <w:rPr>
          <w:rFonts w:cs="Calibri"/>
          <w:sz w:val="22"/>
          <w:szCs w:val="22"/>
        </w:rPr>
        <w:tab/>
      </w:r>
      <w:r>
        <w:rPr>
          <w:rFonts w:cs="Calibri"/>
          <w:sz w:val="22"/>
          <w:szCs w:val="22"/>
        </w:rPr>
        <w:tab/>
      </w:r>
      <w:r w:rsidRPr="0025254C">
        <w:rPr>
          <w:rFonts w:cs="Calibri"/>
          <w:sz w:val="22"/>
          <w:szCs w:val="22"/>
          <w:lang w:eastAsia="en-US"/>
        </w:rPr>
        <w:t>představenstva</w:t>
      </w:r>
    </w:p>
    <w:p w14:paraId="2958003C" w14:textId="26560FD1" w:rsidR="00BD2569" w:rsidRPr="00B3484D" w:rsidRDefault="00BD2569">
      <w:pPr>
        <w:jc w:val="left"/>
        <w:rPr>
          <w:rFonts w:cs="Calibri"/>
          <w:sz w:val="22"/>
          <w:szCs w:val="22"/>
        </w:rPr>
      </w:pPr>
    </w:p>
    <w:p w14:paraId="4EA979C0" w14:textId="77777777" w:rsidR="00921D4F" w:rsidRDefault="00921D4F" w:rsidP="002F7C1C">
      <w:pPr>
        <w:pStyle w:val="Zkladntext1"/>
        <w:shd w:val="clear" w:color="auto" w:fill="auto"/>
        <w:tabs>
          <w:tab w:val="left" w:pos="969"/>
        </w:tabs>
        <w:spacing w:after="120" w:line="160" w:lineRule="atLeast"/>
        <w:jc w:val="both"/>
        <w:rPr>
          <w:rFonts w:ascii="Calibri" w:hAnsi="Calibri" w:cs="Calibri"/>
          <w:b/>
          <w:sz w:val="20"/>
          <w:szCs w:val="20"/>
        </w:rPr>
      </w:pPr>
    </w:p>
    <w:p w14:paraId="56B096C3" w14:textId="77777777" w:rsidR="00921D4F" w:rsidRDefault="00921D4F" w:rsidP="002F7C1C">
      <w:pPr>
        <w:pStyle w:val="Zkladntext1"/>
        <w:shd w:val="clear" w:color="auto" w:fill="auto"/>
        <w:tabs>
          <w:tab w:val="left" w:pos="969"/>
        </w:tabs>
        <w:spacing w:after="120" w:line="160" w:lineRule="atLeast"/>
        <w:jc w:val="both"/>
        <w:rPr>
          <w:rFonts w:ascii="Calibri" w:hAnsi="Calibri" w:cs="Calibri"/>
          <w:b/>
          <w:sz w:val="20"/>
          <w:szCs w:val="20"/>
        </w:rPr>
      </w:pPr>
    </w:p>
    <w:p w14:paraId="4F9492C7" w14:textId="77777777" w:rsidR="00921D4F" w:rsidRDefault="00921D4F" w:rsidP="002F7C1C">
      <w:pPr>
        <w:pStyle w:val="Zkladntext1"/>
        <w:shd w:val="clear" w:color="auto" w:fill="auto"/>
        <w:tabs>
          <w:tab w:val="left" w:pos="969"/>
        </w:tabs>
        <w:spacing w:after="120" w:line="160" w:lineRule="atLeast"/>
        <w:jc w:val="both"/>
        <w:rPr>
          <w:rFonts w:ascii="Calibri" w:hAnsi="Calibri" w:cs="Calibri"/>
          <w:b/>
          <w:sz w:val="20"/>
          <w:szCs w:val="20"/>
        </w:rPr>
      </w:pPr>
    </w:p>
    <w:p w14:paraId="11CFB144" w14:textId="77777777" w:rsidR="00921D4F" w:rsidRDefault="00921D4F" w:rsidP="002F7C1C">
      <w:pPr>
        <w:pStyle w:val="Zkladntext1"/>
        <w:shd w:val="clear" w:color="auto" w:fill="auto"/>
        <w:tabs>
          <w:tab w:val="left" w:pos="969"/>
        </w:tabs>
        <w:spacing w:after="120" w:line="160" w:lineRule="atLeast"/>
        <w:jc w:val="both"/>
        <w:rPr>
          <w:rFonts w:ascii="Calibri" w:hAnsi="Calibri" w:cs="Calibri"/>
          <w:b/>
          <w:sz w:val="20"/>
          <w:szCs w:val="20"/>
        </w:rPr>
      </w:pPr>
    </w:p>
    <w:p w14:paraId="67D0306D" w14:textId="77777777" w:rsidR="00921D4F" w:rsidRDefault="00921D4F" w:rsidP="002F7C1C">
      <w:pPr>
        <w:pStyle w:val="Zkladntext1"/>
        <w:shd w:val="clear" w:color="auto" w:fill="auto"/>
        <w:tabs>
          <w:tab w:val="left" w:pos="969"/>
        </w:tabs>
        <w:spacing w:after="120" w:line="160" w:lineRule="atLeast"/>
        <w:jc w:val="both"/>
        <w:rPr>
          <w:rFonts w:ascii="Calibri" w:hAnsi="Calibri" w:cs="Calibri"/>
          <w:b/>
          <w:sz w:val="20"/>
          <w:szCs w:val="20"/>
        </w:rPr>
      </w:pPr>
    </w:p>
    <w:p w14:paraId="38DEC4AD" w14:textId="77777777" w:rsidR="00921D4F" w:rsidRDefault="00921D4F" w:rsidP="002F7C1C">
      <w:pPr>
        <w:pStyle w:val="Zkladntext1"/>
        <w:shd w:val="clear" w:color="auto" w:fill="auto"/>
        <w:tabs>
          <w:tab w:val="left" w:pos="969"/>
        </w:tabs>
        <w:spacing w:after="120" w:line="160" w:lineRule="atLeast"/>
        <w:jc w:val="both"/>
        <w:rPr>
          <w:rFonts w:ascii="Calibri" w:hAnsi="Calibri" w:cs="Calibri"/>
          <w:b/>
          <w:sz w:val="20"/>
          <w:szCs w:val="20"/>
        </w:rPr>
      </w:pPr>
    </w:p>
    <w:p w14:paraId="552BFD15" w14:textId="77777777" w:rsidR="00921D4F" w:rsidRDefault="00921D4F" w:rsidP="002F7C1C">
      <w:pPr>
        <w:pStyle w:val="Zkladntext1"/>
        <w:shd w:val="clear" w:color="auto" w:fill="auto"/>
        <w:tabs>
          <w:tab w:val="left" w:pos="969"/>
        </w:tabs>
        <w:spacing w:after="120" w:line="160" w:lineRule="atLeast"/>
        <w:jc w:val="both"/>
        <w:rPr>
          <w:rFonts w:ascii="Calibri" w:hAnsi="Calibri" w:cs="Calibri"/>
          <w:b/>
          <w:sz w:val="20"/>
          <w:szCs w:val="20"/>
        </w:rPr>
      </w:pPr>
    </w:p>
    <w:p w14:paraId="1398FF79" w14:textId="77777777" w:rsidR="00921D4F" w:rsidRDefault="00921D4F" w:rsidP="002F7C1C">
      <w:pPr>
        <w:pStyle w:val="Zkladntext1"/>
        <w:shd w:val="clear" w:color="auto" w:fill="auto"/>
        <w:tabs>
          <w:tab w:val="left" w:pos="969"/>
        </w:tabs>
        <w:spacing w:after="120" w:line="160" w:lineRule="atLeast"/>
        <w:jc w:val="both"/>
        <w:rPr>
          <w:rFonts w:ascii="Calibri" w:hAnsi="Calibri" w:cs="Calibri"/>
          <w:b/>
          <w:sz w:val="20"/>
          <w:szCs w:val="20"/>
        </w:rPr>
      </w:pPr>
    </w:p>
    <w:p w14:paraId="6F8D8D8F" w14:textId="77777777" w:rsidR="00921D4F" w:rsidRDefault="00921D4F" w:rsidP="002F7C1C">
      <w:pPr>
        <w:pStyle w:val="Zkladntext1"/>
        <w:shd w:val="clear" w:color="auto" w:fill="auto"/>
        <w:tabs>
          <w:tab w:val="left" w:pos="969"/>
        </w:tabs>
        <w:spacing w:after="120" w:line="160" w:lineRule="atLeast"/>
        <w:jc w:val="both"/>
        <w:rPr>
          <w:rFonts w:ascii="Calibri" w:hAnsi="Calibri" w:cs="Calibri"/>
          <w:b/>
          <w:sz w:val="20"/>
          <w:szCs w:val="20"/>
        </w:rPr>
      </w:pPr>
    </w:p>
    <w:p w14:paraId="247CA787" w14:textId="77777777" w:rsidR="00921D4F" w:rsidRDefault="00921D4F" w:rsidP="002F7C1C">
      <w:pPr>
        <w:pStyle w:val="Zkladntext1"/>
        <w:shd w:val="clear" w:color="auto" w:fill="auto"/>
        <w:tabs>
          <w:tab w:val="left" w:pos="969"/>
        </w:tabs>
        <w:spacing w:after="120" w:line="160" w:lineRule="atLeast"/>
        <w:jc w:val="both"/>
        <w:rPr>
          <w:rFonts w:ascii="Calibri" w:hAnsi="Calibri" w:cs="Calibri"/>
          <w:b/>
          <w:sz w:val="20"/>
          <w:szCs w:val="20"/>
        </w:rPr>
      </w:pPr>
    </w:p>
    <w:p w14:paraId="5D33B431" w14:textId="77777777" w:rsidR="00921D4F" w:rsidRDefault="00921D4F" w:rsidP="002F7C1C">
      <w:pPr>
        <w:pStyle w:val="Zkladntext1"/>
        <w:shd w:val="clear" w:color="auto" w:fill="auto"/>
        <w:tabs>
          <w:tab w:val="left" w:pos="969"/>
        </w:tabs>
        <w:spacing w:after="120" w:line="160" w:lineRule="atLeast"/>
        <w:jc w:val="both"/>
        <w:rPr>
          <w:rFonts w:ascii="Calibri" w:hAnsi="Calibri" w:cs="Calibri"/>
          <w:b/>
          <w:sz w:val="20"/>
          <w:szCs w:val="20"/>
        </w:rPr>
      </w:pPr>
    </w:p>
    <w:p w14:paraId="2394A6F3" w14:textId="77777777" w:rsidR="00921D4F" w:rsidRDefault="00921D4F" w:rsidP="002F7C1C">
      <w:pPr>
        <w:pStyle w:val="Zkladntext1"/>
        <w:shd w:val="clear" w:color="auto" w:fill="auto"/>
        <w:tabs>
          <w:tab w:val="left" w:pos="969"/>
        </w:tabs>
        <w:spacing w:after="120" w:line="160" w:lineRule="atLeast"/>
        <w:jc w:val="both"/>
        <w:rPr>
          <w:rFonts w:ascii="Calibri" w:hAnsi="Calibri" w:cs="Calibri"/>
          <w:b/>
          <w:sz w:val="20"/>
          <w:szCs w:val="20"/>
        </w:rPr>
      </w:pPr>
    </w:p>
    <w:p w14:paraId="18D58861" w14:textId="77777777" w:rsidR="00921D4F" w:rsidRDefault="00921D4F" w:rsidP="002F7C1C">
      <w:pPr>
        <w:pStyle w:val="Zkladntext1"/>
        <w:shd w:val="clear" w:color="auto" w:fill="auto"/>
        <w:tabs>
          <w:tab w:val="left" w:pos="969"/>
        </w:tabs>
        <w:spacing w:after="120" w:line="160" w:lineRule="atLeast"/>
        <w:jc w:val="both"/>
        <w:rPr>
          <w:rFonts w:ascii="Calibri" w:hAnsi="Calibri" w:cs="Calibri"/>
          <w:b/>
          <w:sz w:val="20"/>
          <w:szCs w:val="20"/>
        </w:rPr>
      </w:pPr>
    </w:p>
    <w:p w14:paraId="52DDAB62" w14:textId="77777777" w:rsidR="00921D4F" w:rsidRDefault="00921D4F" w:rsidP="002F7C1C">
      <w:pPr>
        <w:pStyle w:val="Zkladntext1"/>
        <w:shd w:val="clear" w:color="auto" w:fill="auto"/>
        <w:tabs>
          <w:tab w:val="left" w:pos="969"/>
        </w:tabs>
        <w:spacing w:after="120" w:line="160" w:lineRule="atLeast"/>
        <w:jc w:val="both"/>
        <w:rPr>
          <w:rFonts w:ascii="Calibri" w:hAnsi="Calibri" w:cs="Calibri"/>
          <w:b/>
          <w:sz w:val="20"/>
          <w:szCs w:val="20"/>
        </w:rPr>
      </w:pPr>
    </w:p>
    <w:p w14:paraId="1D04A6A5" w14:textId="77777777" w:rsidR="00921D4F" w:rsidRDefault="00921D4F" w:rsidP="002F7C1C">
      <w:pPr>
        <w:pStyle w:val="Zkladntext1"/>
        <w:shd w:val="clear" w:color="auto" w:fill="auto"/>
        <w:tabs>
          <w:tab w:val="left" w:pos="969"/>
        </w:tabs>
        <w:spacing w:after="120" w:line="160" w:lineRule="atLeast"/>
        <w:jc w:val="both"/>
        <w:rPr>
          <w:rFonts w:ascii="Calibri" w:hAnsi="Calibri" w:cs="Calibri"/>
          <w:b/>
          <w:sz w:val="20"/>
          <w:szCs w:val="20"/>
        </w:rPr>
      </w:pPr>
    </w:p>
    <w:p w14:paraId="5679CBD3" w14:textId="77777777" w:rsidR="00921D4F" w:rsidRDefault="00921D4F" w:rsidP="002F7C1C">
      <w:pPr>
        <w:pStyle w:val="Zkladntext1"/>
        <w:shd w:val="clear" w:color="auto" w:fill="auto"/>
        <w:tabs>
          <w:tab w:val="left" w:pos="969"/>
        </w:tabs>
        <w:spacing w:after="120" w:line="160" w:lineRule="atLeast"/>
        <w:jc w:val="both"/>
        <w:rPr>
          <w:rFonts w:ascii="Calibri" w:hAnsi="Calibri" w:cs="Calibri"/>
          <w:b/>
          <w:sz w:val="20"/>
          <w:szCs w:val="20"/>
        </w:rPr>
      </w:pPr>
    </w:p>
    <w:p w14:paraId="198D4D39" w14:textId="77777777" w:rsidR="00921D4F" w:rsidRDefault="00921D4F" w:rsidP="002F7C1C">
      <w:pPr>
        <w:pStyle w:val="Zkladntext1"/>
        <w:shd w:val="clear" w:color="auto" w:fill="auto"/>
        <w:tabs>
          <w:tab w:val="left" w:pos="969"/>
        </w:tabs>
        <w:spacing w:after="120" w:line="160" w:lineRule="atLeast"/>
        <w:jc w:val="both"/>
        <w:rPr>
          <w:rFonts w:ascii="Calibri" w:hAnsi="Calibri" w:cs="Calibri"/>
          <w:b/>
          <w:sz w:val="20"/>
          <w:szCs w:val="20"/>
        </w:rPr>
      </w:pPr>
    </w:p>
    <w:p w14:paraId="5CD848F0" w14:textId="77777777" w:rsidR="00921D4F" w:rsidRDefault="00921D4F" w:rsidP="002F7C1C">
      <w:pPr>
        <w:pStyle w:val="Zkladntext1"/>
        <w:shd w:val="clear" w:color="auto" w:fill="auto"/>
        <w:tabs>
          <w:tab w:val="left" w:pos="969"/>
        </w:tabs>
        <w:spacing w:after="120" w:line="160" w:lineRule="atLeast"/>
        <w:jc w:val="both"/>
        <w:rPr>
          <w:rFonts w:ascii="Calibri" w:hAnsi="Calibri" w:cs="Calibri"/>
          <w:b/>
          <w:sz w:val="20"/>
          <w:szCs w:val="20"/>
        </w:rPr>
      </w:pPr>
    </w:p>
    <w:p w14:paraId="70731918" w14:textId="77777777" w:rsidR="00921D4F" w:rsidRDefault="00921D4F" w:rsidP="002F7C1C">
      <w:pPr>
        <w:pStyle w:val="Zkladntext1"/>
        <w:shd w:val="clear" w:color="auto" w:fill="auto"/>
        <w:tabs>
          <w:tab w:val="left" w:pos="969"/>
        </w:tabs>
        <w:spacing w:after="120" w:line="160" w:lineRule="atLeast"/>
        <w:jc w:val="both"/>
        <w:rPr>
          <w:rFonts w:ascii="Calibri" w:hAnsi="Calibri" w:cs="Calibri"/>
          <w:b/>
          <w:sz w:val="20"/>
          <w:szCs w:val="20"/>
        </w:rPr>
      </w:pPr>
    </w:p>
    <w:p w14:paraId="0A969BDE" w14:textId="77777777" w:rsidR="00921D4F" w:rsidRDefault="00921D4F" w:rsidP="002F7C1C">
      <w:pPr>
        <w:pStyle w:val="Zkladntext1"/>
        <w:shd w:val="clear" w:color="auto" w:fill="auto"/>
        <w:tabs>
          <w:tab w:val="left" w:pos="969"/>
        </w:tabs>
        <w:spacing w:after="120" w:line="160" w:lineRule="atLeast"/>
        <w:jc w:val="both"/>
        <w:rPr>
          <w:rFonts w:ascii="Calibri" w:hAnsi="Calibri" w:cs="Calibri"/>
          <w:b/>
          <w:sz w:val="20"/>
          <w:szCs w:val="20"/>
        </w:rPr>
      </w:pPr>
    </w:p>
    <w:p w14:paraId="4EE647B9" w14:textId="77777777" w:rsidR="00921D4F" w:rsidRDefault="00921D4F" w:rsidP="002F7C1C">
      <w:pPr>
        <w:pStyle w:val="Zkladntext1"/>
        <w:shd w:val="clear" w:color="auto" w:fill="auto"/>
        <w:tabs>
          <w:tab w:val="left" w:pos="969"/>
        </w:tabs>
        <w:spacing w:after="120" w:line="160" w:lineRule="atLeast"/>
        <w:jc w:val="both"/>
        <w:rPr>
          <w:rFonts w:ascii="Calibri" w:hAnsi="Calibri" w:cs="Calibri"/>
          <w:b/>
          <w:sz w:val="20"/>
          <w:szCs w:val="20"/>
        </w:rPr>
      </w:pPr>
    </w:p>
    <w:p w14:paraId="735A6742" w14:textId="77777777" w:rsidR="00921D4F" w:rsidRDefault="00921D4F" w:rsidP="002F7C1C">
      <w:pPr>
        <w:pStyle w:val="Zkladntext1"/>
        <w:shd w:val="clear" w:color="auto" w:fill="auto"/>
        <w:tabs>
          <w:tab w:val="left" w:pos="969"/>
        </w:tabs>
        <w:spacing w:after="120" w:line="160" w:lineRule="atLeast"/>
        <w:jc w:val="both"/>
        <w:rPr>
          <w:rFonts w:ascii="Calibri" w:hAnsi="Calibri" w:cs="Calibri"/>
          <w:b/>
          <w:sz w:val="20"/>
          <w:szCs w:val="20"/>
        </w:rPr>
      </w:pPr>
    </w:p>
    <w:p w14:paraId="020020ED" w14:textId="77777777" w:rsidR="00921D4F" w:rsidRDefault="00921D4F" w:rsidP="002F7C1C">
      <w:pPr>
        <w:pStyle w:val="Zkladntext1"/>
        <w:shd w:val="clear" w:color="auto" w:fill="auto"/>
        <w:tabs>
          <w:tab w:val="left" w:pos="969"/>
        </w:tabs>
        <w:spacing w:after="120" w:line="160" w:lineRule="atLeast"/>
        <w:jc w:val="both"/>
        <w:rPr>
          <w:rFonts w:ascii="Calibri" w:hAnsi="Calibri" w:cs="Calibri"/>
          <w:b/>
          <w:sz w:val="20"/>
          <w:szCs w:val="20"/>
        </w:rPr>
      </w:pPr>
    </w:p>
    <w:p w14:paraId="59FBDAB8" w14:textId="77777777" w:rsidR="00921D4F" w:rsidRDefault="00921D4F" w:rsidP="002F7C1C">
      <w:pPr>
        <w:pStyle w:val="Zkladntext1"/>
        <w:shd w:val="clear" w:color="auto" w:fill="auto"/>
        <w:tabs>
          <w:tab w:val="left" w:pos="969"/>
        </w:tabs>
        <w:spacing w:after="120" w:line="160" w:lineRule="atLeast"/>
        <w:jc w:val="both"/>
        <w:rPr>
          <w:rFonts w:ascii="Calibri" w:hAnsi="Calibri" w:cs="Calibri"/>
          <w:b/>
          <w:sz w:val="20"/>
          <w:szCs w:val="20"/>
        </w:rPr>
      </w:pPr>
    </w:p>
    <w:p w14:paraId="300DCAAD" w14:textId="6EE6A5BE" w:rsidR="00BD2569" w:rsidRDefault="009665DD" w:rsidP="002F7C1C">
      <w:pPr>
        <w:pStyle w:val="Zkladntext1"/>
        <w:shd w:val="clear" w:color="auto" w:fill="auto"/>
        <w:tabs>
          <w:tab w:val="left" w:pos="969"/>
        </w:tabs>
        <w:spacing w:after="120" w:line="160" w:lineRule="atLeast"/>
        <w:jc w:val="both"/>
        <w:rPr>
          <w:rFonts w:ascii="Calibri" w:hAnsi="Calibri" w:cs="Calibri"/>
          <w:sz w:val="20"/>
          <w:szCs w:val="20"/>
        </w:rPr>
      </w:pPr>
      <w:r w:rsidRPr="002F7C1C">
        <w:rPr>
          <w:rFonts w:ascii="Calibri" w:hAnsi="Calibri" w:cs="Calibri"/>
          <w:b/>
          <w:sz w:val="20"/>
          <w:szCs w:val="20"/>
        </w:rPr>
        <w:t>Příloha č. 1a: Technická specifikace Systému</w:t>
      </w:r>
      <w:r w:rsidRPr="002F7C1C">
        <w:rPr>
          <w:rFonts w:ascii="Calibri" w:hAnsi="Calibri" w:cs="Calibri"/>
          <w:sz w:val="20"/>
          <w:szCs w:val="20"/>
        </w:rPr>
        <w:t xml:space="preserve"> </w:t>
      </w:r>
    </w:p>
    <w:p w14:paraId="552E7BB2" w14:textId="78572C1D" w:rsidR="002F7C1C" w:rsidRPr="002F7C1C" w:rsidRDefault="002F7C1C" w:rsidP="002F7C1C">
      <w:pPr>
        <w:pStyle w:val="Zkladntext1"/>
        <w:shd w:val="clear" w:color="auto" w:fill="auto"/>
        <w:tabs>
          <w:tab w:val="left" w:pos="969"/>
        </w:tabs>
        <w:spacing w:after="120" w:line="160" w:lineRule="atLeast"/>
        <w:jc w:val="both"/>
        <w:rPr>
          <w:rFonts w:ascii="Calibri" w:hAnsi="Calibri" w:cs="Calibri"/>
          <w:sz w:val="20"/>
          <w:szCs w:val="20"/>
        </w:rPr>
      </w:pPr>
      <w:r w:rsidRPr="002F7C1C">
        <w:rPr>
          <w:noProof/>
          <w:lang w:eastAsia="cs-CZ" w:bidi="ar-SA"/>
        </w:rPr>
        <w:lastRenderedPageBreak/>
        <w:drawing>
          <wp:inline distT="0" distB="0" distL="0" distR="0" wp14:anchorId="34910AD9" wp14:editId="6A0E20F1">
            <wp:extent cx="5759450" cy="9214906"/>
            <wp:effectExtent l="0" t="0" r="0" b="571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9214906"/>
                    </a:xfrm>
                    <a:prstGeom prst="rect">
                      <a:avLst/>
                    </a:prstGeom>
                    <a:noFill/>
                    <a:ln>
                      <a:noFill/>
                    </a:ln>
                  </pic:spPr>
                </pic:pic>
              </a:graphicData>
            </a:graphic>
          </wp:inline>
        </w:drawing>
      </w:r>
    </w:p>
    <w:p w14:paraId="217168BB" w14:textId="6A52C71C" w:rsidR="00A06CF3" w:rsidRPr="00B3484D" w:rsidRDefault="009C5C6E" w:rsidP="009C5C6E">
      <w:pPr>
        <w:pStyle w:val="Zkladntext1"/>
        <w:shd w:val="clear" w:color="auto" w:fill="auto"/>
        <w:tabs>
          <w:tab w:val="left" w:pos="969"/>
        </w:tabs>
        <w:spacing w:after="120" w:line="160" w:lineRule="atLeast"/>
        <w:jc w:val="both"/>
        <w:rPr>
          <w:rFonts w:ascii="Calibri" w:hAnsi="Calibri" w:cs="Calibri"/>
          <w:lang w:val="en-US"/>
        </w:rPr>
      </w:pPr>
      <w:r w:rsidRPr="009C5C6E">
        <w:rPr>
          <w:noProof/>
          <w:lang w:eastAsia="cs-CZ" w:bidi="ar-SA"/>
        </w:rPr>
        <w:lastRenderedPageBreak/>
        <w:drawing>
          <wp:inline distT="0" distB="0" distL="0" distR="0" wp14:anchorId="74D94554" wp14:editId="7743514B">
            <wp:extent cx="5759450" cy="8718974"/>
            <wp:effectExtent l="0" t="0" r="0" b="635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8718974"/>
                    </a:xfrm>
                    <a:prstGeom prst="rect">
                      <a:avLst/>
                    </a:prstGeom>
                    <a:noFill/>
                    <a:ln>
                      <a:noFill/>
                    </a:ln>
                  </pic:spPr>
                </pic:pic>
              </a:graphicData>
            </a:graphic>
          </wp:inline>
        </w:drawing>
      </w:r>
    </w:p>
    <w:p w14:paraId="1C251043" w14:textId="77777777" w:rsidR="00BD2569" w:rsidRPr="00B3484D" w:rsidRDefault="00BD2569">
      <w:pPr>
        <w:pStyle w:val="Zkladntext1"/>
        <w:shd w:val="clear" w:color="auto" w:fill="auto"/>
        <w:tabs>
          <w:tab w:val="left" w:pos="969"/>
        </w:tabs>
        <w:spacing w:after="120" w:line="160" w:lineRule="atLeast"/>
        <w:ind w:left="567"/>
        <w:jc w:val="both"/>
        <w:rPr>
          <w:rFonts w:ascii="Calibri" w:hAnsi="Calibri" w:cs="Calibri"/>
          <w:lang w:val="en-US"/>
        </w:rPr>
      </w:pPr>
    </w:p>
    <w:p w14:paraId="54EDA3C5" w14:textId="16CB8768" w:rsidR="00A06CF3" w:rsidRDefault="00A06CF3">
      <w:pPr>
        <w:jc w:val="left"/>
        <w:rPr>
          <w:rFonts w:cs="Calibri"/>
          <w:color w:val="000000"/>
          <w:sz w:val="22"/>
          <w:szCs w:val="22"/>
          <w:lang w:val="en-US" w:eastAsia="zh-CN" w:bidi="cs-CZ"/>
        </w:rPr>
      </w:pPr>
      <w:r>
        <w:rPr>
          <w:rFonts w:cs="Calibri"/>
          <w:lang w:val="en-US"/>
        </w:rPr>
        <w:br w:type="page"/>
      </w:r>
    </w:p>
    <w:p w14:paraId="22687AEF" w14:textId="7D8FBCA3" w:rsidR="00B82A83" w:rsidRDefault="00B82A83">
      <w:pPr>
        <w:jc w:val="left"/>
      </w:pPr>
      <w:r w:rsidRPr="00B82A83">
        <w:rPr>
          <w:noProof/>
        </w:rPr>
        <w:lastRenderedPageBreak/>
        <w:drawing>
          <wp:inline distT="0" distB="0" distL="0" distR="0" wp14:anchorId="575EE7D9" wp14:editId="5DFDA255">
            <wp:extent cx="5759450" cy="8801451"/>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8801451"/>
                    </a:xfrm>
                    <a:prstGeom prst="rect">
                      <a:avLst/>
                    </a:prstGeom>
                    <a:noFill/>
                    <a:ln>
                      <a:noFill/>
                    </a:ln>
                  </pic:spPr>
                </pic:pic>
              </a:graphicData>
            </a:graphic>
          </wp:inline>
        </w:drawing>
      </w:r>
    </w:p>
    <w:p w14:paraId="19166079" w14:textId="1D40ECEE" w:rsidR="009C5C6E" w:rsidRDefault="009C5C6E">
      <w:pPr>
        <w:jc w:val="left"/>
        <w:rPr>
          <w:rFonts w:cs="Calibri"/>
          <w:color w:val="000000"/>
          <w:sz w:val="22"/>
          <w:szCs w:val="22"/>
          <w:lang w:val="en-US" w:eastAsia="zh-CN" w:bidi="cs-CZ"/>
        </w:rPr>
      </w:pPr>
      <w:r>
        <w:rPr>
          <w:rFonts w:cs="Calibri"/>
          <w:lang w:val="en-US"/>
        </w:rPr>
        <w:br w:type="page"/>
      </w:r>
    </w:p>
    <w:p w14:paraId="4F54A10A" w14:textId="09A29CD4" w:rsidR="00B82A83" w:rsidRDefault="00071169">
      <w:pPr>
        <w:jc w:val="left"/>
        <w:rPr>
          <w:rFonts w:cs="Calibri"/>
          <w:color w:val="000000"/>
          <w:sz w:val="22"/>
          <w:szCs w:val="22"/>
          <w:lang w:val="en-US" w:eastAsia="zh-CN" w:bidi="cs-CZ"/>
        </w:rPr>
      </w:pPr>
      <w:r w:rsidRPr="00071169">
        <w:rPr>
          <w:noProof/>
        </w:rPr>
        <w:lastRenderedPageBreak/>
        <w:drawing>
          <wp:inline distT="0" distB="0" distL="0" distR="0" wp14:anchorId="33DBE0C1" wp14:editId="33C2EBC2">
            <wp:extent cx="5759450" cy="9643357"/>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9643357"/>
                    </a:xfrm>
                    <a:prstGeom prst="rect">
                      <a:avLst/>
                    </a:prstGeom>
                    <a:noFill/>
                    <a:ln>
                      <a:noFill/>
                    </a:ln>
                  </pic:spPr>
                </pic:pic>
              </a:graphicData>
            </a:graphic>
          </wp:inline>
        </w:drawing>
      </w:r>
      <w:r w:rsidR="00B82A83">
        <w:rPr>
          <w:rFonts w:cs="Calibri"/>
          <w:lang w:val="en-US"/>
        </w:rPr>
        <w:br w:type="page"/>
      </w:r>
    </w:p>
    <w:p w14:paraId="2D029729" w14:textId="36C267E9" w:rsidR="00BD2569" w:rsidRPr="00B3484D" w:rsidRDefault="00071169" w:rsidP="00071169">
      <w:pPr>
        <w:pStyle w:val="Zkladntext1"/>
        <w:shd w:val="clear" w:color="auto" w:fill="auto"/>
        <w:tabs>
          <w:tab w:val="left" w:pos="969"/>
        </w:tabs>
        <w:spacing w:after="120" w:line="160" w:lineRule="atLeast"/>
        <w:jc w:val="both"/>
        <w:rPr>
          <w:rFonts w:ascii="Calibri" w:hAnsi="Calibri" w:cs="Calibri"/>
          <w:lang w:val="en-US"/>
        </w:rPr>
      </w:pPr>
      <w:r w:rsidRPr="00071169">
        <w:rPr>
          <w:noProof/>
          <w:lang w:eastAsia="cs-CZ" w:bidi="ar-SA"/>
        </w:rPr>
        <w:lastRenderedPageBreak/>
        <w:drawing>
          <wp:inline distT="0" distB="0" distL="0" distR="0" wp14:anchorId="41DE1EFB" wp14:editId="75945D4C">
            <wp:extent cx="5759450" cy="3556142"/>
            <wp:effectExtent l="0" t="0" r="0" b="635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3556142"/>
                    </a:xfrm>
                    <a:prstGeom prst="rect">
                      <a:avLst/>
                    </a:prstGeom>
                    <a:noFill/>
                    <a:ln>
                      <a:noFill/>
                    </a:ln>
                  </pic:spPr>
                </pic:pic>
              </a:graphicData>
            </a:graphic>
          </wp:inline>
        </w:drawing>
      </w:r>
    </w:p>
    <w:p w14:paraId="57CC1F19" w14:textId="77777777" w:rsidR="00071169" w:rsidRDefault="00071169" w:rsidP="00071169">
      <w:pPr>
        <w:pStyle w:val="Zkladntext1"/>
        <w:shd w:val="clear" w:color="auto" w:fill="auto"/>
        <w:tabs>
          <w:tab w:val="left" w:pos="969"/>
        </w:tabs>
        <w:spacing w:after="120" w:line="160" w:lineRule="atLeast"/>
        <w:jc w:val="both"/>
        <w:rPr>
          <w:rFonts w:ascii="Calibri" w:hAnsi="Calibri" w:cs="Calibri"/>
          <w:b/>
        </w:rPr>
      </w:pPr>
    </w:p>
    <w:p w14:paraId="4CD1F0E7" w14:textId="2D139A32" w:rsidR="00071169" w:rsidRDefault="00071169">
      <w:pPr>
        <w:jc w:val="left"/>
        <w:rPr>
          <w:rFonts w:cs="Calibri"/>
          <w:b/>
          <w:color w:val="000000"/>
          <w:sz w:val="22"/>
          <w:szCs w:val="22"/>
          <w:lang w:eastAsia="zh-CN" w:bidi="cs-CZ"/>
        </w:rPr>
      </w:pPr>
      <w:r>
        <w:rPr>
          <w:rFonts w:cs="Calibri"/>
          <w:b/>
        </w:rPr>
        <w:br w:type="page"/>
      </w:r>
    </w:p>
    <w:p w14:paraId="640F468E" w14:textId="77777777" w:rsidR="00071169" w:rsidRDefault="00071169" w:rsidP="00071169">
      <w:pPr>
        <w:pStyle w:val="Zkladntext1"/>
        <w:shd w:val="clear" w:color="auto" w:fill="auto"/>
        <w:tabs>
          <w:tab w:val="left" w:pos="969"/>
        </w:tabs>
        <w:spacing w:after="120" w:line="160" w:lineRule="atLeast"/>
        <w:jc w:val="both"/>
        <w:rPr>
          <w:rFonts w:ascii="Calibri" w:hAnsi="Calibri" w:cs="Calibri"/>
          <w:b/>
        </w:rPr>
      </w:pPr>
    </w:p>
    <w:p w14:paraId="3BB096B5" w14:textId="39129FFC" w:rsidR="00BD2569" w:rsidRDefault="009665DD" w:rsidP="00071169">
      <w:pPr>
        <w:pStyle w:val="Zkladntext1"/>
        <w:shd w:val="clear" w:color="auto" w:fill="auto"/>
        <w:tabs>
          <w:tab w:val="left" w:pos="969"/>
        </w:tabs>
        <w:spacing w:after="120" w:line="160" w:lineRule="atLeast"/>
        <w:jc w:val="both"/>
        <w:rPr>
          <w:rFonts w:ascii="Calibri" w:hAnsi="Calibri" w:cs="Calibri"/>
        </w:rPr>
      </w:pPr>
      <w:r w:rsidRPr="00620C9B">
        <w:rPr>
          <w:rFonts w:ascii="Calibri" w:hAnsi="Calibri" w:cs="Calibri"/>
          <w:b/>
        </w:rPr>
        <w:t>Příloha č. 1b: Popis nabízeného řešení</w:t>
      </w:r>
      <w:r w:rsidRPr="00B3484D">
        <w:rPr>
          <w:rFonts w:ascii="Calibri" w:hAnsi="Calibri" w:cs="Calibri"/>
        </w:rPr>
        <w:t xml:space="preserve"> </w:t>
      </w:r>
    </w:p>
    <w:p w14:paraId="666E7B9F" w14:textId="77777777" w:rsidR="006E3659" w:rsidRPr="006E3659" w:rsidRDefault="006E3659" w:rsidP="006E3659">
      <w:pPr>
        <w:spacing w:after="130"/>
        <w:ind w:right="1"/>
        <w:rPr>
          <w:sz w:val="20"/>
          <w:szCs w:val="20"/>
        </w:rPr>
      </w:pPr>
      <w:r w:rsidRPr="006E3659">
        <w:rPr>
          <w:sz w:val="20"/>
          <w:szCs w:val="20"/>
        </w:rPr>
        <w:t xml:space="preserve">Společnosti OKsystem a IMA s.r.o. nabízejí v rámci nabídky pro Národní památkový ústav řešení založení na systému OKbase (docházkový modul) a IMAporter Pro, která jsou velmi úzce propojena s ohledem na obousměrnou výměnu dat. </w:t>
      </w:r>
    </w:p>
    <w:p w14:paraId="378963CB" w14:textId="77777777" w:rsidR="006E3659" w:rsidRPr="006E3659" w:rsidRDefault="006E3659" w:rsidP="006E3659">
      <w:pPr>
        <w:spacing w:after="130"/>
        <w:ind w:right="4"/>
        <w:rPr>
          <w:sz w:val="20"/>
          <w:szCs w:val="20"/>
        </w:rPr>
      </w:pPr>
      <w:r w:rsidRPr="006E3659">
        <w:rPr>
          <w:sz w:val="20"/>
          <w:szCs w:val="20"/>
        </w:rPr>
        <w:t xml:space="preserve">Oba systémy OKbase a IMAPorter Pro podporují uložení dat v databázi MS SQL Server. Je podporována obousměrná integrace prostřednictvím buďto databázových pohledů nebo zabezpečených webových služeb přes https protokol (443 port). </w:t>
      </w:r>
    </w:p>
    <w:p w14:paraId="2CC64534" w14:textId="77777777" w:rsidR="006E3659" w:rsidRPr="006E3659" w:rsidRDefault="006E3659" w:rsidP="006E3659">
      <w:pPr>
        <w:spacing w:after="100"/>
        <w:ind w:right="744"/>
        <w:rPr>
          <w:sz w:val="20"/>
          <w:szCs w:val="20"/>
        </w:rPr>
      </w:pPr>
      <w:r w:rsidRPr="006E3659">
        <w:rPr>
          <w:sz w:val="20"/>
          <w:szCs w:val="20"/>
        </w:rPr>
        <w:t xml:space="preserve">Do přístupového systému jsou zasílány údaje: </w:t>
      </w:r>
    </w:p>
    <w:p w14:paraId="4D59A94B" w14:textId="77777777" w:rsidR="006E3659" w:rsidRPr="006E3659" w:rsidRDefault="006E3659" w:rsidP="006E3659">
      <w:pPr>
        <w:numPr>
          <w:ilvl w:val="0"/>
          <w:numId w:val="24"/>
        </w:numPr>
        <w:suppressAutoHyphens w:val="0"/>
        <w:spacing w:after="128" w:line="267" w:lineRule="auto"/>
        <w:ind w:right="1" w:hanging="10"/>
        <w:rPr>
          <w:sz w:val="20"/>
          <w:szCs w:val="20"/>
        </w:rPr>
      </w:pPr>
      <w:r w:rsidRPr="006E3659">
        <w:rPr>
          <w:sz w:val="20"/>
          <w:szCs w:val="20"/>
        </w:rPr>
        <w:t xml:space="preserve">zaměstnanci: jmeno, prijmeni ,osobni_cislo, rodne_cislo, datum_naroz, pohlavi, platnost, platnost_od, platnost_do, org_id, last_modified o ID kartě: PLATIDO_KARTA, KARTA_VRACENA, osobni_cislo, cislo_karty, blokace, platnost_karty_od, platnost_karty_do, last_modified </w:t>
      </w:r>
    </w:p>
    <w:p w14:paraId="03C06E14" w14:textId="77777777" w:rsidR="006E3659" w:rsidRPr="006E3659" w:rsidRDefault="006E3659" w:rsidP="006E3659">
      <w:pPr>
        <w:spacing w:after="100"/>
        <w:ind w:right="744"/>
        <w:rPr>
          <w:sz w:val="20"/>
          <w:szCs w:val="20"/>
        </w:rPr>
      </w:pPr>
      <w:r w:rsidRPr="006E3659">
        <w:rPr>
          <w:sz w:val="20"/>
          <w:szCs w:val="20"/>
        </w:rPr>
        <w:t xml:space="preserve">Do docházkového systému jsou zasílány údaje: </w:t>
      </w:r>
    </w:p>
    <w:p w14:paraId="084BA1DA" w14:textId="77777777" w:rsidR="006E3659" w:rsidRPr="006E3659" w:rsidRDefault="006E3659" w:rsidP="006E3659">
      <w:pPr>
        <w:numPr>
          <w:ilvl w:val="0"/>
          <w:numId w:val="24"/>
        </w:numPr>
        <w:suppressAutoHyphens w:val="0"/>
        <w:spacing w:after="109" w:line="267" w:lineRule="auto"/>
        <w:ind w:right="1" w:hanging="10"/>
        <w:rPr>
          <w:sz w:val="20"/>
          <w:szCs w:val="20"/>
        </w:rPr>
      </w:pPr>
      <w:r w:rsidRPr="006E3659">
        <w:rPr>
          <w:sz w:val="20"/>
          <w:szCs w:val="20"/>
        </w:rPr>
        <w:t xml:space="preserve">zaměstnanci: jmeno, prijmeni ,osobni_cislo, rodne_cislo, datum_naroz, pohlavi, platnost, platnost_od, platnost_do, org_id, last_modified o kartě: PLATIDO_KARTA, KARTA_VRACENA, osobni_cislo, cislo_karty, blokace, platnost_karty_od, platnost_karty_do, last_modified seznam skupin zaměstnanců: SKUPINA_ID, AKRONYM, NAZEV, LAST_MODIFIED </w:t>
      </w:r>
    </w:p>
    <w:p w14:paraId="588CDE98" w14:textId="77777777" w:rsidR="006E3659" w:rsidRPr="006E3659" w:rsidRDefault="006E3659" w:rsidP="006E3659">
      <w:pPr>
        <w:spacing w:after="107"/>
        <w:rPr>
          <w:sz w:val="20"/>
          <w:szCs w:val="20"/>
        </w:rPr>
      </w:pPr>
      <w:r w:rsidRPr="006E3659">
        <w:rPr>
          <w:sz w:val="20"/>
          <w:szCs w:val="20"/>
        </w:rPr>
        <w:t xml:space="preserve">zařazení </w:t>
      </w:r>
      <w:r w:rsidRPr="006E3659">
        <w:rPr>
          <w:sz w:val="20"/>
          <w:szCs w:val="20"/>
        </w:rPr>
        <w:tab/>
        <w:t xml:space="preserve">zaměstnance </w:t>
      </w:r>
      <w:r w:rsidRPr="006E3659">
        <w:rPr>
          <w:sz w:val="20"/>
          <w:szCs w:val="20"/>
        </w:rPr>
        <w:tab/>
        <w:t xml:space="preserve">do </w:t>
      </w:r>
      <w:r w:rsidRPr="006E3659">
        <w:rPr>
          <w:sz w:val="20"/>
          <w:szCs w:val="20"/>
        </w:rPr>
        <w:tab/>
        <w:t xml:space="preserve">skupiny </w:t>
      </w:r>
      <w:r w:rsidRPr="006E3659">
        <w:rPr>
          <w:sz w:val="20"/>
          <w:szCs w:val="20"/>
        </w:rPr>
        <w:tab/>
        <w:t xml:space="preserve">zaměstnanců: </w:t>
      </w:r>
      <w:r w:rsidRPr="006E3659">
        <w:rPr>
          <w:sz w:val="20"/>
          <w:szCs w:val="20"/>
        </w:rPr>
        <w:tab/>
        <w:t xml:space="preserve">SKUPINA_ID, </w:t>
      </w:r>
      <w:r w:rsidRPr="006E3659">
        <w:rPr>
          <w:sz w:val="20"/>
          <w:szCs w:val="20"/>
        </w:rPr>
        <w:tab/>
        <w:t xml:space="preserve">AKRONYM, </w:t>
      </w:r>
      <w:r w:rsidRPr="006E3659">
        <w:rPr>
          <w:sz w:val="20"/>
          <w:szCs w:val="20"/>
        </w:rPr>
        <w:tab/>
        <w:t xml:space="preserve">OSOBNI_CISLO, LAST_MODIFIED </w:t>
      </w:r>
    </w:p>
    <w:p w14:paraId="2F44421D" w14:textId="77777777" w:rsidR="006E3659" w:rsidRPr="006E3659" w:rsidRDefault="006E3659" w:rsidP="006E3659">
      <w:pPr>
        <w:rPr>
          <w:sz w:val="20"/>
          <w:szCs w:val="20"/>
        </w:rPr>
      </w:pPr>
      <w:r w:rsidRPr="006E3659">
        <w:rPr>
          <w:sz w:val="20"/>
          <w:szCs w:val="20"/>
        </w:rPr>
        <w:t xml:space="preserve">seznam nasnímaných záznamů: typ_zaznamu, terminal, cas_terminal, timestamp, org_id, cislo_karty, osobni_cislo </w:t>
      </w:r>
    </w:p>
    <w:p w14:paraId="3BF01DDE" w14:textId="77777777" w:rsidR="006E3659" w:rsidRPr="00736B71" w:rsidRDefault="006E3659" w:rsidP="006E3659">
      <w:pPr>
        <w:pStyle w:val="Nadpis1"/>
        <w:rPr>
          <w:rFonts w:ascii="Calibri" w:hAnsi="Calibri"/>
          <w:sz w:val="20"/>
          <w:szCs w:val="20"/>
        </w:rPr>
      </w:pPr>
      <w:bookmarkStart w:id="35" w:name="_Toc182295747"/>
      <w:r w:rsidRPr="00736B71">
        <w:rPr>
          <w:rFonts w:ascii="Calibri" w:hAnsi="Calibri"/>
          <w:sz w:val="20"/>
          <w:szCs w:val="20"/>
        </w:rPr>
        <w:t>2 POPIS SYSTÉMU OKBASE</w:t>
      </w:r>
      <w:bookmarkEnd w:id="35"/>
      <w:r w:rsidRPr="00736B71">
        <w:rPr>
          <w:rFonts w:ascii="Calibri" w:hAnsi="Calibri"/>
          <w:sz w:val="20"/>
          <w:szCs w:val="20"/>
        </w:rPr>
        <w:t xml:space="preserve"> </w:t>
      </w:r>
    </w:p>
    <w:p w14:paraId="05B6A984" w14:textId="77777777" w:rsidR="006E3659" w:rsidRPr="00736B71" w:rsidRDefault="006E3659" w:rsidP="006E3659">
      <w:pPr>
        <w:spacing w:after="90"/>
        <w:ind w:left="146" w:right="744"/>
        <w:rPr>
          <w:rFonts w:cs="Calibri"/>
          <w:sz w:val="20"/>
          <w:szCs w:val="20"/>
        </w:rPr>
      </w:pPr>
      <w:r w:rsidRPr="00736B71">
        <w:rPr>
          <w:rFonts w:cs="Calibri"/>
          <w:sz w:val="20"/>
          <w:szCs w:val="20"/>
        </w:rPr>
        <w:t xml:space="preserve">Systém OKbase využívá vícevrstvou architekturu, v rámci které je na straně uživatele spuštěn pouze vhodný klient (bohatý klient, webový prohlížeč). Celé řešení je možné provozovat ve virtuálním prostředí. Přesnější návrh konfigurace aplikačního a databázového serveru je popsán v odst. 2.7. </w:t>
      </w:r>
    </w:p>
    <w:p w14:paraId="4B91D497" w14:textId="77777777" w:rsidR="006E3659" w:rsidRPr="00736B71" w:rsidRDefault="006E3659" w:rsidP="006E3659">
      <w:pPr>
        <w:spacing w:after="302" w:line="259" w:lineRule="auto"/>
        <w:ind w:right="542"/>
        <w:jc w:val="center"/>
        <w:rPr>
          <w:rFonts w:cs="Calibri"/>
          <w:sz w:val="20"/>
          <w:szCs w:val="20"/>
        </w:rPr>
      </w:pPr>
      <w:r w:rsidRPr="00736B71">
        <w:rPr>
          <w:rFonts w:cs="Calibri"/>
          <w:noProof/>
          <w:sz w:val="20"/>
          <w:szCs w:val="20"/>
        </w:rPr>
        <w:drawing>
          <wp:inline distT="0" distB="0" distL="0" distR="0" wp14:anchorId="56EEB198" wp14:editId="1E1FEF09">
            <wp:extent cx="3716020" cy="2199513"/>
            <wp:effectExtent l="0" t="0" r="0" b="0"/>
            <wp:docPr id="855" name="Picture 855"/>
            <wp:cNvGraphicFramePr/>
            <a:graphic xmlns:a="http://schemas.openxmlformats.org/drawingml/2006/main">
              <a:graphicData uri="http://schemas.openxmlformats.org/drawingml/2006/picture">
                <pic:pic xmlns:pic="http://schemas.openxmlformats.org/drawingml/2006/picture">
                  <pic:nvPicPr>
                    <pic:cNvPr id="855" name="Picture 855"/>
                    <pic:cNvPicPr/>
                  </pic:nvPicPr>
                  <pic:blipFill>
                    <a:blip r:embed="rId13"/>
                    <a:stretch>
                      <a:fillRect/>
                    </a:stretch>
                  </pic:blipFill>
                  <pic:spPr>
                    <a:xfrm>
                      <a:off x="0" y="0"/>
                      <a:ext cx="3716020" cy="2199513"/>
                    </a:xfrm>
                    <a:prstGeom prst="rect">
                      <a:avLst/>
                    </a:prstGeom>
                  </pic:spPr>
                </pic:pic>
              </a:graphicData>
            </a:graphic>
          </wp:inline>
        </w:drawing>
      </w:r>
      <w:r w:rsidRPr="00736B71">
        <w:rPr>
          <w:rFonts w:cs="Calibri"/>
          <w:sz w:val="20"/>
          <w:szCs w:val="20"/>
        </w:rPr>
        <w:t xml:space="preserve"> </w:t>
      </w:r>
    </w:p>
    <w:p w14:paraId="34958211" w14:textId="77777777" w:rsidR="006E3659" w:rsidRPr="00736B71" w:rsidRDefault="006E3659" w:rsidP="006E3659">
      <w:pPr>
        <w:pStyle w:val="Nadpis2"/>
        <w:ind w:left="146"/>
        <w:rPr>
          <w:rFonts w:ascii="Calibri" w:hAnsi="Calibri"/>
          <w:szCs w:val="20"/>
        </w:rPr>
      </w:pPr>
      <w:bookmarkStart w:id="36" w:name="_Toc182295748"/>
      <w:r w:rsidRPr="00736B71">
        <w:rPr>
          <w:rFonts w:ascii="Calibri" w:hAnsi="Calibri"/>
          <w:szCs w:val="20"/>
        </w:rPr>
        <w:t>2.1 PREZENTAČNÍ VRSTVA</w:t>
      </w:r>
      <w:bookmarkEnd w:id="36"/>
      <w:r w:rsidRPr="00736B71">
        <w:rPr>
          <w:rFonts w:ascii="Calibri" w:hAnsi="Calibri"/>
          <w:szCs w:val="20"/>
        </w:rPr>
        <w:t xml:space="preserve"> </w:t>
      </w:r>
    </w:p>
    <w:p w14:paraId="66AB9E84" w14:textId="77777777" w:rsidR="006E3659" w:rsidRPr="00736B71" w:rsidRDefault="006E3659" w:rsidP="006E3659">
      <w:pPr>
        <w:spacing w:after="129"/>
        <w:ind w:left="146" w:right="744"/>
        <w:rPr>
          <w:rFonts w:cs="Calibri"/>
          <w:sz w:val="20"/>
          <w:szCs w:val="20"/>
        </w:rPr>
      </w:pPr>
      <w:r w:rsidRPr="00736B71">
        <w:rPr>
          <w:rFonts w:cs="Calibri"/>
          <w:sz w:val="20"/>
          <w:szCs w:val="20"/>
        </w:rPr>
        <w:t xml:space="preserve">Prezentační vrstva je tvořena dvěma typy klienta, které jsou určené pro různé typy uživatelů. Obecně lze předpokládat následující určení (uchazeč promítl ty požadavky do návrhu HW infrastruktury): </w:t>
      </w:r>
    </w:p>
    <w:p w14:paraId="60ED0DB6" w14:textId="77777777" w:rsidR="006E3659" w:rsidRPr="00736B71" w:rsidRDefault="006E3659" w:rsidP="006E3659">
      <w:pPr>
        <w:spacing w:after="120" w:line="501" w:lineRule="auto"/>
        <w:ind w:left="522" w:right="949"/>
        <w:rPr>
          <w:rFonts w:cs="Calibri"/>
          <w:sz w:val="20"/>
          <w:szCs w:val="20"/>
        </w:rPr>
      </w:pPr>
      <w:r w:rsidRPr="00736B71">
        <w:rPr>
          <w:rFonts w:cs="Calibri"/>
          <w:sz w:val="20"/>
          <w:szCs w:val="20"/>
        </w:rPr>
        <w:t xml:space="preserve">- </w:t>
      </w:r>
      <w:r w:rsidRPr="00736B71">
        <w:rPr>
          <w:rFonts w:cs="Calibri"/>
          <w:sz w:val="20"/>
          <w:szCs w:val="20"/>
        </w:rPr>
        <w:tab/>
        <w:t xml:space="preserve">Bohatý klient-klíčový uživatelé (cca. 55 uživatelů především personální oddělení a mzdová účtárna) - </w:t>
      </w:r>
      <w:r w:rsidRPr="00736B71">
        <w:rPr>
          <w:rFonts w:cs="Calibri"/>
          <w:sz w:val="20"/>
          <w:szCs w:val="20"/>
        </w:rPr>
        <w:tab/>
        <w:t xml:space="preserve">Webový klient – Aktiviní i Pasivní uživatelé dle ZD (cca 1 600 uživatelů) </w:t>
      </w:r>
    </w:p>
    <w:p w14:paraId="0133DE35" w14:textId="77777777" w:rsidR="006E3659" w:rsidRPr="00736B71" w:rsidRDefault="006E3659" w:rsidP="00D368F1">
      <w:pPr>
        <w:pStyle w:val="Nadpis2"/>
        <w:keepNext/>
        <w:ind w:left="147"/>
        <w:rPr>
          <w:rFonts w:ascii="Calibri" w:hAnsi="Calibri"/>
          <w:szCs w:val="20"/>
        </w:rPr>
      </w:pPr>
      <w:bookmarkStart w:id="37" w:name="_Toc182295749"/>
      <w:r w:rsidRPr="00736B71">
        <w:rPr>
          <w:rFonts w:ascii="Calibri" w:hAnsi="Calibri"/>
          <w:szCs w:val="20"/>
        </w:rPr>
        <w:lastRenderedPageBreak/>
        <w:t>2.2 BOHATÝ KLIENT</w:t>
      </w:r>
      <w:bookmarkEnd w:id="37"/>
      <w:r w:rsidRPr="00736B71">
        <w:rPr>
          <w:rFonts w:ascii="Calibri" w:hAnsi="Calibri"/>
          <w:szCs w:val="20"/>
        </w:rPr>
        <w:t xml:space="preserve"> </w:t>
      </w:r>
    </w:p>
    <w:p w14:paraId="3DE037A0" w14:textId="77777777" w:rsidR="006E3659" w:rsidRPr="00736B71" w:rsidRDefault="006E3659" w:rsidP="00D368F1">
      <w:pPr>
        <w:keepNext/>
        <w:spacing w:after="87"/>
        <w:ind w:left="147" w:right="744"/>
        <w:rPr>
          <w:rFonts w:cs="Calibri"/>
          <w:sz w:val="20"/>
          <w:szCs w:val="20"/>
        </w:rPr>
      </w:pPr>
      <w:r w:rsidRPr="00736B71">
        <w:rPr>
          <w:rFonts w:cs="Calibri"/>
          <w:sz w:val="20"/>
          <w:szCs w:val="20"/>
        </w:rPr>
        <w:t xml:space="preserve">OKbase administrační nástroj, tzv. bohatý klient, je Java aplikace určená administrátorům systému, personalistům a všem vedoucím pracovníkům, kterým zprostředkovává rozšířené funkce dle uživatelských oprávnění a pořízených modulů OKbase. Bohatý klient se spouští z webového prohlížeče a nevyžaduje žádnou instalaci na pracovních stanicích. Každý uživatel má v bohatém klientu přístupné a zobrazené pouze ty možnosti, které vyplývají z jeho pozice a přidělených oprávnění. </w:t>
      </w:r>
    </w:p>
    <w:p w14:paraId="5DC2BA95" w14:textId="77777777" w:rsidR="006E3659" w:rsidRPr="00736B71" w:rsidRDefault="006E3659" w:rsidP="006E3659">
      <w:pPr>
        <w:spacing w:line="259" w:lineRule="auto"/>
        <w:ind w:right="932"/>
        <w:jc w:val="right"/>
        <w:rPr>
          <w:rFonts w:cs="Calibri"/>
          <w:sz w:val="20"/>
          <w:szCs w:val="20"/>
        </w:rPr>
      </w:pPr>
      <w:r w:rsidRPr="00736B71">
        <w:rPr>
          <w:rFonts w:cs="Calibri"/>
          <w:noProof/>
          <w:sz w:val="20"/>
          <w:szCs w:val="20"/>
        </w:rPr>
        <w:drawing>
          <wp:inline distT="0" distB="0" distL="0" distR="0" wp14:anchorId="4A21E571" wp14:editId="116BEA3C">
            <wp:extent cx="5934457" cy="3528060"/>
            <wp:effectExtent l="0" t="0" r="0" b="0"/>
            <wp:docPr id="857" name="Picture 857"/>
            <wp:cNvGraphicFramePr/>
            <a:graphic xmlns:a="http://schemas.openxmlformats.org/drawingml/2006/main">
              <a:graphicData uri="http://schemas.openxmlformats.org/drawingml/2006/picture">
                <pic:pic xmlns:pic="http://schemas.openxmlformats.org/drawingml/2006/picture">
                  <pic:nvPicPr>
                    <pic:cNvPr id="857" name="Picture 857"/>
                    <pic:cNvPicPr/>
                  </pic:nvPicPr>
                  <pic:blipFill>
                    <a:blip r:embed="rId14"/>
                    <a:stretch>
                      <a:fillRect/>
                    </a:stretch>
                  </pic:blipFill>
                  <pic:spPr>
                    <a:xfrm>
                      <a:off x="0" y="0"/>
                      <a:ext cx="5934457" cy="3528060"/>
                    </a:xfrm>
                    <a:prstGeom prst="rect">
                      <a:avLst/>
                    </a:prstGeom>
                  </pic:spPr>
                </pic:pic>
              </a:graphicData>
            </a:graphic>
          </wp:inline>
        </w:drawing>
      </w:r>
      <w:r w:rsidRPr="00736B71">
        <w:rPr>
          <w:rFonts w:cs="Calibri"/>
          <w:sz w:val="20"/>
          <w:szCs w:val="20"/>
        </w:rPr>
        <w:t xml:space="preserve"> </w:t>
      </w:r>
    </w:p>
    <w:p w14:paraId="127CDA0C" w14:textId="77777777" w:rsidR="006E3659" w:rsidRPr="00736B71" w:rsidRDefault="006E3659" w:rsidP="006E3659">
      <w:pPr>
        <w:pStyle w:val="Nadpis3"/>
        <w:spacing w:after="47"/>
        <w:ind w:left="146"/>
        <w:rPr>
          <w:rFonts w:ascii="Calibri" w:hAnsi="Calibri" w:cs="Calibri"/>
          <w:sz w:val="20"/>
          <w:szCs w:val="20"/>
        </w:rPr>
      </w:pPr>
      <w:bookmarkStart w:id="38" w:name="_Toc182295750"/>
      <w:r w:rsidRPr="00736B71">
        <w:rPr>
          <w:rFonts w:ascii="Calibri" w:hAnsi="Calibri" w:cs="Calibri"/>
          <w:sz w:val="20"/>
          <w:szCs w:val="20"/>
        </w:rPr>
        <w:t>2.3 PAPERLESS SCHVALOVACÍ PROCESY V RESPONZIVNÍM WEBOVÉM PORTÁLU</w:t>
      </w:r>
      <w:bookmarkEnd w:id="38"/>
      <w:r w:rsidRPr="00736B71">
        <w:rPr>
          <w:rFonts w:ascii="Calibri" w:hAnsi="Calibri" w:cs="Calibri"/>
          <w:sz w:val="20"/>
          <w:szCs w:val="20"/>
        </w:rPr>
        <w:t xml:space="preserve"> </w:t>
      </w:r>
    </w:p>
    <w:p w14:paraId="6D41508A" w14:textId="77E9A35D" w:rsidR="006E3659" w:rsidRPr="00736B71" w:rsidRDefault="006E3659" w:rsidP="00D368F1">
      <w:pPr>
        <w:spacing w:after="138" w:line="259" w:lineRule="auto"/>
        <w:ind w:left="151"/>
        <w:jc w:val="left"/>
        <w:rPr>
          <w:rFonts w:cs="Calibri"/>
          <w:sz w:val="20"/>
          <w:szCs w:val="20"/>
        </w:rPr>
      </w:pPr>
      <w:r w:rsidRPr="00736B71">
        <w:rPr>
          <w:rFonts w:cs="Calibri"/>
          <w:sz w:val="20"/>
          <w:szCs w:val="20"/>
        </w:rPr>
        <w:t xml:space="preserve"> Jedná se o webový portál optimalizovaný pro všechny standardně používané prohlížeče a zařízení (PC, notebook, tablet, mobilní telefon). Je určen všem zaměstnancům napříč celou organizací a managementu. Jednoduchým a přehledným způsobem nabízí uživatelům efektivní využití systému OKbase, čímž také podstatně snižuje zatížení personálně mzdového oddělení společnosti. </w:t>
      </w:r>
    </w:p>
    <w:p w14:paraId="7DBBC201" w14:textId="77777777" w:rsidR="006E3659" w:rsidRPr="00736B71" w:rsidRDefault="006E3659" w:rsidP="006E3659">
      <w:pPr>
        <w:spacing w:line="259" w:lineRule="auto"/>
        <w:ind w:right="840"/>
        <w:jc w:val="right"/>
        <w:rPr>
          <w:rFonts w:cs="Calibri"/>
          <w:sz w:val="20"/>
          <w:szCs w:val="20"/>
        </w:rPr>
      </w:pPr>
      <w:r w:rsidRPr="00736B71">
        <w:rPr>
          <w:rFonts w:cs="Calibri"/>
          <w:noProof/>
          <w:sz w:val="20"/>
          <w:szCs w:val="20"/>
        </w:rPr>
        <w:drawing>
          <wp:inline distT="0" distB="0" distL="0" distR="0" wp14:anchorId="7405AC87" wp14:editId="18B8A1BE">
            <wp:extent cx="6055995" cy="3507613"/>
            <wp:effectExtent l="0" t="0" r="0" b="0"/>
            <wp:docPr id="888" name="Picture 888"/>
            <wp:cNvGraphicFramePr/>
            <a:graphic xmlns:a="http://schemas.openxmlformats.org/drawingml/2006/main">
              <a:graphicData uri="http://schemas.openxmlformats.org/drawingml/2006/picture">
                <pic:pic xmlns:pic="http://schemas.openxmlformats.org/drawingml/2006/picture">
                  <pic:nvPicPr>
                    <pic:cNvPr id="888" name="Picture 888"/>
                    <pic:cNvPicPr/>
                  </pic:nvPicPr>
                  <pic:blipFill>
                    <a:blip r:embed="rId15"/>
                    <a:stretch>
                      <a:fillRect/>
                    </a:stretch>
                  </pic:blipFill>
                  <pic:spPr>
                    <a:xfrm>
                      <a:off x="0" y="0"/>
                      <a:ext cx="6055995" cy="3507613"/>
                    </a:xfrm>
                    <a:prstGeom prst="rect">
                      <a:avLst/>
                    </a:prstGeom>
                  </pic:spPr>
                </pic:pic>
              </a:graphicData>
            </a:graphic>
          </wp:inline>
        </w:drawing>
      </w:r>
      <w:r w:rsidRPr="00736B71">
        <w:rPr>
          <w:rFonts w:cs="Calibri"/>
          <w:sz w:val="20"/>
          <w:szCs w:val="20"/>
        </w:rPr>
        <w:t xml:space="preserve"> </w:t>
      </w:r>
      <w:r w:rsidRPr="00736B71">
        <w:rPr>
          <w:rFonts w:cs="Calibri"/>
          <w:sz w:val="20"/>
          <w:szCs w:val="20"/>
        </w:rPr>
        <w:br w:type="page"/>
      </w:r>
    </w:p>
    <w:p w14:paraId="270E9494" w14:textId="77777777" w:rsidR="006E3659" w:rsidRPr="00736B71" w:rsidRDefault="006E3659" w:rsidP="006E3659">
      <w:pPr>
        <w:spacing w:after="60" w:line="259" w:lineRule="auto"/>
        <w:ind w:right="2057"/>
        <w:jc w:val="right"/>
        <w:rPr>
          <w:rFonts w:cs="Calibri"/>
          <w:sz w:val="20"/>
          <w:szCs w:val="20"/>
        </w:rPr>
      </w:pPr>
      <w:r w:rsidRPr="00736B71">
        <w:rPr>
          <w:rFonts w:eastAsia="Calibri" w:cs="Calibri"/>
          <w:noProof/>
          <w:sz w:val="20"/>
          <w:szCs w:val="20"/>
        </w:rPr>
        <w:lastRenderedPageBreak/>
        <mc:AlternateContent>
          <mc:Choice Requires="wpg">
            <w:drawing>
              <wp:inline distT="0" distB="0" distL="0" distR="0" wp14:anchorId="7E21C2AC" wp14:editId="703639B7">
                <wp:extent cx="4506595" cy="4742815"/>
                <wp:effectExtent l="0" t="0" r="0" b="0"/>
                <wp:docPr id="31888" name="Group 31888"/>
                <wp:cNvGraphicFramePr/>
                <a:graphic xmlns:a="http://schemas.openxmlformats.org/drawingml/2006/main">
                  <a:graphicData uri="http://schemas.microsoft.com/office/word/2010/wordprocessingGroup">
                    <wpg:wgp>
                      <wpg:cNvGrpSpPr/>
                      <wpg:grpSpPr>
                        <a:xfrm>
                          <a:off x="0" y="0"/>
                          <a:ext cx="4506595" cy="4742815"/>
                          <a:chOff x="0" y="0"/>
                          <a:chExt cx="4506595" cy="4742815"/>
                        </a:xfrm>
                      </wpg:grpSpPr>
                      <pic:pic xmlns:pic="http://schemas.openxmlformats.org/drawingml/2006/picture">
                        <pic:nvPicPr>
                          <pic:cNvPr id="970" name="Picture 970"/>
                          <pic:cNvPicPr/>
                        </pic:nvPicPr>
                        <pic:blipFill>
                          <a:blip r:embed="rId16"/>
                          <a:stretch>
                            <a:fillRect/>
                          </a:stretch>
                        </pic:blipFill>
                        <pic:spPr>
                          <a:xfrm>
                            <a:off x="0" y="0"/>
                            <a:ext cx="2323465" cy="4741164"/>
                          </a:xfrm>
                          <a:prstGeom prst="rect">
                            <a:avLst/>
                          </a:prstGeom>
                        </pic:spPr>
                      </pic:pic>
                      <pic:pic xmlns:pic="http://schemas.openxmlformats.org/drawingml/2006/picture">
                        <pic:nvPicPr>
                          <pic:cNvPr id="972" name="Picture 972"/>
                          <pic:cNvPicPr/>
                        </pic:nvPicPr>
                        <pic:blipFill>
                          <a:blip r:embed="rId17"/>
                          <a:stretch>
                            <a:fillRect/>
                          </a:stretch>
                        </pic:blipFill>
                        <pic:spPr>
                          <a:xfrm>
                            <a:off x="2324100" y="9525"/>
                            <a:ext cx="2182495" cy="4733290"/>
                          </a:xfrm>
                          <a:prstGeom prst="rect">
                            <a:avLst/>
                          </a:prstGeom>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B47966E" id="Group 31888" o:spid="_x0000_s1026" style="width:354.85pt;height:373.45pt;mso-position-horizontal-relative:char;mso-position-vertical-relative:line" coordsize="45065,4742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70" o:spid="_x0000_s1027" type="#_x0000_t75" style="position:absolute;width:23234;height:47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a7eG/AAAA3AAAAA8AAABkcnMvZG93bnJldi54bWxET02LwjAQvQv+hzCCN031YN1qFBUKelhx&#10;VfA6NGNbbCalibX++81B8Ph438t1ZyrRUuNKywom4wgEcWZ1ybmC6yUdzUE4j6yxskwK3uRgver3&#10;lpho++I/as8+FyGEXYIKCu/rREqXFWTQjW1NHLi7bQz6AJtc6gZfIdxUchpFM2mw5NBQYE27grLH&#10;+WkU3OKbm59ik/6SfNrDMW23dX5XajjoNgsQnjr/FX/ce63gJw7zw5lwBOTq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MGu3hvwAAANwAAAAPAAAAAAAAAAAAAAAAAJ8CAABk&#10;cnMvZG93bnJldi54bWxQSwUGAAAAAAQABAD3AAAAiwMAAAAA&#10;">
                  <v:imagedata r:id="rId27" o:title=""/>
                </v:shape>
                <v:shape id="Picture 972" o:spid="_x0000_s1028" type="#_x0000_t75" style="position:absolute;left:23241;top:95;width:21824;height:47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uDbLEAAAA3AAAAA8AAABkcnMvZG93bnJldi54bWxEj0FrAjEUhO8F/0N4ghfRrB6srkaRUosH&#10;K7j6A56b52Z187JsUt3++0YQehxm5htmsWptJe7U+NKxgtEwAUGcO11yoeB03AymIHxA1lg5JgW/&#10;5GG17LwtMNXuwQe6Z6EQEcI+RQUmhDqV0ueGLPqhq4mjd3GNxRBlU0jd4CPCbSXHSTKRFkuOCwZr&#10;+jCU37Ifq+DL7657k/D5MPruX8PJZJ8zLJXqddv1HESgNvyHX+2tVjB7H8PzTDwC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uDbLEAAAA3AAAAA8AAAAAAAAAAAAAAAAA&#10;nwIAAGRycy9kb3ducmV2LnhtbFBLBQYAAAAABAAEAPcAAACQAwAAAAA=&#10;">
                  <v:imagedata r:id="rId28" o:title=""/>
                </v:shape>
                <w10:anchorlock/>
              </v:group>
            </w:pict>
          </mc:Fallback>
        </mc:AlternateContent>
      </w:r>
      <w:r w:rsidRPr="00736B71">
        <w:rPr>
          <w:rFonts w:cs="Calibri"/>
          <w:sz w:val="20"/>
          <w:szCs w:val="20"/>
        </w:rPr>
        <w:t xml:space="preserve"> </w:t>
      </w:r>
    </w:p>
    <w:p w14:paraId="7566C11D" w14:textId="77777777" w:rsidR="006E3659" w:rsidRPr="00736B71" w:rsidRDefault="006E3659" w:rsidP="006E3659">
      <w:pPr>
        <w:spacing w:after="103" w:line="259" w:lineRule="auto"/>
        <w:ind w:right="543"/>
        <w:jc w:val="center"/>
        <w:rPr>
          <w:rFonts w:cs="Calibri"/>
          <w:sz w:val="20"/>
          <w:szCs w:val="20"/>
        </w:rPr>
      </w:pPr>
      <w:r w:rsidRPr="00736B71">
        <w:rPr>
          <w:rFonts w:cs="Calibri"/>
          <w:sz w:val="20"/>
          <w:szCs w:val="20"/>
        </w:rPr>
        <w:t xml:space="preserve"> </w:t>
      </w:r>
    </w:p>
    <w:p w14:paraId="020B5D17" w14:textId="592D1634" w:rsidR="006E3659" w:rsidRPr="00736B71" w:rsidRDefault="006E3659" w:rsidP="006E3659">
      <w:pPr>
        <w:spacing w:after="312" w:line="259" w:lineRule="auto"/>
        <w:ind w:right="543"/>
        <w:jc w:val="center"/>
        <w:rPr>
          <w:rFonts w:cs="Calibri"/>
          <w:sz w:val="20"/>
          <w:szCs w:val="20"/>
        </w:rPr>
      </w:pPr>
    </w:p>
    <w:p w14:paraId="374B30FC" w14:textId="6590CBCB" w:rsidR="006E3659" w:rsidRPr="00736B71" w:rsidRDefault="006E3659" w:rsidP="00D368F1">
      <w:pPr>
        <w:spacing w:after="47" w:line="259" w:lineRule="auto"/>
        <w:ind w:left="146"/>
        <w:jc w:val="left"/>
        <w:rPr>
          <w:rFonts w:cs="Calibri"/>
          <w:sz w:val="20"/>
          <w:szCs w:val="20"/>
        </w:rPr>
      </w:pPr>
      <w:r w:rsidRPr="00736B71">
        <w:rPr>
          <w:rFonts w:cs="Calibri"/>
          <w:b/>
          <w:color w:val="179647"/>
          <w:sz w:val="20"/>
          <w:szCs w:val="20"/>
        </w:rPr>
        <w:t xml:space="preserve">2.4 MODUL PERSONALISTIKA </w:t>
      </w:r>
    </w:p>
    <w:p w14:paraId="5AA3085B" w14:textId="77777777" w:rsidR="006E3659" w:rsidRPr="00736B71" w:rsidRDefault="006E3659" w:rsidP="006E3659">
      <w:pPr>
        <w:pStyle w:val="Nadpis3"/>
        <w:ind w:left="146"/>
        <w:rPr>
          <w:rFonts w:ascii="Calibri" w:hAnsi="Calibri" w:cs="Calibri"/>
          <w:sz w:val="20"/>
          <w:szCs w:val="20"/>
        </w:rPr>
      </w:pPr>
      <w:bookmarkStart w:id="39" w:name="_Toc182295751"/>
      <w:r w:rsidRPr="00736B71">
        <w:rPr>
          <w:rFonts w:ascii="Calibri" w:hAnsi="Calibri" w:cs="Calibri"/>
          <w:sz w:val="20"/>
          <w:szCs w:val="20"/>
        </w:rPr>
        <w:t>2.4.1 ORGANIZAČNÍ SCHÉMATA (SYSTEMIZACE)</w:t>
      </w:r>
      <w:bookmarkEnd w:id="39"/>
      <w:r w:rsidRPr="00736B71">
        <w:rPr>
          <w:rFonts w:ascii="Calibri" w:hAnsi="Calibri" w:cs="Calibri"/>
          <w:sz w:val="20"/>
          <w:szCs w:val="20"/>
        </w:rPr>
        <w:t xml:space="preserve"> </w:t>
      </w:r>
    </w:p>
    <w:p w14:paraId="3B846D4A" w14:textId="77777777" w:rsidR="006E3659" w:rsidRPr="00736B71" w:rsidRDefault="006E3659" w:rsidP="006E3659">
      <w:pPr>
        <w:ind w:left="146" w:right="744"/>
        <w:rPr>
          <w:rFonts w:cs="Calibri"/>
          <w:sz w:val="20"/>
          <w:szCs w:val="20"/>
        </w:rPr>
      </w:pPr>
      <w:r w:rsidRPr="00736B71">
        <w:rPr>
          <w:rFonts w:cs="Calibri"/>
          <w:sz w:val="20"/>
          <w:szCs w:val="20"/>
        </w:rPr>
        <w:t xml:space="preserve">Submodul Organizační schémata (Systemizace) podporuje systematickou práci personalistů a vedoucích pracovníků spojenou s plánováním a používáním typových pozic, pracovních míst a organizační strukturou společnosti. Organizační struktura popisuje základní hierarchii řízení společnosti a je reprezentována orientovaným stromovým grafem.  </w:t>
      </w:r>
    </w:p>
    <w:p w14:paraId="62618EBE" w14:textId="77777777" w:rsidR="006E3659" w:rsidRPr="00736B71" w:rsidRDefault="006E3659" w:rsidP="006E3659">
      <w:pPr>
        <w:spacing w:after="139" w:line="259" w:lineRule="auto"/>
        <w:ind w:left="151"/>
        <w:jc w:val="left"/>
        <w:rPr>
          <w:rFonts w:cs="Calibri"/>
          <w:sz w:val="20"/>
          <w:szCs w:val="20"/>
        </w:rPr>
      </w:pPr>
      <w:r w:rsidRPr="00736B71">
        <w:rPr>
          <w:rFonts w:cs="Calibri"/>
          <w:sz w:val="20"/>
          <w:szCs w:val="20"/>
        </w:rPr>
        <w:t xml:space="preserve"> </w:t>
      </w:r>
    </w:p>
    <w:p w14:paraId="53ADE737" w14:textId="77777777" w:rsidR="006E3659" w:rsidRPr="00736B71" w:rsidRDefault="006E3659" w:rsidP="006E3659">
      <w:pPr>
        <w:spacing w:after="123"/>
        <w:ind w:left="146" w:right="734"/>
        <w:rPr>
          <w:rFonts w:cs="Calibri"/>
          <w:sz w:val="20"/>
          <w:szCs w:val="20"/>
        </w:rPr>
      </w:pPr>
      <w:r w:rsidRPr="00736B71">
        <w:rPr>
          <w:rFonts w:cs="Calibri"/>
          <w:b/>
          <w:sz w:val="20"/>
          <w:szCs w:val="20"/>
        </w:rPr>
        <w:t xml:space="preserve">Základní výhody submodulu Organizační schémata (Systemizace): </w:t>
      </w:r>
    </w:p>
    <w:p w14:paraId="518BFACD" w14:textId="77777777" w:rsidR="006E3659" w:rsidRPr="00736B71" w:rsidRDefault="006E3659" w:rsidP="006E3659">
      <w:pPr>
        <w:numPr>
          <w:ilvl w:val="0"/>
          <w:numId w:val="25"/>
        </w:numPr>
        <w:suppressAutoHyphens w:val="0"/>
        <w:spacing w:after="29" w:line="270" w:lineRule="auto"/>
        <w:ind w:right="733" w:hanging="360"/>
        <w:jc w:val="left"/>
        <w:rPr>
          <w:rFonts w:cs="Calibri"/>
          <w:sz w:val="20"/>
          <w:szCs w:val="20"/>
        </w:rPr>
      </w:pPr>
      <w:r w:rsidRPr="00736B71">
        <w:rPr>
          <w:rFonts w:cs="Calibri"/>
          <w:sz w:val="20"/>
          <w:szCs w:val="20"/>
        </w:rPr>
        <w:t xml:space="preserve">Je možno vytvořit vícero organizačních schémat (testování, plán, …). </w:t>
      </w:r>
    </w:p>
    <w:p w14:paraId="022171CE" w14:textId="77777777" w:rsidR="006E3659" w:rsidRPr="00736B71" w:rsidRDefault="006E3659" w:rsidP="006E3659">
      <w:pPr>
        <w:numPr>
          <w:ilvl w:val="0"/>
          <w:numId w:val="25"/>
        </w:numPr>
        <w:suppressAutoHyphens w:val="0"/>
        <w:spacing w:after="30" w:line="270" w:lineRule="auto"/>
        <w:ind w:right="733" w:hanging="360"/>
        <w:jc w:val="left"/>
        <w:rPr>
          <w:rFonts w:cs="Calibri"/>
          <w:sz w:val="20"/>
          <w:szCs w:val="20"/>
        </w:rPr>
      </w:pPr>
      <w:r w:rsidRPr="00736B71">
        <w:rPr>
          <w:rFonts w:cs="Calibri"/>
          <w:sz w:val="20"/>
          <w:szCs w:val="20"/>
        </w:rPr>
        <w:t xml:space="preserve">Organizační schémata jsou evidována včetně historie. </w:t>
      </w:r>
    </w:p>
    <w:p w14:paraId="58178B74" w14:textId="77777777" w:rsidR="006E3659" w:rsidRPr="00736B71" w:rsidRDefault="006E3659" w:rsidP="006E3659">
      <w:pPr>
        <w:numPr>
          <w:ilvl w:val="0"/>
          <w:numId w:val="25"/>
        </w:numPr>
        <w:suppressAutoHyphens w:val="0"/>
        <w:spacing w:after="58" w:line="269" w:lineRule="auto"/>
        <w:ind w:right="733" w:hanging="360"/>
        <w:jc w:val="left"/>
        <w:rPr>
          <w:rFonts w:cs="Calibri"/>
          <w:sz w:val="20"/>
          <w:szCs w:val="20"/>
        </w:rPr>
      </w:pPr>
      <w:r w:rsidRPr="00736B71">
        <w:rPr>
          <w:rFonts w:cs="Calibri"/>
          <w:sz w:val="20"/>
          <w:szCs w:val="20"/>
        </w:rPr>
        <w:t xml:space="preserve">Evidence typových pozic, které reprezentují obecnou šablonu pracovního místa pro určitou oblast s charakteristickými činnostmi. Typová pozice definuje požadavky na vzdělání, znalosti, lékařské prohlídky, pracovní pomůcky, hodnocení zaměstnance, pracovní úvazek a mzdové zařazení. </w:t>
      </w:r>
    </w:p>
    <w:p w14:paraId="1A4DD403" w14:textId="77777777" w:rsidR="006E3659" w:rsidRPr="00736B71" w:rsidRDefault="006E3659" w:rsidP="006E3659">
      <w:pPr>
        <w:numPr>
          <w:ilvl w:val="0"/>
          <w:numId w:val="25"/>
        </w:numPr>
        <w:suppressAutoHyphens w:val="0"/>
        <w:spacing w:after="55" w:line="270" w:lineRule="auto"/>
        <w:ind w:right="733" w:hanging="360"/>
        <w:jc w:val="left"/>
        <w:rPr>
          <w:rFonts w:cs="Calibri"/>
          <w:sz w:val="20"/>
          <w:szCs w:val="20"/>
        </w:rPr>
      </w:pPr>
      <w:r w:rsidRPr="00736B71">
        <w:rPr>
          <w:rFonts w:cs="Calibri"/>
          <w:sz w:val="20"/>
          <w:szCs w:val="20"/>
        </w:rPr>
        <w:t xml:space="preserve">Přiřazení kompetencí pracovního místa (práv přístupu k určitým činnostem) k organizační jednotce nebo jinému pracovnímu místu. </w:t>
      </w:r>
    </w:p>
    <w:p w14:paraId="36CB2CAA" w14:textId="77777777" w:rsidR="006E3659" w:rsidRPr="00736B71" w:rsidRDefault="006E3659" w:rsidP="006E3659">
      <w:pPr>
        <w:numPr>
          <w:ilvl w:val="0"/>
          <w:numId w:val="25"/>
        </w:numPr>
        <w:suppressAutoHyphens w:val="0"/>
        <w:spacing w:after="57" w:line="270" w:lineRule="auto"/>
        <w:ind w:right="733" w:hanging="360"/>
        <w:jc w:val="left"/>
        <w:rPr>
          <w:rFonts w:cs="Calibri"/>
          <w:sz w:val="20"/>
          <w:szCs w:val="20"/>
        </w:rPr>
      </w:pPr>
      <w:r w:rsidRPr="00736B71">
        <w:rPr>
          <w:rFonts w:cs="Calibri"/>
          <w:sz w:val="20"/>
          <w:szCs w:val="20"/>
        </w:rPr>
        <w:t xml:space="preserve">Nastavení relace zastupování mezi pracovními místy, každé zastupování má časovou platnost a výčet kompetencí, které je povoleno zastoupit. </w:t>
      </w:r>
    </w:p>
    <w:p w14:paraId="2B7D4ABA" w14:textId="77777777" w:rsidR="006E3659" w:rsidRPr="00736B71" w:rsidRDefault="006E3659" w:rsidP="006E3659">
      <w:pPr>
        <w:numPr>
          <w:ilvl w:val="0"/>
          <w:numId w:val="25"/>
        </w:numPr>
        <w:suppressAutoHyphens w:val="0"/>
        <w:spacing w:after="30" w:line="270" w:lineRule="auto"/>
        <w:ind w:right="733" w:hanging="360"/>
        <w:jc w:val="left"/>
        <w:rPr>
          <w:rFonts w:cs="Calibri"/>
          <w:sz w:val="20"/>
          <w:szCs w:val="20"/>
        </w:rPr>
      </w:pPr>
      <w:r w:rsidRPr="00736B71">
        <w:rPr>
          <w:rFonts w:cs="Calibri"/>
          <w:sz w:val="20"/>
          <w:szCs w:val="20"/>
        </w:rPr>
        <w:t xml:space="preserve">Jednoduchý export (napojení) na MS Ofice Visio, OrgPlus. </w:t>
      </w:r>
    </w:p>
    <w:p w14:paraId="00A89AAA" w14:textId="77777777" w:rsidR="006E3659" w:rsidRPr="00736B71" w:rsidRDefault="006E3659" w:rsidP="006E3659">
      <w:pPr>
        <w:numPr>
          <w:ilvl w:val="0"/>
          <w:numId w:val="25"/>
        </w:numPr>
        <w:suppressAutoHyphens w:val="0"/>
        <w:spacing w:after="222" w:line="270" w:lineRule="auto"/>
        <w:ind w:right="733" w:hanging="360"/>
        <w:jc w:val="left"/>
        <w:rPr>
          <w:rFonts w:cs="Calibri"/>
          <w:sz w:val="20"/>
          <w:szCs w:val="20"/>
        </w:rPr>
      </w:pPr>
      <w:r w:rsidRPr="00736B71">
        <w:rPr>
          <w:rFonts w:cs="Calibri"/>
          <w:sz w:val="20"/>
          <w:szCs w:val="20"/>
        </w:rPr>
        <w:t xml:space="preserve">Zobrazení organizační struktury lze povolit i prostřednictvím webové samoobsluhy. </w:t>
      </w:r>
    </w:p>
    <w:p w14:paraId="5F421E1C" w14:textId="77777777" w:rsidR="006E3659" w:rsidRPr="00736B71" w:rsidRDefault="006E3659" w:rsidP="006E3659">
      <w:pPr>
        <w:spacing w:after="95" w:line="259" w:lineRule="auto"/>
        <w:ind w:right="533"/>
        <w:jc w:val="right"/>
        <w:rPr>
          <w:rFonts w:cs="Calibri"/>
          <w:sz w:val="20"/>
          <w:szCs w:val="20"/>
        </w:rPr>
      </w:pPr>
      <w:r w:rsidRPr="00736B71">
        <w:rPr>
          <w:rFonts w:eastAsia="Calibri" w:cs="Calibri"/>
          <w:noProof/>
          <w:sz w:val="20"/>
          <w:szCs w:val="20"/>
        </w:rPr>
        <w:lastRenderedPageBreak/>
        <mc:AlternateContent>
          <mc:Choice Requires="wpg">
            <w:drawing>
              <wp:inline distT="0" distB="0" distL="0" distR="0" wp14:anchorId="6B511DC9" wp14:editId="21F08F0C">
                <wp:extent cx="6347841" cy="7626350"/>
                <wp:effectExtent l="0" t="0" r="0" b="0"/>
                <wp:docPr id="32045" name="Group 32045"/>
                <wp:cNvGraphicFramePr/>
                <a:graphic xmlns:a="http://schemas.openxmlformats.org/drawingml/2006/main">
                  <a:graphicData uri="http://schemas.microsoft.com/office/word/2010/wordprocessingGroup">
                    <wpg:wgp>
                      <wpg:cNvGrpSpPr/>
                      <wpg:grpSpPr>
                        <a:xfrm>
                          <a:off x="0" y="0"/>
                          <a:ext cx="6347841" cy="7626350"/>
                          <a:chOff x="0" y="0"/>
                          <a:chExt cx="6347841" cy="7626350"/>
                        </a:xfrm>
                      </wpg:grpSpPr>
                      <wps:wsp>
                        <wps:cNvPr id="986" name="Rectangle 986"/>
                        <wps:cNvSpPr/>
                        <wps:spPr>
                          <a:xfrm>
                            <a:off x="6097397" y="3697048"/>
                            <a:ext cx="46741" cy="187582"/>
                          </a:xfrm>
                          <a:prstGeom prst="rect">
                            <a:avLst/>
                          </a:prstGeom>
                          <a:ln>
                            <a:noFill/>
                          </a:ln>
                        </wps:spPr>
                        <wps:txbx>
                          <w:txbxContent>
                            <w:p w14:paraId="52469E46" w14:textId="77777777" w:rsidR="00C4660B" w:rsidRDefault="00C4660B" w:rsidP="006E3659">
                              <w:pPr>
                                <w:spacing w:after="160" w:line="259" w:lineRule="auto"/>
                                <w:jc w:val="left"/>
                              </w:pPr>
                              <w:r>
                                <w:t xml:space="preserve"> </w:t>
                              </w:r>
                            </w:p>
                          </w:txbxContent>
                        </wps:txbx>
                        <wps:bodyPr horzOverflow="overflow" vert="horz" lIns="0" tIns="0" rIns="0" bIns="0" rtlCol="0">
                          <a:noAutofit/>
                        </wps:bodyPr>
                      </wps:wsp>
                      <pic:pic xmlns:pic="http://schemas.openxmlformats.org/drawingml/2006/picture">
                        <pic:nvPicPr>
                          <pic:cNvPr id="1020" name="Picture 1020"/>
                          <pic:cNvPicPr/>
                        </pic:nvPicPr>
                        <pic:blipFill>
                          <a:blip r:embed="rId29"/>
                          <a:stretch>
                            <a:fillRect/>
                          </a:stretch>
                        </pic:blipFill>
                        <pic:spPr>
                          <a:xfrm>
                            <a:off x="0" y="0"/>
                            <a:ext cx="6087110" cy="3806190"/>
                          </a:xfrm>
                          <a:prstGeom prst="rect">
                            <a:avLst/>
                          </a:prstGeom>
                        </pic:spPr>
                      </pic:pic>
                      <pic:pic xmlns:pic="http://schemas.openxmlformats.org/drawingml/2006/picture">
                        <pic:nvPicPr>
                          <pic:cNvPr id="1022" name="Picture 1022"/>
                          <pic:cNvPicPr/>
                        </pic:nvPicPr>
                        <pic:blipFill>
                          <a:blip r:embed="rId30"/>
                          <a:stretch>
                            <a:fillRect/>
                          </a:stretch>
                        </pic:blipFill>
                        <pic:spPr>
                          <a:xfrm>
                            <a:off x="228600" y="3886200"/>
                            <a:ext cx="6119241" cy="3740150"/>
                          </a:xfrm>
                          <a:prstGeom prst="rect">
                            <a:avLst/>
                          </a:prstGeom>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B511DC9" id="Group 32045" o:spid="_x0000_s1026" style="width:499.85pt;height:600.5pt;mso-position-horizontal-relative:char;mso-position-vertical-relative:line" coordsize="63478,7626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">
                <v:rect id="Rectangle 986" o:spid="_x0000_s1027" style="position:absolute;left:60973;top:36970;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" filled="f" stroked="f">
                  <v:textbox inset="0,0,0,0">
                    <w:txbxContent>
                      <w:p w14:paraId="52469E46" w14:textId="77777777" w:rsidR="00C4660B" w:rsidRDefault="00C4660B" w:rsidP="006E3659">
                        <w:pPr>
                          <w:spacing w:after="160" w:line="259" w:lineRule="auto"/>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0" o:spid="_x0000_s1028" type="#_x0000_t75" style="position:absolute;width:60871;height:38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">
                  <v:imagedata r:id="rId31" o:title=""/>
                </v:shape>
                <v:shape id="Picture 1022" o:spid="_x0000_s1029" type="#_x0000_t75" style="position:absolute;left:2286;top:38862;width:61192;height:37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">
                  <v:imagedata r:id="rId32" o:title=""/>
                </v:shape>
                <w10:anchorlock/>
              </v:group>
            </w:pict>
          </mc:Fallback>
        </mc:AlternateContent>
      </w:r>
      <w:r w:rsidRPr="00736B71">
        <w:rPr>
          <w:rFonts w:cs="Calibri"/>
          <w:sz w:val="20"/>
          <w:szCs w:val="20"/>
        </w:rPr>
        <w:t xml:space="preserve"> </w:t>
      </w:r>
    </w:p>
    <w:p w14:paraId="0689F46A" w14:textId="77777777" w:rsidR="006E3659" w:rsidRPr="00736B71" w:rsidRDefault="006E3659" w:rsidP="006E3659">
      <w:pPr>
        <w:spacing w:after="298" w:line="259" w:lineRule="auto"/>
        <w:ind w:right="603"/>
        <w:jc w:val="center"/>
        <w:rPr>
          <w:rFonts w:cs="Calibri"/>
          <w:sz w:val="20"/>
          <w:szCs w:val="20"/>
        </w:rPr>
      </w:pPr>
      <w:r w:rsidRPr="00736B71">
        <w:rPr>
          <w:rFonts w:cs="Calibri"/>
          <w:sz w:val="20"/>
          <w:szCs w:val="20"/>
        </w:rPr>
        <w:t xml:space="preserve">Příklady zobrazení organizačního schématu </w:t>
      </w:r>
    </w:p>
    <w:p w14:paraId="75723616" w14:textId="77777777" w:rsidR="006E3659" w:rsidRPr="00736B71" w:rsidRDefault="006E3659" w:rsidP="006E3659">
      <w:pPr>
        <w:pStyle w:val="Nadpis4"/>
        <w:spacing w:after="84" w:line="259" w:lineRule="auto"/>
        <w:ind w:left="146"/>
        <w:jc w:val="left"/>
        <w:rPr>
          <w:rFonts w:ascii="Calibri" w:hAnsi="Calibri" w:cs="Calibri"/>
          <w:sz w:val="20"/>
          <w:szCs w:val="20"/>
        </w:rPr>
      </w:pPr>
      <w:bookmarkStart w:id="40" w:name="_Toc182295752"/>
      <w:r w:rsidRPr="00736B71">
        <w:rPr>
          <w:rFonts w:ascii="Calibri" w:hAnsi="Calibri" w:cs="Calibri"/>
          <w:color w:val="179647"/>
          <w:sz w:val="20"/>
          <w:szCs w:val="20"/>
        </w:rPr>
        <w:t>2.4.2 PRACOVNÍ CESTY (TUZEMSKÉ A ZAHRANIČNÍ)</w:t>
      </w:r>
      <w:bookmarkEnd w:id="40"/>
      <w:r w:rsidRPr="00736B71">
        <w:rPr>
          <w:rFonts w:ascii="Calibri" w:hAnsi="Calibri" w:cs="Calibri"/>
          <w:color w:val="179647"/>
          <w:sz w:val="20"/>
          <w:szCs w:val="20"/>
        </w:rPr>
        <w:t xml:space="preserve"> </w:t>
      </w:r>
    </w:p>
    <w:p w14:paraId="3991D0F2" w14:textId="77777777" w:rsidR="006E3659" w:rsidRPr="00736B71" w:rsidRDefault="006E3659" w:rsidP="006E3659">
      <w:pPr>
        <w:spacing w:after="131"/>
        <w:ind w:left="146" w:right="744"/>
        <w:rPr>
          <w:rFonts w:cs="Calibri"/>
          <w:sz w:val="20"/>
          <w:szCs w:val="20"/>
        </w:rPr>
      </w:pPr>
      <w:r w:rsidRPr="00736B71">
        <w:rPr>
          <w:rFonts w:cs="Calibri"/>
          <w:sz w:val="20"/>
          <w:szCs w:val="20"/>
        </w:rPr>
        <w:t xml:space="preserve">Submodul Pracovní cesty umožňuje kompletně spravovat celou evidenci tuzemských a zahraničních pracovních cest, tj. podávat jejich návrhy, schvalovat je (jednoúrovňově čí víceúrovňově dle organizační struktury) a vytvářet závěrečné zprávy z pracovní cesty včetně jejího vyúčtování. To vše probíhá v intuitivním prostředí zaměstnaneckého portálu. Submodul umožňuje definici povinně vyplňovaných polí, aby bylo zajištěno správné zadání a nevznikaly tak následně chyby při výpočtech náhrad. </w:t>
      </w:r>
    </w:p>
    <w:p w14:paraId="2A099D92" w14:textId="77777777" w:rsidR="006E3659" w:rsidRPr="00736B71" w:rsidRDefault="006E3659" w:rsidP="006E3659">
      <w:pPr>
        <w:spacing w:after="41"/>
        <w:ind w:left="146" w:right="734"/>
        <w:rPr>
          <w:rFonts w:cs="Calibri"/>
          <w:sz w:val="20"/>
          <w:szCs w:val="20"/>
        </w:rPr>
      </w:pPr>
      <w:r w:rsidRPr="00736B71">
        <w:rPr>
          <w:rFonts w:cs="Calibri"/>
          <w:b/>
          <w:sz w:val="20"/>
          <w:szCs w:val="20"/>
        </w:rPr>
        <w:lastRenderedPageBreak/>
        <w:t xml:space="preserve">Základní výhody submodulu Pracovní cesty: </w:t>
      </w:r>
    </w:p>
    <w:p w14:paraId="4DEEB2B8" w14:textId="77777777" w:rsidR="006E3659" w:rsidRPr="00736B71" w:rsidRDefault="006E3659" w:rsidP="006E3659">
      <w:pPr>
        <w:numPr>
          <w:ilvl w:val="0"/>
          <w:numId w:val="26"/>
        </w:numPr>
        <w:suppressAutoHyphens w:val="0"/>
        <w:spacing w:after="222" w:line="270" w:lineRule="auto"/>
        <w:ind w:right="733" w:hanging="360"/>
        <w:jc w:val="left"/>
        <w:rPr>
          <w:rFonts w:cs="Calibri"/>
          <w:sz w:val="20"/>
          <w:szCs w:val="20"/>
        </w:rPr>
      </w:pPr>
      <w:r w:rsidRPr="00736B71">
        <w:rPr>
          <w:rFonts w:cs="Calibri"/>
          <w:sz w:val="20"/>
          <w:szCs w:val="20"/>
        </w:rPr>
        <w:t xml:space="preserve">Zadávání návrhů na pracovní cesty. </w:t>
      </w:r>
    </w:p>
    <w:p w14:paraId="594B1E06" w14:textId="77777777" w:rsidR="006E3659" w:rsidRPr="00736B71" w:rsidRDefault="006E3659" w:rsidP="006E3659">
      <w:pPr>
        <w:numPr>
          <w:ilvl w:val="0"/>
          <w:numId w:val="26"/>
        </w:numPr>
        <w:suppressAutoHyphens w:val="0"/>
        <w:spacing w:after="58" w:line="269" w:lineRule="auto"/>
        <w:ind w:right="733" w:hanging="360"/>
        <w:jc w:val="left"/>
        <w:rPr>
          <w:rFonts w:cs="Calibri"/>
          <w:sz w:val="20"/>
          <w:szCs w:val="20"/>
        </w:rPr>
      </w:pPr>
      <w:r w:rsidRPr="00736B71">
        <w:rPr>
          <w:rFonts w:cs="Calibri"/>
          <w:sz w:val="20"/>
          <w:szCs w:val="20"/>
        </w:rPr>
        <w:t xml:space="preserve">Nastavení procesu schvalování pracovních cest v závislosti na jejich trvání, nákladech, místě a dopravním prostředku. Schválení navržené pracovní cesty může záviset na vyjádření několika schvalovatelů, a to nezávisle na sobě nebo v daném pořadí. </w:t>
      </w:r>
    </w:p>
    <w:p w14:paraId="31CBBC93" w14:textId="77777777" w:rsidR="006E3659" w:rsidRPr="00736B71" w:rsidRDefault="006E3659" w:rsidP="006E3659">
      <w:pPr>
        <w:numPr>
          <w:ilvl w:val="0"/>
          <w:numId w:val="26"/>
        </w:numPr>
        <w:suppressAutoHyphens w:val="0"/>
        <w:spacing w:after="27" w:line="270" w:lineRule="auto"/>
        <w:ind w:right="733" w:hanging="360"/>
        <w:jc w:val="left"/>
        <w:rPr>
          <w:rFonts w:cs="Calibri"/>
          <w:sz w:val="20"/>
          <w:szCs w:val="20"/>
        </w:rPr>
      </w:pPr>
      <w:r w:rsidRPr="00736B71">
        <w:rPr>
          <w:rFonts w:cs="Calibri"/>
          <w:sz w:val="20"/>
          <w:szCs w:val="20"/>
        </w:rPr>
        <w:t xml:space="preserve">Vypracování zpráv z pracovních cest na základě konfigurovatelných šablon. </w:t>
      </w:r>
    </w:p>
    <w:p w14:paraId="700E188F" w14:textId="77777777" w:rsidR="006E3659" w:rsidRPr="00736B71" w:rsidRDefault="006E3659" w:rsidP="006E3659">
      <w:pPr>
        <w:numPr>
          <w:ilvl w:val="0"/>
          <w:numId w:val="26"/>
        </w:numPr>
        <w:suppressAutoHyphens w:val="0"/>
        <w:spacing w:after="26" w:line="270" w:lineRule="auto"/>
        <w:ind w:right="733" w:hanging="360"/>
        <w:jc w:val="left"/>
        <w:rPr>
          <w:rFonts w:cs="Calibri"/>
          <w:sz w:val="20"/>
          <w:szCs w:val="20"/>
        </w:rPr>
      </w:pPr>
      <w:r w:rsidRPr="00736B71">
        <w:rPr>
          <w:rFonts w:cs="Calibri"/>
          <w:sz w:val="20"/>
          <w:szCs w:val="20"/>
        </w:rPr>
        <w:t xml:space="preserve">Podpora pro vyúčtování záloh a nákladů pracovních cest. </w:t>
      </w:r>
    </w:p>
    <w:p w14:paraId="67D118E3" w14:textId="77777777" w:rsidR="006E3659" w:rsidRPr="00736B71" w:rsidRDefault="006E3659" w:rsidP="006E3659">
      <w:pPr>
        <w:numPr>
          <w:ilvl w:val="0"/>
          <w:numId w:val="26"/>
        </w:numPr>
        <w:suppressAutoHyphens w:val="0"/>
        <w:spacing w:after="30" w:line="270" w:lineRule="auto"/>
        <w:ind w:right="733" w:hanging="360"/>
        <w:jc w:val="left"/>
        <w:rPr>
          <w:rFonts w:cs="Calibri"/>
          <w:sz w:val="20"/>
          <w:szCs w:val="20"/>
        </w:rPr>
      </w:pPr>
      <w:r w:rsidRPr="00736B71">
        <w:rPr>
          <w:rFonts w:cs="Calibri"/>
          <w:sz w:val="20"/>
          <w:szCs w:val="20"/>
        </w:rPr>
        <w:t xml:space="preserve">Náhrady za pracovní cesty lze vyúčtovávat v hotovosti i doplatkem do mezd (možná kombinace). </w:t>
      </w:r>
    </w:p>
    <w:p w14:paraId="5BB4AEE1" w14:textId="77777777" w:rsidR="006E3659" w:rsidRPr="00736B71" w:rsidRDefault="006E3659" w:rsidP="006E3659">
      <w:pPr>
        <w:numPr>
          <w:ilvl w:val="0"/>
          <w:numId w:val="26"/>
        </w:numPr>
        <w:suppressAutoHyphens w:val="0"/>
        <w:spacing w:line="270" w:lineRule="auto"/>
        <w:ind w:right="733" w:hanging="360"/>
        <w:jc w:val="left"/>
        <w:rPr>
          <w:rFonts w:cs="Calibri"/>
          <w:sz w:val="20"/>
          <w:szCs w:val="20"/>
        </w:rPr>
      </w:pPr>
      <w:r w:rsidRPr="00736B71">
        <w:rPr>
          <w:rFonts w:cs="Calibri"/>
          <w:sz w:val="20"/>
          <w:szCs w:val="20"/>
        </w:rPr>
        <w:t xml:space="preserve">Přepočet výše náhrad aktuálním kurzem ČNB. </w:t>
      </w:r>
    </w:p>
    <w:p w14:paraId="3DA5D597" w14:textId="77777777" w:rsidR="006E3659" w:rsidRPr="00736B71" w:rsidRDefault="006E3659" w:rsidP="006E3659">
      <w:pPr>
        <w:spacing w:after="144" w:line="259" w:lineRule="auto"/>
        <w:ind w:left="1338"/>
        <w:jc w:val="left"/>
        <w:rPr>
          <w:rFonts w:cs="Calibri"/>
          <w:sz w:val="20"/>
          <w:szCs w:val="20"/>
        </w:rPr>
      </w:pPr>
      <w:r w:rsidRPr="00736B71">
        <w:rPr>
          <w:rFonts w:eastAsia="Calibri" w:cs="Calibri"/>
          <w:noProof/>
          <w:sz w:val="20"/>
          <w:szCs w:val="20"/>
        </w:rPr>
        <mc:AlternateContent>
          <mc:Choice Requires="wpg">
            <w:drawing>
              <wp:inline distT="0" distB="0" distL="0" distR="0" wp14:anchorId="24AC8FE9" wp14:editId="0B199B3D">
                <wp:extent cx="4464685" cy="4104005"/>
                <wp:effectExtent l="0" t="0" r="0" b="0"/>
                <wp:docPr id="31328" name="Group 31328"/>
                <wp:cNvGraphicFramePr/>
                <a:graphic xmlns:a="http://schemas.openxmlformats.org/drawingml/2006/main">
                  <a:graphicData uri="http://schemas.microsoft.com/office/word/2010/wordprocessingGroup">
                    <wpg:wgp>
                      <wpg:cNvGrpSpPr/>
                      <wpg:grpSpPr>
                        <a:xfrm>
                          <a:off x="0" y="0"/>
                          <a:ext cx="4464685" cy="4104005"/>
                          <a:chOff x="0" y="0"/>
                          <a:chExt cx="4464685" cy="4104005"/>
                        </a:xfrm>
                      </wpg:grpSpPr>
                      <pic:pic xmlns:pic="http://schemas.openxmlformats.org/drawingml/2006/picture">
                        <pic:nvPicPr>
                          <pic:cNvPr id="1065" name="Picture 1065"/>
                          <pic:cNvPicPr/>
                        </pic:nvPicPr>
                        <pic:blipFill>
                          <a:blip r:embed="rId33"/>
                          <a:stretch>
                            <a:fillRect/>
                          </a:stretch>
                        </pic:blipFill>
                        <pic:spPr>
                          <a:xfrm>
                            <a:off x="0" y="0"/>
                            <a:ext cx="4464685" cy="2735961"/>
                          </a:xfrm>
                          <a:prstGeom prst="rect">
                            <a:avLst/>
                          </a:prstGeom>
                        </pic:spPr>
                      </pic:pic>
                      <pic:pic xmlns:pic="http://schemas.openxmlformats.org/drawingml/2006/picture">
                        <pic:nvPicPr>
                          <pic:cNvPr id="1067" name="Picture 1067"/>
                          <pic:cNvPicPr/>
                        </pic:nvPicPr>
                        <pic:blipFill>
                          <a:blip r:embed="rId34"/>
                          <a:stretch>
                            <a:fillRect/>
                          </a:stretch>
                        </pic:blipFill>
                        <pic:spPr>
                          <a:xfrm>
                            <a:off x="0" y="2735961"/>
                            <a:ext cx="4391914" cy="1368044"/>
                          </a:xfrm>
                          <a:prstGeom prst="rect">
                            <a:avLst/>
                          </a:prstGeom>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5E2496D" id="Group 31328" o:spid="_x0000_s1026" style="width:351.55pt;height:323.15pt;mso-position-horizontal-relative:char;mso-position-vertical-relative:line" coordsize="44646,410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">
                <v:shape id="Picture 1065" o:spid="_x0000_s1027" type="#_x0000_t75" style="position:absolute;width:44646;height:27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305LCAAAA3QAAAA8AAABkcnMvZG93bnJldi54bWxET9uKwjAQfRf2H8Is+KbpCmrtGsUVBMUX&#10;L/sBQzO2dZtJN4la/94Igm9zONeZzltTiys5X1lW8NVPQBDnVldcKPg9rnopCB+QNdaWScGdPMxn&#10;H50pZtreeE/XQyhEDGGfoYIyhCaT0uclGfR92xBH7mSdwRChK6R2eIvhppaDJBlJgxXHhhIbWpaU&#10;/x0uRoHb7/C+9D+LVZNuN+f/wWQs1xOlup/t4htEoDa8xS/3Wsf5yWgIz2/iCXL2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99OSwgAAAN0AAAAPAAAAAAAAAAAAAAAAAJ8C&#10;AABkcnMvZG93bnJldi54bWxQSwUGAAAAAAQABAD3AAAAjgMAAAAA&#10;">
                  <v:imagedata r:id="rId35" o:title=""/>
                </v:shape>
                <v:shape id="Picture 1067" o:spid="_x0000_s1028" type="#_x0000_t75" style="position:absolute;top:27359;width:43919;height:13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EJ/3DAAAA3QAAAA8AAABkcnMvZG93bnJldi54bWxET01PAjEQvZPwH5oh8SatJKCuFAIYIhcw&#10;IgeP43bcNmynm22B9d9TExNu8/I+ZzrvfC3O1EYXWMPDUIEgLoNxXGk4fK7vn0DEhGywDkwafinC&#10;fNbvTbEw4cIfdN6nSuQQjgVqsCk1hZSxtOQxDkNDnLmf0HpMGbaVNC1ecriv5UipifToODdYbGhl&#10;qTzuT17D9/bdb3HxZr/Gr8uxU887Vx9I67tBt3gBkahLN/G/e2PyfDV5hL9v8glyd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8Qn/cMAAADdAAAADwAAAAAAAAAAAAAAAACf&#10;AgAAZHJzL2Rvd25yZXYueG1sUEsFBgAAAAAEAAQA9wAAAI8DAAAAAA==&#10;">
                  <v:imagedata r:id="rId36" o:title=""/>
                </v:shape>
                <w10:anchorlock/>
              </v:group>
            </w:pict>
          </mc:Fallback>
        </mc:AlternateContent>
      </w:r>
    </w:p>
    <w:p w14:paraId="1DFFD242" w14:textId="77777777" w:rsidR="006E3659" w:rsidRPr="00736B71" w:rsidRDefault="006E3659" w:rsidP="006E3659">
      <w:pPr>
        <w:spacing w:after="60" w:line="259" w:lineRule="auto"/>
        <w:ind w:right="242"/>
        <w:jc w:val="center"/>
        <w:rPr>
          <w:rFonts w:cs="Calibri"/>
          <w:sz w:val="20"/>
          <w:szCs w:val="20"/>
        </w:rPr>
      </w:pPr>
      <w:r w:rsidRPr="00736B71">
        <w:rPr>
          <w:rFonts w:cs="Calibri"/>
          <w:sz w:val="20"/>
          <w:szCs w:val="20"/>
        </w:rPr>
        <w:t xml:space="preserve">Vyhotovený návrh na tuzemskou služební cestu </w:t>
      </w:r>
    </w:p>
    <w:p w14:paraId="7A31DDA1" w14:textId="77777777" w:rsidR="006E3659" w:rsidRPr="00736B71" w:rsidRDefault="006E3659" w:rsidP="006E3659">
      <w:pPr>
        <w:spacing w:after="120" w:line="259" w:lineRule="auto"/>
        <w:ind w:left="1544"/>
        <w:jc w:val="left"/>
        <w:rPr>
          <w:rFonts w:cs="Calibri"/>
          <w:sz w:val="20"/>
          <w:szCs w:val="20"/>
        </w:rPr>
      </w:pPr>
      <w:r w:rsidRPr="00736B71">
        <w:rPr>
          <w:rFonts w:eastAsia="Calibri" w:cs="Calibri"/>
          <w:noProof/>
          <w:sz w:val="20"/>
          <w:szCs w:val="20"/>
        </w:rPr>
        <w:lastRenderedPageBreak/>
        <mc:AlternateContent>
          <mc:Choice Requires="wpg">
            <w:drawing>
              <wp:inline distT="0" distB="0" distL="0" distR="0" wp14:anchorId="70653279" wp14:editId="754E3873">
                <wp:extent cx="5326380" cy="3932576"/>
                <wp:effectExtent l="0" t="0" r="0" b="0"/>
                <wp:docPr id="31316" name="Group 31316"/>
                <wp:cNvGraphicFramePr/>
                <a:graphic xmlns:a="http://schemas.openxmlformats.org/drawingml/2006/main">
                  <a:graphicData uri="http://schemas.microsoft.com/office/word/2010/wordprocessingGroup">
                    <wpg:wgp>
                      <wpg:cNvGrpSpPr/>
                      <wpg:grpSpPr>
                        <a:xfrm>
                          <a:off x="0" y="0"/>
                          <a:ext cx="5326380" cy="3932576"/>
                          <a:chOff x="0" y="0"/>
                          <a:chExt cx="5326380" cy="3932576"/>
                        </a:xfrm>
                      </wpg:grpSpPr>
                      <wps:wsp>
                        <wps:cNvPr id="1079" name="Rectangle 1079"/>
                        <wps:cNvSpPr/>
                        <wps:spPr>
                          <a:xfrm>
                            <a:off x="4478274" y="3791537"/>
                            <a:ext cx="46741" cy="187581"/>
                          </a:xfrm>
                          <a:prstGeom prst="rect">
                            <a:avLst/>
                          </a:prstGeom>
                          <a:ln>
                            <a:noFill/>
                          </a:ln>
                        </wps:spPr>
                        <wps:txbx>
                          <w:txbxContent>
                            <w:p w14:paraId="0ABE6D46" w14:textId="77777777" w:rsidR="00C4660B" w:rsidRDefault="00C4660B" w:rsidP="006E3659">
                              <w:pPr>
                                <w:spacing w:after="160" w:line="259" w:lineRule="auto"/>
                                <w:jc w:val="left"/>
                              </w:pPr>
                              <w:r>
                                <w:t xml:space="preserve"> </w:t>
                              </w:r>
                            </w:p>
                          </w:txbxContent>
                        </wps:txbx>
                        <wps:bodyPr horzOverflow="overflow" vert="horz" lIns="0" tIns="0" rIns="0" bIns="0" rtlCol="0">
                          <a:noAutofit/>
                        </wps:bodyPr>
                      </wps:wsp>
                      <pic:pic xmlns:pic="http://schemas.openxmlformats.org/drawingml/2006/picture">
                        <pic:nvPicPr>
                          <pic:cNvPr id="1089" name="Picture 1089"/>
                          <pic:cNvPicPr/>
                        </pic:nvPicPr>
                        <pic:blipFill>
                          <a:blip r:embed="rId37"/>
                          <a:stretch>
                            <a:fillRect/>
                          </a:stretch>
                        </pic:blipFill>
                        <pic:spPr>
                          <a:xfrm>
                            <a:off x="0" y="0"/>
                            <a:ext cx="4478020" cy="3905885"/>
                          </a:xfrm>
                          <a:prstGeom prst="rect">
                            <a:avLst/>
                          </a:prstGeom>
                        </pic:spPr>
                      </pic:pic>
                      <pic:pic xmlns:pic="http://schemas.openxmlformats.org/drawingml/2006/picture">
                        <pic:nvPicPr>
                          <pic:cNvPr id="1095" name="Picture 1095"/>
                          <pic:cNvPicPr/>
                        </pic:nvPicPr>
                        <pic:blipFill>
                          <a:blip r:embed="rId38"/>
                          <a:stretch>
                            <a:fillRect/>
                          </a:stretch>
                        </pic:blipFill>
                        <pic:spPr>
                          <a:xfrm>
                            <a:off x="2653030" y="709295"/>
                            <a:ext cx="2673350" cy="1135380"/>
                          </a:xfrm>
                          <a:prstGeom prst="rect">
                            <a:avLst/>
                          </a:prstGeom>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0653279" id="Group 31316" o:spid="_x0000_s1030" style="width:419.4pt;height:309.65pt;mso-position-horizontal-relative:char;mso-position-vertical-relative:line" coordsize="53263,393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">
                <v:rect id="Rectangle 1079" o:spid="_x0000_s1031" style="position:absolute;left:44782;top:3791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" filled="f" stroked="f">
                  <v:textbox inset="0,0,0,0">
                    <w:txbxContent>
                      <w:p w14:paraId="0ABE6D46" w14:textId="77777777" w:rsidR="00C4660B" w:rsidRDefault="00C4660B" w:rsidP="006E3659">
                        <w:pPr>
                          <w:spacing w:after="160" w:line="259" w:lineRule="auto"/>
                          <w:jc w:val="left"/>
                        </w:pPr>
                        <w:r>
                          <w:t xml:space="preserve"> </w:t>
                        </w:r>
                      </w:p>
                    </w:txbxContent>
                  </v:textbox>
                </v:rect>
                <v:shape id="Picture 1089" o:spid="_x0000_s1032" type="#_x0000_t75" style="position:absolute;width:44780;height:39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">
                  <v:imagedata r:id="rId39" o:title=""/>
                </v:shape>
                <v:shape id="Picture 1095" o:spid="_x0000_s1033" type="#_x0000_t75" style="position:absolute;left:26530;top:7092;width:26733;height:11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">
                  <v:imagedata r:id="rId40" o:title=""/>
                </v:shape>
                <w10:anchorlock/>
              </v:group>
            </w:pict>
          </mc:Fallback>
        </mc:AlternateContent>
      </w:r>
    </w:p>
    <w:p w14:paraId="66105768" w14:textId="77777777" w:rsidR="006E3659" w:rsidRPr="00736B71" w:rsidRDefault="006E3659" w:rsidP="006E3659">
      <w:pPr>
        <w:ind w:left="788" w:right="744"/>
        <w:rPr>
          <w:rFonts w:cs="Calibri"/>
          <w:sz w:val="20"/>
          <w:szCs w:val="20"/>
        </w:rPr>
      </w:pPr>
      <w:r w:rsidRPr="00736B71">
        <w:rPr>
          <w:rFonts w:cs="Calibri"/>
          <w:sz w:val="20"/>
          <w:szCs w:val="20"/>
        </w:rPr>
        <w:t xml:space="preserve">Schvalovací proces zahraniční služební cesty s náhledem na upozornění na nástěnce vedoucího </w:t>
      </w:r>
    </w:p>
    <w:p w14:paraId="1BF61C9B" w14:textId="77777777" w:rsidR="006E3659" w:rsidRPr="00736B71" w:rsidRDefault="006E3659" w:rsidP="006E3659">
      <w:pPr>
        <w:spacing w:after="44" w:line="259" w:lineRule="auto"/>
        <w:ind w:left="156"/>
        <w:jc w:val="left"/>
        <w:rPr>
          <w:rFonts w:cs="Calibri"/>
          <w:sz w:val="20"/>
          <w:szCs w:val="20"/>
        </w:rPr>
      </w:pPr>
      <w:r w:rsidRPr="00736B71">
        <w:rPr>
          <w:rFonts w:eastAsia="Calibri" w:cs="Calibri"/>
          <w:noProof/>
          <w:sz w:val="20"/>
          <w:szCs w:val="20"/>
        </w:rPr>
        <mc:AlternateContent>
          <mc:Choice Requires="wpg">
            <w:drawing>
              <wp:inline distT="0" distB="0" distL="0" distR="0" wp14:anchorId="54D89494" wp14:editId="13C8D4E6">
                <wp:extent cx="6120131" cy="3607435"/>
                <wp:effectExtent l="0" t="0" r="0" b="0"/>
                <wp:docPr id="31317" name="Group 31317"/>
                <wp:cNvGraphicFramePr/>
                <a:graphic xmlns:a="http://schemas.openxmlformats.org/drawingml/2006/main">
                  <a:graphicData uri="http://schemas.microsoft.com/office/word/2010/wordprocessingGroup">
                    <wpg:wgp>
                      <wpg:cNvGrpSpPr/>
                      <wpg:grpSpPr>
                        <a:xfrm>
                          <a:off x="0" y="0"/>
                          <a:ext cx="6120131" cy="3607435"/>
                          <a:chOff x="0" y="0"/>
                          <a:chExt cx="6120131" cy="3607435"/>
                        </a:xfrm>
                      </wpg:grpSpPr>
                      <pic:pic xmlns:pic="http://schemas.openxmlformats.org/drawingml/2006/picture">
                        <pic:nvPicPr>
                          <pic:cNvPr id="1091" name="Picture 1091"/>
                          <pic:cNvPicPr/>
                        </pic:nvPicPr>
                        <pic:blipFill>
                          <a:blip r:embed="rId41"/>
                          <a:stretch>
                            <a:fillRect/>
                          </a:stretch>
                        </pic:blipFill>
                        <pic:spPr>
                          <a:xfrm>
                            <a:off x="2155825" y="0"/>
                            <a:ext cx="2317750" cy="2625090"/>
                          </a:xfrm>
                          <a:prstGeom prst="rect">
                            <a:avLst/>
                          </a:prstGeom>
                        </pic:spPr>
                      </pic:pic>
                      <pic:pic xmlns:pic="http://schemas.openxmlformats.org/drawingml/2006/picture">
                        <pic:nvPicPr>
                          <pic:cNvPr id="1093" name="Picture 1093"/>
                          <pic:cNvPicPr/>
                        </pic:nvPicPr>
                        <pic:blipFill>
                          <a:blip r:embed="rId42"/>
                          <a:stretch>
                            <a:fillRect/>
                          </a:stretch>
                        </pic:blipFill>
                        <pic:spPr>
                          <a:xfrm>
                            <a:off x="0" y="2646680"/>
                            <a:ext cx="6120131" cy="960755"/>
                          </a:xfrm>
                          <a:prstGeom prst="rect">
                            <a:avLst/>
                          </a:prstGeom>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1A40B08" id="Group 31317" o:spid="_x0000_s1026" style="width:481.9pt;height:284.05pt;mso-position-horizontal-relative:char;mso-position-vertical-relative:line" coordsize="61201,3607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pNrWnrqy6U1/bDVGh+0LZGZfOMQOC4TO7bnjOMZppN7CbS3LtFVdL1Wy1uxjvdOvLe/s5M7L&#10;i1lWSNsEqcMpIOCCPqDVqhpp2YJpq6Ciiqlxq9jZ6hZ2M97bwX15v+zW0kqrJPsGX2KTlto5OOg6&#10;0JN7A2luW6KKKQ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">
                <v:shape id="Picture 1091" o:spid="_x0000_s1027" type="#_x0000_t75" style="position:absolute;left:21558;width:23177;height:26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P+gvCAAAA3QAAAA8AAABkcnMvZG93bnJldi54bWxET9uKwjAQfRf8hzCCb2uqgmjXKCqIC6vg&#10;Zdl9HZqxKTaT0kStf2+EBd/mcK4znTe2FDeqfeFYQb+XgCDOnC44V/BzWn+MQfiArLF0TAoe5GE+&#10;a7emmGp35wPdjiEXMYR9igpMCFUqpc8MWfQ9VxFH7uxqiyHCOpe6xnsMt6UcJMlIWiw4NhisaGUo&#10;uxyvVkGG2+W3GS98GP7u7d/mZDa7q1Gq22kWnyACNeEt/nd/6Tg/mfTh9U08Qc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D/oLwgAAAN0AAAAPAAAAAAAAAAAAAAAAAJ8C&#10;AABkcnMvZG93bnJldi54bWxQSwUGAAAAAAQABAD3AAAAjgMAAAAA&#10;">
                  <v:imagedata r:id="rId43" o:title=""/>
                </v:shape>
                <v:shape id="Picture 1093" o:spid="_x0000_s1028" type="#_x0000_t75" style="position:absolute;top:26466;width:61201;height:96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B4HvBAAAA3QAAAA8AAABkcnMvZG93bnJldi54bWxET02LwjAQvQv+hzALe9N0FUW7RhFB14MX&#10;q+B1aGbTYjMpTbR1f/1GELzN433OYtXZStyp8aVjBV/DBARx7nTJRsH5tB3MQPiArLFyTAoe5GG1&#10;7PcWmGrX8pHuWTAihrBPUUERQp1K6fOCLPqhq4kj9+saiyHCxkjdYBvDbSVHSTKVFkuODQXWtCko&#10;v2Y3q+Dvx3Wj07l9bCbGXC/a5453B6U+P7r1N4hAXXiLX+69jvOT+Rie38QT5P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YB4HvBAAAA3QAAAA8AAAAAAAAAAAAAAAAAnwIA&#10;AGRycy9kb3ducmV2LnhtbFBLBQYAAAAABAAEAPcAAACNAwAAAAA=&#10;">
                  <v:imagedata r:id="rId44" o:title=""/>
                </v:shape>
                <w10:anchorlock/>
              </v:group>
            </w:pict>
          </mc:Fallback>
        </mc:AlternateContent>
      </w:r>
    </w:p>
    <w:p w14:paraId="4BB42865" w14:textId="77777777" w:rsidR="006E3659" w:rsidRPr="00736B71" w:rsidRDefault="006E3659" w:rsidP="006E3659">
      <w:pPr>
        <w:spacing w:after="60" w:line="259" w:lineRule="auto"/>
        <w:ind w:right="600"/>
        <w:jc w:val="center"/>
        <w:rPr>
          <w:rFonts w:cs="Calibri"/>
          <w:sz w:val="20"/>
          <w:szCs w:val="20"/>
        </w:rPr>
      </w:pPr>
      <w:r w:rsidRPr="00736B71">
        <w:rPr>
          <w:rFonts w:cs="Calibri"/>
          <w:sz w:val="20"/>
          <w:szCs w:val="20"/>
        </w:rPr>
        <w:t xml:space="preserve">Zadání náhrad ve zprávě o průběhu služební cesty </w:t>
      </w:r>
    </w:p>
    <w:p w14:paraId="597E8C79" w14:textId="77777777" w:rsidR="006E3659" w:rsidRPr="00736B71" w:rsidRDefault="006E3659" w:rsidP="006E3659">
      <w:pPr>
        <w:spacing w:after="94" w:line="259" w:lineRule="auto"/>
        <w:ind w:right="480"/>
        <w:jc w:val="right"/>
        <w:rPr>
          <w:rFonts w:cs="Calibri"/>
          <w:sz w:val="20"/>
          <w:szCs w:val="20"/>
        </w:rPr>
      </w:pPr>
      <w:r w:rsidRPr="00736B71">
        <w:rPr>
          <w:rFonts w:cs="Calibri"/>
          <w:noProof/>
          <w:sz w:val="20"/>
          <w:szCs w:val="20"/>
        </w:rPr>
        <w:lastRenderedPageBreak/>
        <w:drawing>
          <wp:inline distT="0" distB="0" distL="0" distR="0" wp14:anchorId="1A9C3AF2" wp14:editId="768E2303">
            <wp:extent cx="6378575" cy="3439160"/>
            <wp:effectExtent l="0" t="0" r="0" b="0"/>
            <wp:docPr id="1115" name="Picture 1115"/>
            <wp:cNvGraphicFramePr/>
            <a:graphic xmlns:a="http://schemas.openxmlformats.org/drawingml/2006/main">
              <a:graphicData uri="http://schemas.openxmlformats.org/drawingml/2006/picture">
                <pic:pic xmlns:pic="http://schemas.openxmlformats.org/drawingml/2006/picture">
                  <pic:nvPicPr>
                    <pic:cNvPr id="1115" name="Picture 1115"/>
                    <pic:cNvPicPr/>
                  </pic:nvPicPr>
                  <pic:blipFill>
                    <a:blip r:embed="rId45"/>
                    <a:stretch>
                      <a:fillRect/>
                    </a:stretch>
                  </pic:blipFill>
                  <pic:spPr>
                    <a:xfrm>
                      <a:off x="0" y="0"/>
                      <a:ext cx="6378575" cy="3439160"/>
                    </a:xfrm>
                    <a:prstGeom prst="rect">
                      <a:avLst/>
                    </a:prstGeom>
                  </pic:spPr>
                </pic:pic>
              </a:graphicData>
            </a:graphic>
          </wp:inline>
        </w:drawing>
      </w:r>
      <w:r w:rsidRPr="00736B71">
        <w:rPr>
          <w:rFonts w:cs="Calibri"/>
          <w:sz w:val="20"/>
          <w:szCs w:val="20"/>
        </w:rPr>
        <w:t xml:space="preserve"> </w:t>
      </w:r>
    </w:p>
    <w:p w14:paraId="66DFD95E" w14:textId="77777777" w:rsidR="006E3659" w:rsidRPr="00736B71" w:rsidRDefault="006E3659" w:rsidP="006E3659">
      <w:pPr>
        <w:spacing w:after="60" w:line="259" w:lineRule="auto"/>
        <w:ind w:right="603"/>
        <w:jc w:val="center"/>
        <w:rPr>
          <w:rFonts w:cs="Calibri"/>
          <w:sz w:val="20"/>
          <w:szCs w:val="20"/>
        </w:rPr>
      </w:pPr>
      <w:r w:rsidRPr="00736B71">
        <w:rPr>
          <w:rFonts w:cs="Calibri"/>
          <w:sz w:val="20"/>
          <w:szCs w:val="20"/>
        </w:rPr>
        <w:t xml:space="preserve">Přehled služebních cest s uvedením stavu zprávy </w:t>
      </w:r>
    </w:p>
    <w:p w14:paraId="34A2DC11" w14:textId="597FB8A7" w:rsidR="006E3659" w:rsidRPr="00736B71" w:rsidRDefault="006E3659" w:rsidP="006E3659">
      <w:pPr>
        <w:spacing w:line="259" w:lineRule="auto"/>
        <w:ind w:left="151"/>
        <w:jc w:val="left"/>
        <w:rPr>
          <w:rFonts w:cs="Calibri"/>
          <w:sz w:val="20"/>
          <w:szCs w:val="20"/>
        </w:rPr>
      </w:pPr>
      <w:r w:rsidRPr="00736B71">
        <w:rPr>
          <w:rFonts w:cs="Calibri"/>
          <w:sz w:val="20"/>
          <w:szCs w:val="20"/>
        </w:rPr>
        <w:t xml:space="preserve"> </w:t>
      </w:r>
      <w:r w:rsidRPr="00736B71">
        <w:rPr>
          <w:rFonts w:cs="Calibri"/>
          <w:sz w:val="20"/>
          <w:szCs w:val="20"/>
        </w:rPr>
        <w:tab/>
      </w:r>
      <w:r w:rsidRPr="00736B71">
        <w:rPr>
          <w:rFonts w:cs="Calibri"/>
          <w:b/>
          <w:color w:val="72C441"/>
          <w:sz w:val="20"/>
          <w:szCs w:val="20"/>
        </w:rPr>
        <w:t xml:space="preserve"> </w:t>
      </w:r>
    </w:p>
    <w:p w14:paraId="66E147BF" w14:textId="77777777" w:rsidR="006E3659" w:rsidRPr="00736B71" w:rsidRDefault="006E3659" w:rsidP="006E3659">
      <w:pPr>
        <w:pStyle w:val="Nadpis4"/>
        <w:spacing w:after="47" w:line="259" w:lineRule="auto"/>
        <w:ind w:left="146"/>
        <w:jc w:val="left"/>
        <w:rPr>
          <w:rFonts w:ascii="Calibri" w:hAnsi="Calibri" w:cs="Calibri"/>
          <w:sz w:val="20"/>
          <w:szCs w:val="20"/>
        </w:rPr>
      </w:pPr>
      <w:bookmarkStart w:id="41" w:name="_Toc182295753"/>
      <w:r w:rsidRPr="00736B71">
        <w:rPr>
          <w:rFonts w:ascii="Calibri" w:hAnsi="Calibri" w:cs="Calibri"/>
          <w:color w:val="179647"/>
          <w:sz w:val="20"/>
          <w:szCs w:val="20"/>
        </w:rPr>
        <w:t>2.5 DOCHÁZKOVÝ MODUL</w:t>
      </w:r>
      <w:bookmarkEnd w:id="41"/>
      <w:r w:rsidRPr="00736B71">
        <w:rPr>
          <w:rFonts w:ascii="Calibri" w:hAnsi="Calibri" w:cs="Calibri"/>
          <w:color w:val="179647"/>
          <w:sz w:val="20"/>
          <w:szCs w:val="20"/>
        </w:rPr>
        <w:t xml:space="preserve"> </w:t>
      </w:r>
    </w:p>
    <w:p w14:paraId="6B8A66D7" w14:textId="77777777" w:rsidR="006E3659" w:rsidRPr="00736B71" w:rsidRDefault="006E3659" w:rsidP="006E3659">
      <w:pPr>
        <w:spacing w:after="96"/>
        <w:ind w:left="146" w:right="744"/>
        <w:rPr>
          <w:rFonts w:cs="Calibri"/>
          <w:sz w:val="20"/>
          <w:szCs w:val="20"/>
        </w:rPr>
      </w:pPr>
      <w:r w:rsidRPr="00736B71">
        <w:rPr>
          <w:rFonts w:cs="Calibri"/>
          <w:sz w:val="20"/>
          <w:szCs w:val="20"/>
        </w:rPr>
        <w:t xml:space="preserve">Docházkový modul je nástrojem pro plánování a evidenci pracovní doby, práce přesčas, příplatků, pohotovostí, dovolených, přestávek, překážek v práci a dalších nepřítomností zaměstnanců. Dle platných právních předpisů eviduje příchody a odchody zaměstnanců ve zvoleném rozlišení, následně je umožňuje vyhodnocovat, kontrolovat a schvalovat. Docházka vytváří a předává data pro zpracování mezd. Pro evidenci pracovní doby se využívají docházkové terminály a čipové identifikační karty. </w:t>
      </w:r>
    </w:p>
    <w:p w14:paraId="37983AFF" w14:textId="77777777" w:rsidR="006E3659" w:rsidRPr="00736B71" w:rsidRDefault="006E3659" w:rsidP="006E3659">
      <w:pPr>
        <w:spacing w:after="138" w:line="259" w:lineRule="auto"/>
        <w:ind w:left="151"/>
        <w:jc w:val="left"/>
        <w:rPr>
          <w:rFonts w:cs="Calibri"/>
          <w:sz w:val="20"/>
          <w:szCs w:val="20"/>
        </w:rPr>
      </w:pPr>
      <w:r w:rsidRPr="00736B71">
        <w:rPr>
          <w:rFonts w:cs="Calibri"/>
          <w:sz w:val="20"/>
          <w:szCs w:val="20"/>
        </w:rPr>
        <w:t xml:space="preserve"> </w:t>
      </w:r>
    </w:p>
    <w:p w14:paraId="661C09E6" w14:textId="77777777" w:rsidR="006E3659" w:rsidRPr="00736B71" w:rsidRDefault="006E3659" w:rsidP="006E3659">
      <w:pPr>
        <w:spacing w:after="12"/>
        <w:ind w:left="146" w:right="734"/>
        <w:rPr>
          <w:rFonts w:cs="Calibri"/>
          <w:sz w:val="20"/>
          <w:szCs w:val="20"/>
        </w:rPr>
      </w:pPr>
      <w:r w:rsidRPr="00736B71">
        <w:rPr>
          <w:rFonts w:cs="Calibri"/>
          <w:b/>
          <w:sz w:val="20"/>
          <w:szCs w:val="20"/>
        </w:rPr>
        <w:t xml:space="preserve">Hlavní výhody modulu Docházka: </w:t>
      </w:r>
    </w:p>
    <w:p w14:paraId="5CB49E69" w14:textId="77777777" w:rsidR="006E3659" w:rsidRPr="00736B71" w:rsidRDefault="006E3659" w:rsidP="006E3659">
      <w:pPr>
        <w:numPr>
          <w:ilvl w:val="0"/>
          <w:numId w:val="27"/>
        </w:numPr>
        <w:suppressAutoHyphens w:val="0"/>
        <w:spacing w:after="5" w:line="267" w:lineRule="auto"/>
        <w:ind w:right="744" w:hanging="360"/>
        <w:rPr>
          <w:rFonts w:cs="Calibri"/>
          <w:sz w:val="20"/>
          <w:szCs w:val="20"/>
        </w:rPr>
      </w:pPr>
      <w:r w:rsidRPr="00736B71">
        <w:rPr>
          <w:rFonts w:cs="Calibri"/>
          <w:sz w:val="20"/>
          <w:szCs w:val="20"/>
        </w:rPr>
        <w:t xml:space="preserve">Snadná evidence pracovní doby zaměstnanců s využitím docházkových terminálů nebo webové samoobsluhy. </w:t>
      </w:r>
    </w:p>
    <w:p w14:paraId="182E0487" w14:textId="77777777" w:rsidR="006E3659" w:rsidRPr="00736B71" w:rsidRDefault="006E3659" w:rsidP="006E3659">
      <w:pPr>
        <w:numPr>
          <w:ilvl w:val="0"/>
          <w:numId w:val="27"/>
        </w:numPr>
        <w:suppressAutoHyphens w:val="0"/>
        <w:spacing w:after="5" w:line="267" w:lineRule="auto"/>
        <w:ind w:right="744" w:hanging="360"/>
        <w:rPr>
          <w:rFonts w:cs="Calibri"/>
          <w:sz w:val="20"/>
          <w:szCs w:val="20"/>
        </w:rPr>
      </w:pPr>
      <w:r w:rsidRPr="00736B71">
        <w:rPr>
          <w:rFonts w:cs="Calibri"/>
          <w:sz w:val="20"/>
          <w:szCs w:val="20"/>
        </w:rPr>
        <w:t xml:space="preserve">Rovnoměrné, nerovnoměrné, pevné i pružné rozvržení pracovní doby. </w:t>
      </w:r>
    </w:p>
    <w:p w14:paraId="3870757A" w14:textId="77777777" w:rsidR="006E3659" w:rsidRPr="00736B71" w:rsidRDefault="006E3659" w:rsidP="006E3659">
      <w:pPr>
        <w:numPr>
          <w:ilvl w:val="0"/>
          <w:numId w:val="27"/>
        </w:numPr>
        <w:suppressAutoHyphens w:val="0"/>
        <w:spacing w:after="5" w:line="267" w:lineRule="auto"/>
        <w:ind w:right="744" w:hanging="360"/>
        <w:rPr>
          <w:rFonts w:cs="Calibri"/>
          <w:sz w:val="20"/>
          <w:szCs w:val="20"/>
        </w:rPr>
      </w:pPr>
      <w:r w:rsidRPr="00736B71">
        <w:rPr>
          <w:rFonts w:cs="Calibri"/>
          <w:sz w:val="20"/>
          <w:szCs w:val="20"/>
        </w:rPr>
        <w:t xml:space="preserve">Možnost elektronické žádosti a schválení zvolených nepřítomností (součástí samostatného placeného submodulu). </w:t>
      </w:r>
    </w:p>
    <w:p w14:paraId="4D579945" w14:textId="77777777" w:rsidR="006E3659" w:rsidRPr="00736B71" w:rsidRDefault="006E3659" w:rsidP="006E3659">
      <w:pPr>
        <w:numPr>
          <w:ilvl w:val="0"/>
          <w:numId w:val="27"/>
        </w:numPr>
        <w:suppressAutoHyphens w:val="0"/>
        <w:spacing w:after="5" w:line="267" w:lineRule="auto"/>
        <w:ind w:right="744" w:hanging="360"/>
        <w:rPr>
          <w:rFonts w:cs="Calibri"/>
          <w:sz w:val="20"/>
          <w:szCs w:val="20"/>
        </w:rPr>
      </w:pPr>
      <w:r w:rsidRPr="00736B71">
        <w:rPr>
          <w:rFonts w:cs="Calibri"/>
          <w:sz w:val="20"/>
          <w:szCs w:val="20"/>
        </w:rPr>
        <w:t xml:space="preserve">Strukturovaný přehled odpracovaných i neodpracovaných hodin v jednotlivých směnách i kumulativních dat ve zvoleném období. </w:t>
      </w:r>
    </w:p>
    <w:p w14:paraId="349FBEA3" w14:textId="77777777" w:rsidR="006E3659" w:rsidRPr="00736B71" w:rsidRDefault="006E3659" w:rsidP="006E3659">
      <w:pPr>
        <w:numPr>
          <w:ilvl w:val="0"/>
          <w:numId w:val="27"/>
        </w:numPr>
        <w:suppressAutoHyphens w:val="0"/>
        <w:spacing w:after="5" w:line="267" w:lineRule="auto"/>
        <w:ind w:right="744" w:hanging="360"/>
        <w:rPr>
          <w:rFonts w:cs="Calibri"/>
          <w:sz w:val="20"/>
          <w:szCs w:val="20"/>
        </w:rPr>
      </w:pPr>
      <w:r w:rsidRPr="00736B71">
        <w:rPr>
          <w:rFonts w:cs="Calibri"/>
          <w:sz w:val="20"/>
          <w:szCs w:val="20"/>
        </w:rPr>
        <w:t xml:space="preserve">Manuální zadávání a editace docházkových dat dle přidělených oprávnění prostřednictvím webové samoobsluhy. </w:t>
      </w:r>
    </w:p>
    <w:p w14:paraId="6F61537F" w14:textId="77777777" w:rsidR="006E3659" w:rsidRPr="00736B71" w:rsidRDefault="006E3659" w:rsidP="006E3659">
      <w:pPr>
        <w:numPr>
          <w:ilvl w:val="0"/>
          <w:numId w:val="27"/>
        </w:numPr>
        <w:suppressAutoHyphens w:val="0"/>
        <w:spacing w:after="5" w:line="267" w:lineRule="auto"/>
        <w:ind w:right="744" w:hanging="360"/>
        <w:rPr>
          <w:rFonts w:cs="Calibri"/>
          <w:sz w:val="20"/>
          <w:szCs w:val="20"/>
        </w:rPr>
      </w:pPr>
      <w:r w:rsidRPr="00736B71">
        <w:rPr>
          <w:rFonts w:cs="Calibri"/>
          <w:sz w:val="20"/>
          <w:szCs w:val="20"/>
        </w:rPr>
        <w:t xml:space="preserve">Manažerský přehled pracovní doby podřízených, upozornění na chyby v evidenci. </w:t>
      </w:r>
    </w:p>
    <w:p w14:paraId="03CD18A4" w14:textId="77777777" w:rsidR="006E3659" w:rsidRPr="00736B71" w:rsidRDefault="006E3659" w:rsidP="006E3659">
      <w:pPr>
        <w:numPr>
          <w:ilvl w:val="0"/>
          <w:numId w:val="27"/>
        </w:numPr>
        <w:suppressAutoHyphens w:val="0"/>
        <w:spacing w:after="5" w:line="267" w:lineRule="auto"/>
        <w:ind w:right="744" w:hanging="360"/>
        <w:rPr>
          <w:rFonts w:cs="Calibri"/>
          <w:sz w:val="20"/>
          <w:szCs w:val="20"/>
        </w:rPr>
      </w:pPr>
      <w:r w:rsidRPr="00736B71">
        <w:rPr>
          <w:rFonts w:cs="Calibri"/>
          <w:sz w:val="20"/>
          <w:szCs w:val="20"/>
        </w:rPr>
        <w:t xml:space="preserve">Možnost plánování směn pro vícesměnné provozy. </w:t>
      </w:r>
    </w:p>
    <w:p w14:paraId="6E36F576" w14:textId="77777777" w:rsidR="006E3659" w:rsidRPr="00736B71" w:rsidRDefault="006E3659" w:rsidP="006E3659">
      <w:pPr>
        <w:numPr>
          <w:ilvl w:val="0"/>
          <w:numId w:val="27"/>
        </w:numPr>
        <w:suppressAutoHyphens w:val="0"/>
        <w:spacing w:after="5" w:line="267" w:lineRule="auto"/>
        <w:ind w:right="744" w:hanging="360"/>
        <w:rPr>
          <w:rFonts w:cs="Calibri"/>
          <w:sz w:val="20"/>
          <w:szCs w:val="20"/>
        </w:rPr>
      </w:pPr>
      <w:r w:rsidRPr="00736B71">
        <w:rPr>
          <w:rFonts w:cs="Calibri"/>
          <w:sz w:val="20"/>
          <w:szCs w:val="20"/>
        </w:rPr>
        <w:t xml:space="preserve">Evidence práce na projektech s vazbou na mzdový systém (součástí samostatného placeného submodulu). </w:t>
      </w:r>
    </w:p>
    <w:p w14:paraId="4D739E50" w14:textId="77777777" w:rsidR="006E3659" w:rsidRPr="00736B71" w:rsidRDefault="006E3659" w:rsidP="006E3659">
      <w:pPr>
        <w:numPr>
          <w:ilvl w:val="0"/>
          <w:numId w:val="27"/>
        </w:numPr>
        <w:suppressAutoHyphens w:val="0"/>
        <w:spacing w:after="5" w:line="267" w:lineRule="auto"/>
        <w:ind w:right="744" w:hanging="360"/>
        <w:rPr>
          <w:rFonts w:cs="Calibri"/>
          <w:sz w:val="20"/>
          <w:szCs w:val="20"/>
        </w:rPr>
      </w:pPr>
      <w:r w:rsidRPr="00736B71">
        <w:rPr>
          <w:rFonts w:cs="Calibri"/>
          <w:sz w:val="20"/>
          <w:szCs w:val="20"/>
        </w:rPr>
        <w:t xml:space="preserve">Elektronické uzavírání a schvalování docházky. </w:t>
      </w:r>
    </w:p>
    <w:p w14:paraId="678D3302" w14:textId="77777777" w:rsidR="006E3659" w:rsidRPr="00736B71" w:rsidRDefault="006E3659" w:rsidP="006E3659">
      <w:pPr>
        <w:numPr>
          <w:ilvl w:val="0"/>
          <w:numId w:val="27"/>
        </w:numPr>
        <w:suppressAutoHyphens w:val="0"/>
        <w:spacing w:after="138" w:line="267" w:lineRule="auto"/>
        <w:ind w:right="744" w:hanging="360"/>
        <w:rPr>
          <w:rFonts w:cs="Calibri"/>
          <w:sz w:val="20"/>
          <w:szCs w:val="20"/>
        </w:rPr>
      </w:pPr>
      <w:r w:rsidRPr="00736B71">
        <w:rPr>
          <w:rFonts w:cs="Calibri"/>
          <w:sz w:val="20"/>
          <w:szCs w:val="20"/>
        </w:rPr>
        <w:t xml:space="preserve">Monitorování přítomnosti osob na pracovišti včetně evidence důvodů odchodu. </w:t>
      </w:r>
    </w:p>
    <w:p w14:paraId="2EEACCAA" w14:textId="77777777" w:rsidR="006E3659" w:rsidRPr="00736B71" w:rsidRDefault="006E3659" w:rsidP="006E3659">
      <w:pPr>
        <w:pStyle w:val="Nadpis5"/>
        <w:spacing w:after="132"/>
        <w:ind w:left="146" w:right="734"/>
        <w:rPr>
          <w:rFonts w:ascii="Calibri" w:hAnsi="Calibri" w:cs="Calibri"/>
          <w:sz w:val="20"/>
          <w:szCs w:val="20"/>
        </w:rPr>
      </w:pPr>
      <w:r w:rsidRPr="00736B71">
        <w:rPr>
          <w:rFonts w:ascii="Calibri" w:hAnsi="Calibri" w:cs="Calibri"/>
          <w:sz w:val="20"/>
          <w:szCs w:val="20"/>
        </w:rPr>
        <w:t xml:space="preserve">Možnosti záznamu docházkových dat </w:t>
      </w:r>
    </w:p>
    <w:p w14:paraId="00BA4FAE" w14:textId="77777777" w:rsidR="006E3659" w:rsidRPr="00736B71" w:rsidRDefault="006E3659" w:rsidP="006E3659">
      <w:pPr>
        <w:spacing w:after="145"/>
        <w:ind w:left="146" w:right="744"/>
        <w:rPr>
          <w:rFonts w:cs="Calibri"/>
          <w:sz w:val="20"/>
          <w:szCs w:val="20"/>
        </w:rPr>
      </w:pPr>
      <w:r w:rsidRPr="00736B71">
        <w:rPr>
          <w:rFonts w:cs="Calibri"/>
          <w:sz w:val="20"/>
          <w:szCs w:val="20"/>
        </w:rPr>
        <w:t xml:space="preserve">Níže uvedené způsoby pořizování docházkových dat lze jednoduše v rámci jedné organizace kombinovat. </w:t>
      </w:r>
    </w:p>
    <w:p w14:paraId="068F895A" w14:textId="77777777" w:rsidR="006E3659" w:rsidRPr="00736B71" w:rsidRDefault="006E3659" w:rsidP="006E3659">
      <w:pPr>
        <w:numPr>
          <w:ilvl w:val="0"/>
          <w:numId w:val="28"/>
        </w:numPr>
        <w:suppressAutoHyphens w:val="0"/>
        <w:spacing w:after="5" w:line="267" w:lineRule="auto"/>
        <w:ind w:right="744" w:hanging="360"/>
        <w:rPr>
          <w:rFonts w:cs="Calibri"/>
          <w:sz w:val="20"/>
          <w:szCs w:val="20"/>
        </w:rPr>
      </w:pPr>
      <w:r w:rsidRPr="00736B71">
        <w:rPr>
          <w:rFonts w:cs="Calibri"/>
          <w:sz w:val="20"/>
          <w:szCs w:val="20"/>
        </w:rPr>
        <w:t xml:space="preserve">Přes docházkové terminály </w:t>
      </w:r>
    </w:p>
    <w:p w14:paraId="4B94EB95" w14:textId="77777777" w:rsidR="006E3659" w:rsidRPr="00736B71" w:rsidRDefault="006E3659" w:rsidP="006E3659">
      <w:pPr>
        <w:spacing w:after="11" w:line="278" w:lineRule="auto"/>
        <w:ind w:left="882" w:right="475"/>
        <w:jc w:val="left"/>
        <w:rPr>
          <w:rFonts w:cs="Calibri"/>
          <w:sz w:val="20"/>
          <w:szCs w:val="20"/>
        </w:rPr>
      </w:pPr>
      <w:r w:rsidRPr="00736B71">
        <w:rPr>
          <w:rFonts w:cs="Calibri"/>
          <w:sz w:val="20"/>
          <w:szCs w:val="20"/>
        </w:rPr>
        <w:t xml:space="preserve">Využitím docházkových terminálů a čipových karet. Každý zaměstnanec obdrží vlastní čipovou identifikační kartu, kterou se při každém příchodu a odchodu z práce identifikuje u </w:t>
      </w:r>
      <w:r w:rsidRPr="00736B71">
        <w:rPr>
          <w:rFonts w:cs="Calibri"/>
          <w:sz w:val="20"/>
          <w:szCs w:val="20"/>
        </w:rPr>
        <w:lastRenderedPageBreak/>
        <w:t xml:space="preserve">docházkového terminálu. Zaznamenaná data se automaticky propíší do databáze a jsou online dostupná k nahlížení přes webovou samoobsluhu. </w:t>
      </w:r>
    </w:p>
    <w:p w14:paraId="2B1E86B5" w14:textId="77777777" w:rsidR="006E3659" w:rsidRPr="00736B71" w:rsidRDefault="006E3659" w:rsidP="006E3659">
      <w:pPr>
        <w:numPr>
          <w:ilvl w:val="0"/>
          <w:numId w:val="28"/>
        </w:numPr>
        <w:suppressAutoHyphens w:val="0"/>
        <w:spacing w:after="5" w:line="267" w:lineRule="auto"/>
        <w:ind w:right="744" w:hanging="360"/>
        <w:rPr>
          <w:rFonts w:cs="Calibri"/>
          <w:sz w:val="20"/>
          <w:szCs w:val="20"/>
        </w:rPr>
      </w:pPr>
      <w:r w:rsidRPr="00736B71">
        <w:rPr>
          <w:rFonts w:cs="Calibri"/>
          <w:sz w:val="20"/>
          <w:szCs w:val="20"/>
        </w:rPr>
        <w:t xml:space="preserve">Negativní docházka </w:t>
      </w:r>
    </w:p>
    <w:p w14:paraId="4D22A498" w14:textId="77777777" w:rsidR="006E3659" w:rsidRPr="00736B71" w:rsidRDefault="006E3659" w:rsidP="006E3659">
      <w:pPr>
        <w:spacing w:after="61"/>
        <w:ind w:left="146" w:right="744"/>
        <w:rPr>
          <w:rFonts w:cs="Calibri"/>
          <w:sz w:val="20"/>
          <w:szCs w:val="20"/>
        </w:rPr>
      </w:pPr>
      <w:r w:rsidRPr="00736B71">
        <w:rPr>
          <w:rFonts w:cs="Calibri"/>
          <w:sz w:val="20"/>
          <w:szCs w:val="20"/>
        </w:rPr>
        <w:t xml:space="preserve">Každý zaměstnanec svá docházková data zaznamenává sám pro sebe (případně pro další zaměstnance dle oprávnění) pomocí webové samoobsluhy jednoduchým vyplněním časů příchodu a odchodu a dalších docházkových přerušení. Tato varianta nevyžaduje docházkový terminál. </w:t>
      </w:r>
    </w:p>
    <w:p w14:paraId="45114910" w14:textId="77777777" w:rsidR="006E3659" w:rsidRPr="00736B71" w:rsidRDefault="006E3659" w:rsidP="006E3659">
      <w:pPr>
        <w:numPr>
          <w:ilvl w:val="0"/>
          <w:numId w:val="28"/>
        </w:numPr>
        <w:suppressAutoHyphens w:val="0"/>
        <w:spacing w:after="5" w:line="267" w:lineRule="auto"/>
        <w:ind w:right="744" w:hanging="360"/>
        <w:rPr>
          <w:rFonts w:cs="Calibri"/>
          <w:sz w:val="20"/>
          <w:szCs w:val="20"/>
        </w:rPr>
      </w:pPr>
      <w:r w:rsidRPr="00736B71">
        <w:rPr>
          <w:rFonts w:cs="Calibri"/>
          <w:sz w:val="20"/>
          <w:szCs w:val="20"/>
        </w:rPr>
        <w:t xml:space="preserve">Generovaná docházka  </w:t>
      </w:r>
    </w:p>
    <w:p w14:paraId="432CCF97" w14:textId="77777777" w:rsidR="006E3659" w:rsidRPr="00736B71" w:rsidRDefault="006E3659" w:rsidP="006E3659">
      <w:pPr>
        <w:spacing w:after="30"/>
        <w:ind w:left="146" w:right="744"/>
        <w:rPr>
          <w:rFonts w:cs="Calibri"/>
          <w:sz w:val="20"/>
          <w:szCs w:val="20"/>
        </w:rPr>
      </w:pPr>
      <w:r w:rsidRPr="00736B71">
        <w:rPr>
          <w:rFonts w:cs="Calibri"/>
          <w:sz w:val="20"/>
          <w:szCs w:val="20"/>
        </w:rPr>
        <w:t xml:space="preserve">Zaměstnanci mají automaticky generovanou předem stanovenou pracovní dobu a do těchto dat se zaznamenávají pouze tzv. negativní záznamy jako je nepřítomnost na pracovišti, ať už z důvodu dovolené, služební cesty, nemoci nebo jiné. Ideální především pro vrcholné manažery společnosti. Tato varianta nevyžaduje docházkový terminál. </w:t>
      </w:r>
    </w:p>
    <w:p w14:paraId="2924B976" w14:textId="77777777" w:rsidR="006E3659" w:rsidRPr="00736B71" w:rsidRDefault="006E3659" w:rsidP="006E3659">
      <w:pPr>
        <w:ind w:left="146" w:right="744"/>
        <w:rPr>
          <w:rFonts w:cs="Calibri"/>
          <w:sz w:val="20"/>
          <w:szCs w:val="20"/>
        </w:rPr>
      </w:pPr>
      <w:r w:rsidRPr="00736B71">
        <w:rPr>
          <w:rFonts w:cs="Calibri"/>
          <w:sz w:val="20"/>
          <w:szCs w:val="20"/>
        </w:rPr>
        <w:t xml:space="preserve">Docházkové data jsou pořizována a zpracována v následné posloupnosti operací: </w:t>
      </w:r>
    </w:p>
    <w:p w14:paraId="00EBA309" w14:textId="77777777" w:rsidR="006E3659" w:rsidRPr="00736B71" w:rsidRDefault="006E3659" w:rsidP="006E3659">
      <w:pPr>
        <w:numPr>
          <w:ilvl w:val="0"/>
          <w:numId w:val="29"/>
        </w:numPr>
        <w:suppressAutoHyphens w:val="0"/>
        <w:spacing w:after="5" w:line="267" w:lineRule="auto"/>
        <w:ind w:right="744" w:hanging="360"/>
        <w:rPr>
          <w:rFonts w:cs="Calibri"/>
          <w:sz w:val="20"/>
          <w:szCs w:val="20"/>
        </w:rPr>
      </w:pPr>
      <w:r w:rsidRPr="00736B71">
        <w:rPr>
          <w:rFonts w:cs="Calibri"/>
          <w:sz w:val="20"/>
          <w:szCs w:val="20"/>
        </w:rPr>
        <w:t xml:space="preserve">Pořízení docházkového záznamu zaměstnancem. </w:t>
      </w:r>
    </w:p>
    <w:p w14:paraId="6ADA4877" w14:textId="77777777" w:rsidR="006E3659" w:rsidRPr="00736B71" w:rsidRDefault="006E3659" w:rsidP="006E3659">
      <w:pPr>
        <w:numPr>
          <w:ilvl w:val="0"/>
          <w:numId w:val="29"/>
        </w:numPr>
        <w:suppressAutoHyphens w:val="0"/>
        <w:spacing w:after="5" w:line="267" w:lineRule="auto"/>
        <w:ind w:right="744" w:hanging="360"/>
        <w:rPr>
          <w:rFonts w:cs="Calibri"/>
          <w:sz w:val="20"/>
          <w:szCs w:val="20"/>
        </w:rPr>
      </w:pPr>
      <w:r w:rsidRPr="00736B71">
        <w:rPr>
          <w:rFonts w:cs="Calibri"/>
          <w:sz w:val="20"/>
          <w:szCs w:val="20"/>
        </w:rPr>
        <w:t xml:space="preserve">Automatické vyhodnocení docházky, upozornění na případné chyby a jejich oprava. </w:t>
      </w:r>
    </w:p>
    <w:p w14:paraId="531ADFE9" w14:textId="77777777" w:rsidR="006E3659" w:rsidRPr="00736B71" w:rsidRDefault="006E3659" w:rsidP="006E3659">
      <w:pPr>
        <w:numPr>
          <w:ilvl w:val="0"/>
          <w:numId w:val="29"/>
        </w:numPr>
        <w:suppressAutoHyphens w:val="0"/>
        <w:spacing w:after="132" w:line="267" w:lineRule="auto"/>
        <w:ind w:right="744" w:hanging="360"/>
        <w:rPr>
          <w:rFonts w:cs="Calibri"/>
          <w:sz w:val="20"/>
          <w:szCs w:val="20"/>
        </w:rPr>
      </w:pPr>
      <w:r w:rsidRPr="00736B71">
        <w:rPr>
          <w:rFonts w:cs="Calibri"/>
          <w:sz w:val="20"/>
          <w:szCs w:val="20"/>
        </w:rPr>
        <w:t xml:space="preserve">Uzavření a schválení docházky nadřízeným zaměstnancem. </w:t>
      </w:r>
      <w:r w:rsidRPr="00736B71">
        <w:rPr>
          <w:rFonts w:eastAsia="Wingdings" w:cs="Calibri"/>
          <w:sz w:val="20"/>
          <w:szCs w:val="20"/>
        </w:rPr>
        <w:t>▪</w:t>
      </w:r>
      <w:r w:rsidRPr="00736B71">
        <w:rPr>
          <w:rFonts w:cs="Calibri"/>
          <w:sz w:val="20"/>
          <w:szCs w:val="20"/>
        </w:rPr>
        <w:t xml:space="preserve"> </w:t>
      </w:r>
      <w:r w:rsidRPr="00736B71">
        <w:rPr>
          <w:rFonts w:cs="Calibri"/>
          <w:sz w:val="20"/>
          <w:szCs w:val="20"/>
        </w:rPr>
        <w:tab/>
        <w:t xml:space="preserve">Předávání dat pro výpočet mezd. </w:t>
      </w:r>
    </w:p>
    <w:p w14:paraId="490CDB90" w14:textId="77777777" w:rsidR="006E3659" w:rsidRPr="00736B71" w:rsidRDefault="006E3659" w:rsidP="006E3659">
      <w:pPr>
        <w:pStyle w:val="Nadpis5"/>
        <w:ind w:left="146" w:right="734"/>
        <w:rPr>
          <w:rFonts w:ascii="Calibri" w:hAnsi="Calibri" w:cs="Calibri"/>
          <w:sz w:val="20"/>
          <w:szCs w:val="20"/>
        </w:rPr>
      </w:pPr>
      <w:r w:rsidRPr="00736B71">
        <w:rPr>
          <w:rFonts w:ascii="Calibri" w:hAnsi="Calibri" w:cs="Calibri"/>
          <w:sz w:val="20"/>
          <w:szCs w:val="20"/>
        </w:rPr>
        <w:t xml:space="preserve">Zaměstnanecký portál </w:t>
      </w:r>
    </w:p>
    <w:p w14:paraId="0D500F10" w14:textId="77777777" w:rsidR="006E3659" w:rsidRPr="00736B71" w:rsidRDefault="006E3659" w:rsidP="006E3659">
      <w:pPr>
        <w:ind w:left="146" w:right="744"/>
        <w:rPr>
          <w:rFonts w:cs="Calibri"/>
          <w:sz w:val="20"/>
          <w:szCs w:val="20"/>
        </w:rPr>
      </w:pPr>
      <w:r w:rsidRPr="00736B71">
        <w:rPr>
          <w:rFonts w:cs="Calibri"/>
          <w:sz w:val="20"/>
          <w:szCs w:val="20"/>
        </w:rPr>
        <w:t xml:space="preserve">Zaměstnanecký portál umožňuje prohlížení, zadávání a opravu docházkových dat a jejich následné uzavření a schválení v daném měsíci. Dále pak slouží pro žádosti a schvalování nepřítomností (samostatný placený submodul), evidenci a plánování směn s možností flexibilních změn ve směnách pro jednotlivé zaměstnance (samostatný placený submodul), přesčasů a případně následné uznání příplatků čí pohotovostí. Součástí je možnost náhledu na přítomné a nepřítomné osoby na pracovišti s volbou přímého kontaktu. </w:t>
      </w:r>
    </w:p>
    <w:p w14:paraId="535E93EE" w14:textId="77777777" w:rsidR="006E3659" w:rsidRPr="00736B71" w:rsidRDefault="006E3659" w:rsidP="006E3659">
      <w:pPr>
        <w:spacing w:after="12" w:line="259" w:lineRule="auto"/>
        <w:ind w:left="156"/>
        <w:jc w:val="left"/>
        <w:rPr>
          <w:rFonts w:cs="Calibri"/>
          <w:sz w:val="20"/>
          <w:szCs w:val="20"/>
        </w:rPr>
      </w:pPr>
      <w:r w:rsidRPr="00736B71">
        <w:rPr>
          <w:rFonts w:eastAsia="Calibri" w:cs="Calibri"/>
          <w:noProof/>
          <w:sz w:val="20"/>
          <w:szCs w:val="20"/>
        </w:rPr>
        <mc:AlternateContent>
          <mc:Choice Requires="wpg">
            <w:drawing>
              <wp:inline distT="0" distB="0" distL="0" distR="0" wp14:anchorId="45E226C5" wp14:editId="1EB82C0A">
                <wp:extent cx="5677468" cy="3862317"/>
                <wp:effectExtent l="0" t="0" r="0" b="5080"/>
                <wp:docPr id="31363" name="Group 31363"/>
                <wp:cNvGraphicFramePr/>
                <a:graphic xmlns:a="http://schemas.openxmlformats.org/drawingml/2006/main">
                  <a:graphicData uri="http://schemas.microsoft.com/office/word/2010/wordprocessingGroup">
                    <wpg:wgp>
                      <wpg:cNvGrpSpPr/>
                      <wpg:grpSpPr>
                        <a:xfrm>
                          <a:off x="0" y="0"/>
                          <a:ext cx="5677468" cy="3862317"/>
                          <a:chOff x="0" y="0"/>
                          <a:chExt cx="6280785" cy="3827146"/>
                        </a:xfrm>
                      </wpg:grpSpPr>
                      <pic:pic xmlns:pic="http://schemas.openxmlformats.org/drawingml/2006/picture">
                        <pic:nvPicPr>
                          <pic:cNvPr id="1360" name="Picture 1360"/>
                          <pic:cNvPicPr/>
                        </pic:nvPicPr>
                        <pic:blipFill>
                          <a:blip r:embed="rId46"/>
                          <a:stretch>
                            <a:fillRect/>
                          </a:stretch>
                        </pic:blipFill>
                        <pic:spPr>
                          <a:xfrm>
                            <a:off x="0" y="0"/>
                            <a:ext cx="6256401" cy="3827146"/>
                          </a:xfrm>
                          <a:prstGeom prst="rect">
                            <a:avLst/>
                          </a:prstGeom>
                        </pic:spPr>
                      </pic:pic>
                      <pic:pic xmlns:pic="http://schemas.openxmlformats.org/drawingml/2006/picture">
                        <pic:nvPicPr>
                          <pic:cNvPr id="1362" name="Picture 1362"/>
                          <pic:cNvPicPr/>
                        </pic:nvPicPr>
                        <pic:blipFill>
                          <a:blip r:embed="rId47"/>
                          <a:stretch>
                            <a:fillRect/>
                          </a:stretch>
                        </pic:blipFill>
                        <pic:spPr>
                          <a:xfrm>
                            <a:off x="0" y="52"/>
                            <a:ext cx="6280785" cy="294970"/>
                          </a:xfrm>
                          <a:prstGeom prst="rect">
                            <a:avLst/>
                          </a:prstGeom>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B089683" id="Group 31363" o:spid="_x0000_s1026" style="width:447.05pt;height:304.1pt;mso-position-horizontal-relative:char;mso-position-vertical-relative:line" coordsize="62807,382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">
                <v:shape id="Picture 1360" o:spid="_x0000_s1027" type="#_x0000_t75" style="position:absolute;width:62564;height:38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Gp1LFAAAA3QAAAA8AAABkcnMvZG93bnJldi54bWxEj9FKw0AQRd8F/2EZwTe7qUqV2G0plYKg&#10;EKz9gCE7ZqPZ2ZCdprFf7zwIvs1w79x7ZrmeYmdGGnKb2MF8VoAhrpNvuXFw+NjdPILJguyxS0wO&#10;fijDenV5scTSpxO/07iXxmgI5xIdBJG+tDbXgSLmWeqJVftMQ0TRdWisH/Ck4bGzt0WxsBFb1oaA&#10;PW0D1d/7Y3RQPTzPx4Bf8dDK27lCGV/P95Vz11fT5gmM0CT/5r/rF6/4dwvl1290BLv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RqdSxQAAAN0AAAAPAAAAAAAAAAAAAAAA&#10;AJ8CAABkcnMvZG93bnJldi54bWxQSwUGAAAAAAQABAD3AAAAkQMAAAAA&#10;">
                  <v:imagedata r:id="rId48" o:title=""/>
                </v:shape>
                <v:shape id="Picture 1362" o:spid="_x0000_s1028" type="#_x0000_t75" style="position:absolute;width:62807;height:2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L3UbCAAAA3QAAAA8AAABkcnMvZG93bnJldi54bWxET0trAjEQvhf8D2EEbzWrwlJWo4iiFIRC&#10;rZfehs24z0yWzVTXf28Khd7m43vOajO4Vt2oD5VnA7NpAoo497biwsDl6/D6BioIssXWMxl4UIDN&#10;evSywsz6O3/S7SyFiiEcMjRQinSZ1iEvyWGY+o44clffO5QI+0LbHu8x3LV6niSpdlhxbCixo11J&#10;eXP+cQaOB582dVOfLvX++PEQ+W5y1xkzGQ/bJSihQf7Ff+53G+cv0jn8fhNP0O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91GwgAAAN0AAAAPAAAAAAAAAAAAAAAAAJ8C&#10;AABkcnMvZG93bnJldi54bWxQSwUGAAAAAAQABAD3AAAAjgMAAAAA&#10;">
                  <v:imagedata r:id="rId49" o:title=""/>
                </v:shape>
                <w10:anchorlock/>
              </v:group>
            </w:pict>
          </mc:Fallback>
        </mc:AlternateContent>
      </w:r>
    </w:p>
    <w:p w14:paraId="6E5DF75C" w14:textId="77777777" w:rsidR="006E3659" w:rsidRPr="00736B71" w:rsidRDefault="006E3659" w:rsidP="006E3659">
      <w:pPr>
        <w:spacing w:after="101" w:line="259" w:lineRule="auto"/>
        <w:ind w:left="151"/>
        <w:jc w:val="left"/>
        <w:rPr>
          <w:rFonts w:cs="Calibri"/>
          <w:sz w:val="20"/>
          <w:szCs w:val="20"/>
        </w:rPr>
      </w:pPr>
      <w:r w:rsidRPr="00736B71">
        <w:rPr>
          <w:rFonts w:cs="Calibri"/>
          <w:sz w:val="20"/>
          <w:szCs w:val="20"/>
        </w:rPr>
        <w:t xml:space="preserve"> </w:t>
      </w:r>
    </w:p>
    <w:p w14:paraId="25E785D3" w14:textId="77777777" w:rsidR="006E3659" w:rsidRPr="00736B71" w:rsidRDefault="006E3659" w:rsidP="006E3659">
      <w:pPr>
        <w:spacing w:after="70" w:line="259" w:lineRule="auto"/>
        <w:ind w:right="703"/>
        <w:jc w:val="right"/>
        <w:rPr>
          <w:rFonts w:cs="Calibri"/>
          <w:sz w:val="20"/>
          <w:szCs w:val="20"/>
        </w:rPr>
      </w:pPr>
      <w:r w:rsidRPr="00736B71">
        <w:rPr>
          <w:rFonts w:eastAsia="Calibri" w:cs="Calibri"/>
          <w:noProof/>
          <w:sz w:val="20"/>
          <w:szCs w:val="20"/>
        </w:rPr>
        <w:lastRenderedPageBreak/>
        <mc:AlternateContent>
          <mc:Choice Requires="wpg">
            <w:drawing>
              <wp:inline distT="0" distB="0" distL="0" distR="0" wp14:anchorId="73A8AFE6" wp14:editId="2970ED89">
                <wp:extent cx="6276099" cy="3834320"/>
                <wp:effectExtent l="0" t="0" r="0" b="0"/>
                <wp:docPr id="31362" name="Group 31362"/>
                <wp:cNvGraphicFramePr/>
                <a:graphic xmlns:a="http://schemas.openxmlformats.org/drawingml/2006/main">
                  <a:graphicData uri="http://schemas.microsoft.com/office/word/2010/wordprocessingGroup">
                    <wpg:wgp>
                      <wpg:cNvGrpSpPr/>
                      <wpg:grpSpPr>
                        <a:xfrm>
                          <a:off x="0" y="0"/>
                          <a:ext cx="6276099" cy="3834320"/>
                          <a:chOff x="0" y="0"/>
                          <a:chExt cx="6276099" cy="3834320"/>
                        </a:xfrm>
                      </wpg:grpSpPr>
                      <wps:wsp>
                        <wps:cNvPr id="1298" name="Rectangle 1298"/>
                        <wps:cNvSpPr/>
                        <wps:spPr>
                          <a:xfrm>
                            <a:off x="1989582" y="20228"/>
                            <a:ext cx="1664760" cy="142889"/>
                          </a:xfrm>
                          <a:prstGeom prst="rect">
                            <a:avLst/>
                          </a:prstGeom>
                          <a:ln>
                            <a:noFill/>
                          </a:ln>
                        </wps:spPr>
                        <wps:txbx>
                          <w:txbxContent>
                            <w:p w14:paraId="3AF82F21" w14:textId="77777777" w:rsidR="00C4660B" w:rsidRDefault="00C4660B" w:rsidP="006E3659">
                              <w:pPr>
                                <w:spacing w:after="160" w:line="259" w:lineRule="auto"/>
                                <w:jc w:val="left"/>
                              </w:pPr>
                              <w:r>
                                <w:rPr>
                                  <w:i/>
                                  <w:sz w:val="18"/>
                                </w:rPr>
                                <w:t>Evidence docházky ve w</w:t>
                              </w:r>
                            </w:p>
                          </w:txbxContent>
                        </wps:txbx>
                        <wps:bodyPr horzOverflow="overflow" vert="horz" lIns="0" tIns="0" rIns="0" bIns="0" rtlCol="0">
                          <a:noAutofit/>
                        </wps:bodyPr>
                      </wps:wsp>
                      <wps:wsp>
                        <wps:cNvPr id="1299" name="Rectangle 1299"/>
                        <wps:cNvSpPr/>
                        <wps:spPr>
                          <a:xfrm>
                            <a:off x="3242564" y="0"/>
                            <a:ext cx="329121" cy="169197"/>
                          </a:xfrm>
                          <a:prstGeom prst="rect">
                            <a:avLst/>
                          </a:prstGeom>
                          <a:ln>
                            <a:noFill/>
                          </a:ln>
                        </wps:spPr>
                        <wps:txbx>
                          <w:txbxContent>
                            <w:p w14:paraId="2BDF8D80" w14:textId="77777777" w:rsidR="00C4660B" w:rsidRDefault="00C4660B" w:rsidP="006E3659">
                              <w:pPr>
                                <w:spacing w:after="160" w:line="259" w:lineRule="auto"/>
                                <w:jc w:val="left"/>
                              </w:pPr>
                              <w:r>
                                <w:rPr>
                                  <w:i/>
                                  <w:sz w:val="18"/>
                                </w:rPr>
                                <w:t>ebov</w:t>
                              </w:r>
                            </w:p>
                          </w:txbxContent>
                        </wps:txbx>
                        <wps:bodyPr horzOverflow="overflow" vert="horz" lIns="0" tIns="0" rIns="0" bIns="0" rtlCol="0">
                          <a:noAutofit/>
                        </wps:bodyPr>
                      </wps:wsp>
                      <wps:wsp>
                        <wps:cNvPr id="1300" name="Rectangle 1300"/>
                        <wps:cNvSpPr/>
                        <wps:spPr>
                          <a:xfrm>
                            <a:off x="3489452" y="20228"/>
                            <a:ext cx="84523" cy="142889"/>
                          </a:xfrm>
                          <a:prstGeom prst="rect">
                            <a:avLst/>
                          </a:prstGeom>
                          <a:ln>
                            <a:noFill/>
                          </a:ln>
                        </wps:spPr>
                        <wps:txbx>
                          <w:txbxContent>
                            <w:p w14:paraId="67467B61" w14:textId="77777777" w:rsidR="00C4660B" w:rsidRDefault="00C4660B" w:rsidP="006E3659">
                              <w:pPr>
                                <w:spacing w:after="160" w:line="259" w:lineRule="auto"/>
                                <w:jc w:val="left"/>
                              </w:pPr>
                              <w:r>
                                <w:rPr>
                                  <w:i/>
                                  <w:sz w:val="18"/>
                                </w:rPr>
                                <w:t>é</w:t>
                              </w:r>
                            </w:p>
                          </w:txbxContent>
                        </wps:txbx>
                        <wps:bodyPr horzOverflow="overflow" vert="horz" lIns="0" tIns="0" rIns="0" bIns="0" rtlCol="0">
                          <a:noAutofit/>
                        </wps:bodyPr>
                      </wps:wsp>
                      <wps:wsp>
                        <wps:cNvPr id="1301" name="Rectangle 1301"/>
                        <wps:cNvSpPr/>
                        <wps:spPr>
                          <a:xfrm>
                            <a:off x="3553460" y="0"/>
                            <a:ext cx="42236" cy="169197"/>
                          </a:xfrm>
                          <a:prstGeom prst="rect">
                            <a:avLst/>
                          </a:prstGeom>
                          <a:ln>
                            <a:noFill/>
                          </a:ln>
                        </wps:spPr>
                        <wps:txbx>
                          <w:txbxContent>
                            <w:p w14:paraId="6C1BF56E" w14:textId="77777777" w:rsidR="00C4660B" w:rsidRDefault="00C4660B" w:rsidP="006E3659">
                              <w:pPr>
                                <w:spacing w:after="160" w:line="259" w:lineRule="auto"/>
                                <w:jc w:val="left"/>
                              </w:pPr>
                              <w:r>
                                <w:rPr>
                                  <w:i/>
                                  <w:sz w:val="18"/>
                                </w:rPr>
                                <w:t xml:space="preserve"> </w:t>
                              </w:r>
                            </w:p>
                          </w:txbxContent>
                        </wps:txbx>
                        <wps:bodyPr horzOverflow="overflow" vert="horz" lIns="0" tIns="0" rIns="0" bIns="0" rtlCol="0">
                          <a:noAutofit/>
                        </wps:bodyPr>
                      </wps:wsp>
                      <wps:wsp>
                        <wps:cNvPr id="1302" name="Rectangle 1302"/>
                        <wps:cNvSpPr/>
                        <wps:spPr>
                          <a:xfrm>
                            <a:off x="3585464" y="0"/>
                            <a:ext cx="734579" cy="169197"/>
                          </a:xfrm>
                          <a:prstGeom prst="rect">
                            <a:avLst/>
                          </a:prstGeom>
                          <a:ln>
                            <a:noFill/>
                          </a:ln>
                        </wps:spPr>
                        <wps:txbx>
                          <w:txbxContent>
                            <w:p w14:paraId="251410DF" w14:textId="77777777" w:rsidR="00C4660B" w:rsidRDefault="00C4660B" w:rsidP="006E3659">
                              <w:pPr>
                                <w:spacing w:after="160" w:line="259" w:lineRule="auto"/>
                                <w:jc w:val="left"/>
                              </w:pPr>
                              <w:r>
                                <w:rPr>
                                  <w:i/>
                                  <w:sz w:val="18"/>
                                </w:rPr>
                                <w:t>samoobslu</w:t>
                              </w:r>
                            </w:p>
                          </w:txbxContent>
                        </wps:txbx>
                        <wps:bodyPr horzOverflow="overflow" vert="horz" lIns="0" tIns="0" rIns="0" bIns="0" rtlCol="0">
                          <a:noAutofit/>
                        </wps:bodyPr>
                      </wps:wsp>
                      <wps:wsp>
                        <wps:cNvPr id="1303" name="Rectangle 1303"/>
                        <wps:cNvSpPr/>
                        <wps:spPr>
                          <a:xfrm>
                            <a:off x="4138676" y="0"/>
                            <a:ext cx="159542" cy="169197"/>
                          </a:xfrm>
                          <a:prstGeom prst="rect">
                            <a:avLst/>
                          </a:prstGeom>
                          <a:ln>
                            <a:noFill/>
                          </a:ln>
                        </wps:spPr>
                        <wps:txbx>
                          <w:txbxContent>
                            <w:p w14:paraId="31019648" w14:textId="77777777" w:rsidR="00C4660B" w:rsidRDefault="00C4660B" w:rsidP="006E3659">
                              <w:pPr>
                                <w:spacing w:after="160" w:line="259" w:lineRule="auto"/>
                                <w:jc w:val="left"/>
                              </w:pPr>
                              <w:r>
                                <w:rPr>
                                  <w:i/>
                                  <w:sz w:val="18"/>
                                </w:rPr>
                                <w:t>ze</w:t>
                              </w:r>
                            </w:p>
                          </w:txbxContent>
                        </wps:txbx>
                        <wps:bodyPr horzOverflow="overflow" vert="horz" lIns="0" tIns="0" rIns="0" bIns="0" rtlCol="0">
                          <a:noAutofit/>
                        </wps:bodyPr>
                      </wps:wsp>
                      <wps:wsp>
                        <wps:cNvPr id="1304" name="Rectangle 1304"/>
                        <wps:cNvSpPr/>
                        <wps:spPr>
                          <a:xfrm>
                            <a:off x="4257549" y="0"/>
                            <a:ext cx="42236" cy="169197"/>
                          </a:xfrm>
                          <a:prstGeom prst="rect">
                            <a:avLst/>
                          </a:prstGeom>
                          <a:ln>
                            <a:noFill/>
                          </a:ln>
                        </wps:spPr>
                        <wps:txbx>
                          <w:txbxContent>
                            <w:p w14:paraId="0140901F" w14:textId="77777777" w:rsidR="00C4660B" w:rsidRDefault="00C4660B" w:rsidP="006E3659">
                              <w:pPr>
                                <w:spacing w:after="160" w:line="259" w:lineRule="auto"/>
                                <w:jc w:val="left"/>
                              </w:pPr>
                              <w:r>
                                <w:rPr>
                                  <w:i/>
                                  <w:sz w:val="18"/>
                                </w:rPr>
                                <w:t xml:space="preserve"> </w:t>
                              </w:r>
                            </w:p>
                          </w:txbxContent>
                        </wps:txbx>
                        <wps:bodyPr horzOverflow="overflow" vert="horz" lIns="0" tIns="0" rIns="0" bIns="0" rtlCol="0">
                          <a:noAutofit/>
                        </wps:bodyPr>
                      </wps:wsp>
                      <wps:wsp>
                        <wps:cNvPr id="1305" name="Rectangle 1305"/>
                        <wps:cNvSpPr/>
                        <wps:spPr>
                          <a:xfrm>
                            <a:off x="209220" y="315884"/>
                            <a:ext cx="8062784" cy="142889"/>
                          </a:xfrm>
                          <a:prstGeom prst="rect">
                            <a:avLst/>
                          </a:prstGeom>
                          <a:ln>
                            <a:noFill/>
                          </a:ln>
                        </wps:spPr>
                        <wps:txbx>
                          <w:txbxContent>
                            <w:p w14:paraId="16E96A78" w14:textId="77777777" w:rsidR="00C4660B" w:rsidRDefault="00C4660B" w:rsidP="006E3659">
                              <w:pPr>
                                <w:spacing w:after="160" w:line="259" w:lineRule="auto"/>
                                <w:jc w:val="left"/>
                              </w:pPr>
                              <w:r>
                                <w:rPr>
                                  <w:i/>
                                  <w:sz w:val="18"/>
                                </w:rPr>
                                <w:t xml:space="preserve">žlutou barvou jsou značeny varování (metodické porušení pravidel pracovní doby, např. pozdní příchod, opuštění </w:t>
                              </w:r>
                            </w:p>
                          </w:txbxContent>
                        </wps:txbx>
                        <wps:bodyPr horzOverflow="overflow" vert="horz" lIns="0" tIns="0" rIns="0" bIns="0" rtlCol="0">
                          <a:noAutofit/>
                        </wps:bodyPr>
                      </wps:wsp>
                      <wps:wsp>
                        <wps:cNvPr id="1306" name="Rectangle 1306"/>
                        <wps:cNvSpPr/>
                        <wps:spPr>
                          <a:xfrm>
                            <a:off x="127" y="446948"/>
                            <a:ext cx="811021" cy="142889"/>
                          </a:xfrm>
                          <a:prstGeom prst="rect">
                            <a:avLst/>
                          </a:prstGeom>
                          <a:ln>
                            <a:noFill/>
                          </a:ln>
                        </wps:spPr>
                        <wps:txbx>
                          <w:txbxContent>
                            <w:p w14:paraId="6B886C31" w14:textId="77777777" w:rsidR="00C4660B" w:rsidRDefault="00C4660B" w:rsidP="006E3659">
                              <w:pPr>
                                <w:spacing w:after="160" w:line="259" w:lineRule="auto"/>
                                <w:jc w:val="left"/>
                              </w:pPr>
                              <w:r>
                                <w:rPr>
                                  <w:i/>
                                  <w:sz w:val="18"/>
                                </w:rPr>
                                <w:t>pracoviště v</w:t>
                              </w:r>
                            </w:p>
                          </w:txbxContent>
                        </wps:txbx>
                        <wps:bodyPr horzOverflow="overflow" vert="horz" lIns="0" tIns="0" rIns="0" bIns="0" rtlCol="0">
                          <a:noAutofit/>
                        </wps:bodyPr>
                      </wps:wsp>
                      <wps:wsp>
                        <wps:cNvPr id="1307" name="Rectangle 1307"/>
                        <wps:cNvSpPr/>
                        <wps:spPr>
                          <a:xfrm>
                            <a:off x="611556" y="426720"/>
                            <a:ext cx="42236" cy="169197"/>
                          </a:xfrm>
                          <a:prstGeom prst="rect">
                            <a:avLst/>
                          </a:prstGeom>
                          <a:ln>
                            <a:noFill/>
                          </a:ln>
                        </wps:spPr>
                        <wps:txbx>
                          <w:txbxContent>
                            <w:p w14:paraId="308929F1" w14:textId="77777777" w:rsidR="00C4660B" w:rsidRDefault="00C4660B" w:rsidP="006E3659">
                              <w:pPr>
                                <w:spacing w:after="160" w:line="259" w:lineRule="auto"/>
                                <w:jc w:val="left"/>
                              </w:pPr>
                              <w:r>
                                <w:rPr>
                                  <w:i/>
                                  <w:sz w:val="18"/>
                                </w:rPr>
                                <w:t xml:space="preserve"> </w:t>
                              </w:r>
                            </w:p>
                          </w:txbxContent>
                        </wps:txbx>
                        <wps:bodyPr horzOverflow="overflow" vert="horz" lIns="0" tIns="0" rIns="0" bIns="0" rtlCol="0">
                          <a:noAutofit/>
                        </wps:bodyPr>
                      </wps:wsp>
                      <wps:wsp>
                        <wps:cNvPr id="1308" name="Rectangle 1308"/>
                        <wps:cNvSpPr/>
                        <wps:spPr>
                          <a:xfrm>
                            <a:off x="643509" y="446948"/>
                            <a:ext cx="1366195" cy="142889"/>
                          </a:xfrm>
                          <a:prstGeom prst="rect">
                            <a:avLst/>
                          </a:prstGeom>
                          <a:ln>
                            <a:noFill/>
                          </a:ln>
                        </wps:spPr>
                        <wps:txbx>
                          <w:txbxContent>
                            <w:p w14:paraId="328C27C8" w14:textId="77777777" w:rsidR="00C4660B" w:rsidRDefault="00C4660B" w:rsidP="006E3659">
                              <w:pPr>
                                <w:spacing w:after="160" w:line="259" w:lineRule="auto"/>
                                <w:jc w:val="left"/>
                              </w:pPr>
                              <w:r>
                                <w:rPr>
                                  <w:i/>
                                  <w:sz w:val="18"/>
                                </w:rPr>
                                <w:t>rámci pracovní doby</w:t>
                              </w:r>
                            </w:p>
                          </w:txbxContent>
                        </wps:txbx>
                        <wps:bodyPr horzOverflow="overflow" vert="horz" lIns="0" tIns="0" rIns="0" bIns="0" rtlCol="0">
                          <a:noAutofit/>
                        </wps:bodyPr>
                      </wps:wsp>
                      <wps:wsp>
                        <wps:cNvPr id="1309" name="Rectangle 1309"/>
                        <wps:cNvSpPr/>
                        <wps:spPr>
                          <a:xfrm>
                            <a:off x="1671066" y="426720"/>
                            <a:ext cx="42236" cy="169197"/>
                          </a:xfrm>
                          <a:prstGeom prst="rect">
                            <a:avLst/>
                          </a:prstGeom>
                          <a:ln>
                            <a:noFill/>
                          </a:ln>
                        </wps:spPr>
                        <wps:txbx>
                          <w:txbxContent>
                            <w:p w14:paraId="16C6C1C7" w14:textId="77777777" w:rsidR="00C4660B" w:rsidRDefault="00C4660B" w:rsidP="006E3659">
                              <w:pPr>
                                <w:spacing w:after="160" w:line="259" w:lineRule="auto"/>
                                <w:jc w:val="left"/>
                              </w:pPr>
                              <w:r>
                                <w:rPr>
                                  <w:i/>
                                  <w:sz w:val="18"/>
                                </w:rPr>
                                <w:t xml:space="preserve"> </w:t>
                              </w:r>
                            </w:p>
                          </w:txbxContent>
                        </wps:txbx>
                        <wps:bodyPr horzOverflow="overflow" vert="horz" lIns="0" tIns="0" rIns="0" bIns="0" rtlCol="0">
                          <a:noAutofit/>
                        </wps:bodyPr>
                      </wps:wsp>
                      <wps:wsp>
                        <wps:cNvPr id="1310" name="Rectangle 1310"/>
                        <wps:cNvSpPr/>
                        <wps:spPr>
                          <a:xfrm>
                            <a:off x="195504" y="745906"/>
                            <a:ext cx="2077188" cy="142889"/>
                          </a:xfrm>
                          <a:prstGeom prst="rect">
                            <a:avLst/>
                          </a:prstGeom>
                          <a:ln>
                            <a:noFill/>
                          </a:ln>
                        </wps:spPr>
                        <wps:txbx>
                          <w:txbxContent>
                            <w:p w14:paraId="67A2E8B3" w14:textId="77777777" w:rsidR="00C4660B" w:rsidRDefault="00C4660B" w:rsidP="006E3659">
                              <w:pPr>
                                <w:spacing w:after="160" w:line="259" w:lineRule="auto"/>
                                <w:jc w:val="left"/>
                              </w:pPr>
                              <w:r>
                                <w:rPr>
                                  <w:i/>
                                  <w:sz w:val="18"/>
                                </w:rPr>
                                <w:t xml:space="preserve">modrou barvou jsou označeny </w:t>
                              </w:r>
                            </w:p>
                          </w:txbxContent>
                        </wps:txbx>
                        <wps:bodyPr horzOverflow="overflow" vert="horz" lIns="0" tIns="0" rIns="0" bIns="0" rtlCol="0">
                          <a:noAutofit/>
                        </wps:bodyPr>
                      </wps:wsp>
                      <wps:wsp>
                        <wps:cNvPr id="1311" name="Rectangle 1311"/>
                        <wps:cNvSpPr/>
                        <wps:spPr>
                          <a:xfrm>
                            <a:off x="1759458" y="745906"/>
                            <a:ext cx="84523" cy="142889"/>
                          </a:xfrm>
                          <a:prstGeom prst="rect">
                            <a:avLst/>
                          </a:prstGeom>
                          <a:ln>
                            <a:noFill/>
                          </a:ln>
                        </wps:spPr>
                        <wps:txbx>
                          <w:txbxContent>
                            <w:p w14:paraId="1D79FED5" w14:textId="77777777" w:rsidR="00C4660B" w:rsidRDefault="00C4660B" w:rsidP="006E3659">
                              <w:pPr>
                                <w:spacing w:after="160" w:line="259" w:lineRule="auto"/>
                                <w:jc w:val="left"/>
                              </w:pPr>
                              <w:r>
                                <w:rPr>
                                  <w:i/>
                                  <w:sz w:val="18"/>
                                </w:rPr>
                                <w:t>–</w:t>
                              </w:r>
                            </w:p>
                          </w:txbxContent>
                        </wps:txbx>
                        <wps:bodyPr horzOverflow="overflow" vert="horz" lIns="0" tIns="0" rIns="0" bIns="0" rtlCol="0">
                          <a:noAutofit/>
                        </wps:bodyPr>
                      </wps:wsp>
                      <wps:wsp>
                        <wps:cNvPr id="1312" name="Rectangle 1312"/>
                        <wps:cNvSpPr/>
                        <wps:spPr>
                          <a:xfrm>
                            <a:off x="1823466" y="725678"/>
                            <a:ext cx="42236" cy="169197"/>
                          </a:xfrm>
                          <a:prstGeom prst="rect">
                            <a:avLst/>
                          </a:prstGeom>
                          <a:ln>
                            <a:noFill/>
                          </a:ln>
                        </wps:spPr>
                        <wps:txbx>
                          <w:txbxContent>
                            <w:p w14:paraId="547850F3" w14:textId="77777777" w:rsidR="00C4660B" w:rsidRDefault="00C4660B" w:rsidP="006E3659">
                              <w:pPr>
                                <w:spacing w:after="160" w:line="259" w:lineRule="auto"/>
                                <w:jc w:val="left"/>
                              </w:pPr>
                              <w:r>
                                <w:rPr>
                                  <w:i/>
                                  <w:sz w:val="18"/>
                                </w:rPr>
                                <w:t xml:space="preserve"> </w:t>
                              </w:r>
                            </w:p>
                          </w:txbxContent>
                        </wps:txbx>
                        <wps:bodyPr horzOverflow="overflow" vert="horz" lIns="0" tIns="0" rIns="0" bIns="0" rtlCol="0">
                          <a:noAutofit/>
                        </wps:bodyPr>
                      </wps:wsp>
                      <wps:wsp>
                        <wps:cNvPr id="1313" name="Rectangle 1313"/>
                        <wps:cNvSpPr/>
                        <wps:spPr>
                          <a:xfrm>
                            <a:off x="1855470" y="745906"/>
                            <a:ext cx="3941853" cy="142889"/>
                          </a:xfrm>
                          <a:prstGeom prst="rect">
                            <a:avLst/>
                          </a:prstGeom>
                          <a:ln>
                            <a:noFill/>
                          </a:ln>
                        </wps:spPr>
                        <wps:txbx>
                          <w:txbxContent>
                            <w:p w14:paraId="22B547A4" w14:textId="77777777" w:rsidR="00C4660B" w:rsidRDefault="00C4660B" w:rsidP="006E3659">
                              <w:pPr>
                                <w:spacing w:after="160" w:line="259" w:lineRule="auto"/>
                                <w:jc w:val="left"/>
                              </w:pPr>
                              <w:r>
                                <w:rPr>
                                  <w:i/>
                                  <w:sz w:val="18"/>
                                </w:rPr>
                                <w:t xml:space="preserve">upozorněn, např. na čerpání náhradního volna za přesčas </w:t>
                              </w:r>
                            </w:p>
                          </w:txbxContent>
                        </wps:txbx>
                        <wps:bodyPr horzOverflow="overflow" vert="horz" lIns="0" tIns="0" rIns="0" bIns="0" rtlCol="0">
                          <a:noAutofit/>
                        </wps:bodyPr>
                      </wps:wsp>
                      <wps:wsp>
                        <wps:cNvPr id="1314" name="Rectangle 1314"/>
                        <wps:cNvSpPr/>
                        <wps:spPr>
                          <a:xfrm>
                            <a:off x="4823333" y="725678"/>
                            <a:ext cx="42236" cy="169197"/>
                          </a:xfrm>
                          <a:prstGeom prst="rect">
                            <a:avLst/>
                          </a:prstGeom>
                          <a:ln>
                            <a:noFill/>
                          </a:ln>
                        </wps:spPr>
                        <wps:txbx>
                          <w:txbxContent>
                            <w:p w14:paraId="104DA477" w14:textId="77777777" w:rsidR="00C4660B" w:rsidRDefault="00C4660B" w:rsidP="006E3659">
                              <w:pPr>
                                <w:spacing w:after="160" w:line="259" w:lineRule="auto"/>
                                <w:jc w:val="left"/>
                              </w:pPr>
                              <w:r>
                                <w:rPr>
                                  <w:i/>
                                  <w:sz w:val="18"/>
                                </w:rPr>
                                <w:t xml:space="preserve"> </w:t>
                              </w:r>
                            </w:p>
                          </w:txbxContent>
                        </wps:txbx>
                        <wps:bodyPr horzOverflow="overflow" vert="horz" lIns="0" tIns="0" rIns="0" bIns="0" rtlCol="0">
                          <a:noAutofit/>
                        </wps:bodyPr>
                      </wps:wsp>
                      <wps:wsp>
                        <wps:cNvPr id="1315" name="Rectangle 1315"/>
                        <wps:cNvSpPr/>
                        <wps:spPr>
                          <a:xfrm>
                            <a:off x="216840" y="1094902"/>
                            <a:ext cx="1174043" cy="142889"/>
                          </a:xfrm>
                          <a:prstGeom prst="rect">
                            <a:avLst/>
                          </a:prstGeom>
                          <a:ln>
                            <a:noFill/>
                          </a:ln>
                        </wps:spPr>
                        <wps:txbx>
                          <w:txbxContent>
                            <w:p w14:paraId="7B13FF6B" w14:textId="77777777" w:rsidR="00C4660B" w:rsidRDefault="00C4660B" w:rsidP="006E3659">
                              <w:pPr>
                                <w:spacing w:after="160" w:line="259" w:lineRule="auto"/>
                                <w:jc w:val="left"/>
                              </w:pPr>
                              <w:r>
                                <w:rPr>
                                  <w:i/>
                                  <w:sz w:val="18"/>
                                </w:rPr>
                                <w:t xml:space="preserve">červenou barvou </w:t>
                              </w:r>
                            </w:p>
                          </w:txbxContent>
                        </wps:txbx>
                        <wps:bodyPr horzOverflow="overflow" vert="horz" lIns="0" tIns="0" rIns="0" bIns="0" rtlCol="0">
                          <a:noAutofit/>
                        </wps:bodyPr>
                      </wps:wsp>
                      <wps:wsp>
                        <wps:cNvPr id="1316" name="Rectangle 1316"/>
                        <wps:cNvSpPr/>
                        <wps:spPr>
                          <a:xfrm>
                            <a:off x="1097661" y="1094902"/>
                            <a:ext cx="84523" cy="142889"/>
                          </a:xfrm>
                          <a:prstGeom prst="rect">
                            <a:avLst/>
                          </a:prstGeom>
                          <a:ln>
                            <a:noFill/>
                          </a:ln>
                        </wps:spPr>
                        <wps:txbx>
                          <w:txbxContent>
                            <w:p w14:paraId="6B49E240" w14:textId="77777777" w:rsidR="00C4660B" w:rsidRDefault="00C4660B" w:rsidP="006E3659">
                              <w:pPr>
                                <w:spacing w:after="160" w:line="259" w:lineRule="auto"/>
                                <w:jc w:val="left"/>
                              </w:pPr>
                              <w:r>
                                <w:rPr>
                                  <w:i/>
                                  <w:sz w:val="18"/>
                                </w:rPr>
                                <w:t>–</w:t>
                              </w:r>
                            </w:p>
                          </w:txbxContent>
                        </wps:txbx>
                        <wps:bodyPr horzOverflow="overflow" vert="horz" lIns="0" tIns="0" rIns="0" bIns="0" rtlCol="0">
                          <a:noAutofit/>
                        </wps:bodyPr>
                      </wps:wsp>
                      <wps:wsp>
                        <wps:cNvPr id="1317" name="Rectangle 1317"/>
                        <wps:cNvSpPr/>
                        <wps:spPr>
                          <a:xfrm>
                            <a:off x="1161669" y="1074674"/>
                            <a:ext cx="42236" cy="169197"/>
                          </a:xfrm>
                          <a:prstGeom prst="rect">
                            <a:avLst/>
                          </a:prstGeom>
                          <a:ln>
                            <a:noFill/>
                          </a:ln>
                        </wps:spPr>
                        <wps:txbx>
                          <w:txbxContent>
                            <w:p w14:paraId="30D380C2" w14:textId="77777777" w:rsidR="00C4660B" w:rsidRDefault="00C4660B" w:rsidP="006E3659">
                              <w:pPr>
                                <w:spacing w:after="160" w:line="259" w:lineRule="auto"/>
                                <w:jc w:val="left"/>
                              </w:pPr>
                              <w:r>
                                <w:rPr>
                                  <w:i/>
                                  <w:sz w:val="18"/>
                                </w:rPr>
                                <w:t xml:space="preserve"> </w:t>
                              </w:r>
                            </w:p>
                          </w:txbxContent>
                        </wps:txbx>
                        <wps:bodyPr horzOverflow="overflow" vert="horz" lIns="0" tIns="0" rIns="0" bIns="0" rtlCol="0">
                          <a:noAutofit/>
                        </wps:bodyPr>
                      </wps:wsp>
                      <wps:wsp>
                        <wps:cNvPr id="1318" name="Rectangle 1318"/>
                        <wps:cNvSpPr/>
                        <wps:spPr>
                          <a:xfrm>
                            <a:off x="1192149" y="1094902"/>
                            <a:ext cx="1025672" cy="142889"/>
                          </a:xfrm>
                          <a:prstGeom prst="rect">
                            <a:avLst/>
                          </a:prstGeom>
                          <a:ln>
                            <a:noFill/>
                          </a:ln>
                        </wps:spPr>
                        <wps:txbx>
                          <w:txbxContent>
                            <w:p w14:paraId="2B2AF0C9" w14:textId="77777777" w:rsidR="00C4660B" w:rsidRDefault="00C4660B" w:rsidP="006E3659">
                              <w:pPr>
                                <w:spacing w:after="160" w:line="259" w:lineRule="auto"/>
                                <w:jc w:val="left"/>
                              </w:pPr>
                              <w:r>
                                <w:rPr>
                                  <w:i/>
                                  <w:sz w:val="18"/>
                                </w:rPr>
                                <w:t>logické chyby v</w:t>
                              </w:r>
                            </w:p>
                          </w:txbxContent>
                        </wps:txbx>
                        <wps:bodyPr horzOverflow="overflow" vert="horz" lIns="0" tIns="0" rIns="0" bIns="0" rtlCol="0">
                          <a:noAutofit/>
                        </wps:bodyPr>
                      </wps:wsp>
                      <wps:wsp>
                        <wps:cNvPr id="1319" name="Rectangle 1319"/>
                        <wps:cNvSpPr/>
                        <wps:spPr>
                          <a:xfrm>
                            <a:off x="1963674" y="1074674"/>
                            <a:ext cx="42236" cy="169197"/>
                          </a:xfrm>
                          <a:prstGeom prst="rect">
                            <a:avLst/>
                          </a:prstGeom>
                          <a:ln>
                            <a:noFill/>
                          </a:ln>
                        </wps:spPr>
                        <wps:txbx>
                          <w:txbxContent>
                            <w:p w14:paraId="7E83DF80" w14:textId="77777777" w:rsidR="00C4660B" w:rsidRDefault="00C4660B" w:rsidP="006E3659">
                              <w:pPr>
                                <w:spacing w:after="160" w:line="259" w:lineRule="auto"/>
                                <w:jc w:val="left"/>
                              </w:pPr>
                              <w:r>
                                <w:rPr>
                                  <w:i/>
                                  <w:sz w:val="18"/>
                                </w:rPr>
                                <w:t xml:space="preserve"> </w:t>
                              </w:r>
                            </w:p>
                          </w:txbxContent>
                        </wps:txbx>
                        <wps:bodyPr horzOverflow="overflow" vert="horz" lIns="0" tIns="0" rIns="0" bIns="0" rtlCol="0">
                          <a:noAutofit/>
                        </wps:bodyPr>
                      </wps:wsp>
                      <wps:wsp>
                        <wps:cNvPr id="1320" name="Rectangle 1320"/>
                        <wps:cNvSpPr/>
                        <wps:spPr>
                          <a:xfrm>
                            <a:off x="1995678" y="1094902"/>
                            <a:ext cx="5692960" cy="142889"/>
                          </a:xfrm>
                          <a:prstGeom prst="rect">
                            <a:avLst/>
                          </a:prstGeom>
                          <a:ln>
                            <a:noFill/>
                          </a:ln>
                        </wps:spPr>
                        <wps:txbx>
                          <w:txbxContent>
                            <w:p w14:paraId="4F8EB010" w14:textId="77777777" w:rsidR="00C4660B" w:rsidRDefault="00C4660B" w:rsidP="006E3659">
                              <w:pPr>
                                <w:spacing w:after="160" w:line="259" w:lineRule="auto"/>
                                <w:jc w:val="left"/>
                              </w:pPr>
                              <w:r>
                                <w:rPr>
                                  <w:i/>
                                  <w:sz w:val="18"/>
                                </w:rPr>
                                <w:t xml:space="preserve">docházkových záznamech, např. špatná návaznost přerušení, neexistující odchod či </w:t>
                              </w:r>
                            </w:p>
                          </w:txbxContent>
                        </wps:txbx>
                        <wps:bodyPr horzOverflow="overflow" vert="horz" lIns="0" tIns="0" rIns="0" bIns="0" rtlCol="0">
                          <a:noAutofit/>
                        </wps:bodyPr>
                      </wps:wsp>
                      <wps:wsp>
                        <wps:cNvPr id="1321" name="Rectangle 1321"/>
                        <wps:cNvSpPr/>
                        <wps:spPr>
                          <a:xfrm>
                            <a:off x="127" y="1225966"/>
                            <a:ext cx="507744" cy="142889"/>
                          </a:xfrm>
                          <a:prstGeom prst="rect">
                            <a:avLst/>
                          </a:prstGeom>
                          <a:ln>
                            <a:noFill/>
                          </a:ln>
                        </wps:spPr>
                        <wps:txbx>
                          <w:txbxContent>
                            <w:p w14:paraId="555D64AC" w14:textId="77777777" w:rsidR="00C4660B" w:rsidRDefault="00C4660B" w:rsidP="006E3659">
                              <w:pPr>
                                <w:spacing w:after="160" w:line="259" w:lineRule="auto"/>
                                <w:jc w:val="left"/>
                              </w:pPr>
                              <w:r>
                                <w:rPr>
                                  <w:i/>
                                  <w:sz w:val="18"/>
                                </w:rPr>
                                <w:t>příchod</w:t>
                              </w:r>
                            </w:p>
                          </w:txbxContent>
                        </wps:txbx>
                        <wps:bodyPr horzOverflow="overflow" vert="horz" lIns="0" tIns="0" rIns="0" bIns="0" rtlCol="0">
                          <a:noAutofit/>
                        </wps:bodyPr>
                      </wps:wsp>
                      <wps:wsp>
                        <wps:cNvPr id="1322" name="Rectangle 1322"/>
                        <wps:cNvSpPr/>
                        <wps:spPr>
                          <a:xfrm>
                            <a:off x="381432" y="1205738"/>
                            <a:ext cx="42236" cy="169197"/>
                          </a:xfrm>
                          <a:prstGeom prst="rect">
                            <a:avLst/>
                          </a:prstGeom>
                          <a:ln>
                            <a:noFill/>
                          </a:ln>
                        </wps:spPr>
                        <wps:txbx>
                          <w:txbxContent>
                            <w:p w14:paraId="48484E7D" w14:textId="77777777" w:rsidR="00C4660B" w:rsidRDefault="00C4660B" w:rsidP="006E3659">
                              <w:pPr>
                                <w:spacing w:after="160" w:line="259" w:lineRule="auto"/>
                                <w:jc w:val="left"/>
                              </w:pPr>
                              <w:r>
                                <w:rPr>
                                  <w:i/>
                                  <w:sz w:val="18"/>
                                </w:rPr>
                                <w:t xml:space="preserve"> </w:t>
                              </w:r>
                            </w:p>
                          </w:txbxContent>
                        </wps:txbx>
                        <wps:bodyPr horzOverflow="overflow" vert="horz" lIns="0" tIns="0" rIns="0" bIns="0" rtlCol="0">
                          <a:noAutofit/>
                        </wps:bodyPr>
                      </wps:wsp>
                      <wps:wsp>
                        <wps:cNvPr id="1323" name="Rectangle 1323"/>
                        <wps:cNvSpPr/>
                        <wps:spPr>
                          <a:xfrm>
                            <a:off x="190932" y="1507906"/>
                            <a:ext cx="2009995" cy="142889"/>
                          </a:xfrm>
                          <a:prstGeom prst="rect">
                            <a:avLst/>
                          </a:prstGeom>
                          <a:ln>
                            <a:noFill/>
                          </a:ln>
                        </wps:spPr>
                        <wps:txbx>
                          <w:txbxContent>
                            <w:p w14:paraId="7B1CBB81" w14:textId="77777777" w:rsidR="00C4660B" w:rsidRDefault="00C4660B" w:rsidP="006E3659">
                              <w:pPr>
                                <w:spacing w:after="160" w:line="259" w:lineRule="auto"/>
                                <w:jc w:val="left"/>
                              </w:pPr>
                              <w:r>
                                <w:rPr>
                                  <w:i/>
                                  <w:sz w:val="18"/>
                                </w:rPr>
                                <w:t xml:space="preserve">zelenou barvou jsou značeny </w:t>
                              </w:r>
                            </w:p>
                          </w:txbxContent>
                        </wps:txbx>
                        <wps:bodyPr horzOverflow="overflow" vert="horz" lIns="0" tIns="0" rIns="0" bIns="0" rtlCol="0">
                          <a:noAutofit/>
                        </wps:bodyPr>
                      </wps:wsp>
                      <wps:wsp>
                        <wps:cNvPr id="1324" name="Rectangle 1324"/>
                        <wps:cNvSpPr/>
                        <wps:spPr>
                          <a:xfrm>
                            <a:off x="1703070" y="1507906"/>
                            <a:ext cx="2255050" cy="142889"/>
                          </a:xfrm>
                          <a:prstGeom prst="rect">
                            <a:avLst/>
                          </a:prstGeom>
                          <a:ln>
                            <a:noFill/>
                          </a:ln>
                        </wps:spPr>
                        <wps:txbx>
                          <w:txbxContent>
                            <w:p w14:paraId="252CE765" w14:textId="77777777" w:rsidR="00C4660B" w:rsidRDefault="00C4660B" w:rsidP="006E3659">
                              <w:pPr>
                                <w:spacing w:after="160" w:line="259" w:lineRule="auto"/>
                                <w:jc w:val="left"/>
                              </w:pPr>
                              <w:r>
                                <w:rPr>
                                  <w:i/>
                                  <w:sz w:val="18"/>
                                </w:rPr>
                                <w:t>akceptovaná varování např. u kra</w:t>
                              </w:r>
                            </w:p>
                          </w:txbxContent>
                        </wps:txbx>
                        <wps:bodyPr horzOverflow="overflow" vert="horz" lIns="0" tIns="0" rIns="0" bIns="0" rtlCol="0">
                          <a:noAutofit/>
                        </wps:bodyPr>
                      </wps:wsp>
                      <wps:wsp>
                        <wps:cNvPr id="1325" name="Rectangle 1325"/>
                        <wps:cNvSpPr/>
                        <wps:spPr>
                          <a:xfrm>
                            <a:off x="3401060" y="1507906"/>
                            <a:ext cx="2370888" cy="142889"/>
                          </a:xfrm>
                          <a:prstGeom prst="rect">
                            <a:avLst/>
                          </a:prstGeom>
                          <a:ln>
                            <a:noFill/>
                          </a:ln>
                        </wps:spPr>
                        <wps:txbx>
                          <w:txbxContent>
                            <w:p w14:paraId="45C3402A" w14:textId="77777777" w:rsidR="00C4660B" w:rsidRDefault="00C4660B" w:rsidP="006E3659">
                              <w:pPr>
                                <w:spacing w:after="160" w:line="259" w:lineRule="auto"/>
                                <w:jc w:val="left"/>
                              </w:pPr>
                              <w:r>
                                <w:rPr>
                                  <w:i/>
                                  <w:sz w:val="18"/>
                                </w:rPr>
                                <w:t xml:space="preserve">tší doby odpočinku mezi směnami, </w:t>
                              </w:r>
                            </w:p>
                          </w:txbxContent>
                        </wps:txbx>
                        <wps:bodyPr horzOverflow="overflow" vert="horz" lIns="0" tIns="0" rIns="0" bIns="0" rtlCol="0">
                          <a:noAutofit/>
                        </wps:bodyPr>
                      </wps:wsp>
                      <wps:wsp>
                        <wps:cNvPr id="1326" name="Rectangle 1326"/>
                        <wps:cNvSpPr/>
                        <wps:spPr>
                          <a:xfrm>
                            <a:off x="5186045" y="1507906"/>
                            <a:ext cx="1064589" cy="142889"/>
                          </a:xfrm>
                          <a:prstGeom prst="rect">
                            <a:avLst/>
                          </a:prstGeom>
                          <a:ln>
                            <a:noFill/>
                          </a:ln>
                        </wps:spPr>
                        <wps:txbx>
                          <w:txbxContent>
                            <w:p w14:paraId="7460E9A4" w14:textId="77777777" w:rsidR="00C4660B" w:rsidRDefault="00C4660B" w:rsidP="006E3659">
                              <w:pPr>
                                <w:spacing w:after="160" w:line="259" w:lineRule="auto"/>
                                <w:jc w:val="left"/>
                              </w:pPr>
                              <w:r>
                                <w:rPr>
                                  <w:i/>
                                  <w:sz w:val="18"/>
                                </w:rPr>
                                <w:t>než je povoleno</w:t>
                              </w:r>
                            </w:p>
                          </w:txbxContent>
                        </wps:txbx>
                        <wps:bodyPr horzOverflow="overflow" vert="horz" lIns="0" tIns="0" rIns="0" bIns="0" rtlCol="0">
                          <a:noAutofit/>
                        </wps:bodyPr>
                      </wps:wsp>
                      <wps:wsp>
                        <wps:cNvPr id="1327" name="Rectangle 1327"/>
                        <wps:cNvSpPr/>
                        <wps:spPr>
                          <a:xfrm>
                            <a:off x="5986146" y="1487678"/>
                            <a:ext cx="42236" cy="169197"/>
                          </a:xfrm>
                          <a:prstGeom prst="rect">
                            <a:avLst/>
                          </a:prstGeom>
                          <a:ln>
                            <a:noFill/>
                          </a:ln>
                        </wps:spPr>
                        <wps:txbx>
                          <w:txbxContent>
                            <w:p w14:paraId="4C1E80AA" w14:textId="77777777" w:rsidR="00C4660B" w:rsidRDefault="00C4660B" w:rsidP="006E3659">
                              <w:pPr>
                                <w:spacing w:after="160" w:line="259" w:lineRule="auto"/>
                                <w:jc w:val="left"/>
                              </w:pPr>
                              <w:r>
                                <w:rPr>
                                  <w:i/>
                                  <w:sz w:val="18"/>
                                </w:rPr>
                                <w:t xml:space="preserve"> </w:t>
                              </w:r>
                            </w:p>
                          </w:txbxContent>
                        </wps:txbx>
                        <wps:bodyPr horzOverflow="overflow" vert="horz" lIns="0" tIns="0" rIns="0" bIns="0" rtlCol="0">
                          <a:noAutofit/>
                        </wps:bodyPr>
                      </wps:wsp>
                      <wps:wsp>
                        <wps:cNvPr id="1328" name="Rectangle 1328"/>
                        <wps:cNvSpPr/>
                        <wps:spPr>
                          <a:xfrm>
                            <a:off x="127" y="1694942"/>
                            <a:ext cx="42236" cy="169197"/>
                          </a:xfrm>
                          <a:prstGeom prst="rect">
                            <a:avLst/>
                          </a:prstGeom>
                          <a:ln>
                            <a:noFill/>
                          </a:ln>
                        </wps:spPr>
                        <wps:txbx>
                          <w:txbxContent>
                            <w:p w14:paraId="7297B1F2" w14:textId="77777777" w:rsidR="00C4660B" w:rsidRDefault="00C4660B" w:rsidP="006E3659">
                              <w:pPr>
                                <w:spacing w:after="160" w:line="259" w:lineRule="auto"/>
                                <w:jc w:val="left"/>
                              </w:pPr>
                              <w:r>
                                <w:rPr>
                                  <w:i/>
                                  <w:sz w:val="18"/>
                                </w:rPr>
                                <w:t xml:space="preserve"> </w:t>
                              </w:r>
                            </w:p>
                          </w:txbxContent>
                        </wps:txbx>
                        <wps:bodyPr horzOverflow="overflow" vert="horz" lIns="0" tIns="0" rIns="0" bIns="0" rtlCol="0">
                          <a:noAutofit/>
                        </wps:bodyPr>
                      </wps:wsp>
                      <wps:wsp>
                        <wps:cNvPr id="1329" name="Rectangle 1329"/>
                        <wps:cNvSpPr/>
                        <wps:spPr>
                          <a:xfrm>
                            <a:off x="3981704" y="2317892"/>
                            <a:ext cx="46741" cy="187581"/>
                          </a:xfrm>
                          <a:prstGeom prst="rect">
                            <a:avLst/>
                          </a:prstGeom>
                          <a:ln>
                            <a:noFill/>
                          </a:ln>
                        </wps:spPr>
                        <wps:txbx>
                          <w:txbxContent>
                            <w:p w14:paraId="528B1592" w14:textId="77777777" w:rsidR="00C4660B" w:rsidRDefault="00C4660B" w:rsidP="006E3659">
                              <w:pPr>
                                <w:spacing w:after="160" w:line="259" w:lineRule="auto"/>
                                <w:jc w:val="left"/>
                              </w:pPr>
                              <w:r>
                                <w:t xml:space="preserve"> </w:t>
                              </w:r>
                            </w:p>
                          </w:txbxContent>
                        </wps:txbx>
                        <wps:bodyPr horzOverflow="overflow" vert="horz" lIns="0" tIns="0" rIns="0" bIns="0" rtlCol="0">
                          <a:noAutofit/>
                        </wps:bodyPr>
                      </wps:wsp>
                      <wps:wsp>
                        <wps:cNvPr id="1330" name="Rectangle 1330"/>
                        <wps:cNvSpPr/>
                        <wps:spPr>
                          <a:xfrm>
                            <a:off x="3448304" y="3252485"/>
                            <a:ext cx="46741" cy="187580"/>
                          </a:xfrm>
                          <a:prstGeom prst="rect">
                            <a:avLst/>
                          </a:prstGeom>
                          <a:ln>
                            <a:noFill/>
                          </a:ln>
                        </wps:spPr>
                        <wps:txbx>
                          <w:txbxContent>
                            <w:p w14:paraId="4A7811BE" w14:textId="77777777" w:rsidR="00C4660B" w:rsidRDefault="00C4660B" w:rsidP="006E3659">
                              <w:pPr>
                                <w:spacing w:after="160" w:line="259" w:lineRule="auto"/>
                                <w:jc w:val="left"/>
                              </w:pPr>
                              <w:r>
                                <w:t xml:space="preserve"> </w:t>
                              </w:r>
                            </w:p>
                          </w:txbxContent>
                        </wps:txbx>
                        <wps:bodyPr horzOverflow="overflow" vert="horz" lIns="0" tIns="0" rIns="0" bIns="0" rtlCol="0">
                          <a:noAutofit/>
                        </wps:bodyPr>
                      </wps:wsp>
                      <pic:pic xmlns:pic="http://schemas.openxmlformats.org/drawingml/2006/picture">
                        <pic:nvPicPr>
                          <pic:cNvPr id="1337" name="Picture 1337"/>
                          <pic:cNvPicPr/>
                        </pic:nvPicPr>
                        <pic:blipFill>
                          <a:blip r:embed="rId50"/>
                          <a:stretch>
                            <a:fillRect/>
                          </a:stretch>
                        </pic:blipFill>
                        <pic:spPr>
                          <a:xfrm>
                            <a:off x="0" y="203136"/>
                            <a:ext cx="207010" cy="196215"/>
                          </a:xfrm>
                          <a:prstGeom prst="rect">
                            <a:avLst/>
                          </a:prstGeom>
                        </pic:spPr>
                      </pic:pic>
                      <pic:pic xmlns:pic="http://schemas.openxmlformats.org/drawingml/2006/picture">
                        <pic:nvPicPr>
                          <pic:cNvPr id="1339" name="Picture 1339"/>
                          <pic:cNvPicPr/>
                        </pic:nvPicPr>
                        <pic:blipFill>
                          <a:blip r:embed="rId51"/>
                          <a:stretch>
                            <a:fillRect/>
                          </a:stretch>
                        </pic:blipFill>
                        <pic:spPr>
                          <a:xfrm>
                            <a:off x="0" y="631126"/>
                            <a:ext cx="196215" cy="196215"/>
                          </a:xfrm>
                          <a:prstGeom prst="rect">
                            <a:avLst/>
                          </a:prstGeom>
                        </pic:spPr>
                      </pic:pic>
                      <pic:pic xmlns:pic="http://schemas.openxmlformats.org/drawingml/2006/picture">
                        <pic:nvPicPr>
                          <pic:cNvPr id="1341" name="Picture 1341"/>
                          <pic:cNvPicPr/>
                        </pic:nvPicPr>
                        <pic:blipFill>
                          <a:blip r:embed="rId52"/>
                          <a:stretch>
                            <a:fillRect/>
                          </a:stretch>
                        </pic:blipFill>
                        <pic:spPr>
                          <a:xfrm>
                            <a:off x="0" y="927798"/>
                            <a:ext cx="217805" cy="250190"/>
                          </a:xfrm>
                          <a:prstGeom prst="rect">
                            <a:avLst/>
                          </a:prstGeom>
                        </pic:spPr>
                      </pic:pic>
                      <pic:pic xmlns:pic="http://schemas.openxmlformats.org/drawingml/2006/picture">
                        <pic:nvPicPr>
                          <pic:cNvPr id="1343" name="Picture 1343"/>
                          <pic:cNvPicPr/>
                        </pic:nvPicPr>
                        <pic:blipFill>
                          <a:blip r:embed="rId53"/>
                          <a:stretch>
                            <a:fillRect/>
                          </a:stretch>
                        </pic:blipFill>
                        <pic:spPr>
                          <a:xfrm>
                            <a:off x="0" y="1409852"/>
                            <a:ext cx="182245" cy="180124"/>
                          </a:xfrm>
                          <a:prstGeom prst="rect">
                            <a:avLst/>
                          </a:prstGeom>
                        </pic:spPr>
                      </pic:pic>
                      <pic:pic xmlns:pic="http://schemas.openxmlformats.org/drawingml/2006/picture">
                        <pic:nvPicPr>
                          <pic:cNvPr id="1345" name="Picture 1345"/>
                          <pic:cNvPicPr/>
                        </pic:nvPicPr>
                        <pic:blipFill>
                          <a:blip r:embed="rId54"/>
                          <a:stretch>
                            <a:fillRect/>
                          </a:stretch>
                        </pic:blipFill>
                        <pic:spPr>
                          <a:xfrm>
                            <a:off x="21463" y="1919414"/>
                            <a:ext cx="3931920" cy="480060"/>
                          </a:xfrm>
                          <a:prstGeom prst="rect">
                            <a:avLst/>
                          </a:prstGeom>
                        </pic:spPr>
                      </pic:pic>
                      <pic:pic xmlns:pic="http://schemas.openxmlformats.org/drawingml/2006/picture">
                        <pic:nvPicPr>
                          <pic:cNvPr id="1347" name="Picture 1347"/>
                          <pic:cNvPicPr/>
                        </pic:nvPicPr>
                        <pic:blipFill>
                          <a:blip r:embed="rId55"/>
                          <a:stretch>
                            <a:fillRect/>
                          </a:stretch>
                        </pic:blipFill>
                        <pic:spPr>
                          <a:xfrm>
                            <a:off x="57150" y="1955355"/>
                            <a:ext cx="3810635" cy="358775"/>
                          </a:xfrm>
                          <a:prstGeom prst="rect">
                            <a:avLst/>
                          </a:prstGeom>
                        </pic:spPr>
                      </pic:pic>
                      <wps:wsp>
                        <wps:cNvPr id="1348" name="Shape 1348"/>
                        <wps:cNvSpPr/>
                        <wps:spPr>
                          <a:xfrm>
                            <a:off x="52388" y="1950656"/>
                            <a:ext cx="3820160" cy="368300"/>
                          </a:xfrm>
                          <a:custGeom>
                            <a:avLst/>
                            <a:gdLst/>
                            <a:ahLst/>
                            <a:cxnLst/>
                            <a:rect l="0" t="0" r="0" b="0"/>
                            <a:pathLst>
                              <a:path w="3820160" h="368300">
                                <a:moveTo>
                                  <a:pt x="0" y="368300"/>
                                </a:moveTo>
                                <a:lnTo>
                                  <a:pt x="3820160" y="368300"/>
                                </a:lnTo>
                                <a:lnTo>
                                  <a:pt x="3820160" y="0"/>
                                </a:lnTo>
                                <a:lnTo>
                                  <a:pt x="0" y="0"/>
                                </a:lnTo>
                                <a:close/>
                              </a:path>
                            </a:pathLst>
                          </a:custGeom>
                          <a:ln w="9525" cap="sq">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350" name="Picture 1350"/>
                          <pic:cNvPicPr/>
                        </pic:nvPicPr>
                        <pic:blipFill>
                          <a:blip r:embed="rId56"/>
                          <a:stretch>
                            <a:fillRect/>
                          </a:stretch>
                        </pic:blipFill>
                        <pic:spPr>
                          <a:xfrm>
                            <a:off x="21463" y="2452776"/>
                            <a:ext cx="2804160" cy="484670"/>
                          </a:xfrm>
                          <a:prstGeom prst="rect">
                            <a:avLst/>
                          </a:prstGeom>
                        </pic:spPr>
                      </pic:pic>
                      <pic:pic xmlns:pic="http://schemas.openxmlformats.org/drawingml/2006/picture">
                        <pic:nvPicPr>
                          <pic:cNvPr id="1352" name="Picture 1352"/>
                          <pic:cNvPicPr/>
                        </pic:nvPicPr>
                        <pic:blipFill>
                          <a:blip r:embed="rId57"/>
                          <a:stretch>
                            <a:fillRect/>
                          </a:stretch>
                        </pic:blipFill>
                        <pic:spPr>
                          <a:xfrm>
                            <a:off x="57150" y="2488755"/>
                            <a:ext cx="2682875" cy="363855"/>
                          </a:xfrm>
                          <a:prstGeom prst="rect">
                            <a:avLst/>
                          </a:prstGeom>
                        </pic:spPr>
                      </pic:pic>
                      <wps:wsp>
                        <wps:cNvPr id="1353" name="Shape 1353"/>
                        <wps:cNvSpPr/>
                        <wps:spPr>
                          <a:xfrm>
                            <a:off x="52388" y="2484056"/>
                            <a:ext cx="2692400" cy="373380"/>
                          </a:xfrm>
                          <a:custGeom>
                            <a:avLst/>
                            <a:gdLst/>
                            <a:ahLst/>
                            <a:cxnLst/>
                            <a:rect l="0" t="0" r="0" b="0"/>
                            <a:pathLst>
                              <a:path w="2692400" h="373380">
                                <a:moveTo>
                                  <a:pt x="0" y="373380"/>
                                </a:moveTo>
                                <a:lnTo>
                                  <a:pt x="2692400" y="373380"/>
                                </a:lnTo>
                                <a:lnTo>
                                  <a:pt x="2692400" y="0"/>
                                </a:lnTo>
                                <a:lnTo>
                                  <a:pt x="0" y="0"/>
                                </a:lnTo>
                                <a:close/>
                              </a:path>
                            </a:pathLst>
                          </a:custGeom>
                          <a:ln w="9525" cap="sq">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355" name="Picture 1355"/>
                          <pic:cNvPicPr/>
                        </pic:nvPicPr>
                        <pic:blipFill>
                          <a:blip r:embed="rId58"/>
                          <a:stretch>
                            <a:fillRect/>
                          </a:stretch>
                        </pic:blipFill>
                        <pic:spPr>
                          <a:xfrm>
                            <a:off x="19050" y="2984056"/>
                            <a:ext cx="3407410" cy="359410"/>
                          </a:xfrm>
                          <a:prstGeom prst="rect">
                            <a:avLst/>
                          </a:prstGeom>
                        </pic:spPr>
                      </pic:pic>
                      <wps:wsp>
                        <wps:cNvPr id="1356" name="Shape 1356"/>
                        <wps:cNvSpPr/>
                        <wps:spPr>
                          <a:xfrm>
                            <a:off x="15875" y="2980880"/>
                            <a:ext cx="3413760" cy="365761"/>
                          </a:xfrm>
                          <a:custGeom>
                            <a:avLst/>
                            <a:gdLst/>
                            <a:ahLst/>
                            <a:cxnLst/>
                            <a:rect l="0" t="0" r="0" b="0"/>
                            <a:pathLst>
                              <a:path w="3413760" h="365761">
                                <a:moveTo>
                                  <a:pt x="0" y="365761"/>
                                </a:moveTo>
                                <a:lnTo>
                                  <a:pt x="3413760" y="365761"/>
                                </a:lnTo>
                                <a:lnTo>
                                  <a:pt x="3413760" y="0"/>
                                </a:lnTo>
                                <a:lnTo>
                                  <a:pt x="0" y="0"/>
                                </a:lnTo>
                                <a:close/>
                              </a:path>
                            </a:pathLst>
                          </a:custGeom>
                          <a:ln w="6350"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358" name="Picture 1358"/>
                          <pic:cNvPicPr/>
                        </pic:nvPicPr>
                        <pic:blipFill>
                          <a:blip r:embed="rId59"/>
                          <a:stretch>
                            <a:fillRect/>
                          </a:stretch>
                        </pic:blipFill>
                        <pic:spPr>
                          <a:xfrm>
                            <a:off x="0" y="3441255"/>
                            <a:ext cx="4961128" cy="393065"/>
                          </a:xfrm>
                          <a:prstGeom prst="rect">
                            <a:avLst/>
                          </a:prstGeom>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3A8AFE6" id="Group 31362" o:spid="_x0000_s1034" style="width:494.2pt;height:301.9pt;mso-position-horizontal-relative:char;mso-position-vertical-relative:line" coordsize="62760,3834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&#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">
                <v:rect id="Rectangle 1298" o:spid="_x0000_s1035" style="position:absolute;left:19895;top:202;width:16648;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" filled="f" stroked="f">
                  <v:textbox inset="0,0,0,0">
                    <w:txbxContent>
                      <w:p w14:paraId="3AF82F21" w14:textId="77777777" w:rsidR="00C4660B" w:rsidRDefault="00C4660B" w:rsidP="006E3659">
                        <w:pPr>
                          <w:spacing w:after="160" w:line="259" w:lineRule="auto"/>
                          <w:jc w:val="left"/>
                        </w:pPr>
                        <w:r>
                          <w:rPr>
                            <w:i/>
                            <w:sz w:val="18"/>
                          </w:rPr>
                          <w:t>Evidence docházky ve w</w:t>
                        </w:r>
                      </w:p>
                    </w:txbxContent>
                  </v:textbox>
                </v:rect>
                <v:rect id="Rectangle 1299" o:spid="_x0000_s1036" style="position:absolute;left:32425;width:3291;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" filled="f" stroked="f">
                  <v:textbox inset="0,0,0,0">
                    <w:txbxContent>
                      <w:p w14:paraId="2BDF8D80" w14:textId="77777777" w:rsidR="00C4660B" w:rsidRDefault="00C4660B" w:rsidP="006E3659">
                        <w:pPr>
                          <w:spacing w:after="160" w:line="259" w:lineRule="auto"/>
                          <w:jc w:val="left"/>
                        </w:pPr>
                        <w:r>
                          <w:rPr>
                            <w:i/>
                            <w:sz w:val="18"/>
                          </w:rPr>
                          <w:t>ebov</w:t>
                        </w:r>
                      </w:p>
                    </w:txbxContent>
                  </v:textbox>
                </v:rect>
                <v:rect id="Rectangle 1300" o:spid="_x0000_s1037" style="position:absolute;left:34894;top:202;width:845;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" filled="f" stroked="f">
                  <v:textbox inset="0,0,0,0">
                    <w:txbxContent>
                      <w:p w14:paraId="67467B61" w14:textId="77777777" w:rsidR="00C4660B" w:rsidRDefault="00C4660B" w:rsidP="006E3659">
                        <w:pPr>
                          <w:spacing w:after="160" w:line="259" w:lineRule="auto"/>
                          <w:jc w:val="left"/>
                        </w:pPr>
                        <w:r>
                          <w:rPr>
                            <w:i/>
                            <w:sz w:val="18"/>
                          </w:rPr>
                          <w:t>é</w:t>
                        </w:r>
                      </w:p>
                    </w:txbxContent>
                  </v:textbox>
                </v:rect>
                <v:rect id="Rectangle 1301" o:spid="_x0000_s1038" style="position:absolute;left:35534;width:422;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" filled="f" stroked="f">
                  <v:textbox inset="0,0,0,0">
                    <w:txbxContent>
                      <w:p w14:paraId="6C1BF56E" w14:textId="77777777" w:rsidR="00C4660B" w:rsidRDefault="00C4660B" w:rsidP="006E3659">
                        <w:pPr>
                          <w:spacing w:after="160" w:line="259" w:lineRule="auto"/>
                          <w:jc w:val="left"/>
                        </w:pPr>
                        <w:r>
                          <w:rPr>
                            <w:i/>
                            <w:sz w:val="18"/>
                          </w:rPr>
                          <w:t xml:space="preserve"> </w:t>
                        </w:r>
                      </w:p>
                    </w:txbxContent>
                  </v:textbox>
                </v:rect>
                <v:rect id="Rectangle 1302" o:spid="_x0000_s1039" style="position:absolute;left:35854;width:7346;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" filled="f" stroked="f">
                  <v:textbox inset="0,0,0,0">
                    <w:txbxContent>
                      <w:p w14:paraId="251410DF" w14:textId="77777777" w:rsidR="00C4660B" w:rsidRDefault="00C4660B" w:rsidP="006E3659">
                        <w:pPr>
                          <w:spacing w:after="160" w:line="259" w:lineRule="auto"/>
                          <w:jc w:val="left"/>
                        </w:pPr>
                        <w:r>
                          <w:rPr>
                            <w:i/>
                            <w:sz w:val="18"/>
                          </w:rPr>
                          <w:t>samoobslu</w:t>
                        </w:r>
                      </w:p>
                    </w:txbxContent>
                  </v:textbox>
                </v:rect>
                <v:rect id="Rectangle 1303" o:spid="_x0000_s1040" style="position:absolute;left:41386;width:1596;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" filled="f" stroked="f">
                  <v:textbox inset="0,0,0,0">
                    <w:txbxContent>
                      <w:p w14:paraId="31019648" w14:textId="77777777" w:rsidR="00C4660B" w:rsidRDefault="00C4660B" w:rsidP="006E3659">
                        <w:pPr>
                          <w:spacing w:after="160" w:line="259" w:lineRule="auto"/>
                          <w:jc w:val="left"/>
                        </w:pPr>
                        <w:r>
                          <w:rPr>
                            <w:i/>
                            <w:sz w:val="18"/>
                          </w:rPr>
                          <w:t>ze</w:t>
                        </w:r>
                      </w:p>
                    </w:txbxContent>
                  </v:textbox>
                </v:rect>
                <v:rect id="Rectangle 1304" o:spid="_x0000_s1041" style="position:absolute;left:42575;width:422;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" filled="f" stroked="f">
                  <v:textbox inset="0,0,0,0">
                    <w:txbxContent>
                      <w:p w14:paraId="0140901F" w14:textId="77777777" w:rsidR="00C4660B" w:rsidRDefault="00C4660B" w:rsidP="006E3659">
                        <w:pPr>
                          <w:spacing w:after="160" w:line="259" w:lineRule="auto"/>
                          <w:jc w:val="left"/>
                        </w:pPr>
                        <w:r>
                          <w:rPr>
                            <w:i/>
                            <w:sz w:val="18"/>
                          </w:rPr>
                          <w:t xml:space="preserve"> </w:t>
                        </w:r>
                      </w:p>
                    </w:txbxContent>
                  </v:textbox>
                </v:rect>
                <v:rect id="Rectangle 1305" o:spid="_x0000_s1042" style="position:absolute;left:2092;top:3158;width:80628;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" filled="f" stroked="f">
                  <v:textbox inset="0,0,0,0">
                    <w:txbxContent>
                      <w:p w14:paraId="16E96A78" w14:textId="77777777" w:rsidR="00C4660B" w:rsidRDefault="00C4660B" w:rsidP="006E3659">
                        <w:pPr>
                          <w:spacing w:after="160" w:line="259" w:lineRule="auto"/>
                          <w:jc w:val="left"/>
                        </w:pPr>
                        <w:r>
                          <w:rPr>
                            <w:i/>
                            <w:sz w:val="18"/>
                          </w:rPr>
                          <w:t xml:space="preserve">žlutou barvou jsou značeny varování (metodické porušení pravidel pracovní doby, např. pozdní příchod, opuštění </w:t>
                        </w:r>
                      </w:p>
                    </w:txbxContent>
                  </v:textbox>
                </v:rect>
                <v:rect id="Rectangle 1306" o:spid="_x0000_s1043" style="position:absolute;left:1;top:4469;width:8110;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" filled="f" stroked="f">
                  <v:textbox inset="0,0,0,0">
                    <w:txbxContent>
                      <w:p w14:paraId="6B886C31" w14:textId="77777777" w:rsidR="00C4660B" w:rsidRDefault="00C4660B" w:rsidP="006E3659">
                        <w:pPr>
                          <w:spacing w:after="160" w:line="259" w:lineRule="auto"/>
                          <w:jc w:val="left"/>
                        </w:pPr>
                        <w:r>
                          <w:rPr>
                            <w:i/>
                            <w:sz w:val="18"/>
                          </w:rPr>
                          <w:t>pracoviště v</w:t>
                        </w:r>
                      </w:p>
                    </w:txbxContent>
                  </v:textbox>
                </v:rect>
                <v:rect id="Rectangle 1307" o:spid="_x0000_s1044" style="position:absolute;left:6115;top:4267;width:422;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" filled="f" stroked="f">
                  <v:textbox inset="0,0,0,0">
                    <w:txbxContent>
                      <w:p w14:paraId="308929F1" w14:textId="77777777" w:rsidR="00C4660B" w:rsidRDefault="00C4660B" w:rsidP="006E3659">
                        <w:pPr>
                          <w:spacing w:after="160" w:line="259" w:lineRule="auto"/>
                          <w:jc w:val="left"/>
                        </w:pPr>
                        <w:r>
                          <w:rPr>
                            <w:i/>
                            <w:sz w:val="18"/>
                          </w:rPr>
                          <w:t xml:space="preserve"> </w:t>
                        </w:r>
                      </w:p>
                    </w:txbxContent>
                  </v:textbox>
                </v:rect>
                <v:rect id="Rectangle 1308" o:spid="_x0000_s1045" style="position:absolute;left:6435;top:4469;width:13662;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" filled="f" stroked="f">
                  <v:textbox inset="0,0,0,0">
                    <w:txbxContent>
                      <w:p w14:paraId="328C27C8" w14:textId="77777777" w:rsidR="00C4660B" w:rsidRDefault="00C4660B" w:rsidP="006E3659">
                        <w:pPr>
                          <w:spacing w:after="160" w:line="259" w:lineRule="auto"/>
                          <w:jc w:val="left"/>
                        </w:pPr>
                        <w:r>
                          <w:rPr>
                            <w:i/>
                            <w:sz w:val="18"/>
                          </w:rPr>
                          <w:t>rámci pracovní doby</w:t>
                        </w:r>
                      </w:p>
                    </w:txbxContent>
                  </v:textbox>
                </v:rect>
                <v:rect id="Rectangle 1309" o:spid="_x0000_s1046" style="position:absolute;left:16710;top:4267;width:423;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" filled="f" stroked="f">
                  <v:textbox inset="0,0,0,0">
                    <w:txbxContent>
                      <w:p w14:paraId="16C6C1C7" w14:textId="77777777" w:rsidR="00C4660B" w:rsidRDefault="00C4660B" w:rsidP="006E3659">
                        <w:pPr>
                          <w:spacing w:after="160" w:line="259" w:lineRule="auto"/>
                          <w:jc w:val="left"/>
                        </w:pPr>
                        <w:r>
                          <w:rPr>
                            <w:i/>
                            <w:sz w:val="18"/>
                          </w:rPr>
                          <w:t xml:space="preserve"> </w:t>
                        </w:r>
                      </w:p>
                    </w:txbxContent>
                  </v:textbox>
                </v:rect>
                <v:rect id="Rectangle 1310" o:spid="_x0000_s1047" style="position:absolute;left:1955;top:7459;width:20771;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" filled="f" stroked="f">
                  <v:textbox inset="0,0,0,0">
                    <w:txbxContent>
                      <w:p w14:paraId="67A2E8B3" w14:textId="77777777" w:rsidR="00C4660B" w:rsidRDefault="00C4660B" w:rsidP="006E3659">
                        <w:pPr>
                          <w:spacing w:after="160" w:line="259" w:lineRule="auto"/>
                          <w:jc w:val="left"/>
                        </w:pPr>
                        <w:r>
                          <w:rPr>
                            <w:i/>
                            <w:sz w:val="18"/>
                          </w:rPr>
                          <w:t xml:space="preserve">modrou barvou jsou označeny </w:t>
                        </w:r>
                      </w:p>
                    </w:txbxContent>
                  </v:textbox>
                </v:rect>
                <v:rect id="Rectangle 1311" o:spid="_x0000_s1048" style="position:absolute;left:17594;top:7459;width:845;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" filled="f" stroked="f">
                  <v:textbox inset="0,0,0,0">
                    <w:txbxContent>
                      <w:p w14:paraId="1D79FED5" w14:textId="77777777" w:rsidR="00C4660B" w:rsidRDefault="00C4660B" w:rsidP="006E3659">
                        <w:pPr>
                          <w:spacing w:after="160" w:line="259" w:lineRule="auto"/>
                          <w:jc w:val="left"/>
                        </w:pPr>
                        <w:r>
                          <w:rPr>
                            <w:i/>
                            <w:sz w:val="18"/>
                          </w:rPr>
                          <w:t>–</w:t>
                        </w:r>
                      </w:p>
                    </w:txbxContent>
                  </v:textbox>
                </v:rect>
                <v:rect id="Rectangle 1312" o:spid="_x0000_s1049" style="position:absolute;left:18234;top:7256;width:423;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" filled="f" stroked="f">
                  <v:textbox inset="0,0,0,0">
                    <w:txbxContent>
                      <w:p w14:paraId="547850F3" w14:textId="77777777" w:rsidR="00C4660B" w:rsidRDefault="00C4660B" w:rsidP="006E3659">
                        <w:pPr>
                          <w:spacing w:after="160" w:line="259" w:lineRule="auto"/>
                          <w:jc w:val="left"/>
                        </w:pPr>
                        <w:r>
                          <w:rPr>
                            <w:i/>
                            <w:sz w:val="18"/>
                          </w:rPr>
                          <w:t xml:space="preserve"> </w:t>
                        </w:r>
                      </w:p>
                    </w:txbxContent>
                  </v:textbox>
                </v:rect>
                <v:rect id="Rectangle 1313" o:spid="_x0000_s1050" style="position:absolute;left:18554;top:7459;width:39419;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" filled="f" stroked="f">
                  <v:textbox inset="0,0,0,0">
                    <w:txbxContent>
                      <w:p w14:paraId="22B547A4" w14:textId="77777777" w:rsidR="00C4660B" w:rsidRDefault="00C4660B" w:rsidP="006E3659">
                        <w:pPr>
                          <w:spacing w:after="160" w:line="259" w:lineRule="auto"/>
                          <w:jc w:val="left"/>
                        </w:pPr>
                        <w:r>
                          <w:rPr>
                            <w:i/>
                            <w:sz w:val="18"/>
                          </w:rPr>
                          <w:t xml:space="preserve">upozorněn, např. na čerpání náhradního volna za přesčas </w:t>
                        </w:r>
                      </w:p>
                    </w:txbxContent>
                  </v:textbox>
                </v:rect>
                <v:rect id="Rectangle 1314" o:spid="_x0000_s1051" style="position:absolute;left:48233;top:7256;width:422;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" filled="f" stroked="f">
                  <v:textbox inset="0,0,0,0">
                    <w:txbxContent>
                      <w:p w14:paraId="104DA477" w14:textId="77777777" w:rsidR="00C4660B" w:rsidRDefault="00C4660B" w:rsidP="006E3659">
                        <w:pPr>
                          <w:spacing w:after="160" w:line="259" w:lineRule="auto"/>
                          <w:jc w:val="left"/>
                        </w:pPr>
                        <w:r>
                          <w:rPr>
                            <w:i/>
                            <w:sz w:val="18"/>
                          </w:rPr>
                          <w:t xml:space="preserve"> </w:t>
                        </w:r>
                      </w:p>
                    </w:txbxContent>
                  </v:textbox>
                </v:rect>
                <v:rect id="Rectangle 1315" o:spid="_x0000_s1052" style="position:absolute;left:2168;top:10949;width:11740;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" filled="f" stroked="f">
                  <v:textbox inset="0,0,0,0">
                    <w:txbxContent>
                      <w:p w14:paraId="7B13FF6B" w14:textId="77777777" w:rsidR="00C4660B" w:rsidRDefault="00C4660B" w:rsidP="006E3659">
                        <w:pPr>
                          <w:spacing w:after="160" w:line="259" w:lineRule="auto"/>
                          <w:jc w:val="left"/>
                        </w:pPr>
                        <w:r>
                          <w:rPr>
                            <w:i/>
                            <w:sz w:val="18"/>
                          </w:rPr>
                          <w:t xml:space="preserve">červenou barvou </w:t>
                        </w:r>
                      </w:p>
                    </w:txbxContent>
                  </v:textbox>
                </v:rect>
                <v:rect id="Rectangle 1316" o:spid="_x0000_s1053" style="position:absolute;left:10976;top:10949;width:845;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" filled="f" stroked="f">
                  <v:textbox inset="0,0,0,0">
                    <w:txbxContent>
                      <w:p w14:paraId="6B49E240" w14:textId="77777777" w:rsidR="00C4660B" w:rsidRDefault="00C4660B" w:rsidP="006E3659">
                        <w:pPr>
                          <w:spacing w:after="160" w:line="259" w:lineRule="auto"/>
                          <w:jc w:val="left"/>
                        </w:pPr>
                        <w:r>
                          <w:rPr>
                            <w:i/>
                            <w:sz w:val="18"/>
                          </w:rPr>
                          <w:t>–</w:t>
                        </w:r>
                      </w:p>
                    </w:txbxContent>
                  </v:textbox>
                </v:rect>
                <v:rect id="Rectangle 1317" o:spid="_x0000_s1054" style="position:absolute;left:11616;top:10746;width:423;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" filled="f" stroked="f">
                  <v:textbox inset="0,0,0,0">
                    <w:txbxContent>
                      <w:p w14:paraId="30D380C2" w14:textId="77777777" w:rsidR="00C4660B" w:rsidRDefault="00C4660B" w:rsidP="006E3659">
                        <w:pPr>
                          <w:spacing w:after="160" w:line="259" w:lineRule="auto"/>
                          <w:jc w:val="left"/>
                        </w:pPr>
                        <w:r>
                          <w:rPr>
                            <w:i/>
                            <w:sz w:val="18"/>
                          </w:rPr>
                          <w:t xml:space="preserve"> </w:t>
                        </w:r>
                      </w:p>
                    </w:txbxContent>
                  </v:textbox>
                </v:rect>
                <v:rect id="Rectangle 1318" o:spid="_x0000_s1055" style="position:absolute;left:11921;top:10949;width:10257;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" filled="f" stroked="f">
                  <v:textbox inset="0,0,0,0">
                    <w:txbxContent>
                      <w:p w14:paraId="2B2AF0C9" w14:textId="77777777" w:rsidR="00C4660B" w:rsidRDefault="00C4660B" w:rsidP="006E3659">
                        <w:pPr>
                          <w:spacing w:after="160" w:line="259" w:lineRule="auto"/>
                          <w:jc w:val="left"/>
                        </w:pPr>
                        <w:r>
                          <w:rPr>
                            <w:i/>
                            <w:sz w:val="18"/>
                          </w:rPr>
                          <w:t>logické chyby v</w:t>
                        </w:r>
                      </w:p>
                    </w:txbxContent>
                  </v:textbox>
                </v:rect>
                <v:rect id="Rectangle 1319" o:spid="_x0000_s1056" style="position:absolute;left:19636;top:10746;width:423;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" filled="f" stroked="f">
                  <v:textbox inset="0,0,0,0">
                    <w:txbxContent>
                      <w:p w14:paraId="7E83DF80" w14:textId="77777777" w:rsidR="00C4660B" w:rsidRDefault="00C4660B" w:rsidP="006E3659">
                        <w:pPr>
                          <w:spacing w:after="160" w:line="259" w:lineRule="auto"/>
                          <w:jc w:val="left"/>
                        </w:pPr>
                        <w:r>
                          <w:rPr>
                            <w:i/>
                            <w:sz w:val="18"/>
                          </w:rPr>
                          <w:t xml:space="preserve"> </w:t>
                        </w:r>
                      </w:p>
                    </w:txbxContent>
                  </v:textbox>
                </v:rect>
                <v:rect id="Rectangle 1320" o:spid="_x0000_s1057" style="position:absolute;left:19956;top:10949;width:56930;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" filled="f" stroked="f">
                  <v:textbox inset="0,0,0,0">
                    <w:txbxContent>
                      <w:p w14:paraId="4F8EB010" w14:textId="77777777" w:rsidR="00C4660B" w:rsidRDefault="00C4660B" w:rsidP="006E3659">
                        <w:pPr>
                          <w:spacing w:after="160" w:line="259" w:lineRule="auto"/>
                          <w:jc w:val="left"/>
                        </w:pPr>
                        <w:r>
                          <w:rPr>
                            <w:i/>
                            <w:sz w:val="18"/>
                          </w:rPr>
                          <w:t xml:space="preserve">docházkových záznamech, např. špatná návaznost přerušení, neexistující odchod či </w:t>
                        </w:r>
                      </w:p>
                    </w:txbxContent>
                  </v:textbox>
                </v:rect>
                <v:rect id="Rectangle 1321" o:spid="_x0000_s1058" style="position:absolute;left:1;top:12259;width:5077;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" filled="f" stroked="f">
                  <v:textbox inset="0,0,0,0">
                    <w:txbxContent>
                      <w:p w14:paraId="555D64AC" w14:textId="77777777" w:rsidR="00C4660B" w:rsidRDefault="00C4660B" w:rsidP="006E3659">
                        <w:pPr>
                          <w:spacing w:after="160" w:line="259" w:lineRule="auto"/>
                          <w:jc w:val="left"/>
                        </w:pPr>
                        <w:r>
                          <w:rPr>
                            <w:i/>
                            <w:sz w:val="18"/>
                          </w:rPr>
                          <w:t>příchod</w:t>
                        </w:r>
                      </w:p>
                    </w:txbxContent>
                  </v:textbox>
                </v:rect>
                <v:rect id="Rectangle 1322" o:spid="_x0000_s1059" style="position:absolute;left:3814;top:12057;width:422;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" filled="f" stroked="f">
                  <v:textbox inset="0,0,0,0">
                    <w:txbxContent>
                      <w:p w14:paraId="48484E7D" w14:textId="77777777" w:rsidR="00C4660B" w:rsidRDefault="00C4660B" w:rsidP="006E3659">
                        <w:pPr>
                          <w:spacing w:after="160" w:line="259" w:lineRule="auto"/>
                          <w:jc w:val="left"/>
                        </w:pPr>
                        <w:r>
                          <w:rPr>
                            <w:i/>
                            <w:sz w:val="18"/>
                          </w:rPr>
                          <w:t xml:space="preserve"> </w:t>
                        </w:r>
                      </w:p>
                    </w:txbxContent>
                  </v:textbox>
                </v:rect>
                <v:rect id="Rectangle 1323" o:spid="_x0000_s1060" style="position:absolute;left:1909;top:15079;width:20100;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" filled="f" stroked="f">
                  <v:textbox inset="0,0,0,0">
                    <w:txbxContent>
                      <w:p w14:paraId="7B1CBB81" w14:textId="77777777" w:rsidR="00C4660B" w:rsidRDefault="00C4660B" w:rsidP="006E3659">
                        <w:pPr>
                          <w:spacing w:after="160" w:line="259" w:lineRule="auto"/>
                          <w:jc w:val="left"/>
                        </w:pPr>
                        <w:r>
                          <w:rPr>
                            <w:i/>
                            <w:sz w:val="18"/>
                          </w:rPr>
                          <w:t xml:space="preserve">zelenou barvou jsou značeny </w:t>
                        </w:r>
                      </w:p>
                    </w:txbxContent>
                  </v:textbox>
                </v:rect>
                <v:rect id="Rectangle 1324" o:spid="_x0000_s1061" style="position:absolute;left:17030;top:15079;width:22551;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" filled="f" stroked="f">
                  <v:textbox inset="0,0,0,0">
                    <w:txbxContent>
                      <w:p w14:paraId="252CE765" w14:textId="77777777" w:rsidR="00C4660B" w:rsidRDefault="00C4660B" w:rsidP="006E3659">
                        <w:pPr>
                          <w:spacing w:after="160" w:line="259" w:lineRule="auto"/>
                          <w:jc w:val="left"/>
                        </w:pPr>
                        <w:r>
                          <w:rPr>
                            <w:i/>
                            <w:sz w:val="18"/>
                          </w:rPr>
                          <w:t>akceptovaná varování např. u kra</w:t>
                        </w:r>
                      </w:p>
                    </w:txbxContent>
                  </v:textbox>
                </v:rect>
                <v:rect id="Rectangle 1325" o:spid="_x0000_s1062" style="position:absolute;left:34010;top:15079;width:23709;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" filled="f" stroked="f">
                  <v:textbox inset="0,0,0,0">
                    <w:txbxContent>
                      <w:p w14:paraId="45C3402A" w14:textId="77777777" w:rsidR="00C4660B" w:rsidRDefault="00C4660B" w:rsidP="006E3659">
                        <w:pPr>
                          <w:spacing w:after="160" w:line="259" w:lineRule="auto"/>
                          <w:jc w:val="left"/>
                        </w:pPr>
                        <w:r>
                          <w:rPr>
                            <w:i/>
                            <w:sz w:val="18"/>
                          </w:rPr>
                          <w:t xml:space="preserve">tší doby odpočinku mezi směnami, </w:t>
                        </w:r>
                      </w:p>
                    </w:txbxContent>
                  </v:textbox>
                </v:rect>
                <v:rect id="Rectangle 1326" o:spid="_x0000_s1063" style="position:absolute;left:51860;top:15079;width:10646;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" filled="f" stroked="f">
                  <v:textbox inset="0,0,0,0">
                    <w:txbxContent>
                      <w:p w14:paraId="7460E9A4" w14:textId="77777777" w:rsidR="00C4660B" w:rsidRDefault="00C4660B" w:rsidP="006E3659">
                        <w:pPr>
                          <w:spacing w:after="160" w:line="259" w:lineRule="auto"/>
                          <w:jc w:val="left"/>
                        </w:pPr>
                        <w:r>
                          <w:rPr>
                            <w:i/>
                            <w:sz w:val="18"/>
                          </w:rPr>
                          <w:t>než je povoleno</w:t>
                        </w:r>
                      </w:p>
                    </w:txbxContent>
                  </v:textbox>
                </v:rect>
                <v:rect id="Rectangle 1327" o:spid="_x0000_s1064" style="position:absolute;left:59861;top:14876;width:422;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" filled="f" stroked="f">
                  <v:textbox inset="0,0,0,0">
                    <w:txbxContent>
                      <w:p w14:paraId="4C1E80AA" w14:textId="77777777" w:rsidR="00C4660B" w:rsidRDefault="00C4660B" w:rsidP="006E3659">
                        <w:pPr>
                          <w:spacing w:after="160" w:line="259" w:lineRule="auto"/>
                          <w:jc w:val="left"/>
                        </w:pPr>
                        <w:r>
                          <w:rPr>
                            <w:i/>
                            <w:sz w:val="18"/>
                          </w:rPr>
                          <w:t xml:space="preserve"> </w:t>
                        </w:r>
                      </w:p>
                    </w:txbxContent>
                  </v:textbox>
                </v:rect>
                <v:rect id="Rectangle 1328" o:spid="_x0000_s1065" style="position:absolute;left:1;top:16949;width:422;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" filled="f" stroked="f">
                  <v:textbox inset="0,0,0,0">
                    <w:txbxContent>
                      <w:p w14:paraId="7297B1F2" w14:textId="77777777" w:rsidR="00C4660B" w:rsidRDefault="00C4660B" w:rsidP="006E3659">
                        <w:pPr>
                          <w:spacing w:after="160" w:line="259" w:lineRule="auto"/>
                          <w:jc w:val="left"/>
                        </w:pPr>
                        <w:r>
                          <w:rPr>
                            <w:i/>
                            <w:sz w:val="18"/>
                          </w:rPr>
                          <w:t xml:space="preserve"> </w:t>
                        </w:r>
                      </w:p>
                    </w:txbxContent>
                  </v:textbox>
                </v:rect>
                <v:rect id="Rectangle 1329" o:spid="_x0000_s1066" style="position:absolute;left:39817;top:2317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" filled="f" stroked="f">
                  <v:textbox inset="0,0,0,0">
                    <w:txbxContent>
                      <w:p w14:paraId="528B1592" w14:textId="77777777" w:rsidR="00C4660B" w:rsidRDefault="00C4660B" w:rsidP="006E3659">
                        <w:pPr>
                          <w:spacing w:after="160" w:line="259" w:lineRule="auto"/>
                          <w:jc w:val="left"/>
                        </w:pPr>
                        <w:r>
                          <w:t xml:space="preserve"> </w:t>
                        </w:r>
                      </w:p>
                    </w:txbxContent>
                  </v:textbox>
                </v:rect>
                <v:rect id="Rectangle 1330" o:spid="_x0000_s1067" style="position:absolute;left:34483;top:3252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" filled="f" stroked="f">
                  <v:textbox inset="0,0,0,0">
                    <w:txbxContent>
                      <w:p w14:paraId="4A7811BE" w14:textId="77777777" w:rsidR="00C4660B" w:rsidRDefault="00C4660B" w:rsidP="006E3659">
                        <w:pPr>
                          <w:spacing w:after="160" w:line="259" w:lineRule="auto"/>
                          <w:jc w:val="left"/>
                        </w:pPr>
                        <w:r>
                          <w:t xml:space="preserve"> </w:t>
                        </w:r>
                      </w:p>
                    </w:txbxContent>
                  </v:textbox>
                </v:rect>
                <v:shape id="Picture 1337" o:spid="_x0000_s1068" type="#_x0000_t75" style="position:absolute;top:2031;width:2070;height:1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">
                  <v:imagedata r:id="rId60" o:title=""/>
                </v:shape>
                <v:shape id="Picture 1339" o:spid="_x0000_s1069" type="#_x0000_t75" style="position:absolute;top:6311;width:1962;height:1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">
                  <v:imagedata r:id="rId61" o:title=""/>
                </v:shape>
                <v:shape id="Picture 1341" o:spid="_x0000_s1070" type="#_x0000_t75" style="position:absolute;top:9277;width:2178;height:2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">
                  <v:imagedata r:id="rId62" o:title=""/>
                </v:shape>
                <v:shape id="Picture 1343" o:spid="_x0000_s1071" type="#_x0000_t75" style="position:absolute;top:14098;width:1822;height:1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">
                  <v:imagedata r:id="rId63" o:title=""/>
                </v:shape>
                <v:shape id="Picture 1345" o:spid="_x0000_s1072" type="#_x0000_t75" style="position:absolute;left:214;top:19194;width:39319;height:4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">
                  <v:imagedata r:id="rId64" o:title=""/>
                </v:shape>
                <v:shape id="Picture 1347" o:spid="_x0000_s1073" type="#_x0000_t75" style="position:absolute;left:571;top:19553;width:38106;height:3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">
                  <v:imagedata r:id="rId65" o:title=""/>
                </v:shape>
                <v:shape id="Shape 1348" o:spid="_x0000_s1074" style="position:absolute;left:523;top:19506;width:38202;height:3683;visibility:visible;mso-wrap-style:square;v-text-anchor:top" coordsize="3820160,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" path="m,368300r3820160,l3820160,,,,,368300xe" filled="f" stroked="f">
                  <v:stroke miterlimit="66585f" joinstyle="miter" endcap="square"/>
                  <v:path arrowok="t" textboxrect="0,0,3820160,368300"/>
                </v:shape>
                <v:shape id="Picture 1350" o:spid="_x0000_s1075" type="#_x0000_t75" style="position:absolute;left:214;top:24527;width:28042;height:4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">
                  <v:imagedata r:id="rId66" o:title=""/>
                </v:shape>
                <v:shape id="Picture 1352" o:spid="_x0000_s1076" type="#_x0000_t75" style="position:absolute;left:571;top:24887;width:26829;height:3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">
                  <v:imagedata r:id="rId67" o:title=""/>
                </v:shape>
                <v:shape id="Shape 1353" o:spid="_x0000_s1077" style="position:absolute;left:523;top:24840;width:26924;height:3734;visibility:visible;mso-wrap-style:square;v-text-anchor:top" coordsize="2692400,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" path="m,373380r2692400,l2692400,,,,,373380xe" filled="f" stroked="f">
                  <v:stroke miterlimit="66585f" joinstyle="miter" endcap="square"/>
                  <v:path arrowok="t" textboxrect="0,0,2692400,373380"/>
                </v:shape>
                <v:shape id="Picture 1355" o:spid="_x0000_s1078" type="#_x0000_t75" style="position:absolute;left:190;top:29840;width:34074;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">
                  <v:imagedata r:id="rId68" o:title=""/>
                </v:shape>
                <v:shape id="Shape 1356" o:spid="_x0000_s1079" style="position:absolute;left:158;top:29808;width:34138;height:3658;visibility:visible;mso-wrap-style:square;v-text-anchor:top" coordsize="3413760,365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" path="m,365761r3413760,l3413760,,,,,365761xe" filled="f" stroked="f" strokeweight=".5pt">
                  <v:stroke miterlimit="66585f" joinstyle="miter"/>
                  <v:path arrowok="t" textboxrect="0,0,3413760,365761"/>
                </v:shape>
                <v:shape id="Picture 1358" o:spid="_x0000_s1080" type="#_x0000_t75" style="position:absolute;top:34412;width:49611;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">
                  <v:imagedata r:id="rId69" o:title=""/>
                </v:shape>
                <w10:anchorlock/>
              </v:group>
            </w:pict>
          </mc:Fallback>
        </mc:AlternateContent>
      </w:r>
      <w:r w:rsidRPr="00736B71">
        <w:rPr>
          <w:rFonts w:cs="Calibri"/>
          <w:sz w:val="20"/>
          <w:szCs w:val="20"/>
        </w:rPr>
        <w:t xml:space="preserve"> </w:t>
      </w:r>
    </w:p>
    <w:p w14:paraId="3E05BDCE" w14:textId="77777777" w:rsidR="006E3659" w:rsidRPr="00736B71" w:rsidRDefault="006E3659" w:rsidP="006E3659">
      <w:pPr>
        <w:spacing w:after="151" w:line="259" w:lineRule="auto"/>
        <w:ind w:right="2651"/>
        <w:jc w:val="right"/>
        <w:rPr>
          <w:rFonts w:cs="Calibri"/>
          <w:sz w:val="20"/>
          <w:szCs w:val="20"/>
        </w:rPr>
      </w:pPr>
      <w:r w:rsidRPr="00736B71">
        <w:rPr>
          <w:rFonts w:cs="Calibri"/>
          <w:i/>
          <w:sz w:val="20"/>
          <w:szCs w:val="20"/>
        </w:rPr>
        <w:t xml:space="preserve">Příklady zobrazené popisu identifikovaného chybného záznamu v docházce </w:t>
      </w:r>
    </w:p>
    <w:p w14:paraId="7D4F4C9E" w14:textId="77777777" w:rsidR="006E3659" w:rsidRPr="00736B71" w:rsidRDefault="006E3659" w:rsidP="006E3659">
      <w:pPr>
        <w:spacing w:line="259" w:lineRule="auto"/>
        <w:ind w:left="151"/>
        <w:jc w:val="left"/>
        <w:rPr>
          <w:rFonts w:cs="Calibri"/>
          <w:sz w:val="20"/>
          <w:szCs w:val="20"/>
        </w:rPr>
      </w:pPr>
      <w:r w:rsidRPr="00736B71">
        <w:rPr>
          <w:rFonts w:cs="Calibri"/>
          <w:sz w:val="20"/>
          <w:szCs w:val="20"/>
        </w:rPr>
        <w:t xml:space="preserve"> </w:t>
      </w:r>
      <w:r w:rsidRPr="00736B71">
        <w:rPr>
          <w:rFonts w:cs="Calibri"/>
          <w:sz w:val="20"/>
          <w:szCs w:val="20"/>
        </w:rPr>
        <w:tab/>
      </w:r>
      <w:r w:rsidRPr="00736B71">
        <w:rPr>
          <w:rFonts w:cs="Calibri"/>
          <w:b/>
          <w:color w:val="72C441"/>
          <w:sz w:val="20"/>
          <w:szCs w:val="20"/>
        </w:rPr>
        <w:t xml:space="preserve"> </w:t>
      </w:r>
    </w:p>
    <w:p w14:paraId="663B3FDC" w14:textId="77777777" w:rsidR="006E3659" w:rsidRPr="00736B71" w:rsidRDefault="006E3659" w:rsidP="006E3659">
      <w:pPr>
        <w:pStyle w:val="Nadpis3"/>
        <w:ind w:left="146"/>
        <w:rPr>
          <w:rFonts w:ascii="Calibri" w:hAnsi="Calibri" w:cs="Calibri"/>
          <w:sz w:val="20"/>
          <w:szCs w:val="20"/>
        </w:rPr>
      </w:pPr>
      <w:bookmarkStart w:id="42" w:name="_Toc182295754"/>
      <w:r w:rsidRPr="00736B71">
        <w:rPr>
          <w:rFonts w:ascii="Calibri" w:hAnsi="Calibri" w:cs="Calibri"/>
          <w:sz w:val="20"/>
          <w:szCs w:val="20"/>
        </w:rPr>
        <w:t>2.5.1 PLÁNOVÁNÍ NEPŘÍTOMNOSTÍ (DOVOLENÉ…)</w:t>
      </w:r>
      <w:bookmarkEnd w:id="42"/>
      <w:r w:rsidRPr="00736B71">
        <w:rPr>
          <w:rFonts w:ascii="Calibri" w:hAnsi="Calibri" w:cs="Calibri"/>
          <w:sz w:val="20"/>
          <w:szCs w:val="20"/>
        </w:rPr>
        <w:t xml:space="preserve"> </w:t>
      </w:r>
    </w:p>
    <w:p w14:paraId="0A0DBB82" w14:textId="77777777" w:rsidR="006E3659" w:rsidRPr="00736B71" w:rsidRDefault="006E3659" w:rsidP="006E3659">
      <w:pPr>
        <w:ind w:left="146" w:right="744"/>
        <w:rPr>
          <w:rFonts w:cs="Calibri"/>
          <w:sz w:val="20"/>
          <w:szCs w:val="20"/>
        </w:rPr>
      </w:pPr>
      <w:r w:rsidRPr="00736B71">
        <w:rPr>
          <w:rFonts w:cs="Calibri"/>
          <w:sz w:val="20"/>
          <w:szCs w:val="20"/>
        </w:rPr>
        <w:t xml:space="preserve">Je volitelný submodul rozšiřující funkce docházky o plánování docházky a nepřítomnosti zaměstnanců, elektronické žádanky o zvolenou nepřítomnost a schvalování plánu vedoucími zaměstnanci. V tomto modulu zaměstnanci plánují svoji dovolenou (nebo jiný typ nepřítomnosti) a následně prostřednictvím systému žádají o její schválení. Příslušný nadřízený je o požadavku informován e-mailovou zprávou s odkazem na zpracování žádosti. Po schválení dovolené nadřízeným (beze změny/se změnou) je dovolená automaticky zařazena do evidence docházky zaměstnance. Informace o schválení, úpravě nebo zamítnutí dovolené obdrží příslušní zaměstnanci e-mailovou zprávou. OKbase umožňuje nastavení přenosu schválené dovolené i do kalendáře v MS Outlook. </w:t>
      </w:r>
    </w:p>
    <w:p w14:paraId="4BDF22DF" w14:textId="77777777" w:rsidR="006E3659" w:rsidRPr="00736B71" w:rsidRDefault="006E3659" w:rsidP="006E3659">
      <w:pPr>
        <w:spacing w:line="259" w:lineRule="auto"/>
        <w:ind w:left="151"/>
        <w:jc w:val="left"/>
        <w:rPr>
          <w:rFonts w:cs="Calibri"/>
          <w:sz w:val="20"/>
          <w:szCs w:val="20"/>
        </w:rPr>
      </w:pPr>
      <w:r w:rsidRPr="00736B71">
        <w:rPr>
          <w:rFonts w:cs="Calibri"/>
          <w:sz w:val="20"/>
          <w:szCs w:val="20"/>
        </w:rPr>
        <w:t xml:space="preserve"> </w:t>
      </w:r>
    </w:p>
    <w:p w14:paraId="4A49AB24" w14:textId="77777777" w:rsidR="006E3659" w:rsidRPr="00736B71" w:rsidRDefault="006E3659" w:rsidP="006E3659">
      <w:pPr>
        <w:spacing w:line="259" w:lineRule="auto"/>
        <w:ind w:right="826"/>
        <w:jc w:val="right"/>
        <w:rPr>
          <w:rFonts w:cs="Calibri"/>
          <w:sz w:val="20"/>
          <w:szCs w:val="20"/>
        </w:rPr>
      </w:pPr>
      <w:r w:rsidRPr="00736B71">
        <w:rPr>
          <w:rFonts w:cs="Calibri"/>
          <w:noProof/>
          <w:sz w:val="20"/>
          <w:szCs w:val="20"/>
        </w:rPr>
        <w:drawing>
          <wp:inline distT="0" distB="0" distL="0" distR="0" wp14:anchorId="6C5578A8" wp14:editId="464ADB8D">
            <wp:extent cx="5677469" cy="2941093"/>
            <wp:effectExtent l="0" t="0" r="0" b="0"/>
            <wp:docPr id="1432" name="Picture 1432"/>
            <wp:cNvGraphicFramePr/>
            <a:graphic xmlns:a="http://schemas.openxmlformats.org/drawingml/2006/main">
              <a:graphicData uri="http://schemas.openxmlformats.org/drawingml/2006/picture">
                <pic:pic xmlns:pic="http://schemas.openxmlformats.org/drawingml/2006/picture">
                  <pic:nvPicPr>
                    <pic:cNvPr id="1432" name="Picture 1432"/>
                    <pic:cNvPicPr/>
                  </pic:nvPicPr>
                  <pic:blipFill>
                    <a:blip r:embed="rId70"/>
                    <a:stretch>
                      <a:fillRect/>
                    </a:stretch>
                  </pic:blipFill>
                  <pic:spPr>
                    <a:xfrm>
                      <a:off x="0" y="0"/>
                      <a:ext cx="5692602" cy="2948932"/>
                    </a:xfrm>
                    <a:prstGeom prst="rect">
                      <a:avLst/>
                    </a:prstGeom>
                  </pic:spPr>
                </pic:pic>
              </a:graphicData>
            </a:graphic>
          </wp:inline>
        </w:drawing>
      </w:r>
      <w:r w:rsidRPr="00736B71">
        <w:rPr>
          <w:rFonts w:cs="Calibri"/>
          <w:sz w:val="20"/>
          <w:szCs w:val="20"/>
        </w:rPr>
        <w:t xml:space="preserve"> </w:t>
      </w:r>
    </w:p>
    <w:p w14:paraId="07374DA9" w14:textId="77777777" w:rsidR="006E3659" w:rsidRPr="00736B71" w:rsidRDefault="006E3659" w:rsidP="006E3659">
      <w:pPr>
        <w:ind w:left="136" w:right="3359" w:firstLine="3440"/>
        <w:rPr>
          <w:rFonts w:cs="Calibri"/>
          <w:sz w:val="20"/>
          <w:szCs w:val="20"/>
        </w:rPr>
      </w:pPr>
      <w:r w:rsidRPr="00736B71">
        <w:rPr>
          <w:rFonts w:cs="Calibri"/>
          <w:i/>
          <w:sz w:val="20"/>
          <w:szCs w:val="20"/>
        </w:rPr>
        <w:lastRenderedPageBreak/>
        <w:t xml:space="preserve">Náhled na elektronickou žádanku </w:t>
      </w:r>
      <w:r w:rsidRPr="00736B71">
        <w:rPr>
          <w:rFonts w:cs="Calibri"/>
          <w:sz w:val="20"/>
          <w:szCs w:val="20"/>
        </w:rPr>
        <w:t xml:space="preserve">Plánovat jde jakákoliv nepřítomnost jako například: </w:t>
      </w:r>
    </w:p>
    <w:p w14:paraId="6FAB0E1B" w14:textId="77777777" w:rsidR="006E3659" w:rsidRPr="00736B71" w:rsidRDefault="006E3659" w:rsidP="006E3659">
      <w:pPr>
        <w:numPr>
          <w:ilvl w:val="0"/>
          <w:numId w:val="30"/>
        </w:numPr>
        <w:suppressAutoHyphens w:val="0"/>
        <w:spacing w:after="5" w:line="267" w:lineRule="auto"/>
        <w:ind w:right="744" w:hanging="360"/>
        <w:rPr>
          <w:rFonts w:cs="Calibri"/>
          <w:sz w:val="20"/>
          <w:szCs w:val="20"/>
        </w:rPr>
      </w:pPr>
      <w:r w:rsidRPr="00736B71">
        <w:rPr>
          <w:rFonts w:cs="Calibri"/>
          <w:sz w:val="20"/>
          <w:szCs w:val="20"/>
        </w:rPr>
        <w:t xml:space="preserve">dovolená </w:t>
      </w:r>
    </w:p>
    <w:p w14:paraId="1049071D" w14:textId="77777777" w:rsidR="006E3659" w:rsidRPr="00736B71" w:rsidRDefault="006E3659" w:rsidP="006E3659">
      <w:pPr>
        <w:numPr>
          <w:ilvl w:val="0"/>
          <w:numId w:val="30"/>
        </w:numPr>
        <w:suppressAutoHyphens w:val="0"/>
        <w:spacing w:after="5" w:line="267" w:lineRule="auto"/>
        <w:ind w:right="744" w:hanging="360"/>
        <w:rPr>
          <w:rFonts w:cs="Calibri"/>
          <w:sz w:val="20"/>
          <w:szCs w:val="20"/>
        </w:rPr>
      </w:pPr>
      <w:r w:rsidRPr="00736B71">
        <w:rPr>
          <w:rFonts w:cs="Calibri"/>
          <w:sz w:val="20"/>
          <w:szCs w:val="20"/>
        </w:rPr>
        <w:t xml:space="preserve">neplacené volno </w:t>
      </w:r>
    </w:p>
    <w:p w14:paraId="5CA2AD30" w14:textId="77777777" w:rsidR="006E3659" w:rsidRPr="00736B71" w:rsidRDefault="006E3659" w:rsidP="006E3659">
      <w:pPr>
        <w:numPr>
          <w:ilvl w:val="0"/>
          <w:numId w:val="30"/>
        </w:numPr>
        <w:suppressAutoHyphens w:val="0"/>
        <w:spacing w:after="5" w:line="267" w:lineRule="auto"/>
        <w:ind w:right="744" w:hanging="360"/>
        <w:rPr>
          <w:rFonts w:cs="Calibri"/>
          <w:sz w:val="20"/>
          <w:szCs w:val="20"/>
        </w:rPr>
      </w:pPr>
      <w:r w:rsidRPr="00736B71">
        <w:rPr>
          <w:rFonts w:cs="Calibri"/>
          <w:sz w:val="20"/>
          <w:szCs w:val="20"/>
        </w:rPr>
        <w:t xml:space="preserve">náhradní volno </w:t>
      </w:r>
    </w:p>
    <w:p w14:paraId="67DAF97B" w14:textId="77777777" w:rsidR="006E3659" w:rsidRPr="00736B71" w:rsidRDefault="006E3659" w:rsidP="006E3659">
      <w:pPr>
        <w:numPr>
          <w:ilvl w:val="0"/>
          <w:numId w:val="30"/>
        </w:numPr>
        <w:suppressAutoHyphens w:val="0"/>
        <w:spacing w:after="5" w:line="267" w:lineRule="auto"/>
        <w:ind w:right="744" w:hanging="360"/>
        <w:rPr>
          <w:rFonts w:cs="Calibri"/>
          <w:sz w:val="20"/>
          <w:szCs w:val="20"/>
        </w:rPr>
      </w:pPr>
      <w:r w:rsidRPr="00736B71">
        <w:rPr>
          <w:rFonts w:cs="Calibri"/>
          <w:sz w:val="20"/>
          <w:szCs w:val="20"/>
        </w:rPr>
        <w:t xml:space="preserve">plánovaná nemoc </w:t>
      </w:r>
    </w:p>
    <w:p w14:paraId="56A1C4DD" w14:textId="77777777" w:rsidR="006E3659" w:rsidRPr="00736B71" w:rsidRDefault="006E3659" w:rsidP="006E3659">
      <w:pPr>
        <w:spacing w:after="72" w:line="259" w:lineRule="auto"/>
        <w:ind w:right="562"/>
        <w:jc w:val="right"/>
        <w:rPr>
          <w:rFonts w:cs="Calibri"/>
          <w:sz w:val="20"/>
          <w:szCs w:val="20"/>
        </w:rPr>
      </w:pPr>
      <w:r w:rsidRPr="00736B71">
        <w:rPr>
          <w:rFonts w:cs="Calibri"/>
          <w:noProof/>
          <w:sz w:val="20"/>
          <w:szCs w:val="20"/>
        </w:rPr>
        <w:drawing>
          <wp:inline distT="0" distB="0" distL="0" distR="0" wp14:anchorId="53B43C33" wp14:editId="1784C9AE">
            <wp:extent cx="5929952" cy="2599898"/>
            <wp:effectExtent l="0" t="0" r="0" b="0"/>
            <wp:docPr id="1434" name="Picture 1434"/>
            <wp:cNvGraphicFramePr/>
            <a:graphic xmlns:a="http://schemas.openxmlformats.org/drawingml/2006/main">
              <a:graphicData uri="http://schemas.openxmlformats.org/drawingml/2006/picture">
                <pic:pic xmlns:pic="http://schemas.openxmlformats.org/drawingml/2006/picture">
                  <pic:nvPicPr>
                    <pic:cNvPr id="1434" name="Picture 1434"/>
                    <pic:cNvPicPr/>
                  </pic:nvPicPr>
                  <pic:blipFill>
                    <a:blip r:embed="rId71"/>
                    <a:stretch>
                      <a:fillRect/>
                    </a:stretch>
                  </pic:blipFill>
                  <pic:spPr>
                    <a:xfrm>
                      <a:off x="0" y="0"/>
                      <a:ext cx="5932895" cy="2601188"/>
                    </a:xfrm>
                    <a:prstGeom prst="rect">
                      <a:avLst/>
                    </a:prstGeom>
                  </pic:spPr>
                </pic:pic>
              </a:graphicData>
            </a:graphic>
          </wp:inline>
        </w:drawing>
      </w:r>
      <w:r w:rsidRPr="00736B71">
        <w:rPr>
          <w:rFonts w:cs="Calibri"/>
          <w:sz w:val="20"/>
          <w:szCs w:val="20"/>
        </w:rPr>
        <w:t xml:space="preserve"> </w:t>
      </w:r>
    </w:p>
    <w:p w14:paraId="170A42AE" w14:textId="77777777" w:rsidR="006E3659" w:rsidRPr="00736B71" w:rsidRDefault="006E3659" w:rsidP="006E3659">
      <w:pPr>
        <w:spacing w:line="259" w:lineRule="auto"/>
        <w:ind w:right="600"/>
        <w:jc w:val="center"/>
        <w:rPr>
          <w:rFonts w:cs="Calibri"/>
          <w:sz w:val="20"/>
          <w:szCs w:val="20"/>
        </w:rPr>
      </w:pPr>
      <w:r w:rsidRPr="00736B71">
        <w:rPr>
          <w:rFonts w:cs="Calibri"/>
          <w:i/>
          <w:sz w:val="20"/>
          <w:szCs w:val="20"/>
        </w:rPr>
        <w:t xml:space="preserve">Přehled zažádaných a schválených dovolených </w:t>
      </w:r>
    </w:p>
    <w:p w14:paraId="7FACD25E" w14:textId="77777777" w:rsidR="006E3659" w:rsidRPr="00736B71" w:rsidRDefault="006E3659" w:rsidP="006E3659">
      <w:pPr>
        <w:spacing w:after="96" w:line="259" w:lineRule="auto"/>
        <w:ind w:right="792"/>
        <w:jc w:val="right"/>
        <w:rPr>
          <w:rFonts w:cs="Calibri"/>
          <w:sz w:val="20"/>
          <w:szCs w:val="20"/>
        </w:rPr>
      </w:pPr>
      <w:r w:rsidRPr="00736B71">
        <w:rPr>
          <w:rFonts w:cs="Calibri"/>
          <w:noProof/>
          <w:sz w:val="20"/>
          <w:szCs w:val="20"/>
        </w:rPr>
        <w:drawing>
          <wp:inline distT="0" distB="0" distL="0" distR="0" wp14:anchorId="0B9C4C78" wp14:editId="1163186D">
            <wp:extent cx="5889009" cy="3193576"/>
            <wp:effectExtent l="0" t="0" r="0" b="6985"/>
            <wp:docPr id="1543" name="Picture 1543"/>
            <wp:cNvGraphicFramePr/>
            <a:graphic xmlns:a="http://schemas.openxmlformats.org/drawingml/2006/main">
              <a:graphicData uri="http://schemas.openxmlformats.org/drawingml/2006/picture">
                <pic:pic xmlns:pic="http://schemas.openxmlformats.org/drawingml/2006/picture">
                  <pic:nvPicPr>
                    <pic:cNvPr id="1543" name="Picture 1543"/>
                    <pic:cNvPicPr/>
                  </pic:nvPicPr>
                  <pic:blipFill>
                    <a:blip r:embed="rId72"/>
                    <a:stretch>
                      <a:fillRect/>
                    </a:stretch>
                  </pic:blipFill>
                  <pic:spPr>
                    <a:xfrm>
                      <a:off x="0" y="0"/>
                      <a:ext cx="5891718" cy="3195045"/>
                    </a:xfrm>
                    <a:prstGeom prst="rect">
                      <a:avLst/>
                    </a:prstGeom>
                  </pic:spPr>
                </pic:pic>
              </a:graphicData>
            </a:graphic>
          </wp:inline>
        </w:drawing>
      </w:r>
      <w:r w:rsidRPr="00736B71">
        <w:rPr>
          <w:rFonts w:cs="Calibri"/>
          <w:sz w:val="20"/>
          <w:szCs w:val="20"/>
        </w:rPr>
        <w:t xml:space="preserve"> </w:t>
      </w:r>
    </w:p>
    <w:p w14:paraId="240F5317" w14:textId="77777777" w:rsidR="006E3659" w:rsidRPr="00736B71" w:rsidRDefault="006E3659" w:rsidP="006E3659">
      <w:pPr>
        <w:spacing w:after="280"/>
        <w:ind w:right="415"/>
        <w:jc w:val="center"/>
        <w:rPr>
          <w:rFonts w:cs="Calibri"/>
          <w:sz w:val="20"/>
          <w:szCs w:val="20"/>
        </w:rPr>
      </w:pPr>
      <w:r w:rsidRPr="00736B71">
        <w:rPr>
          <w:rFonts w:cs="Calibri"/>
          <w:i/>
          <w:sz w:val="20"/>
          <w:szCs w:val="20"/>
        </w:rPr>
        <w:t xml:space="preserve">Ukázka plánování nepřítomnosti s různými důvody (měsíční rozpis) s pop-up okny (detailní informace o nepřítomnosti) </w:t>
      </w:r>
    </w:p>
    <w:p w14:paraId="7AF36568" w14:textId="77777777" w:rsidR="006E3659" w:rsidRPr="00736B71" w:rsidRDefault="006E3659" w:rsidP="006E3659">
      <w:pPr>
        <w:pStyle w:val="Nadpis3"/>
        <w:ind w:left="146"/>
        <w:rPr>
          <w:rFonts w:ascii="Calibri" w:hAnsi="Calibri" w:cs="Calibri"/>
          <w:sz w:val="20"/>
          <w:szCs w:val="20"/>
        </w:rPr>
      </w:pPr>
      <w:bookmarkStart w:id="43" w:name="_Toc182295755"/>
      <w:r w:rsidRPr="00736B71">
        <w:rPr>
          <w:rFonts w:ascii="Calibri" w:hAnsi="Calibri" w:cs="Calibri"/>
          <w:sz w:val="20"/>
          <w:szCs w:val="20"/>
        </w:rPr>
        <w:t>2.5.2 PLÁNOVÁNÍ SMĚN</w:t>
      </w:r>
      <w:bookmarkEnd w:id="43"/>
      <w:r w:rsidRPr="00736B71">
        <w:rPr>
          <w:rFonts w:ascii="Calibri" w:hAnsi="Calibri" w:cs="Calibri"/>
          <w:sz w:val="20"/>
          <w:szCs w:val="20"/>
        </w:rPr>
        <w:t xml:space="preserve"> </w:t>
      </w:r>
    </w:p>
    <w:p w14:paraId="66862EA1" w14:textId="77777777" w:rsidR="006E3659" w:rsidRPr="00736B71" w:rsidRDefault="006E3659" w:rsidP="006E3659">
      <w:pPr>
        <w:spacing w:after="92"/>
        <w:ind w:left="146" w:right="744"/>
        <w:rPr>
          <w:rFonts w:cs="Calibri"/>
          <w:sz w:val="20"/>
          <w:szCs w:val="20"/>
        </w:rPr>
      </w:pPr>
      <w:r w:rsidRPr="00736B71">
        <w:rPr>
          <w:rFonts w:cs="Calibri"/>
          <w:sz w:val="20"/>
          <w:szCs w:val="20"/>
        </w:rPr>
        <w:t xml:space="preserve">Hlavní funkcí submodulu Plánování směn v OKbase je efektivně zajistit plánování nepravidelných směn zaměstnancům a operativní možnost jejich editace, přesouvání a výměn. Veškeré plánování probíhá pomocí uživatelsky přívětivého prostředí zaměstnaneckého portálu OKbase, kde pověření zaměstnanci po zobrazení grafického náhledu naplánovaných směn jednotlivých zaměstnanců mají možnost zobrazení skupiny svých zaměstnanců. Submodul umožňuje plánovat směny pro jednotlivé oddělení (pracoviště), které je možné dále dělit na dílčí skupiny (týmy). Do těchto skupin jsou následně přiděleni zaměstnanci a díky tomu vedoucí pracovník získá jednoznačný přehled o naplánovaných směnách na daných odděleních. </w:t>
      </w:r>
    </w:p>
    <w:p w14:paraId="44B7CD66" w14:textId="77777777" w:rsidR="006E3659" w:rsidRPr="00736B71" w:rsidRDefault="006E3659" w:rsidP="006E3659">
      <w:pPr>
        <w:spacing w:after="97"/>
        <w:ind w:left="146" w:right="744"/>
        <w:rPr>
          <w:rFonts w:cs="Calibri"/>
          <w:sz w:val="20"/>
          <w:szCs w:val="20"/>
        </w:rPr>
      </w:pPr>
      <w:r w:rsidRPr="00736B71">
        <w:rPr>
          <w:rFonts w:cs="Calibri"/>
          <w:sz w:val="20"/>
          <w:szCs w:val="20"/>
        </w:rPr>
        <w:lastRenderedPageBreak/>
        <w:t xml:space="preserve">Samotná editace plánu směn probíhá pomocí jednoduchých klávesových zkratek, nebo pouhým vyplněním zkratky vybrané směny do daného dne (zkratky jednotlivých směn jsou plně konfigurovatelné dle požadavků zákazníka). Systém současně automaticky hlídá zákonné přestávky a legislativní povinnosti spojené s vícesměnným provozem, aby nedocházelo k chybám v navazujících směnách apod.. </w:t>
      </w:r>
    </w:p>
    <w:p w14:paraId="5A4FA602" w14:textId="77777777" w:rsidR="006E3659" w:rsidRPr="00736B71" w:rsidRDefault="006E3659" w:rsidP="006E3659">
      <w:pPr>
        <w:spacing w:after="126"/>
        <w:ind w:left="146" w:right="744"/>
        <w:rPr>
          <w:rFonts w:cs="Calibri"/>
          <w:sz w:val="20"/>
          <w:szCs w:val="20"/>
        </w:rPr>
      </w:pPr>
      <w:r w:rsidRPr="00736B71">
        <w:rPr>
          <w:rFonts w:cs="Calibri"/>
          <w:sz w:val="20"/>
          <w:szCs w:val="20"/>
        </w:rPr>
        <w:t xml:space="preserve">Grafické zobrazení plánované nepřítomnosti (zelená políčka reprezentující schválenou dovolenou atd.) slouží pro snadnou identifikaci zaměstnanců, kterým je možné směnu naplánovat. </w:t>
      </w:r>
    </w:p>
    <w:p w14:paraId="3CA08068" w14:textId="77777777" w:rsidR="006E3659" w:rsidRPr="00736B71" w:rsidRDefault="006E3659" w:rsidP="006E3659">
      <w:pPr>
        <w:spacing w:after="130"/>
        <w:ind w:left="146" w:right="744"/>
        <w:rPr>
          <w:rFonts w:cs="Calibri"/>
          <w:sz w:val="20"/>
          <w:szCs w:val="20"/>
        </w:rPr>
      </w:pPr>
      <w:r w:rsidRPr="00736B71">
        <w:rPr>
          <w:rFonts w:cs="Calibri"/>
          <w:sz w:val="20"/>
          <w:szCs w:val="20"/>
        </w:rPr>
        <w:t xml:space="preserve">Naplánované směny lze jednoduše vytisknout přímo z plánovače směn a následně zveřejnit pro všechny zaměstnance. </w:t>
      </w:r>
    </w:p>
    <w:p w14:paraId="746ADBE9" w14:textId="77777777" w:rsidR="006E3659" w:rsidRPr="00736B71" w:rsidRDefault="006E3659" w:rsidP="006E3659">
      <w:pPr>
        <w:spacing w:after="49"/>
        <w:ind w:left="146" w:right="734"/>
        <w:rPr>
          <w:rFonts w:cs="Calibri"/>
          <w:sz w:val="20"/>
          <w:szCs w:val="20"/>
        </w:rPr>
      </w:pPr>
      <w:r w:rsidRPr="00736B71">
        <w:rPr>
          <w:rFonts w:cs="Calibri"/>
          <w:b/>
          <w:sz w:val="20"/>
          <w:szCs w:val="20"/>
        </w:rPr>
        <w:t xml:space="preserve">Hlavní výhody plánování směn: </w:t>
      </w:r>
    </w:p>
    <w:p w14:paraId="42837A72" w14:textId="77777777" w:rsidR="006E3659" w:rsidRPr="00736B71" w:rsidRDefault="006E3659" w:rsidP="006E3659">
      <w:pPr>
        <w:spacing w:after="106" w:line="268" w:lineRule="auto"/>
        <w:ind w:left="852" w:right="744" w:hanging="355"/>
        <w:jc w:val="left"/>
        <w:rPr>
          <w:rFonts w:cs="Calibri"/>
          <w:sz w:val="20"/>
          <w:szCs w:val="20"/>
        </w:rPr>
      </w:pPr>
      <w:r w:rsidRPr="00736B71">
        <w:rPr>
          <w:rFonts w:eastAsia="Segoe UI Symbol" w:cs="Calibri"/>
          <w:sz w:val="20"/>
          <w:szCs w:val="20"/>
        </w:rPr>
        <w:t>•</w:t>
      </w:r>
      <w:r w:rsidRPr="00736B71">
        <w:rPr>
          <w:rFonts w:cs="Calibri"/>
          <w:sz w:val="20"/>
          <w:szCs w:val="20"/>
        </w:rPr>
        <w:t xml:space="preserve"> Uživatel má možnost zadávat vlastní operativní směny. Tzn. zadávat od – do, bez vazby na již definovanou směnu. </w:t>
      </w:r>
    </w:p>
    <w:p w14:paraId="48FD4A8B" w14:textId="77777777" w:rsidR="006E3659" w:rsidRPr="00736B71" w:rsidRDefault="006E3659" w:rsidP="006E3659">
      <w:pPr>
        <w:spacing w:after="49"/>
        <w:ind w:left="146" w:right="744"/>
        <w:rPr>
          <w:rFonts w:cs="Calibri"/>
          <w:sz w:val="20"/>
          <w:szCs w:val="20"/>
        </w:rPr>
      </w:pPr>
      <w:r w:rsidRPr="00736B71">
        <w:rPr>
          <w:rFonts w:cs="Calibri"/>
          <w:sz w:val="20"/>
          <w:szCs w:val="20"/>
        </w:rPr>
        <w:t xml:space="preserve">V systému je možnost zařadit jednoho zaměstnance (resp. PPV) do více plánů směn současně.   </w:t>
      </w:r>
    </w:p>
    <w:p w14:paraId="38219C40" w14:textId="77777777" w:rsidR="006E3659" w:rsidRPr="00736B71" w:rsidRDefault="006E3659" w:rsidP="006E3659">
      <w:pPr>
        <w:numPr>
          <w:ilvl w:val="0"/>
          <w:numId w:val="31"/>
        </w:numPr>
        <w:suppressAutoHyphens w:val="0"/>
        <w:spacing w:line="268" w:lineRule="auto"/>
        <w:ind w:right="744" w:hanging="355"/>
        <w:jc w:val="left"/>
        <w:rPr>
          <w:rFonts w:cs="Calibri"/>
          <w:sz w:val="20"/>
          <w:szCs w:val="20"/>
        </w:rPr>
      </w:pPr>
      <w:r w:rsidRPr="00736B71">
        <w:rPr>
          <w:rFonts w:cs="Calibri"/>
          <w:sz w:val="20"/>
          <w:szCs w:val="20"/>
        </w:rPr>
        <w:t xml:space="preserve">Systém kontroluje obsazenosti jednotlivých dnů. </w:t>
      </w:r>
    </w:p>
    <w:p w14:paraId="7C741059" w14:textId="77777777" w:rsidR="006E3659" w:rsidRPr="00736B71" w:rsidRDefault="006E3659" w:rsidP="006E3659">
      <w:pPr>
        <w:numPr>
          <w:ilvl w:val="0"/>
          <w:numId w:val="31"/>
        </w:numPr>
        <w:suppressAutoHyphens w:val="0"/>
        <w:spacing w:after="23" w:line="268" w:lineRule="auto"/>
        <w:ind w:right="744" w:hanging="355"/>
        <w:jc w:val="left"/>
        <w:rPr>
          <w:rFonts w:cs="Calibri"/>
          <w:sz w:val="20"/>
          <w:szCs w:val="20"/>
        </w:rPr>
      </w:pPr>
      <w:r w:rsidRPr="00736B71">
        <w:rPr>
          <w:rFonts w:cs="Calibri"/>
          <w:sz w:val="20"/>
          <w:szCs w:val="20"/>
        </w:rPr>
        <w:t xml:space="preserve">V systému je implementována funkce, která u zaměstnanců s DPP upozorní, pokud počet naplánovaných směn překročí sjednaný počet.  </w:t>
      </w:r>
    </w:p>
    <w:p w14:paraId="0BA42304" w14:textId="77777777" w:rsidR="006E3659" w:rsidRPr="00736B71" w:rsidRDefault="006E3659" w:rsidP="006E3659">
      <w:pPr>
        <w:numPr>
          <w:ilvl w:val="0"/>
          <w:numId w:val="31"/>
        </w:numPr>
        <w:suppressAutoHyphens w:val="0"/>
        <w:spacing w:line="268" w:lineRule="auto"/>
        <w:ind w:right="744" w:hanging="355"/>
        <w:jc w:val="left"/>
        <w:rPr>
          <w:rFonts w:cs="Calibri"/>
          <w:sz w:val="20"/>
          <w:szCs w:val="20"/>
        </w:rPr>
      </w:pPr>
      <w:r w:rsidRPr="00736B71">
        <w:rPr>
          <w:rFonts w:cs="Calibri"/>
          <w:sz w:val="20"/>
          <w:szCs w:val="20"/>
        </w:rPr>
        <w:t xml:space="preserve">Zobrazení výpisu zaměstnanců, kteří mají k aktuálnímu dni naplánovanou směnu. </w:t>
      </w:r>
    </w:p>
    <w:p w14:paraId="32E00D85" w14:textId="77777777" w:rsidR="006E3659" w:rsidRPr="00736B71" w:rsidRDefault="006E3659" w:rsidP="006E3659">
      <w:pPr>
        <w:numPr>
          <w:ilvl w:val="0"/>
          <w:numId w:val="31"/>
        </w:numPr>
        <w:suppressAutoHyphens w:val="0"/>
        <w:spacing w:line="268" w:lineRule="auto"/>
        <w:ind w:right="744" w:hanging="355"/>
        <w:jc w:val="left"/>
        <w:rPr>
          <w:rFonts w:cs="Calibri"/>
          <w:sz w:val="20"/>
          <w:szCs w:val="20"/>
        </w:rPr>
      </w:pPr>
      <w:r w:rsidRPr="00736B71">
        <w:rPr>
          <w:rFonts w:cs="Calibri"/>
          <w:sz w:val="20"/>
          <w:szCs w:val="20"/>
        </w:rPr>
        <w:t xml:space="preserve">Ke každému plánu je možné zadávat poznámky.     </w:t>
      </w:r>
    </w:p>
    <w:p w14:paraId="58738294" w14:textId="77777777" w:rsidR="006E3659" w:rsidRPr="00736B71" w:rsidRDefault="006E3659" w:rsidP="006E3659">
      <w:pPr>
        <w:numPr>
          <w:ilvl w:val="0"/>
          <w:numId w:val="31"/>
        </w:numPr>
        <w:suppressAutoHyphens w:val="0"/>
        <w:spacing w:after="23" w:line="268" w:lineRule="auto"/>
        <w:ind w:right="744" w:hanging="355"/>
        <w:jc w:val="left"/>
        <w:rPr>
          <w:rFonts w:cs="Calibri"/>
          <w:sz w:val="20"/>
          <w:szCs w:val="20"/>
        </w:rPr>
      </w:pPr>
      <w:r w:rsidRPr="00736B71">
        <w:rPr>
          <w:rFonts w:cs="Calibri"/>
          <w:sz w:val="20"/>
          <w:szCs w:val="20"/>
        </w:rPr>
        <w:t xml:space="preserve">K jednotlivým dnům se směnou, je možné přiřadit informaci o akci (např. inventura). Akce je možné vytisknout v měsíčním i týdenním pohledu. </w:t>
      </w:r>
    </w:p>
    <w:p w14:paraId="62654ABE" w14:textId="77777777" w:rsidR="006E3659" w:rsidRPr="00736B71" w:rsidRDefault="006E3659" w:rsidP="006E3659">
      <w:pPr>
        <w:spacing w:after="94" w:line="259" w:lineRule="auto"/>
        <w:ind w:right="288"/>
        <w:jc w:val="right"/>
        <w:rPr>
          <w:rFonts w:cs="Calibri"/>
          <w:sz w:val="20"/>
          <w:szCs w:val="20"/>
        </w:rPr>
      </w:pPr>
      <w:r w:rsidRPr="00736B71">
        <w:rPr>
          <w:rFonts w:cs="Calibri"/>
          <w:noProof/>
          <w:sz w:val="20"/>
          <w:szCs w:val="20"/>
        </w:rPr>
        <w:drawing>
          <wp:inline distT="0" distB="0" distL="0" distR="0" wp14:anchorId="36BB3D77" wp14:editId="4F0DC153">
            <wp:extent cx="6073254" cy="3398292"/>
            <wp:effectExtent l="0" t="0" r="3810" b="0"/>
            <wp:docPr id="1563" name="Picture 1563"/>
            <wp:cNvGraphicFramePr/>
            <a:graphic xmlns:a="http://schemas.openxmlformats.org/drawingml/2006/main">
              <a:graphicData uri="http://schemas.openxmlformats.org/drawingml/2006/picture">
                <pic:pic xmlns:pic="http://schemas.openxmlformats.org/drawingml/2006/picture">
                  <pic:nvPicPr>
                    <pic:cNvPr id="1563" name="Picture 1563"/>
                    <pic:cNvPicPr/>
                  </pic:nvPicPr>
                  <pic:blipFill>
                    <a:blip r:embed="rId73"/>
                    <a:stretch>
                      <a:fillRect/>
                    </a:stretch>
                  </pic:blipFill>
                  <pic:spPr>
                    <a:xfrm>
                      <a:off x="0" y="0"/>
                      <a:ext cx="6090368" cy="3407868"/>
                    </a:xfrm>
                    <a:prstGeom prst="rect">
                      <a:avLst/>
                    </a:prstGeom>
                  </pic:spPr>
                </pic:pic>
              </a:graphicData>
            </a:graphic>
          </wp:inline>
        </w:drawing>
      </w:r>
      <w:r w:rsidRPr="00736B71">
        <w:rPr>
          <w:rFonts w:cs="Calibri"/>
          <w:b/>
          <w:sz w:val="20"/>
          <w:szCs w:val="20"/>
        </w:rPr>
        <w:t xml:space="preserve"> </w:t>
      </w:r>
    </w:p>
    <w:p w14:paraId="62F15933" w14:textId="77777777" w:rsidR="006E3659" w:rsidRPr="00736B71" w:rsidRDefault="006E3659" w:rsidP="006E3659">
      <w:pPr>
        <w:spacing w:line="259" w:lineRule="auto"/>
        <w:ind w:left="3925"/>
        <w:jc w:val="left"/>
        <w:rPr>
          <w:rFonts w:cs="Calibri"/>
          <w:sz w:val="20"/>
          <w:szCs w:val="20"/>
        </w:rPr>
      </w:pPr>
      <w:r w:rsidRPr="00736B71">
        <w:rPr>
          <w:rFonts w:cs="Calibri"/>
          <w:i/>
          <w:sz w:val="20"/>
          <w:szCs w:val="20"/>
        </w:rPr>
        <w:t xml:space="preserve">Náhled na plánovač směn </w:t>
      </w:r>
    </w:p>
    <w:p w14:paraId="5FF7F53B" w14:textId="77777777" w:rsidR="006E3659" w:rsidRPr="00736B71" w:rsidRDefault="006E3659" w:rsidP="006E3659">
      <w:pPr>
        <w:spacing w:line="259" w:lineRule="auto"/>
        <w:ind w:right="180"/>
        <w:jc w:val="right"/>
        <w:rPr>
          <w:rFonts w:cs="Calibri"/>
          <w:sz w:val="20"/>
          <w:szCs w:val="20"/>
        </w:rPr>
      </w:pPr>
      <w:r w:rsidRPr="00736B71">
        <w:rPr>
          <w:rFonts w:cs="Calibri"/>
          <w:noProof/>
          <w:sz w:val="20"/>
          <w:szCs w:val="20"/>
        </w:rPr>
        <w:lastRenderedPageBreak/>
        <w:drawing>
          <wp:inline distT="0" distB="0" distL="0" distR="0" wp14:anchorId="3A0D29CA" wp14:editId="429BB1DE">
            <wp:extent cx="5956935" cy="3254991"/>
            <wp:effectExtent l="0" t="0" r="5715" b="3175"/>
            <wp:docPr id="1565" name="Picture 1565"/>
            <wp:cNvGraphicFramePr/>
            <a:graphic xmlns:a="http://schemas.openxmlformats.org/drawingml/2006/main">
              <a:graphicData uri="http://schemas.openxmlformats.org/drawingml/2006/picture">
                <pic:pic xmlns:pic="http://schemas.openxmlformats.org/drawingml/2006/picture">
                  <pic:nvPicPr>
                    <pic:cNvPr id="1565" name="Picture 1565"/>
                    <pic:cNvPicPr/>
                  </pic:nvPicPr>
                  <pic:blipFill>
                    <a:blip r:embed="rId74"/>
                    <a:stretch>
                      <a:fillRect/>
                    </a:stretch>
                  </pic:blipFill>
                  <pic:spPr>
                    <a:xfrm>
                      <a:off x="0" y="0"/>
                      <a:ext cx="5977593" cy="3266279"/>
                    </a:xfrm>
                    <a:prstGeom prst="rect">
                      <a:avLst/>
                    </a:prstGeom>
                  </pic:spPr>
                </pic:pic>
              </a:graphicData>
            </a:graphic>
          </wp:inline>
        </w:drawing>
      </w:r>
      <w:r w:rsidRPr="00736B71">
        <w:rPr>
          <w:rFonts w:cs="Calibri"/>
          <w:i/>
          <w:sz w:val="20"/>
          <w:szCs w:val="20"/>
        </w:rPr>
        <w:t xml:space="preserve"> </w:t>
      </w:r>
    </w:p>
    <w:p w14:paraId="4687D45D" w14:textId="77777777" w:rsidR="006E3659" w:rsidRPr="00736B71" w:rsidRDefault="006E3659" w:rsidP="006E3659">
      <w:pPr>
        <w:spacing w:after="97" w:line="259" w:lineRule="auto"/>
        <w:ind w:right="660"/>
        <w:jc w:val="right"/>
        <w:rPr>
          <w:rFonts w:cs="Calibri"/>
          <w:sz w:val="20"/>
          <w:szCs w:val="20"/>
        </w:rPr>
      </w:pPr>
      <w:r w:rsidRPr="00736B71">
        <w:rPr>
          <w:rFonts w:cs="Calibri"/>
          <w:noProof/>
          <w:sz w:val="20"/>
          <w:szCs w:val="20"/>
        </w:rPr>
        <w:drawing>
          <wp:inline distT="0" distB="0" distL="0" distR="0" wp14:anchorId="447D9EA9" wp14:editId="1FDA84D4">
            <wp:extent cx="5957248" cy="3295934"/>
            <wp:effectExtent l="0" t="0" r="5715" b="0"/>
            <wp:docPr id="1587" name="Picture 1587"/>
            <wp:cNvGraphicFramePr/>
            <a:graphic xmlns:a="http://schemas.openxmlformats.org/drawingml/2006/main">
              <a:graphicData uri="http://schemas.openxmlformats.org/drawingml/2006/picture">
                <pic:pic xmlns:pic="http://schemas.openxmlformats.org/drawingml/2006/picture">
                  <pic:nvPicPr>
                    <pic:cNvPr id="1587" name="Picture 1587"/>
                    <pic:cNvPicPr/>
                  </pic:nvPicPr>
                  <pic:blipFill>
                    <a:blip r:embed="rId75"/>
                    <a:stretch>
                      <a:fillRect/>
                    </a:stretch>
                  </pic:blipFill>
                  <pic:spPr>
                    <a:xfrm>
                      <a:off x="0" y="0"/>
                      <a:ext cx="5970803" cy="3303434"/>
                    </a:xfrm>
                    <a:prstGeom prst="rect">
                      <a:avLst/>
                    </a:prstGeom>
                  </pic:spPr>
                </pic:pic>
              </a:graphicData>
            </a:graphic>
          </wp:inline>
        </w:drawing>
      </w:r>
      <w:r w:rsidRPr="00736B71">
        <w:rPr>
          <w:rFonts w:cs="Calibri"/>
          <w:b/>
          <w:sz w:val="20"/>
          <w:szCs w:val="20"/>
        </w:rPr>
        <w:t xml:space="preserve"> </w:t>
      </w:r>
    </w:p>
    <w:p w14:paraId="63EADE42" w14:textId="77777777" w:rsidR="006E3659" w:rsidRPr="00736B71" w:rsidRDefault="006E3659" w:rsidP="006E3659">
      <w:pPr>
        <w:spacing w:line="259" w:lineRule="auto"/>
        <w:ind w:left="2929"/>
        <w:jc w:val="left"/>
        <w:rPr>
          <w:rFonts w:cs="Calibri"/>
          <w:sz w:val="20"/>
          <w:szCs w:val="20"/>
        </w:rPr>
      </w:pPr>
      <w:r w:rsidRPr="00736B71">
        <w:rPr>
          <w:rFonts w:cs="Calibri"/>
          <w:i/>
          <w:sz w:val="20"/>
          <w:szCs w:val="20"/>
        </w:rPr>
        <w:t xml:space="preserve">Náhled nástroje pro žádost o ne/přidělení směny </w:t>
      </w:r>
    </w:p>
    <w:p w14:paraId="445D6816" w14:textId="77777777" w:rsidR="006E3659" w:rsidRPr="00736B71" w:rsidRDefault="006E3659" w:rsidP="006E3659">
      <w:pPr>
        <w:spacing w:after="44" w:line="259" w:lineRule="auto"/>
        <w:ind w:left="155"/>
        <w:jc w:val="left"/>
        <w:rPr>
          <w:rFonts w:cs="Calibri"/>
          <w:sz w:val="20"/>
          <w:szCs w:val="20"/>
        </w:rPr>
      </w:pPr>
      <w:r w:rsidRPr="00736B71">
        <w:rPr>
          <w:rFonts w:eastAsia="Calibri" w:cs="Calibri"/>
          <w:noProof/>
          <w:sz w:val="20"/>
          <w:szCs w:val="20"/>
        </w:rPr>
        <w:lastRenderedPageBreak/>
        <mc:AlternateContent>
          <mc:Choice Requires="wpg">
            <w:drawing>
              <wp:inline distT="0" distB="0" distL="0" distR="0" wp14:anchorId="0A78C47F" wp14:editId="648196ED">
                <wp:extent cx="5656997" cy="4551529"/>
                <wp:effectExtent l="0" t="0" r="1270" b="1905"/>
                <wp:docPr id="32715" name="Group 32715"/>
                <wp:cNvGraphicFramePr/>
                <a:graphic xmlns:a="http://schemas.openxmlformats.org/drawingml/2006/main">
                  <a:graphicData uri="http://schemas.microsoft.com/office/word/2010/wordprocessingGroup">
                    <wpg:wgp>
                      <wpg:cNvGrpSpPr/>
                      <wpg:grpSpPr>
                        <a:xfrm>
                          <a:off x="0" y="0"/>
                          <a:ext cx="5656997" cy="4551529"/>
                          <a:chOff x="0" y="0"/>
                          <a:chExt cx="6113145" cy="4827778"/>
                        </a:xfrm>
                      </wpg:grpSpPr>
                      <pic:pic xmlns:pic="http://schemas.openxmlformats.org/drawingml/2006/picture">
                        <pic:nvPicPr>
                          <pic:cNvPr id="1589" name="Picture 1589"/>
                          <pic:cNvPicPr/>
                        </pic:nvPicPr>
                        <pic:blipFill>
                          <a:blip r:embed="rId76"/>
                          <a:stretch>
                            <a:fillRect/>
                          </a:stretch>
                        </pic:blipFill>
                        <pic:spPr>
                          <a:xfrm>
                            <a:off x="0" y="0"/>
                            <a:ext cx="6113145" cy="4827778"/>
                          </a:xfrm>
                          <a:prstGeom prst="rect">
                            <a:avLst/>
                          </a:prstGeom>
                        </pic:spPr>
                      </pic:pic>
                      <pic:pic xmlns:pic="http://schemas.openxmlformats.org/drawingml/2006/picture">
                        <pic:nvPicPr>
                          <pic:cNvPr id="1591" name="Picture 1591"/>
                          <pic:cNvPicPr/>
                        </pic:nvPicPr>
                        <pic:blipFill>
                          <a:blip r:embed="rId77"/>
                          <a:stretch>
                            <a:fillRect/>
                          </a:stretch>
                        </pic:blipFill>
                        <pic:spPr>
                          <a:xfrm>
                            <a:off x="170180" y="617220"/>
                            <a:ext cx="3487166" cy="3745230"/>
                          </a:xfrm>
                          <a:prstGeom prst="rect">
                            <a:avLst/>
                          </a:prstGeom>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67C9B45" id="Group 32715" o:spid="_x0000_s1026" style="width:445.45pt;height:358.4pt;mso-position-horizontal-relative:char;mso-position-vertical-relative:line" coordsize="61131,4827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">
                <v:shape id="Picture 1589" o:spid="_x0000_s1027" type="#_x0000_t75" style="position:absolute;width:61131;height:48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jDdHCAAAA3QAAAA8AAABkcnMvZG93bnJldi54bWxET02LwjAQvQv7H8II3jRVUNxqlF1RES+L&#10;rqDHoZltis2kNFGrv94IC97m8T5nOm9sKa5U+8Kxgn4vAUGcOV1wruDwu+qOQfiArLF0TAru5GE+&#10;+2hNMdXuxju67kMuYgj7FBWYEKpUSp8Zsuh7riKO3J+rLYYI61zqGm8x3JZykCQjabHg2GCwooWh&#10;7Ly/WAXr804P5dbjcUmXx+DHuJP/dkp12s3XBESgJrzF/+6NjvOH4094fRNPkL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Yw3RwgAAAN0AAAAPAAAAAAAAAAAAAAAAAJ8C&#10;AABkcnMvZG93bnJldi54bWxQSwUGAAAAAAQABAD3AAAAjgMAAAAA&#10;">
                  <v:imagedata r:id="rId78" o:title=""/>
                </v:shape>
                <v:shape id="Picture 1591" o:spid="_x0000_s1028" type="#_x0000_t75" style="position:absolute;left:1701;top:6172;width:34872;height:37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gfdnEAAAA3QAAAA8AAABkcnMvZG93bnJldi54bWxET0trwkAQvhf8D8sI3upGQWlSN9IIQlvo&#10;wRg8D9nJg2RnQ3Zr0v76bqHQ23x8zzkcZ9OLO42utaxgs45AEJdWt1wrKK7nxycQziNr7C2Tgi9y&#10;cEwXDwdMtJ34Qvfc1yKEsEtQQeP9kEjpyoYMurUdiANX2dGgD3CspR5xCuGml9so2kuDLYeGBgc6&#10;NVR2+adR8F1k1Tl7/5hyvkVFl126eP/WKbVazi/PIDzN/l/8537VYf4u3sDvN+EEmf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ngfdnEAAAA3QAAAA8AAAAAAAAAAAAAAAAA&#10;nwIAAGRycy9kb3ducmV2LnhtbFBLBQYAAAAABAAEAPcAAACQAwAAAAA=&#10;">
                  <v:imagedata r:id="rId79" o:title=""/>
                </v:shape>
                <w10:anchorlock/>
              </v:group>
            </w:pict>
          </mc:Fallback>
        </mc:AlternateContent>
      </w:r>
    </w:p>
    <w:p w14:paraId="4E6EF33A" w14:textId="77777777" w:rsidR="006E3659" w:rsidRPr="00736B71" w:rsidRDefault="006E3659" w:rsidP="006E3659">
      <w:pPr>
        <w:spacing w:after="103" w:line="259" w:lineRule="auto"/>
        <w:ind w:left="3736"/>
        <w:jc w:val="left"/>
        <w:rPr>
          <w:rFonts w:cs="Calibri"/>
          <w:sz w:val="20"/>
          <w:szCs w:val="20"/>
        </w:rPr>
      </w:pPr>
      <w:r w:rsidRPr="00736B71">
        <w:rPr>
          <w:rFonts w:cs="Calibri"/>
          <w:i/>
          <w:sz w:val="20"/>
          <w:szCs w:val="20"/>
        </w:rPr>
        <w:t xml:space="preserve">Náhled plánovače pohotovostí </w:t>
      </w:r>
    </w:p>
    <w:p w14:paraId="1175CCBE" w14:textId="77777777" w:rsidR="006E3659" w:rsidRPr="00736B71" w:rsidRDefault="006E3659" w:rsidP="006E3659">
      <w:pPr>
        <w:spacing w:line="259" w:lineRule="auto"/>
        <w:ind w:left="2338"/>
        <w:jc w:val="center"/>
        <w:rPr>
          <w:rFonts w:cs="Calibri"/>
          <w:sz w:val="20"/>
          <w:szCs w:val="20"/>
        </w:rPr>
      </w:pPr>
      <w:r w:rsidRPr="00736B71">
        <w:rPr>
          <w:rFonts w:cs="Calibri"/>
          <w:b/>
          <w:sz w:val="20"/>
          <w:szCs w:val="20"/>
        </w:rPr>
        <w:t xml:space="preserve"> </w:t>
      </w:r>
      <w:r w:rsidRPr="00736B71">
        <w:rPr>
          <w:rFonts w:cs="Calibri"/>
          <w:b/>
          <w:sz w:val="20"/>
          <w:szCs w:val="20"/>
        </w:rPr>
        <w:tab/>
        <w:t xml:space="preserve"> </w:t>
      </w:r>
    </w:p>
    <w:p w14:paraId="6F3C523D" w14:textId="77777777" w:rsidR="006E3659" w:rsidRPr="00736B71" w:rsidRDefault="006E3659" w:rsidP="006E3659">
      <w:pPr>
        <w:spacing w:after="90" w:line="259" w:lineRule="auto"/>
        <w:ind w:right="650"/>
        <w:jc w:val="right"/>
        <w:rPr>
          <w:rFonts w:cs="Calibri"/>
          <w:sz w:val="20"/>
          <w:szCs w:val="20"/>
        </w:rPr>
      </w:pPr>
      <w:r w:rsidRPr="00736B71">
        <w:rPr>
          <w:rFonts w:cs="Calibri"/>
          <w:noProof/>
          <w:sz w:val="20"/>
          <w:szCs w:val="20"/>
        </w:rPr>
        <w:lastRenderedPageBreak/>
        <w:drawing>
          <wp:inline distT="0" distB="0" distL="0" distR="0" wp14:anchorId="494687F5" wp14:editId="6EDC7319">
            <wp:extent cx="5718412" cy="4892723"/>
            <wp:effectExtent l="0" t="0" r="0" b="3175"/>
            <wp:docPr id="1648" name="Picture 1648"/>
            <wp:cNvGraphicFramePr/>
            <a:graphic xmlns:a="http://schemas.openxmlformats.org/drawingml/2006/main">
              <a:graphicData uri="http://schemas.openxmlformats.org/drawingml/2006/picture">
                <pic:pic xmlns:pic="http://schemas.openxmlformats.org/drawingml/2006/picture">
                  <pic:nvPicPr>
                    <pic:cNvPr id="1648" name="Picture 1648"/>
                    <pic:cNvPicPr/>
                  </pic:nvPicPr>
                  <pic:blipFill>
                    <a:blip r:embed="rId80"/>
                    <a:stretch>
                      <a:fillRect/>
                    </a:stretch>
                  </pic:blipFill>
                  <pic:spPr>
                    <a:xfrm>
                      <a:off x="0" y="0"/>
                      <a:ext cx="5725090" cy="4898437"/>
                    </a:xfrm>
                    <a:prstGeom prst="rect">
                      <a:avLst/>
                    </a:prstGeom>
                  </pic:spPr>
                </pic:pic>
              </a:graphicData>
            </a:graphic>
          </wp:inline>
        </w:drawing>
      </w:r>
      <w:r w:rsidRPr="00736B71">
        <w:rPr>
          <w:rFonts w:cs="Calibri"/>
          <w:i/>
          <w:sz w:val="20"/>
          <w:szCs w:val="20"/>
        </w:rPr>
        <w:t xml:space="preserve"> </w:t>
      </w:r>
    </w:p>
    <w:p w14:paraId="782BD75B" w14:textId="77777777" w:rsidR="006E3659" w:rsidRPr="00736B71" w:rsidRDefault="006E3659" w:rsidP="006E3659">
      <w:pPr>
        <w:spacing w:after="291"/>
        <w:ind w:right="600"/>
        <w:jc w:val="center"/>
        <w:rPr>
          <w:rFonts w:cs="Calibri"/>
          <w:sz w:val="20"/>
          <w:szCs w:val="20"/>
        </w:rPr>
      </w:pPr>
      <w:r w:rsidRPr="00736B71">
        <w:rPr>
          <w:rFonts w:cs="Calibri"/>
          <w:i/>
          <w:sz w:val="20"/>
          <w:szCs w:val="20"/>
        </w:rPr>
        <w:t xml:space="preserve">Zobrazení plánu pohotovostí v evidenci docházky s upozorněními na odvedenou práci v pohotovosti </w:t>
      </w:r>
    </w:p>
    <w:p w14:paraId="44F1BF29" w14:textId="77777777" w:rsidR="006E3659" w:rsidRPr="00736B71" w:rsidRDefault="006E3659" w:rsidP="006E3659">
      <w:pPr>
        <w:pStyle w:val="Nadpis4"/>
        <w:spacing w:after="117" w:line="259" w:lineRule="auto"/>
        <w:ind w:left="146"/>
        <w:jc w:val="left"/>
        <w:rPr>
          <w:rFonts w:ascii="Calibri" w:hAnsi="Calibri" w:cs="Calibri"/>
          <w:sz w:val="20"/>
          <w:szCs w:val="20"/>
        </w:rPr>
      </w:pPr>
      <w:bookmarkStart w:id="44" w:name="_Toc182295756"/>
      <w:r w:rsidRPr="00736B71">
        <w:rPr>
          <w:rFonts w:ascii="Calibri" w:hAnsi="Calibri" w:cs="Calibri"/>
          <w:color w:val="179647"/>
          <w:sz w:val="20"/>
          <w:szCs w:val="20"/>
        </w:rPr>
        <w:t>2.5.3 EVIDENCE PRÁCE – PRACOVNÍ ČINNOSTÍ</w:t>
      </w:r>
      <w:bookmarkEnd w:id="44"/>
      <w:r w:rsidRPr="00736B71">
        <w:rPr>
          <w:rFonts w:ascii="Calibri" w:hAnsi="Calibri" w:cs="Calibri"/>
          <w:color w:val="179647"/>
          <w:sz w:val="20"/>
          <w:szCs w:val="20"/>
        </w:rPr>
        <w:t xml:space="preserve"> </w:t>
      </w:r>
    </w:p>
    <w:p w14:paraId="093F608A" w14:textId="77777777" w:rsidR="006E3659" w:rsidRPr="00736B71" w:rsidRDefault="006E3659" w:rsidP="006E3659">
      <w:pPr>
        <w:ind w:left="146" w:right="744"/>
        <w:rPr>
          <w:rFonts w:cs="Calibri"/>
          <w:sz w:val="20"/>
          <w:szCs w:val="20"/>
        </w:rPr>
      </w:pPr>
      <w:r w:rsidRPr="00736B71">
        <w:rPr>
          <w:rFonts w:cs="Calibri"/>
          <w:sz w:val="20"/>
          <w:szCs w:val="20"/>
        </w:rPr>
        <w:t xml:space="preserve">Submodul evidence práce slouží k vykazování odpracované doby na jednotlivé zaměstnance nebo celé druhy klasifikací (typicky střediska, pracoviště, apod.). Systém OKbase vyhodnocuje a kontroluje, na základě zaznamenaných docházkových dat, </w:t>
      </w:r>
      <w:r w:rsidRPr="00736B71">
        <w:rPr>
          <w:rFonts w:cs="Calibri"/>
          <w:b/>
          <w:sz w:val="20"/>
          <w:szCs w:val="20"/>
        </w:rPr>
        <w:t>rozdíl mezi vykázanou a odpracovanou dobou</w:t>
      </w:r>
      <w:r w:rsidRPr="00736B71">
        <w:rPr>
          <w:rFonts w:cs="Calibri"/>
          <w:sz w:val="20"/>
          <w:szCs w:val="20"/>
        </w:rPr>
        <w:t xml:space="preserve">. Zvlášť se vyhodnocuje </w:t>
      </w:r>
      <w:r w:rsidRPr="00736B71">
        <w:rPr>
          <w:rFonts w:cs="Calibri"/>
          <w:b/>
          <w:sz w:val="20"/>
          <w:szCs w:val="20"/>
        </w:rPr>
        <w:t>odpracovaná doba, doba nad pracovní fond, hodnoty jednotlivých příplatků</w:t>
      </w:r>
      <w:r w:rsidRPr="00736B71">
        <w:rPr>
          <w:rFonts w:cs="Calibri"/>
          <w:sz w:val="20"/>
          <w:szCs w:val="20"/>
        </w:rPr>
        <w:t xml:space="preserve">, atd..  </w:t>
      </w:r>
    </w:p>
    <w:p w14:paraId="5F673D09" w14:textId="77777777" w:rsidR="006E3659" w:rsidRPr="00736B71" w:rsidRDefault="006E3659" w:rsidP="006E3659">
      <w:pPr>
        <w:spacing w:after="15" w:line="259" w:lineRule="auto"/>
        <w:ind w:left="151"/>
        <w:jc w:val="left"/>
        <w:rPr>
          <w:rFonts w:cs="Calibri"/>
          <w:sz w:val="20"/>
          <w:szCs w:val="20"/>
        </w:rPr>
      </w:pPr>
      <w:r w:rsidRPr="00736B71">
        <w:rPr>
          <w:rFonts w:cs="Calibri"/>
          <w:sz w:val="20"/>
          <w:szCs w:val="20"/>
        </w:rPr>
        <w:t xml:space="preserve"> </w:t>
      </w:r>
    </w:p>
    <w:p w14:paraId="169D773C" w14:textId="77777777" w:rsidR="006E3659" w:rsidRPr="00736B71" w:rsidRDefault="006E3659" w:rsidP="006E3659">
      <w:pPr>
        <w:spacing w:after="97"/>
        <w:ind w:left="146" w:right="744"/>
        <w:rPr>
          <w:rFonts w:cs="Calibri"/>
          <w:sz w:val="20"/>
          <w:szCs w:val="20"/>
        </w:rPr>
      </w:pPr>
      <w:r w:rsidRPr="00736B71">
        <w:rPr>
          <w:rFonts w:cs="Calibri"/>
          <w:sz w:val="20"/>
          <w:szCs w:val="20"/>
        </w:rPr>
        <w:t xml:space="preserve">Vykazování může probíhat dvěma způsoby, a to buď na základě </w:t>
      </w:r>
      <w:r w:rsidRPr="00736B71">
        <w:rPr>
          <w:rFonts w:cs="Calibri"/>
          <w:b/>
          <w:sz w:val="20"/>
          <w:szCs w:val="20"/>
        </w:rPr>
        <w:t>naplánovaných směn, nebo ručním zadáním</w:t>
      </w:r>
      <w:r w:rsidRPr="00736B71">
        <w:rPr>
          <w:rFonts w:cs="Calibri"/>
          <w:sz w:val="20"/>
          <w:szCs w:val="20"/>
        </w:rPr>
        <w:t xml:space="preserve">. Na konci měsíce je pak, stejně jako u evidence docházky, </w:t>
      </w:r>
      <w:r w:rsidRPr="00736B71">
        <w:rPr>
          <w:rFonts w:cs="Calibri"/>
          <w:b/>
          <w:sz w:val="20"/>
          <w:szCs w:val="20"/>
        </w:rPr>
        <w:t>nastaveno schvalovací workflow</w:t>
      </w:r>
      <w:r w:rsidRPr="00736B71">
        <w:rPr>
          <w:rFonts w:cs="Calibri"/>
          <w:sz w:val="20"/>
          <w:szCs w:val="20"/>
        </w:rPr>
        <w:t xml:space="preserve">, tedy zadání dat do evidence práce může být doprovázeno schvalovacím procesem. </w:t>
      </w:r>
    </w:p>
    <w:p w14:paraId="31F40107" w14:textId="77777777" w:rsidR="006E3659" w:rsidRPr="00736B71" w:rsidRDefault="006E3659" w:rsidP="006E3659">
      <w:pPr>
        <w:spacing w:after="94" w:line="259" w:lineRule="auto"/>
        <w:ind w:left="151"/>
        <w:jc w:val="left"/>
        <w:rPr>
          <w:rFonts w:cs="Calibri"/>
          <w:sz w:val="20"/>
          <w:szCs w:val="20"/>
        </w:rPr>
      </w:pPr>
      <w:r w:rsidRPr="00736B71">
        <w:rPr>
          <w:rFonts w:cs="Calibri"/>
          <w:sz w:val="20"/>
          <w:szCs w:val="20"/>
        </w:rPr>
        <w:t xml:space="preserve"> </w:t>
      </w:r>
    </w:p>
    <w:p w14:paraId="78D84746" w14:textId="77777777" w:rsidR="006E3659" w:rsidRPr="00736B71" w:rsidRDefault="006E3659" w:rsidP="006E3659">
      <w:pPr>
        <w:spacing w:after="60" w:line="259" w:lineRule="auto"/>
        <w:ind w:right="893"/>
        <w:jc w:val="right"/>
        <w:rPr>
          <w:rFonts w:cs="Calibri"/>
          <w:sz w:val="20"/>
          <w:szCs w:val="20"/>
        </w:rPr>
      </w:pPr>
      <w:r w:rsidRPr="00736B71">
        <w:rPr>
          <w:rFonts w:cs="Calibri"/>
          <w:noProof/>
          <w:sz w:val="20"/>
          <w:szCs w:val="20"/>
        </w:rPr>
        <w:drawing>
          <wp:inline distT="0" distB="0" distL="0" distR="0" wp14:anchorId="29DEA78C" wp14:editId="58064993">
            <wp:extent cx="5718175" cy="1644555"/>
            <wp:effectExtent l="0" t="0" r="0" b="0"/>
            <wp:docPr id="1650" name="Picture 1650"/>
            <wp:cNvGraphicFramePr/>
            <a:graphic xmlns:a="http://schemas.openxmlformats.org/drawingml/2006/main">
              <a:graphicData uri="http://schemas.openxmlformats.org/drawingml/2006/picture">
                <pic:pic xmlns:pic="http://schemas.openxmlformats.org/drawingml/2006/picture">
                  <pic:nvPicPr>
                    <pic:cNvPr id="1650" name="Picture 1650"/>
                    <pic:cNvPicPr/>
                  </pic:nvPicPr>
                  <pic:blipFill>
                    <a:blip r:embed="rId81"/>
                    <a:stretch>
                      <a:fillRect/>
                    </a:stretch>
                  </pic:blipFill>
                  <pic:spPr>
                    <a:xfrm>
                      <a:off x="0" y="0"/>
                      <a:ext cx="5733079" cy="1648841"/>
                    </a:xfrm>
                    <a:prstGeom prst="rect">
                      <a:avLst/>
                    </a:prstGeom>
                  </pic:spPr>
                </pic:pic>
              </a:graphicData>
            </a:graphic>
          </wp:inline>
        </w:drawing>
      </w:r>
      <w:r w:rsidRPr="00736B71">
        <w:rPr>
          <w:rFonts w:cs="Calibri"/>
          <w:sz w:val="20"/>
          <w:szCs w:val="20"/>
        </w:rPr>
        <w:t xml:space="preserve"> </w:t>
      </w:r>
    </w:p>
    <w:p w14:paraId="1C33518D" w14:textId="77777777" w:rsidR="006E3659" w:rsidRPr="00736B71" w:rsidRDefault="006E3659" w:rsidP="006E3659">
      <w:pPr>
        <w:spacing w:line="259" w:lineRule="auto"/>
        <w:ind w:right="543"/>
        <w:jc w:val="center"/>
        <w:rPr>
          <w:rFonts w:cs="Calibri"/>
          <w:sz w:val="20"/>
          <w:szCs w:val="20"/>
        </w:rPr>
      </w:pPr>
      <w:r w:rsidRPr="00736B71">
        <w:rPr>
          <w:rFonts w:cs="Calibri"/>
          <w:i/>
          <w:sz w:val="20"/>
          <w:szCs w:val="20"/>
        </w:rPr>
        <w:t xml:space="preserve"> </w:t>
      </w:r>
    </w:p>
    <w:p w14:paraId="77CC5148" w14:textId="77777777" w:rsidR="006E3659" w:rsidRPr="00736B71" w:rsidRDefault="006E3659" w:rsidP="006E3659">
      <w:pPr>
        <w:pStyle w:val="Nadpis3"/>
        <w:ind w:left="146"/>
        <w:rPr>
          <w:rFonts w:ascii="Calibri" w:hAnsi="Calibri" w:cs="Calibri"/>
          <w:sz w:val="20"/>
          <w:szCs w:val="20"/>
        </w:rPr>
      </w:pPr>
      <w:bookmarkStart w:id="45" w:name="_Toc182295757"/>
      <w:r w:rsidRPr="00736B71">
        <w:rPr>
          <w:rFonts w:ascii="Calibri" w:hAnsi="Calibri" w:cs="Calibri"/>
          <w:sz w:val="20"/>
          <w:szCs w:val="20"/>
        </w:rPr>
        <w:lastRenderedPageBreak/>
        <w:t>2.5.4 DOCHÁZKOVÉ TERMINÁLY</w:t>
      </w:r>
      <w:bookmarkEnd w:id="45"/>
      <w:r w:rsidRPr="00736B71">
        <w:rPr>
          <w:rFonts w:ascii="Calibri" w:hAnsi="Calibri" w:cs="Calibri"/>
          <w:sz w:val="20"/>
          <w:szCs w:val="20"/>
        </w:rPr>
        <w:t xml:space="preserve"> </w:t>
      </w:r>
    </w:p>
    <w:p w14:paraId="745726CC" w14:textId="77777777" w:rsidR="006E3659" w:rsidRPr="00736B71" w:rsidRDefault="006E3659" w:rsidP="006E3659">
      <w:pPr>
        <w:spacing w:after="97"/>
        <w:ind w:left="146" w:right="744"/>
        <w:rPr>
          <w:rFonts w:cs="Calibri"/>
          <w:sz w:val="20"/>
          <w:szCs w:val="20"/>
        </w:rPr>
      </w:pPr>
      <w:r w:rsidRPr="00736B71">
        <w:rPr>
          <w:rFonts w:cs="Calibri"/>
          <w:sz w:val="20"/>
          <w:szCs w:val="20"/>
        </w:rPr>
        <w:t xml:space="preserve">Docházkový terminál CKP.05 podporuje širokou škálu identifikačních médií. Pohodlnou uživatelskou identifikaci pomocí mobilního telefonu umožňuje díky technologiím NFC a Bluetooth. Implementovaná čtečka podporuje také službu LEGIC Connect. </w:t>
      </w:r>
    </w:p>
    <w:p w14:paraId="4E7852D3" w14:textId="77777777" w:rsidR="006E3659" w:rsidRPr="00736B71" w:rsidRDefault="006E3659" w:rsidP="006E3659">
      <w:pPr>
        <w:spacing w:after="129"/>
        <w:ind w:left="146" w:right="744"/>
        <w:rPr>
          <w:rFonts w:cs="Calibri"/>
          <w:sz w:val="20"/>
          <w:szCs w:val="20"/>
        </w:rPr>
      </w:pPr>
      <w:r w:rsidRPr="00736B71">
        <w:rPr>
          <w:rFonts w:cs="Calibri"/>
          <w:sz w:val="20"/>
          <w:szCs w:val="20"/>
        </w:rPr>
        <w:t xml:space="preserve">Pro komunikaci s uživatelem je vybaven 7 palcovou dotykovou obrazovkou. Design zobrazovaných ovládacích prvků je možné programově upravit podle potřeb provozovatele - firemní logo, rozvržení dotykových polí včetně popisů, počet stránek s ovládacími prvky, paleta barev a další. </w:t>
      </w:r>
    </w:p>
    <w:p w14:paraId="790E4616" w14:textId="77777777" w:rsidR="006E3659" w:rsidRPr="00736B71" w:rsidRDefault="006E3659" w:rsidP="006E3659">
      <w:pPr>
        <w:spacing w:after="96"/>
        <w:ind w:left="146" w:right="744"/>
        <w:rPr>
          <w:rFonts w:cs="Calibri"/>
          <w:sz w:val="20"/>
          <w:szCs w:val="20"/>
        </w:rPr>
      </w:pPr>
      <w:r w:rsidRPr="00736B71">
        <w:rPr>
          <w:rFonts w:cs="Calibri"/>
          <w:sz w:val="20"/>
          <w:szCs w:val="20"/>
        </w:rPr>
        <w:t xml:space="preserve">Ve standardním provozu je připojen online na cloud, ale současně má distribuovanou databázi i pro offline provoz. Připojení je přes LAN a variantně také přes LTE nebo WiFi. Data o docházce lze okamžitě zobrazit a dále zpracovávat a exportovat v cloudovém systému IDcloud Admin. Přes cloudový systém je možné přímo editovat důvody a další nastavení. </w:t>
      </w:r>
    </w:p>
    <w:p w14:paraId="33A3A73D" w14:textId="77777777" w:rsidR="006E3659" w:rsidRPr="00736B71" w:rsidRDefault="006E3659" w:rsidP="006E3659">
      <w:pPr>
        <w:spacing w:after="129"/>
        <w:ind w:left="146" w:right="744"/>
        <w:rPr>
          <w:rFonts w:cs="Calibri"/>
          <w:sz w:val="20"/>
          <w:szCs w:val="20"/>
        </w:rPr>
      </w:pPr>
      <w:r w:rsidRPr="00736B71">
        <w:rPr>
          <w:rFonts w:cs="Calibri"/>
          <w:sz w:val="20"/>
          <w:szCs w:val="20"/>
        </w:rPr>
        <w:t xml:space="preserve">Díky zabudovanému spínacímu relé, může terminál CKP.05 sloužit současně jako přístupový terminál pro otevírání vstupních dveří. Vysoký výpočetní výkon a flexibilita terminálu umožňují využít i jiné aplikace než docházka – například ovládání externích prvků, zobrazení pokročilých informací, identifikace uživatelů apod. </w:t>
      </w:r>
    </w:p>
    <w:p w14:paraId="2853A2B5" w14:textId="77777777" w:rsidR="006E3659" w:rsidRPr="00736B71" w:rsidRDefault="006E3659" w:rsidP="006E3659">
      <w:pPr>
        <w:spacing w:after="130"/>
        <w:ind w:left="146" w:right="744"/>
        <w:rPr>
          <w:rFonts w:cs="Calibri"/>
          <w:sz w:val="20"/>
          <w:szCs w:val="20"/>
        </w:rPr>
      </w:pPr>
      <w:r w:rsidRPr="00736B71">
        <w:rPr>
          <w:rFonts w:cs="Calibri"/>
          <w:sz w:val="20"/>
          <w:szCs w:val="20"/>
        </w:rPr>
        <w:t xml:space="preserve">Terminál lze umístit horizontálně i vertikálně a je dostupný i v handheld přenosné variantě. </w:t>
      </w:r>
    </w:p>
    <w:p w14:paraId="2B95C189" w14:textId="77777777" w:rsidR="006E3659" w:rsidRPr="00736B71" w:rsidRDefault="006E3659" w:rsidP="006E3659">
      <w:pPr>
        <w:spacing w:after="89"/>
        <w:ind w:left="146" w:right="744"/>
        <w:rPr>
          <w:rFonts w:cs="Calibri"/>
          <w:sz w:val="20"/>
          <w:szCs w:val="20"/>
        </w:rPr>
      </w:pPr>
      <w:r w:rsidRPr="00736B71">
        <w:rPr>
          <w:rFonts w:cs="Calibri"/>
          <w:sz w:val="20"/>
          <w:szCs w:val="20"/>
        </w:rPr>
        <w:t xml:space="preserve">Umožňuje připojit externí čtečku. Napájení je 5V. Instalace je formou Plug&amp;Play. </w:t>
      </w:r>
    </w:p>
    <w:p w14:paraId="2B2E7F0F" w14:textId="77777777" w:rsidR="006E3659" w:rsidRPr="00736B71" w:rsidRDefault="006E3659" w:rsidP="006E3659">
      <w:pPr>
        <w:spacing w:line="259" w:lineRule="auto"/>
        <w:ind w:right="541"/>
        <w:jc w:val="center"/>
        <w:rPr>
          <w:rFonts w:cs="Calibri"/>
          <w:sz w:val="20"/>
          <w:szCs w:val="20"/>
        </w:rPr>
      </w:pPr>
      <w:r w:rsidRPr="00736B71">
        <w:rPr>
          <w:rFonts w:cs="Calibri"/>
          <w:noProof/>
          <w:sz w:val="20"/>
          <w:szCs w:val="20"/>
        </w:rPr>
        <w:drawing>
          <wp:inline distT="0" distB="0" distL="0" distR="0" wp14:anchorId="55DAA9A3" wp14:editId="2FFF377B">
            <wp:extent cx="1712794" cy="2286000"/>
            <wp:effectExtent l="0" t="0" r="1905" b="0"/>
            <wp:docPr id="1711" name="Picture 1711"/>
            <wp:cNvGraphicFramePr/>
            <a:graphic xmlns:a="http://schemas.openxmlformats.org/drawingml/2006/main">
              <a:graphicData uri="http://schemas.openxmlformats.org/drawingml/2006/picture">
                <pic:pic xmlns:pic="http://schemas.openxmlformats.org/drawingml/2006/picture">
                  <pic:nvPicPr>
                    <pic:cNvPr id="1711" name="Picture 1711"/>
                    <pic:cNvPicPr/>
                  </pic:nvPicPr>
                  <pic:blipFill>
                    <a:blip r:embed="rId82"/>
                    <a:stretch>
                      <a:fillRect/>
                    </a:stretch>
                  </pic:blipFill>
                  <pic:spPr>
                    <a:xfrm>
                      <a:off x="0" y="0"/>
                      <a:ext cx="1726305" cy="2304032"/>
                    </a:xfrm>
                    <a:prstGeom prst="rect">
                      <a:avLst/>
                    </a:prstGeom>
                  </pic:spPr>
                </pic:pic>
              </a:graphicData>
            </a:graphic>
          </wp:inline>
        </w:drawing>
      </w:r>
      <w:r w:rsidRPr="00736B71">
        <w:rPr>
          <w:rFonts w:cs="Calibri"/>
          <w:sz w:val="20"/>
          <w:szCs w:val="20"/>
        </w:rPr>
        <w:t xml:space="preserve"> </w:t>
      </w:r>
    </w:p>
    <w:p w14:paraId="31CD3792" w14:textId="77777777" w:rsidR="006E3659" w:rsidRPr="00736B71" w:rsidRDefault="006E3659" w:rsidP="006E3659">
      <w:pPr>
        <w:spacing w:after="217" w:line="259" w:lineRule="auto"/>
        <w:ind w:right="689"/>
        <w:jc w:val="right"/>
        <w:rPr>
          <w:rFonts w:cs="Calibri"/>
          <w:sz w:val="20"/>
          <w:szCs w:val="20"/>
        </w:rPr>
      </w:pPr>
      <w:r w:rsidRPr="00736B71">
        <w:rPr>
          <w:rFonts w:cs="Calibri"/>
          <w:noProof/>
          <w:sz w:val="20"/>
          <w:szCs w:val="20"/>
        </w:rPr>
        <w:lastRenderedPageBreak/>
        <w:drawing>
          <wp:inline distT="0" distB="0" distL="0" distR="0" wp14:anchorId="7209DF0D" wp14:editId="394A20F6">
            <wp:extent cx="3425588" cy="5008729"/>
            <wp:effectExtent l="0" t="0" r="3810" b="1905"/>
            <wp:docPr id="1738" name="Picture 1738"/>
            <wp:cNvGraphicFramePr/>
            <a:graphic xmlns:a="http://schemas.openxmlformats.org/drawingml/2006/main">
              <a:graphicData uri="http://schemas.openxmlformats.org/drawingml/2006/picture">
                <pic:pic xmlns:pic="http://schemas.openxmlformats.org/drawingml/2006/picture">
                  <pic:nvPicPr>
                    <pic:cNvPr id="1738" name="Picture 1738"/>
                    <pic:cNvPicPr/>
                  </pic:nvPicPr>
                  <pic:blipFill>
                    <a:blip r:embed="rId83"/>
                    <a:stretch>
                      <a:fillRect/>
                    </a:stretch>
                  </pic:blipFill>
                  <pic:spPr>
                    <a:xfrm>
                      <a:off x="0" y="0"/>
                      <a:ext cx="3429207" cy="5014021"/>
                    </a:xfrm>
                    <a:prstGeom prst="rect">
                      <a:avLst/>
                    </a:prstGeom>
                  </pic:spPr>
                </pic:pic>
              </a:graphicData>
            </a:graphic>
          </wp:inline>
        </w:drawing>
      </w:r>
      <w:r w:rsidRPr="00736B71">
        <w:rPr>
          <w:rFonts w:cs="Calibri"/>
          <w:sz w:val="20"/>
          <w:szCs w:val="20"/>
        </w:rPr>
        <w:t xml:space="preserve"> </w:t>
      </w:r>
    </w:p>
    <w:p w14:paraId="28D99CB4" w14:textId="77777777" w:rsidR="006E3659" w:rsidRPr="00736B71" w:rsidRDefault="006E3659" w:rsidP="006E3659">
      <w:pPr>
        <w:pStyle w:val="Nadpis4"/>
        <w:spacing w:after="84" w:line="259" w:lineRule="auto"/>
        <w:ind w:left="146"/>
        <w:jc w:val="left"/>
        <w:rPr>
          <w:rFonts w:ascii="Calibri" w:hAnsi="Calibri" w:cs="Calibri"/>
          <w:sz w:val="20"/>
          <w:szCs w:val="20"/>
        </w:rPr>
      </w:pPr>
      <w:bookmarkStart w:id="46" w:name="_Toc182295758"/>
      <w:r w:rsidRPr="00736B71">
        <w:rPr>
          <w:rFonts w:ascii="Calibri" w:hAnsi="Calibri" w:cs="Calibri"/>
          <w:color w:val="179647"/>
          <w:sz w:val="20"/>
          <w:szCs w:val="20"/>
        </w:rPr>
        <w:t>2.5.5 REPORTY</w:t>
      </w:r>
      <w:bookmarkEnd w:id="46"/>
      <w:r w:rsidRPr="00736B71">
        <w:rPr>
          <w:rFonts w:ascii="Calibri" w:hAnsi="Calibri" w:cs="Calibri"/>
          <w:color w:val="179647"/>
          <w:sz w:val="20"/>
          <w:szCs w:val="20"/>
        </w:rPr>
        <w:t xml:space="preserve"> </w:t>
      </w:r>
    </w:p>
    <w:p w14:paraId="3F5D75DD" w14:textId="77777777" w:rsidR="006E3659" w:rsidRPr="00736B71" w:rsidRDefault="006E3659" w:rsidP="006E3659">
      <w:pPr>
        <w:ind w:left="146" w:right="744"/>
        <w:rPr>
          <w:rFonts w:cs="Calibri"/>
          <w:sz w:val="20"/>
          <w:szCs w:val="20"/>
        </w:rPr>
      </w:pPr>
      <w:r w:rsidRPr="00736B71">
        <w:rPr>
          <w:rFonts w:cs="Calibri"/>
          <w:sz w:val="20"/>
          <w:szCs w:val="20"/>
        </w:rPr>
        <w:t xml:space="preserve">Rozsáhlý soubor připravených sestav lze uživatelsky dále rozšiřovat a upravovat pro konkrétní potřeby organizace. Datové zdroje lze interpretovat formou grafů a jednoduchých dashboardů, které lze zpřístupnit pomocí webové samoobsluhy manažerům, liniovým vedoucím a další pověřeným osobám. </w:t>
      </w:r>
    </w:p>
    <w:p w14:paraId="7F7F7C45" w14:textId="77777777" w:rsidR="006E3659" w:rsidRPr="00736B71" w:rsidRDefault="006E3659" w:rsidP="006E3659">
      <w:pPr>
        <w:spacing w:after="123"/>
        <w:ind w:left="146" w:right="734"/>
        <w:rPr>
          <w:rFonts w:cs="Calibri"/>
          <w:sz w:val="20"/>
          <w:szCs w:val="20"/>
        </w:rPr>
      </w:pPr>
      <w:r w:rsidRPr="00736B71">
        <w:rPr>
          <w:rFonts w:cs="Calibri"/>
          <w:b/>
          <w:sz w:val="20"/>
          <w:szCs w:val="20"/>
        </w:rPr>
        <w:t xml:space="preserve">Hlavní výhody modulu: </w:t>
      </w:r>
    </w:p>
    <w:p w14:paraId="58CF4CDD" w14:textId="77777777" w:rsidR="006E3659" w:rsidRPr="00736B71" w:rsidRDefault="006E3659" w:rsidP="006E3659">
      <w:pPr>
        <w:numPr>
          <w:ilvl w:val="0"/>
          <w:numId w:val="32"/>
        </w:numPr>
        <w:suppressAutoHyphens w:val="0"/>
        <w:spacing w:after="191" w:line="270" w:lineRule="auto"/>
        <w:ind w:right="733" w:hanging="360"/>
        <w:jc w:val="left"/>
        <w:rPr>
          <w:rFonts w:cs="Calibri"/>
          <w:sz w:val="20"/>
          <w:szCs w:val="20"/>
        </w:rPr>
      </w:pPr>
      <w:r w:rsidRPr="00736B71">
        <w:rPr>
          <w:rFonts w:cs="Calibri"/>
          <w:sz w:val="20"/>
          <w:szCs w:val="20"/>
        </w:rPr>
        <w:t xml:space="preserve">Uživatelská konfigurace vlastních sestav na míru. </w:t>
      </w:r>
    </w:p>
    <w:p w14:paraId="23C4A669" w14:textId="77777777" w:rsidR="006E3659" w:rsidRPr="00736B71" w:rsidRDefault="006E3659" w:rsidP="006E3659">
      <w:pPr>
        <w:numPr>
          <w:ilvl w:val="0"/>
          <w:numId w:val="32"/>
        </w:numPr>
        <w:suppressAutoHyphens w:val="0"/>
        <w:spacing w:after="190" w:line="270" w:lineRule="auto"/>
        <w:ind w:right="733" w:hanging="360"/>
        <w:jc w:val="left"/>
        <w:rPr>
          <w:rFonts w:cs="Calibri"/>
          <w:sz w:val="20"/>
          <w:szCs w:val="20"/>
        </w:rPr>
      </w:pPr>
      <w:r w:rsidRPr="00736B71">
        <w:rPr>
          <w:rFonts w:cs="Calibri"/>
          <w:sz w:val="20"/>
          <w:szCs w:val="20"/>
        </w:rPr>
        <w:t xml:space="preserve">Zpřístupnění sestav ve webové samoobsluze. </w:t>
      </w:r>
    </w:p>
    <w:p w14:paraId="4A30C1BE" w14:textId="77777777" w:rsidR="006E3659" w:rsidRPr="00736B71" w:rsidRDefault="006E3659" w:rsidP="006E3659">
      <w:pPr>
        <w:numPr>
          <w:ilvl w:val="0"/>
          <w:numId w:val="32"/>
        </w:numPr>
        <w:suppressAutoHyphens w:val="0"/>
        <w:spacing w:after="162" w:line="270" w:lineRule="auto"/>
        <w:ind w:right="733" w:hanging="360"/>
        <w:jc w:val="left"/>
        <w:rPr>
          <w:rFonts w:cs="Calibri"/>
          <w:sz w:val="20"/>
          <w:szCs w:val="20"/>
        </w:rPr>
      </w:pPr>
      <w:r w:rsidRPr="00736B71">
        <w:rPr>
          <w:rFonts w:cs="Calibri"/>
          <w:sz w:val="20"/>
          <w:szCs w:val="20"/>
        </w:rPr>
        <w:t xml:space="preserve">Výstupy v pdf i excelu. </w:t>
      </w:r>
    </w:p>
    <w:p w14:paraId="4B856752" w14:textId="77777777" w:rsidR="006E3659" w:rsidRPr="00736B71" w:rsidRDefault="006E3659" w:rsidP="006E3659">
      <w:pPr>
        <w:pStyle w:val="Nadpis5"/>
        <w:ind w:left="146" w:right="734"/>
        <w:rPr>
          <w:rFonts w:ascii="Calibri" w:hAnsi="Calibri" w:cs="Calibri"/>
          <w:sz w:val="20"/>
          <w:szCs w:val="20"/>
        </w:rPr>
      </w:pPr>
      <w:r w:rsidRPr="00736B71">
        <w:rPr>
          <w:rFonts w:ascii="Calibri" w:hAnsi="Calibri" w:cs="Calibri"/>
          <w:sz w:val="20"/>
          <w:szCs w:val="20"/>
        </w:rPr>
        <w:t xml:space="preserve">Sestavy </w:t>
      </w:r>
    </w:p>
    <w:p w14:paraId="57D991B3" w14:textId="77777777" w:rsidR="006E3659" w:rsidRPr="00736B71" w:rsidRDefault="006E3659" w:rsidP="006E3659">
      <w:pPr>
        <w:spacing w:after="88"/>
        <w:ind w:left="146" w:right="744"/>
        <w:rPr>
          <w:rFonts w:cs="Calibri"/>
          <w:sz w:val="20"/>
          <w:szCs w:val="20"/>
        </w:rPr>
      </w:pPr>
      <w:r w:rsidRPr="00736B71">
        <w:rPr>
          <w:rFonts w:cs="Calibri"/>
          <w:sz w:val="20"/>
          <w:szCs w:val="20"/>
        </w:rPr>
        <w:t xml:space="preserve">Vybrané (tabulární) sestavy, které se Zákazník během implementace nebo následného provozu rozhodne zpřístupnit uživatelům prostřednictvím webu, jsou dostupné pod tímto menu. Zároveň má konkrétní uživatel možnost sestavu částečně parametrizovat. Podporovaným výstupním formátem je PDF.  </w:t>
      </w:r>
    </w:p>
    <w:p w14:paraId="50B762DB" w14:textId="77777777" w:rsidR="006E3659" w:rsidRPr="00736B71" w:rsidRDefault="006E3659" w:rsidP="006E3659">
      <w:pPr>
        <w:spacing w:after="94" w:line="259" w:lineRule="auto"/>
        <w:ind w:right="893"/>
        <w:jc w:val="right"/>
        <w:rPr>
          <w:rFonts w:cs="Calibri"/>
          <w:sz w:val="20"/>
          <w:szCs w:val="20"/>
        </w:rPr>
      </w:pPr>
      <w:r w:rsidRPr="00736B71">
        <w:rPr>
          <w:rFonts w:cs="Calibri"/>
          <w:noProof/>
          <w:sz w:val="20"/>
          <w:szCs w:val="20"/>
        </w:rPr>
        <w:lastRenderedPageBreak/>
        <w:drawing>
          <wp:inline distT="0" distB="0" distL="0" distR="0" wp14:anchorId="5BFBB61F" wp14:editId="647533B2">
            <wp:extent cx="5295332" cy="2511188"/>
            <wp:effectExtent l="0" t="0" r="635" b="3810"/>
            <wp:docPr id="1793" name="Picture 1793"/>
            <wp:cNvGraphicFramePr/>
            <a:graphic xmlns:a="http://schemas.openxmlformats.org/drawingml/2006/main">
              <a:graphicData uri="http://schemas.openxmlformats.org/drawingml/2006/picture">
                <pic:pic xmlns:pic="http://schemas.openxmlformats.org/drawingml/2006/picture">
                  <pic:nvPicPr>
                    <pic:cNvPr id="1793" name="Picture 1793"/>
                    <pic:cNvPicPr/>
                  </pic:nvPicPr>
                  <pic:blipFill>
                    <a:blip r:embed="rId84"/>
                    <a:stretch>
                      <a:fillRect/>
                    </a:stretch>
                  </pic:blipFill>
                  <pic:spPr>
                    <a:xfrm>
                      <a:off x="0" y="0"/>
                      <a:ext cx="5307830" cy="2517115"/>
                    </a:xfrm>
                    <a:prstGeom prst="rect">
                      <a:avLst/>
                    </a:prstGeom>
                  </pic:spPr>
                </pic:pic>
              </a:graphicData>
            </a:graphic>
          </wp:inline>
        </w:drawing>
      </w:r>
      <w:r w:rsidRPr="00736B71">
        <w:rPr>
          <w:rFonts w:cs="Calibri"/>
          <w:sz w:val="20"/>
          <w:szCs w:val="20"/>
        </w:rPr>
        <w:t xml:space="preserve"> </w:t>
      </w:r>
    </w:p>
    <w:p w14:paraId="26585BCE" w14:textId="77777777" w:rsidR="006E3659" w:rsidRPr="00736B71" w:rsidRDefault="006E3659" w:rsidP="006E3659">
      <w:pPr>
        <w:spacing w:after="131"/>
        <w:ind w:right="601"/>
        <w:jc w:val="center"/>
        <w:rPr>
          <w:rFonts w:cs="Calibri"/>
          <w:sz w:val="20"/>
          <w:szCs w:val="20"/>
        </w:rPr>
      </w:pPr>
      <w:r w:rsidRPr="00736B71">
        <w:rPr>
          <w:rFonts w:cs="Calibri"/>
          <w:i/>
          <w:sz w:val="20"/>
          <w:szCs w:val="20"/>
        </w:rPr>
        <w:t>Spuštění sestavy</w:t>
      </w:r>
      <w:r w:rsidRPr="00736B71">
        <w:rPr>
          <w:rFonts w:cs="Calibri"/>
          <w:sz w:val="20"/>
          <w:szCs w:val="20"/>
        </w:rPr>
        <w:t xml:space="preserve"> </w:t>
      </w:r>
    </w:p>
    <w:p w14:paraId="26C6A50F" w14:textId="77777777" w:rsidR="006E3659" w:rsidRPr="00736B71" w:rsidRDefault="006E3659" w:rsidP="006E3659">
      <w:pPr>
        <w:pStyle w:val="Nadpis5"/>
        <w:ind w:left="146" w:right="734"/>
        <w:rPr>
          <w:rFonts w:ascii="Calibri" w:hAnsi="Calibri" w:cs="Calibri"/>
          <w:sz w:val="20"/>
          <w:szCs w:val="20"/>
        </w:rPr>
      </w:pPr>
      <w:r w:rsidRPr="00736B71">
        <w:rPr>
          <w:rFonts w:ascii="Calibri" w:hAnsi="Calibri" w:cs="Calibri"/>
          <w:sz w:val="20"/>
          <w:szCs w:val="20"/>
        </w:rPr>
        <w:t xml:space="preserve">Aplikační tiskové sestavy </w:t>
      </w:r>
    </w:p>
    <w:p w14:paraId="2DB70545" w14:textId="77777777" w:rsidR="006E3659" w:rsidRPr="00736B71" w:rsidRDefault="006E3659" w:rsidP="006E3659">
      <w:pPr>
        <w:spacing w:after="86"/>
        <w:ind w:left="146" w:right="744"/>
        <w:rPr>
          <w:rFonts w:cs="Calibri"/>
          <w:sz w:val="20"/>
          <w:szCs w:val="20"/>
        </w:rPr>
      </w:pPr>
      <w:r w:rsidRPr="00736B71">
        <w:rPr>
          <w:rFonts w:cs="Calibri"/>
          <w:sz w:val="20"/>
          <w:szCs w:val="20"/>
        </w:rPr>
        <w:t xml:space="preserve">Aplikační tiskové sestavy vytváří programátor. OKbase obsahuje určité množství standardních sestav. Nové sestavy vznikají v rámci vývoje OKbase nebo na základě požadavků klientů. Nové sestavy jsou instalovány v rámci upgrade OKbase. Seznam dostupných aplikačních sestav je přílohou („P01_Tiskové sestavy a výstupy OKbase_v00.docx“). Kromě tiskových výstupů může uživatel vytvořit sestavy ve formátu PDF, XLS a DOC, případně ve formě hromadné korespondence v MS Word. </w:t>
      </w:r>
    </w:p>
    <w:p w14:paraId="6151F338" w14:textId="77777777" w:rsidR="006E3659" w:rsidRPr="00736B71" w:rsidRDefault="006E3659" w:rsidP="006E3659">
      <w:pPr>
        <w:spacing w:line="259" w:lineRule="auto"/>
        <w:ind w:right="1450"/>
        <w:jc w:val="right"/>
        <w:rPr>
          <w:rFonts w:cs="Calibri"/>
          <w:sz w:val="20"/>
          <w:szCs w:val="20"/>
        </w:rPr>
      </w:pPr>
      <w:r w:rsidRPr="00736B71">
        <w:rPr>
          <w:rFonts w:cs="Calibri"/>
          <w:noProof/>
          <w:sz w:val="20"/>
          <w:szCs w:val="20"/>
        </w:rPr>
        <w:drawing>
          <wp:inline distT="0" distB="0" distL="0" distR="0" wp14:anchorId="63E0A21D" wp14:editId="42CA195F">
            <wp:extent cx="4722126" cy="1467134"/>
            <wp:effectExtent l="0" t="0" r="2540" b="0"/>
            <wp:docPr id="1795" name="Picture 1795"/>
            <wp:cNvGraphicFramePr/>
            <a:graphic xmlns:a="http://schemas.openxmlformats.org/drawingml/2006/main">
              <a:graphicData uri="http://schemas.openxmlformats.org/drawingml/2006/picture">
                <pic:pic xmlns:pic="http://schemas.openxmlformats.org/drawingml/2006/picture">
                  <pic:nvPicPr>
                    <pic:cNvPr id="1795" name="Picture 1795"/>
                    <pic:cNvPicPr/>
                  </pic:nvPicPr>
                  <pic:blipFill>
                    <a:blip r:embed="rId85"/>
                    <a:stretch>
                      <a:fillRect/>
                    </a:stretch>
                  </pic:blipFill>
                  <pic:spPr>
                    <a:xfrm>
                      <a:off x="0" y="0"/>
                      <a:ext cx="4727695" cy="1468864"/>
                    </a:xfrm>
                    <a:prstGeom prst="rect">
                      <a:avLst/>
                    </a:prstGeom>
                  </pic:spPr>
                </pic:pic>
              </a:graphicData>
            </a:graphic>
          </wp:inline>
        </w:drawing>
      </w:r>
      <w:r w:rsidRPr="00736B71">
        <w:rPr>
          <w:rFonts w:cs="Calibri"/>
          <w:sz w:val="20"/>
          <w:szCs w:val="20"/>
        </w:rPr>
        <w:t xml:space="preserve"> </w:t>
      </w:r>
    </w:p>
    <w:p w14:paraId="1FEC8C4E" w14:textId="77777777" w:rsidR="006E3659" w:rsidRPr="00736B71" w:rsidRDefault="006E3659" w:rsidP="006E3659">
      <w:pPr>
        <w:spacing w:line="259" w:lineRule="auto"/>
        <w:ind w:right="1397"/>
        <w:jc w:val="right"/>
        <w:rPr>
          <w:rFonts w:cs="Calibri"/>
          <w:sz w:val="20"/>
          <w:szCs w:val="20"/>
        </w:rPr>
      </w:pPr>
      <w:r w:rsidRPr="00736B71">
        <w:rPr>
          <w:rFonts w:cs="Calibri"/>
          <w:noProof/>
          <w:sz w:val="20"/>
          <w:szCs w:val="20"/>
        </w:rPr>
        <w:drawing>
          <wp:inline distT="0" distB="0" distL="0" distR="0" wp14:anchorId="1F214C27" wp14:editId="7A6A4751">
            <wp:extent cx="4926842" cy="2053989"/>
            <wp:effectExtent l="0" t="0" r="7620" b="3810"/>
            <wp:docPr id="1885" name="Picture 1885"/>
            <wp:cNvGraphicFramePr/>
            <a:graphic xmlns:a="http://schemas.openxmlformats.org/drawingml/2006/main">
              <a:graphicData uri="http://schemas.openxmlformats.org/drawingml/2006/picture">
                <pic:pic xmlns:pic="http://schemas.openxmlformats.org/drawingml/2006/picture">
                  <pic:nvPicPr>
                    <pic:cNvPr id="1885" name="Picture 1885"/>
                    <pic:cNvPicPr/>
                  </pic:nvPicPr>
                  <pic:blipFill>
                    <a:blip r:embed="rId86"/>
                    <a:stretch>
                      <a:fillRect/>
                    </a:stretch>
                  </pic:blipFill>
                  <pic:spPr>
                    <a:xfrm>
                      <a:off x="0" y="0"/>
                      <a:ext cx="4928737" cy="2054779"/>
                    </a:xfrm>
                    <a:prstGeom prst="rect">
                      <a:avLst/>
                    </a:prstGeom>
                  </pic:spPr>
                </pic:pic>
              </a:graphicData>
            </a:graphic>
          </wp:inline>
        </w:drawing>
      </w:r>
      <w:r w:rsidRPr="00736B71">
        <w:rPr>
          <w:rFonts w:cs="Calibri"/>
          <w:sz w:val="20"/>
          <w:szCs w:val="20"/>
        </w:rPr>
        <w:t xml:space="preserve"> </w:t>
      </w:r>
    </w:p>
    <w:p w14:paraId="50CF4176" w14:textId="77777777" w:rsidR="006E3659" w:rsidRPr="00736B71" w:rsidRDefault="006E3659" w:rsidP="006E3659">
      <w:pPr>
        <w:spacing w:after="97"/>
        <w:ind w:right="600"/>
        <w:jc w:val="center"/>
        <w:rPr>
          <w:rFonts w:cs="Calibri"/>
          <w:sz w:val="20"/>
          <w:szCs w:val="20"/>
        </w:rPr>
      </w:pPr>
      <w:r w:rsidRPr="00736B71">
        <w:rPr>
          <w:rFonts w:cs="Calibri"/>
          <w:i/>
          <w:sz w:val="20"/>
          <w:szCs w:val="20"/>
        </w:rPr>
        <w:t xml:space="preserve">Ukázky předpřipravených tiskových sestav </w:t>
      </w:r>
    </w:p>
    <w:p w14:paraId="3A0F1D64" w14:textId="77777777" w:rsidR="006E3659" w:rsidRPr="00736B71" w:rsidRDefault="006E3659" w:rsidP="006E3659">
      <w:pPr>
        <w:spacing w:after="137" w:line="259" w:lineRule="auto"/>
        <w:ind w:left="151"/>
        <w:jc w:val="left"/>
        <w:rPr>
          <w:rFonts w:cs="Calibri"/>
          <w:sz w:val="20"/>
          <w:szCs w:val="20"/>
        </w:rPr>
      </w:pPr>
      <w:r w:rsidRPr="00736B71">
        <w:rPr>
          <w:rFonts w:cs="Calibri"/>
          <w:b/>
          <w:sz w:val="20"/>
          <w:szCs w:val="20"/>
        </w:rPr>
        <w:t xml:space="preserve"> </w:t>
      </w:r>
    </w:p>
    <w:p w14:paraId="70E750C7" w14:textId="77777777" w:rsidR="006E3659" w:rsidRPr="00736B71" w:rsidRDefault="006E3659" w:rsidP="006E3659">
      <w:pPr>
        <w:pStyle w:val="Nadpis5"/>
        <w:spacing w:after="132"/>
        <w:ind w:left="146" w:right="734"/>
        <w:rPr>
          <w:rFonts w:ascii="Calibri" w:hAnsi="Calibri" w:cs="Calibri"/>
          <w:sz w:val="20"/>
          <w:szCs w:val="20"/>
        </w:rPr>
      </w:pPr>
      <w:r w:rsidRPr="00736B71">
        <w:rPr>
          <w:rFonts w:ascii="Calibri" w:hAnsi="Calibri" w:cs="Calibri"/>
          <w:sz w:val="20"/>
          <w:szCs w:val="20"/>
        </w:rPr>
        <w:t xml:space="preserve">Další možnosti výstupů </w:t>
      </w:r>
    </w:p>
    <w:p w14:paraId="7512DF1F" w14:textId="77777777" w:rsidR="006E3659" w:rsidRPr="00736B71" w:rsidRDefault="006E3659" w:rsidP="006E3659">
      <w:pPr>
        <w:spacing w:after="129"/>
        <w:ind w:left="146" w:right="744"/>
        <w:rPr>
          <w:rFonts w:cs="Calibri"/>
          <w:sz w:val="20"/>
          <w:szCs w:val="20"/>
        </w:rPr>
      </w:pPr>
      <w:r w:rsidRPr="00736B71">
        <w:rPr>
          <w:rFonts w:cs="Calibri"/>
          <w:sz w:val="20"/>
          <w:szCs w:val="20"/>
        </w:rPr>
        <w:t xml:space="preserve">Na vybraných formulářích sestav lze v aplikaci OKbase provést výstup do Excelu pomocí pravého tlačítka myši. Formuláře umožňují vybrat, filtrovat a třídit požadované položky. Výstup do Excelu pak odpovídá tomuto nastavení. Příkladem jsou formuláře Seznam zaměstnanců a Pracovněprávní vztahy. </w:t>
      </w:r>
    </w:p>
    <w:p w14:paraId="700699C7" w14:textId="77777777" w:rsidR="006E3659" w:rsidRPr="00736B71" w:rsidRDefault="006E3659" w:rsidP="006E3659">
      <w:pPr>
        <w:pStyle w:val="Nadpis5"/>
        <w:ind w:left="146" w:right="734"/>
        <w:rPr>
          <w:rFonts w:ascii="Calibri" w:hAnsi="Calibri" w:cs="Calibri"/>
          <w:sz w:val="20"/>
          <w:szCs w:val="20"/>
        </w:rPr>
      </w:pPr>
      <w:r w:rsidRPr="00736B71">
        <w:rPr>
          <w:rFonts w:ascii="Calibri" w:hAnsi="Calibri" w:cs="Calibri"/>
          <w:sz w:val="20"/>
          <w:szCs w:val="20"/>
        </w:rPr>
        <w:t xml:space="preserve">Organizační schémata </w:t>
      </w:r>
    </w:p>
    <w:p w14:paraId="48464853" w14:textId="77777777" w:rsidR="006E3659" w:rsidRPr="00736B71" w:rsidRDefault="006E3659" w:rsidP="006E3659">
      <w:pPr>
        <w:spacing w:after="283"/>
        <w:ind w:left="146" w:right="744"/>
        <w:rPr>
          <w:rFonts w:cs="Calibri"/>
          <w:sz w:val="20"/>
          <w:szCs w:val="20"/>
        </w:rPr>
      </w:pPr>
      <w:r w:rsidRPr="00736B71">
        <w:rPr>
          <w:rFonts w:cs="Calibri"/>
          <w:sz w:val="20"/>
          <w:szCs w:val="20"/>
        </w:rPr>
        <w:t xml:space="preserve">OKbase umožňuje export organizační struktury ve formátu programu MS Excel. Ten může být využit jako datový zdroj pro organizační diagramy, například Microsoft Visio. </w:t>
      </w:r>
    </w:p>
    <w:p w14:paraId="4B517AAF" w14:textId="77777777" w:rsidR="006E3659" w:rsidRPr="00736B71" w:rsidRDefault="006E3659" w:rsidP="006E3659">
      <w:pPr>
        <w:pStyle w:val="Nadpis3"/>
        <w:ind w:left="146"/>
        <w:rPr>
          <w:rFonts w:ascii="Calibri" w:hAnsi="Calibri" w:cs="Calibri"/>
          <w:sz w:val="20"/>
          <w:szCs w:val="20"/>
        </w:rPr>
      </w:pPr>
      <w:bookmarkStart w:id="47" w:name="_Toc182295759"/>
      <w:r w:rsidRPr="00736B71">
        <w:rPr>
          <w:rFonts w:ascii="Calibri" w:hAnsi="Calibri" w:cs="Calibri"/>
          <w:sz w:val="20"/>
          <w:szCs w:val="20"/>
        </w:rPr>
        <w:lastRenderedPageBreak/>
        <w:t>2.5.6 UŽIVATELSKÉ SESTAVY</w:t>
      </w:r>
      <w:bookmarkEnd w:id="47"/>
      <w:r w:rsidRPr="00736B71">
        <w:rPr>
          <w:rFonts w:ascii="Calibri" w:hAnsi="Calibri" w:cs="Calibri"/>
          <w:sz w:val="20"/>
          <w:szCs w:val="20"/>
        </w:rPr>
        <w:t xml:space="preserve"> </w:t>
      </w:r>
    </w:p>
    <w:p w14:paraId="0FDC5FF2" w14:textId="77777777" w:rsidR="006E3659" w:rsidRPr="00736B71" w:rsidRDefault="006E3659" w:rsidP="006E3659">
      <w:pPr>
        <w:ind w:left="146" w:right="744"/>
        <w:rPr>
          <w:rFonts w:cs="Calibri"/>
          <w:sz w:val="20"/>
          <w:szCs w:val="20"/>
        </w:rPr>
      </w:pPr>
      <w:r w:rsidRPr="00736B71">
        <w:rPr>
          <w:rFonts w:cs="Calibri"/>
          <w:sz w:val="20"/>
          <w:szCs w:val="20"/>
        </w:rPr>
        <w:t xml:space="preserve">V prostředí bohatého klienta lze vytvářet uživatelské sestavy podle potřeb organizace. Zkušený uživatel nebo konzultant může připravit uživatelsky definované sestavy pomocí interaktivního výběru dat, vztahů, uspořádání a vzhledu. Přehledný průvodce usnadní definici obsahu sestavy výběrem objektů, atributů a nastavením filtrovacích podmínek, umožní nastavit seskupování a řazení údajů, výběr časového období dat a definici parametrů. Uživatelské sestavy mohou být typu klasické sestavy OKbase, typu hromadné korespondence v MS Word nebo datový zdroj v MS Excel. </w:t>
      </w:r>
    </w:p>
    <w:p w14:paraId="14598EA0" w14:textId="77777777" w:rsidR="006E3659" w:rsidRPr="00736B71" w:rsidRDefault="006E3659" w:rsidP="006E3659">
      <w:pPr>
        <w:spacing w:line="259" w:lineRule="auto"/>
        <w:ind w:left="151"/>
        <w:jc w:val="left"/>
        <w:rPr>
          <w:rFonts w:cs="Calibri"/>
          <w:sz w:val="20"/>
          <w:szCs w:val="20"/>
        </w:rPr>
      </w:pPr>
      <w:r w:rsidRPr="00736B71">
        <w:rPr>
          <w:rFonts w:cs="Calibri"/>
          <w:sz w:val="20"/>
          <w:szCs w:val="20"/>
        </w:rPr>
        <w:t xml:space="preserve"> </w:t>
      </w:r>
    </w:p>
    <w:p w14:paraId="4AC13D15" w14:textId="77777777" w:rsidR="006E3659" w:rsidRPr="00736B71" w:rsidRDefault="006E3659" w:rsidP="006E3659">
      <w:pPr>
        <w:spacing w:after="285"/>
        <w:ind w:left="146" w:right="744"/>
        <w:rPr>
          <w:rFonts w:cs="Calibri"/>
          <w:sz w:val="20"/>
          <w:szCs w:val="20"/>
        </w:rPr>
      </w:pPr>
      <w:r w:rsidRPr="00736B71">
        <w:rPr>
          <w:rFonts w:cs="Calibri"/>
          <w:sz w:val="20"/>
          <w:szCs w:val="20"/>
        </w:rPr>
        <w:t xml:space="preserve">Výhoda hromadné korespondence v MS Word spočívá v tom, že uživatel jako výstupní formát pro tištěná data použije svojí vlastní wordovskou šablonu (dokument), kterou jednoduše naplní daty z OKbase. Šablona dokumentu je zachována, prázdná pole jsou vyplněna automaticky při spuštění příslušné uživatelské sestavy. </w:t>
      </w:r>
    </w:p>
    <w:p w14:paraId="725127DE" w14:textId="77777777" w:rsidR="006E3659" w:rsidRPr="00736B71" w:rsidRDefault="006E3659" w:rsidP="006E3659">
      <w:pPr>
        <w:pStyle w:val="Nadpis3"/>
        <w:ind w:left="146"/>
        <w:rPr>
          <w:rFonts w:ascii="Calibri" w:hAnsi="Calibri" w:cs="Calibri"/>
          <w:sz w:val="20"/>
          <w:szCs w:val="20"/>
        </w:rPr>
      </w:pPr>
      <w:bookmarkStart w:id="48" w:name="_Toc182295760"/>
      <w:r w:rsidRPr="00736B71">
        <w:rPr>
          <w:rFonts w:ascii="Calibri" w:hAnsi="Calibri" w:cs="Calibri"/>
          <w:sz w:val="20"/>
          <w:szCs w:val="20"/>
        </w:rPr>
        <w:t>2.5.7 MANAŽERSKÉ INFORMACE</w:t>
      </w:r>
      <w:bookmarkEnd w:id="48"/>
      <w:r w:rsidRPr="00736B71">
        <w:rPr>
          <w:rFonts w:ascii="Calibri" w:hAnsi="Calibri" w:cs="Calibri"/>
          <w:sz w:val="20"/>
          <w:szCs w:val="20"/>
        </w:rPr>
        <w:t xml:space="preserve"> </w:t>
      </w:r>
    </w:p>
    <w:p w14:paraId="2E73564D" w14:textId="77777777" w:rsidR="006E3659" w:rsidRPr="00736B71" w:rsidRDefault="006E3659" w:rsidP="006E3659">
      <w:pPr>
        <w:spacing w:after="96"/>
        <w:ind w:left="146" w:right="744"/>
        <w:rPr>
          <w:rFonts w:cs="Calibri"/>
          <w:sz w:val="20"/>
          <w:szCs w:val="20"/>
        </w:rPr>
      </w:pPr>
      <w:r w:rsidRPr="00736B71">
        <w:rPr>
          <w:rFonts w:cs="Calibri"/>
          <w:sz w:val="20"/>
          <w:szCs w:val="20"/>
        </w:rPr>
        <w:t xml:space="preserve">Pro potřeby rychlého a intuitivního zpracování komplexnějších informací z OKbase jsou určeny manažerské informace. Grafické sestavy, které lze interaktivně parametrizovat jsou dostupné vybraným zaměstnancům plně v souladu s nastavenými oprávněními a právy přístupu v OKbase. Vydefinované údaje je možné dále exportovat ve formátu XLS. V rámci implementace Zákazník obdrží sadu základních grafických reportů. Další si může vytvořit sám nebo mu jsou vytvořeny Dodavatelem. </w:t>
      </w:r>
    </w:p>
    <w:p w14:paraId="19C29C1F" w14:textId="77777777" w:rsidR="006E3659" w:rsidRPr="00736B71" w:rsidRDefault="006E3659" w:rsidP="006E3659">
      <w:pPr>
        <w:ind w:left="146" w:right="744"/>
        <w:rPr>
          <w:rFonts w:cs="Calibri"/>
          <w:sz w:val="20"/>
          <w:szCs w:val="20"/>
        </w:rPr>
      </w:pPr>
      <w:r w:rsidRPr="00736B71">
        <w:rPr>
          <w:rFonts w:cs="Calibri"/>
          <w:sz w:val="20"/>
          <w:szCs w:val="20"/>
        </w:rPr>
        <w:t xml:space="preserve">Nástroje pro vytváření grafických sestav jsou integrovány prostřednictvím komponenty iReport. Jako datový zdroj se využívají sestavy vytvořené formou uživatelských sestav. Toto rozhraní již vyžaduje kvalifikovaného uživatele, který je však schopen takřka neomezeně rozvíjet komfort a informovanost vnitřních uživatelů nezávisle na Dodavateli. </w:t>
      </w:r>
    </w:p>
    <w:p w14:paraId="59EC0410" w14:textId="77777777" w:rsidR="006E3659" w:rsidRPr="00736B71" w:rsidRDefault="006E3659" w:rsidP="006E3659">
      <w:pPr>
        <w:spacing w:after="95" w:line="259" w:lineRule="auto"/>
        <w:ind w:right="893"/>
        <w:jc w:val="right"/>
        <w:rPr>
          <w:rFonts w:cs="Calibri"/>
          <w:sz w:val="20"/>
          <w:szCs w:val="20"/>
        </w:rPr>
      </w:pPr>
      <w:r w:rsidRPr="00736B71">
        <w:rPr>
          <w:rFonts w:cs="Calibri"/>
          <w:noProof/>
          <w:sz w:val="20"/>
          <w:szCs w:val="20"/>
        </w:rPr>
        <w:drawing>
          <wp:inline distT="0" distB="0" distL="0" distR="0" wp14:anchorId="6DB3205E" wp14:editId="51E18EE3">
            <wp:extent cx="4633415" cy="3411941"/>
            <wp:effectExtent l="0" t="0" r="0" b="0"/>
            <wp:docPr id="1910" name="Picture 1910"/>
            <wp:cNvGraphicFramePr/>
            <a:graphic xmlns:a="http://schemas.openxmlformats.org/drawingml/2006/main">
              <a:graphicData uri="http://schemas.openxmlformats.org/drawingml/2006/picture">
                <pic:pic xmlns:pic="http://schemas.openxmlformats.org/drawingml/2006/picture">
                  <pic:nvPicPr>
                    <pic:cNvPr id="1910" name="Picture 1910"/>
                    <pic:cNvPicPr/>
                  </pic:nvPicPr>
                  <pic:blipFill>
                    <a:blip r:embed="rId87"/>
                    <a:stretch>
                      <a:fillRect/>
                    </a:stretch>
                  </pic:blipFill>
                  <pic:spPr>
                    <a:xfrm>
                      <a:off x="0" y="0"/>
                      <a:ext cx="4640987" cy="3417517"/>
                    </a:xfrm>
                    <a:prstGeom prst="rect">
                      <a:avLst/>
                    </a:prstGeom>
                  </pic:spPr>
                </pic:pic>
              </a:graphicData>
            </a:graphic>
          </wp:inline>
        </w:drawing>
      </w:r>
      <w:r w:rsidRPr="00736B71">
        <w:rPr>
          <w:rFonts w:cs="Calibri"/>
          <w:sz w:val="20"/>
          <w:szCs w:val="20"/>
        </w:rPr>
        <w:t xml:space="preserve"> </w:t>
      </w:r>
    </w:p>
    <w:p w14:paraId="4E64B97F" w14:textId="77777777" w:rsidR="006E3659" w:rsidRPr="00736B71" w:rsidRDefault="006E3659" w:rsidP="006E3659">
      <w:pPr>
        <w:spacing w:after="70"/>
        <w:ind w:right="606"/>
        <w:jc w:val="center"/>
        <w:rPr>
          <w:rFonts w:cs="Calibri"/>
          <w:sz w:val="20"/>
          <w:szCs w:val="20"/>
        </w:rPr>
      </w:pPr>
      <w:r w:rsidRPr="00736B71">
        <w:rPr>
          <w:rFonts w:cs="Calibri"/>
          <w:i/>
          <w:sz w:val="20"/>
          <w:szCs w:val="20"/>
        </w:rPr>
        <w:t xml:space="preserve">Ukázka prostředí grafického designeru šablon reportů </w:t>
      </w:r>
    </w:p>
    <w:p w14:paraId="092D1542" w14:textId="77777777" w:rsidR="006E3659" w:rsidRPr="00736B71" w:rsidRDefault="006E3659" w:rsidP="006E3659">
      <w:pPr>
        <w:spacing w:after="164" w:line="259" w:lineRule="auto"/>
        <w:ind w:left="82"/>
        <w:jc w:val="left"/>
        <w:rPr>
          <w:rFonts w:cs="Calibri"/>
          <w:sz w:val="20"/>
          <w:szCs w:val="20"/>
        </w:rPr>
      </w:pPr>
      <w:r w:rsidRPr="00736B71">
        <w:rPr>
          <w:rFonts w:eastAsia="Calibri" w:cs="Calibri"/>
          <w:noProof/>
          <w:sz w:val="20"/>
          <w:szCs w:val="20"/>
        </w:rPr>
        <w:lastRenderedPageBreak/>
        <mc:AlternateContent>
          <mc:Choice Requires="wpg">
            <w:drawing>
              <wp:inline distT="0" distB="0" distL="0" distR="0" wp14:anchorId="36AACCC6" wp14:editId="195F4975">
                <wp:extent cx="5213445" cy="2927445"/>
                <wp:effectExtent l="0" t="0" r="6350" b="6350"/>
                <wp:docPr id="32797" name="Group 32797"/>
                <wp:cNvGraphicFramePr/>
                <a:graphic xmlns:a="http://schemas.openxmlformats.org/drawingml/2006/main">
                  <a:graphicData uri="http://schemas.microsoft.com/office/word/2010/wordprocessingGroup">
                    <wpg:wgp>
                      <wpg:cNvGrpSpPr/>
                      <wpg:grpSpPr>
                        <a:xfrm>
                          <a:off x="0" y="0"/>
                          <a:ext cx="5213445" cy="2927445"/>
                          <a:chOff x="0" y="0"/>
                          <a:chExt cx="6119495" cy="3592195"/>
                        </a:xfrm>
                      </wpg:grpSpPr>
                      <pic:pic xmlns:pic="http://schemas.openxmlformats.org/drawingml/2006/picture">
                        <pic:nvPicPr>
                          <pic:cNvPr id="1912" name="Picture 1912"/>
                          <pic:cNvPicPr/>
                        </pic:nvPicPr>
                        <pic:blipFill>
                          <a:blip r:embed="rId88"/>
                          <a:stretch>
                            <a:fillRect/>
                          </a:stretch>
                        </pic:blipFill>
                        <pic:spPr>
                          <a:xfrm>
                            <a:off x="0" y="0"/>
                            <a:ext cx="6119495" cy="3592195"/>
                          </a:xfrm>
                          <a:prstGeom prst="rect">
                            <a:avLst/>
                          </a:prstGeom>
                        </pic:spPr>
                      </pic:pic>
                      <pic:pic xmlns:pic="http://schemas.openxmlformats.org/drawingml/2006/picture">
                        <pic:nvPicPr>
                          <pic:cNvPr id="1914" name="Picture 1914"/>
                          <pic:cNvPicPr/>
                        </pic:nvPicPr>
                        <pic:blipFill>
                          <a:blip r:embed="rId89"/>
                          <a:stretch>
                            <a:fillRect/>
                          </a:stretch>
                        </pic:blipFill>
                        <pic:spPr>
                          <a:xfrm>
                            <a:off x="2774950" y="1069340"/>
                            <a:ext cx="3322320" cy="2420620"/>
                          </a:xfrm>
                          <a:prstGeom prst="rect">
                            <a:avLst/>
                          </a:prstGeom>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0EF8EA6" id="Group 32797" o:spid="_x0000_s1026" style="width:410.5pt;height:230.5pt;mso-position-horizontal-relative:char;mso-position-vertical-relative:line" coordsize="61194,359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">
                <v:shape id="Picture 1912" o:spid="_x0000_s1027" type="#_x0000_t75" style="position:absolute;width:61194;height:35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xd7EAAAA3QAAAA8AAABkcnMvZG93bnJldi54bWxEj0GLwjAQhe8L/ocwgrc11YOs1SjLiqCX&#10;hVURj0MzNsVmUpNo67/fCIK3Gd6b972ZLztbizv5UDlWMBpmIIgLpysuFRz2688vECEia6wdk4IH&#10;BVgueh9zzLVr+Y/uu1iKFMIhRwUmxiaXMhSGLIaha4iTdnbeYkyrL6X22KZwW8txlk2kxYoTwWBD&#10;P4aKy+5mE/fSBrPatuXebn/dqTpe/bWZKDXod98zEJG6+Da/rjc61Z+OxvD8Jo0g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7+xd7EAAAA3QAAAA8AAAAAAAAAAAAAAAAA&#10;nwIAAGRycy9kb3ducmV2LnhtbFBLBQYAAAAABAAEAPcAAACQAwAAAAA=&#10;">
                  <v:imagedata r:id="rId90" o:title=""/>
                </v:shape>
                <v:shape id="Picture 1914" o:spid="_x0000_s1028" type="#_x0000_t75" style="position:absolute;left:27749;top:10693;width:33223;height:24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MrmTEAAAA3QAAAA8AAABkcnMvZG93bnJldi54bWxET01rwkAQvQv9D8sUvOkmImJTVykFRRG1&#10;1VJ6HLJjEpqdDdk1if/eFQRv83ifM1t0phQN1a6wrCAeRiCIU6sLzhT8nJaDKQjnkTWWlknBlRws&#10;5i+9GSbatvxNzdFnIoSwS1BB7n2VSOnSnAy6oa2IA3e2tUEfYJ1JXWMbwk0pR1E0kQYLDg05VvSZ&#10;U/p/vBgFTavpEK+mp+15WdJ+97fafI1+leq/dh/vIDx1/il+uNc6zH+Lx3D/Jpwg5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UMrmTEAAAA3QAAAA8AAAAAAAAAAAAAAAAA&#10;nwIAAGRycy9kb3ducmV2LnhtbFBLBQYAAAAABAAEAPcAAACQAwAAAAA=&#10;">
                  <v:imagedata r:id="rId91" o:title=""/>
                </v:shape>
                <w10:anchorlock/>
              </v:group>
            </w:pict>
          </mc:Fallback>
        </mc:AlternateContent>
      </w:r>
    </w:p>
    <w:p w14:paraId="21952978" w14:textId="77777777" w:rsidR="006E3659" w:rsidRPr="00736B71" w:rsidRDefault="006E3659" w:rsidP="006E3659">
      <w:pPr>
        <w:spacing w:after="103" w:line="259" w:lineRule="auto"/>
        <w:ind w:left="1296"/>
        <w:jc w:val="left"/>
        <w:rPr>
          <w:rFonts w:cs="Calibri"/>
          <w:sz w:val="20"/>
          <w:szCs w:val="20"/>
        </w:rPr>
      </w:pPr>
      <w:r w:rsidRPr="00736B71">
        <w:rPr>
          <w:rFonts w:cs="Calibri"/>
          <w:i/>
          <w:sz w:val="20"/>
          <w:szCs w:val="20"/>
        </w:rPr>
        <w:t>Ukázka nastavení šablony reportu a výsledný report po spuštění ze systému OKbase</w:t>
      </w:r>
      <w:r w:rsidRPr="00736B71">
        <w:rPr>
          <w:rFonts w:cs="Calibri"/>
          <w:sz w:val="20"/>
          <w:szCs w:val="20"/>
        </w:rPr>
        <w:t xml:space="preserve"> </w:t>
      </w:r>
    </w:p>
    <w:p w14:paraId="7264A5AD" w14:textId="77777777" w:rsidR="006E3659" w:rsidRPr="00736B71" w:rsidRDefault="006E3659" w:rsidP="006E3659">
      <w:pPr>
        <w:spacing w:after="182" w:line="259" w:lineRule="auto"/>
        <w:ind w:left="151"/>
        <w:jc w:val="left"/>
        <w:rPr>
          <w:rFonts w:cs="Calibri"/>
          <w:sz w:val="20"/>
          <w:szCs w:val="20"/>
        </w:rPr>
      </w:pPr>
      <w:r w:rsidRPr="00736B71">
        <w:rPr>
          <w:rFonts w:cs="Calibri"/>
          <w:sz w:val="20"/>
          <w:szCs w:val="20"/>
        </w:rPr>
        <w:t xml:space="preserve"> </w:t>
      </w:r>
    </w:p>
    <w:p w14:paraId="1A34C9D2" w14:textId="77777777" w:rsidR="006E3659" w:rsidRPr="00736B71" w:rsidRDefault="006E3659" w:rsidP="006E3659">
      <w:pPr>
        <w:spacing w:line="259" w:lineRule="auto"/>
        <w:ind w:left="151"/>
        <w:jc w:val="left"/>
        <w:rPr>
          <w:rFonts w:cs="Calibri"/>
          <w:sz w:val="20"/>
          <w:szCs w:val="20"/>
        </w:rPr>
      </w:pPr>
      <w:r w:rsidRPr="00736B71">
        <w:rPr>
          <w:rFonts w:cs="Calibri"/>
          <w:sz w:val="20"/>
          <w:szCs w:val="20"/>
        </w:rPr>
        <w:t xml:space="preserve"> </w:t>
      </w:r>
      <w:r w:rsidRPr="00736B71">
        <w:rPr>
          <w:rFonts w:cs="Calibri"/>
          <w:sz w:val="20"/>
          <w:szCs w:val="20"/>
        </w:rPr>
        <w:tab/>
      </w:r>
      <w:r w:rsidRPr="00736B71">
        <w:rPr>
          <w:rFonts w:cs="Calibri"/>
          <w:b/>
          <w:color w:val="179647"/>
          <w:sz w:val="20"/>
          <w:szCs w:val="20"/>
        </w:rPr>
        <w:t xml:space="preserve"> </w:t>
      </w:r>
    </w:p>
    <w:p w14:paraId="762F4D62" w14:textId="77777777" w:rsidR="006E3659" w:rsidRPr="00736B71" w:rsidRDefault="006E3659" w:rsidP="006E3659">
      <w:pPr>
        <w:pStyle w:val="Nadpis4"/>
        <w:spacing w:after="47" w:line="259" w:lineRule="auto"/>
        <w:ind w:left="146"/>
        <w:jc w:val="left"/>
        <w:rPr>
          <w:rFonts w:ascii="Calibri" w:hAnsi="Calibri" w:cs="Calibri"/>
          <w:sz w:val="20"/>
          <w:szCs w:val="20"/>
        </w:rPr>
      </w:pPr>
      <w:bookmarkStart w:id="49" w:name="_Toc182295761"/>
      <w:r w:rsidRPr="00736B71">
        <w:rPr>
          <w:rFonts w:ascii="Calibri" w:hAnsi="Calibri" w:cs="Calibri"/>
          <w:color w:val="179647"/>
          <w:sz w:val="20"/>
          <w:szCs w:val="20"/>
        </w:rPr>
        <w:t>2.6 NÁVRH TECHNICKÉ INFRASTRUKTURY SYSTÉMU OKBASE</w:t>
      </w:r>
      <w:bookmarkEnd w:id="49"/>
      <w:r w:rsidRPr="00736B71">
        <w:rPr>
          <w:rFonts w:ascii="Calibri" w:hAnsi="Calibri" w:cs="Calibri"/>
          <w:color w:val="179647"/>
          <w:sz w:val="20"/>
          <w:szCs w:val="20"/>
        </w:rPr>
        <w:t xml:space="preserve"> </w:t>
      </w:r>
    </w:p>
    <w:p w14:paraId="0FB8AF7A" w14:textId="77777777" w:rsidR="006E3659" w:rsidRPr="00736B71" w:rsidRDefault="006E3659" w:rsidP="006E3659">
      <w:pPr>
        <w:spacing w:after="296" w:line="259" w:lineRule="auto"/>
        <w:ind w:left="151"/>
        <w:jc w:val="left"/>
        <w:rPr>
          <w:rFonts w:cs="Calibri"/>
          <w:sz w:val="20"/>
          <w:szCs w:val="20"/>
        </w:rPr>
      </w:pPr>
      <w:r w:rsidRPr="00736B71">
        <w:rPr>
          <w:rFonts w:cs="Calibri"/>
          <w:sz w:val="20"/>
          <w:szCs w:val="20"/>
        </w:rPr>
        <w:t xml:space="preserve"> </w:t>
      </w:r>
    </w:p>
    <w:p w14:paraId="3B308D00" w14:textId="77777777" w:rsidR="006E3659" w:rsidRPr="00736B71" w:rsidRDefault="006E3659" w:rsidP="006E3659">
      <w:pPr>
        <w:pStyle w:val="Nadpis5"/>
        <w:spacing w:after="84" w:line="259" w:lineRule="auto"/>
        <w:ind w:left="146"/>
        <w:jc w:val="left"/>
        <w:rPr>
          <w:rFonts w:ascii="Calibri" w:hAnsi="Calibri" w:cs="Calibri"/>
          <w:sz w:val="20"/>
          <w:szCs w:val="20"/>
        </w:rPr>
      </w:pPr>
      <w:r w:rsidRPr="00736B71">
        <w:rPr>
          <w:rFonts w:ascii="Calibri" w:hAnsi="Calibri" w:cs="Calibri"/>
          <w:color w:val="179647"/>
          <w:sz w:val="20"/>
          <w:szCs w:val="20"/>
        </w:rPr>
        <w:t xml:space="preserve">2.6.1 DOSTUPNOST – SCHÉMA A POPIS TECHNICKÉ ARCHITEKTURY </w:t>
      </w:r>
    </w:p>
    <w:p w14:paraId="509DFCE2" w14:textId="77777777" w:rsidR="006E3659" w:rsidRPr="00736B71" w:rsidRDefault="006E3659" w:rsidP="006E3659">
      <w:pPr>
        <w:spacing w:after="95" w:line="259" w:lineRule="auto"/>
        <w:ind w:right="893"/>
        <w:jc w:val="right"/>
        <w:rPr>
          <w:rFonts w:cs="Calibri"/>
          <w:sz w:val="20"/>
          <w:szCs w:val="20"/>
        </w:rPr>
      </w:pPr>
      <w:r w:rsidRPr="00736B71">
        <w:rPr>
          <w:rFonts w:cs="Calibri"/>
          <w:noProof/>
          <w:sz w:val="20"/>
          <w:szCs w:val="20"/>
        </w:rPr>
        <w:drawing>
          <wp:inline distT="0" distB="0" distL="0" distR="0" wp14:anchorId="02363290" wp14:editId="6E7011DF">
            <wp:extent cx="4844955" cy="1992573"/>
            <wp:effectExtent l="0" t="0" r="0" b="8255"/>
            <wp:docPr id="1981" name="Picture 1981"/>
            <wp:cNvGraphicFramePr/>
            <a:graphic xmlns:a="http://schemas.openxmlformats.org/drawingml/2006/main">
              <a:graphicData uri="http://schemas.openxmlformats.org/drawingml/2006/picture">
                <pic:pic xmlns:pic="http://schemas.openxmlformats.org/drawingml/2006/picture">
                  <pic:nvPicPr>
                    <pic:cNvPr id="1981" name="Picture 1981"/>
                    <pic:cNvPicPr/>
                  </pic:nvPicPr>
                  <pic:blipFill>
                    <a:blip r:embed="rId92"/>
                    <a:stretch>
                      <a:fillRect/>
                    </a:stretch>
                  </pic:blipFill>
                  <pic:spPr>
                    <a:xfrm>
                      <a:off x="0" y="0"/>
                      <a:ext cx="4860088" cy="1998797"/>
                    </a:xfrm>
                    <a:prstGeom prst="rect">
                      <a:avLst/>
                    </a:prstGeom>
                  </pic:spPr>
                </pic:pic>
              </a:graphicData>
            </a:graphic>
          </wp:inline>
        </w:drawing>
      </w:r>
      <w:r w:rsidRPr="00736B71">
        <w:rPr>
          <w:rFonts w:cs="Calibri"/>
          <w:sz w:val="20"/>
          <w:szCs w:val="20"/>
        </w:rPr>
        <w:t xml:space="preserve"> </w:t>
      </w:r>
    </w:p>
    <w:p w14:paraId="57FB59AB" w14:textId="77777777" w:rsidR="006E3659" w:rsidRPr="00736B71" w:rsidRDefault="006E3659" w:rsidP="006E3659">
      <w:pPr>
        <w:spacing w:after="97"/>
        <w:ind w:left="146" w:right="744"/>
        <w:rPr>
          <w:rFonts w:cs="Calibri"/>
          <w:sz w:val="20"/>
          <w:szCs w:val="20"/>
        </w:rPr>
      </w:pPr>
      <w:r w:rsidRPr="00736B71">
        <w:rPr>
          <w:rFonts w:cs="Calibri"/>
          <w:sz w:val="20"/>
          <w:szCs w:val="20"/>
        </w:rPr>
        <w:t xml:space="preserve">Systém OKbase využívá vícevrstvou architekturu v rámci, které je na straně uživatele spuštěn pouze vhodný klient (bohatý klient, webový prohlížeč). Databázový a aplikační server může být nainstalován na jednom serveru nebo každý na samostatném serveru. Celé řešení je možné provozovat ve virtuálním prostředí.  </w:t>
      </w:r>
    </w:p>
    <w:p w14:paraId="60ABE0B7" w14:textId="77777777" w:rsidR="006E3659" w:rsidRPr="00736B71" w:rsidRDefault="006E3659" w:rsidP="006E3659">
      <w:pPr>
        <w:spacing w:after="293"/>
        <w:ind w:left="146" w:right="744"/>
        <w:rPr>
          <w:rFonts w:cs="Calibri"/>
          <w:sz w:val="20"/>
          <w:szCs w:val="20"/>
        </w:rPr>
      </w:pPr>
      <w:r w:rsidRPr="00736B71">
        <w:rPr>
          <w:rFonts w:cs="Calibri"/>
          <w:sz w:val="20"/>
          <w:szCs w:val="20"/>
        </w:rPr>
        <w:t xml:space="preserve">Při počtu uživatelů větším než 250 doporučujeme umístit databázi a aplikační server každý na samostatný server. Možné schéma provozu systému OKbase je na obrázku výše. </w:t>
      </w:r>
    </w:p>
    <w:p w14:paraId="3CD8C664" w14:textId="77777777" w:rsidR="006E3659" w:rsidRPr="00736B71" w:rsidRDefault="006E3659" w:rsidP="006E3659">
      <w:pPr>
        <w:pStyle w:val="Nadpis5"/>
        <w:spacing w:after="121" w:line="259" w:lineRule="auto"/>
        <w:ind w:left="146"/>
        <w:jc w:val="left"/>
        <w:rPr>
          <w:rFonts w:ascii="Calibri" w:hAnsi="Calibri" w:cs="Calibri"/>
          <w:sz w:val="20"/>
          <w:szCs w:val="20"/>
        </w:rPr>
      </w:pPr>
      <w:r w:rsidRPr="00736B71">
        <w:rPr>
          <w:rFonts w:ascii="Calibri" w:hAnsi="Calibri" w:cs="Calibri"/>
          <w:color w:val="179647"/>
          <w:sz w:val="20"/>
          <w:szCs w:val="20"/>
        </w:rPr>
        <w:t xml:space="preserve">2.6.2 ŠKÁLOVATELNOST – ZAJIŠTĚNÍ VYSOKÉ DOSTUPNOSTI </w:t>
      </w:r>
    </w:p>
    <w:p w14:paraId="633FB21C" w14:textId="77777777" w:rsidR="006E3659" w:rsidRPr="00736B71" w:rsidRDefault="006E3659" w:rsidP="006E3659">
      <w:pPr>
        <w:ind w:left="146" w:right="744"/>
        <w:rPr>
          <w:rFonts w:cs="Calibri"/>
          <w:sz w:val="20"/>
          <w:szCs w:val="20"/>
        </w:rPr>
      </w:pPr>
      <w:r w:rsidRPr="00736B71">
        <w:rPr>
          <w:rFonts w:cs="Calibri"/>
          <w:sz w:val="20"/>
          <w:szCs w:val="20"/>
        </w:rPr>
        <w:t xml:space="preserve">V případě požadavku vysoké dostupnosti je možné dle přání zákazníka využít vysoké dostupnosti na úrovni všech komponent systému dle níže uvedených schémat:  </w:t>
      </w:r>
    </w:p>
    <w:p w14:paraId="1DA0B676" w14:textId="77777777" w:rsidR="006E3659" w:rsidRPr="00736B71" w:rsidRDefault="006E3659" w:rsidP="006E3659">
      <w:pPr>
        <w:spacing w:after="130" w:line="259" w:lineRule="auto"/>
        <w:ind w:left="1965"/>
        <w:jc w:val="left"/>
        <w:rPr>
          <w:rFonts w:cs="Calibri"/>
          <w:sz w:val="20"/>
          <w:szCs w:val="20"/>
        </w:rPr>
      </w:pPr>
      <w:r w:rsidRPr="00736B71">
        <w:rPr>
          <w:rFonts w:cs="Calibri"/>
          <w:noProof/>
          <w:sz w:val="20"/>
          <w:szCs w:val="20"/>
        </w:rPr>
        <w:lastRenderedPageBreak/>
        <w:drawing>
          <wp:inline distT="0" distB="0" distL="0" distR="0" wp14:anchorId="18475F17" wp14:editId="5D947E58">
            <wp:extent cx="1958454" cy="2429302"/>
            <wp:effectExtent l="0" t="0" r="3810" b="9525"/>
            <wp:docPr id="1983" name="Picture 1983"/>
            <wp:cNvGraphicFramePr/>
            <a:graphic xmlns:a="http://schemas.openxmlformats.org/drawingml/2006/main">
              <a:graphicData uri="http://schemas.openxmlformats.org/drawingml/2006/picture">
                <pic:pic xmlns:pic="http://schemas.openxmlformats.org/drawingml/2006/picture">
                  <pic:nvPicPr>
                    <pic:cNvPr id="1983" name="Picture 1983"/>
                    <pic:cNvPicPr/>
                  </pic:nvPicPr>
                  <pic:blipFill>
                    <a:blip r:embed="rId93"/>
                    <a:stretch>
                      <a:fillRect/>
                    </a:stretch>
                  </pic:blipFill>
                  <pic:spPr>
                    <a:xfrm>
                      <a:off x="0" y="0"/>
                      <a:ext cx="1971333" cy="2445278"/>
                    </a:xfrm>
                    <a:prstGeom prst="rect">
                      <a:avLst/>
                    </a:prstGeom>
                  </pic:spPr>
                </pic:pic>
              </a:graphicData>
            </a:graphic>
          </wp:inline>
        </w:drawing>
      </w:r>
    </w:p>
    <w:p w14:paraId="3984A1FD" w14:textId="77777777" w:rsidR="006E3659" w:rsidRPr="00736B71" w:rsidRDefault="006E3659" w:rsidP="006E3659">
      <w:pPr>
        <w:spacing w:after="103" w:line="259" w:lineRule="auto"/>
        <w:ind w:right="543"/>
        <w:jc w:val="center"/>
        <w:rPr>
          <w:rFonts w:cs="Calibri"/>
          <w:sz w:val="20"/>
          <w:szCs w:val="20"/>
        </w:rPr>
      </w:pPr>
      <w:r w:rsidRPr="00736B71">
        <w:rPr>
          <w:rFonts w:cs="Calibri"/>
          <w:sz w:val="20"/>
          <w:szCs w:val="20"/>
        </w:rPr>
        <w:t xml:space="preserve"> </w:t>
      </w:r>
    </w:p>
    <w:p w14:paraId="30472793" w14:textId="77777777" w:rsidR="006E3659" w:rsidRPr="00736B71" w:rsidRDefault="006E3659" w:rsidP="006E3659">
      <w:pPr>
        <w:spacing w:after="135" w:line="259" w:lineRule="auto"/>
        <w:ind w:left="151"/>
        <w:jc w:val="left"/>
        <w:rPr>
          <w:rFonts w:cs="Calibri"/>
          <w:sz w:val="20"/>
          <w:szCs w:val="20"/>
        </w:rPr>
      </w:pPr>
      <w:r w:rsidRPr="00736B71">
        <w:rPr>
          <w:rFonts w:cs="Calibri"/>
          <w:sz w:val="20"/>
          <w:szCs w:val="20"/>
        </w:rPr>
        <w:t xml:space="preserve"> </w:t>
      </w:r>
    </w:p>
    <w:p w14:paraId="34C602E0" w14:textId="77777777" w:rsidR="006E3659" w:rsidRPr="00736B71" w:rsidRDefault="006E3659" w:rsidP="006E3659">
      <w:pPr>
        <w:spacing w:after="99"/>
        <w:ind w:left="146" w:right="744"/>
        <w:rPr>
          <w:rFonts w:cs="Calibri"/>
          <w:sz w:val="20"/>
          <w:szCs w:val="20"/>
        </w:rPr>
      </w:pPr>
      <w:r w:rsidRPr="00736B71">
        <w:rPr>
          <w:rFonts w:cs="Calibri"/>
          <w:sz w:val="20"/>
          <w:szCs w:val="20"/>
        </w:rPr>
        <w:t xml:space="preserve">Použité zkratky:  </w:t>
      </w:r>
    </w:p>
    <w:p w14:paraId="2B69285D" w14:textId="77777777" w:rsidR="006E3659" w:rsidRPr="00736B71" w:rsidRDefault="006E3659" w:rsidP="006E3659">
      <w:pPr>
        <w:ind w:left="146" w:right="744"/>
        <w:rPr>
          <w:rFonts w:cs="Calibri"/>
          <w:sz w:val="20"/>
          <w:szCs w:val="20"/>
        </w:rPr>
      </w:pPr>
      <w:r w:rsidRPr="00736B71">
        <w:rPr>
          <w:rFonts w:cs="Calibri"/>
          <w:sz w:val="20"/>
          <w:szCs w:val="20"/>
        </w:rPr>
        <w:t xml:space="preserve">LB – Load balancer </w:t>
      </w:r>
    </w:p>
    <w:p w14:paraId="7C3E3B38" w14:textId="77777777" w:rsidR="006E3659" w:rsidRPr="00736B71" w:rsidRDefault="006E3659" w:rsidP="006E3659">
      <w:pPr>
        <w:spacing w:after="125"/>
        <w:ind w:left="146" w:right="744"/>
        <w:rPr>
          <w:rFonts w:cs="Calibri"/>
          <w:sz w:val="20"/>
          <w:szCs w:val="20"/>
        </w:rPr>
      </w:pPr>
      <w:r w:rsidRPr="00736B71">
        <w:rPr>
          <w:rFonts w:cs="Calibri"/>
          <w:sz w:val="20"/>
          <w:szCs w:val="20"/>
        </w:rPr>
        <w:t xml:space="preserve">Tom – Aplikační server Apache Tomcat </w:t>
      </w:r>
    </w:p>
    <w:p w14:paraId="7A72BF76" w14:textId="77777777" w:rsidR="006E3659" w:rsidRPr="00736B71" w:rsidRDefault="006E3659" w:rsidP="006E3659">
      <w:pPr>
        <w:spacing w:after="294"/>
        <w:ind w:left="146" w:right="744"/>
        <w:rPr>
          <w:rFonts w:cs="Calibri"/>
          <w:sz w:val="20"/>
          <w:szCs w:val="20"/>
        </w:rPr>
      </w:pPr>
      <w:r w:rsidRPr="00736B71">
        <w:rPr>
          <w:rFonts w:cs="Calibri"/>
          <w:sz w:val="20"/>
          <w:szCs w:val="20"/>
        </w:rPr>
        <w:t xml:space="preserve">DB – databázový server </w:t>
      </w:r>
    </w:p>
    <w:p w14:paraId="1F281645" w14:textId="77777777" w:rsidR="006E3659" w:rsidRPr="00736B71" w:rsidRDefault="006E3659" w:rsidP="006E3659">
      <w:pPr>
        <w:pStyle w:val="Nadpis3"/>
        <w:spacing w:after="16"/>
        <w:ind w:left="146"/>
        <w:rPr>
          <w:rFonts w:ascii="Calibri" w:hAnsi="Calibri" w:cs="Calibri"/>
          <w:sz w:val="20"/>
          <w:szCs w:val="20"/>
        </w:rPr>
      </w:pPr>
      <w:bookmarkStart w:id="50" w:name="_Toc182295762"/>
      <w:r w:rsidRPr="00736B71">
        <w:rPr>
          <w:rFonts w:ascii="Calibri" w:hAnsi="Calibri" w:cs="Calibri"/>
          <w:sz w:val="20"/>
          <w:szCs w:val="20"/>
        </w:rPr>
        <w:t>2.6.3 POŽADAVKY NA SÍŤOVOU INFRASTRUKTURU</w:t>
      </w:r>
      <w:bookmarkEnd w:id="50"/>
      <w:r w:rsidRPr="00736B71">
        <w:rPr>
          <w:rFonts w:ascii="Calibri" w:hAnsi="Calibri" w:cs="Calibri"/>
          <w:sz w:val="20"/>
          <w:szCs w:val="20"/>
        </w:rPr>
        <w:t xml:space="preserve"> </w:t>
      </w:r>
    </w:p>
    <w:p w14:paraId="5FEB070B" w14:textId="77777777" w:rsidR="006E3659" w:rsidRPr="00736B71" w:rsidRDefault="006E3659" w:rsidP="006E3659">
      <w:pPr>
        <w:spacing w:after="138" w:line="259" w:lineRule="auto"/>
        <w:ind w:left="151"/>
        <w:jc w:val="left"/>
        <w:rPr>
          <w:rFonts w:cs="Calibri"/>
          <w:sz w:val="20"/>
          <w:szCs w:val="20"/>
        </w:rPr>
      </w:pPr>
      <w:r w:rsidRPr="00736B71">
        <w:rPr>
          <w:rFonts w:cs="Calibri"/>
          <w:sz w:val="20"/>
          <w:szCs w:val="20"/>
        </w:rPr>
        <w:t xml:space="preserve"> </w:t>
      </w:r>
    </w:p>
    <w:p w14:paraId="567A10C1" w14:textId="77777777" w:rsidR="006E3659" w:rsidRPr="00736B71" w:rsidRDefault="006E3659" w:rsidP="006E3659">
      <w:pPr>
        <w:spacing w:after="97"/>
        <w:ind w:left="146" w:right="744"/>
        <w:rPr>
          <w:rFonts w:cs="Calibri"/>
          <w:sz w:val="20"/>
          <w:szCs w:val="20"/>
        </w:rPr>
      </w:pPr>
      <w:r w:rsidRPr="00736B71">
        <w:rPr>
          <w:rFonts w:cs="Calibri"/>
          <w:sz w:val="20"/>
          <w:szCs w:val="20"/>
        </w:rPr>
        <w:t xml:space="preserve">Základní popis síťové infrastruktury s požadavky na síťové postupy jsou uvedeny na obrázku níže: </w:t>
      </w:r>
    </w:p>
    <w:p w14:paraId="23E19B33" w14:textId="77777777" w:rsidR="006E3659" w:rsidRPr="00736B71" w:rsidRDefault="006E3659" w:rsidP="006E3659">
      <w:pPr>
        <w:spacing w:after="95" w:line="259" w:lineRule="auto"/>
        <w:ind w:left="151"/>
        <w:jc w:val="left"/>
        <w:rPr>
          <w:rFonts w:cs="Calibri"/>
          <w:sz w:val="20"/>
          <w:szCs w:val="20"/>
        </w:rPr>
      </w:pPr>
      <w:r w:rsidRPr="00736B71">
        <w:rPr>
          <w:rFonts w:cs="Calibri"/>
          <w:sz w:val="20"/>
          <w:szCs w:val="20"/>
        </w:rPr>
        <w:t xml:space="preserve"> </w:t>
      </w:r>
    </w:p>
    <w:p w14:paraId="210BBA43" w14:textId="77777777" w:rsidR="006E3659" w:rsidRPr="00736B71" w:rsidRDefault="006E3659" w:rsidP="006E3659">
      <w:pPr>
        <w:spacing w:after="57" w:line="259" w:lineRule="auto"/>
        <w:ind w:right="893"/>
        <w:jc w:val="right"/>
        <w:rPr>
          <w:rFonts w:cs="Calibri"/>
          <w:sz w:val="20"/>
          <w:szCs w:val="20"/>
        </w:rPr>
      </w:pPr>
      <w:r w:rsidRPr="00736B71">
        <w:rPr>
          <w:rFonts w:cs="Calibri"/>
          <w:noProof/>
          <w:sz w:val="20"/>
          <w:szCs w:val="20"/>
        </w:rPr>
        <w:drawing>
          <wp:inline distT="0" distB="0" distL="0" distR="0" wp14:anchorId="77EE4276" wp14:editId="7BFB56E7">
            <wp:extent cx="4428699" cy="1282889"/>
            <wp:effectExtent l="0" t="0" r="0" b="0"/>
            <wp:docPr id="2020" name="Picture 2020"/>
            <wp:cNvGraphicFramePr/>
            <a:graphic xmlns:a="http://schemas.openxmlformats.org/drawingml/2006/main">
              <a:graphicData uri="http://schemas.openxmlformats.org/drawingml/2006/picture">
                <pic:pic xmlns:pic="http://schemas.openxmlformats.org/drawingml/2006/picture">
                  <pic:nvPicPr>
                    <pic:cNvPr id="2020" name="Picture 2020"/>
                    <pic:cNvPicPr/>
                  </pic:nvPicPr>
                  <pic:blipFill>
                    <a:blip r:embed="rId94"/>
                    <a:stretch>
                      <a:fillRect/>
                    </a:stretch>
                  </pic:blipFill>
                  <pic:spPr>
                    <a:xfrm>
                      <a:off x="0" y="0"/>
                      <a:ext cx="4455726" cy="1290718"/>
                    </a:xfrm>
                    <a:prstGeom prst="rect">
                      <a:avLst/>
                    </a:prstGeom>
                  </pic:spPr>
                </pic:pic>
              </a:graphicData>
            </a:graphic>
          </wp:inline>
        </w:drawing>
      </w:r>
      <w:r w:rsidRPr="00736B71">
        <w:rPr>
          <w:rFonts w:cs="Calibri"/>
          <w:sz w:val="20"/>
          <w:szCs w:val="20"/>
        </w:rPr>
        <w:t xml:space="preserve"> </w:t>
      </w:r>
    </w:p>
    <w:p w14:paraId="59F561CC" w14:textId="7441D719" w:rsidR="006E3659" w:rsidRPr="00736B71" w:rsidRDefault="006E3659" w:rsidP="006E3659">
      <w:pPr>
        <w:spacing w:line="259" w:lineRule="auto"/>
        <w:ind w:left="151"/>
        <w:jc w:val="left"/>
        <w:rPr>
          <w:rFonts w:cs="Calibri"/>
          <w:sz w:val="20"/>
          <w:szCs w:val="20"/>
        </w:rPr>
      </w:pPr>
      <w:r w:rsidRPr="00736B71">
        <w:rPr>
          <w:rFonts w:cs="Calibri"/>
          <w:sz w:val="20"/>
          <w:szCs w:val="20"/>
        </w:rPr>
        <w:t xml:space="preserve"> </w:t>
      </w:r>
      <w:r w:rsidRPr="00736B71">
        <w:rPr>
          <w:rFonts w:cs="Calibri"/>
          <w:sz w:val="20"/>
          <w:szCs w:val="20"/>
        </w:rPr>
        <w:tab/>
      </w:r>
    </w:p>
    <w:p w14:paraId="35B5B78F" w14:textId="77777777" w:rsidR="006E3659" w:rsidRPr="00736B71" w:rsidRDefault="006E3659" w:rsidP="006E3659">
      <w:pPr>
        <w:spacing w:after="97"/>
        <w:ind w:left="146" w:right="744"/>
        <w:rPr>
          <w:rFonts w:cs="Calibri"/>
          <w:sz w:val="20"/>
          <w:szCs w:val="20"/>
        </w:rPr>
      </w:pPr>
      <w:r w:rsidRPr="00736B71">
        <w:rPr>
          <w:rFonts w:cs="Calibri"/>
          <w:sz w:val="20"/>
          <w:szCs w:val="20"/>
        </w:rPr>
        <w:t xml:space="preserve">V případě požadavku vysoké dostupnosti: </w:t>
      </w:r>
    </w:p>
    <w:p w14:paraId="174FCABC" w14:textId="77777777" w:rsidR="006E3659" w:rsidRPr="00736B71" w:rsidRDefault="006E3659" w:rsidP="006E3659">
      <w:pPr>
        <w:spacing w:after="96" w:line="259" w:lineRule="auto"/>
        <w:ind w:left="151"/>
        <w:jc w:val="left"/>
        <w:rPr>
          <w:rFonts w:cs="Calibri"/>
          <w:sz w:val="20"/>
          <w:szCs w:val="20"/>
        </w:rPr>
      </w:pPr>
      <w:r w:rsidRPr="00736B71">
        <w:rPr>
          <w:rFonts w:cs="Calibri"/>
          <w:sz w:val="20"/>
          <w:szCs w:val="20"/>
        </w:rPr>
        <w:t xml:space="preserve"> </w:t>
      </w:r>
    </w:p>
    <w:p w14:paraId="6B214358" w14:textId="77777777" w:rsidR="006E3659" w:rsidRPr="00736B71" w:rsidRDefault="006E3659" w:rsidP="006E3659">
      <w:pPr>
        <w:spacing w:after="95" w:line="259" w:lineRule="auto"/>
        <w:ind w:right="1380"/>
        <w:jc w:val="right"/>
        <w:rPr>
          <w:rFonts w:cs="Calibri"/>
          <w:sz w:val="20"/>
          <w:szCs w:val="20"/>
        </w:rPr>
      </w:pPr>
      <w:r w:rsidRPr="00736B71">
        <w:rPr>
          <w:rFonts w:cs="Calibri"/>
          <w:noProof/>
          <w:sz w:val="20"/>
          <w:szCs w:val="20"/>
        </w:rPr>
        <w:drawing>
          <wp:inline distT="0" distB="0" distL="0" distR="0" wp14:anchorId="510F33E4" wp14:editId="082E00CF">
            <wp:extent cx="3302759" cy="2415654"/>
            <wp:effectExtent l="0" t="0" r="0" b="3810"/>
            <wp:docPr id="2049" name="Picture 2049"/>
            <wp:cNvGraphicFramePr/>
            <a:graphic xmlns:a="http://schemas.openxmlformats.org/drawingml/2006/main">
              <a:graphicData uri="http://schemas.openxmlformats.org/drawingml/2006/picture">
                <pic:pic xmlns:pic="http://schemas.openxmlformats.org/drawingml/2006/picture">
                  <pic:nvPicPr>
                    <pic:cNvPr id="2049" name="Picture 2049"/>
                    <pic:cNvPicPr/>
                  </pic:nvPicPr>
                  <pic:blipFill>
                    <a:blip r:embed="rId95"/>
                    <a:stretch>
                      <a:fillRect/>
                    </a:stretch>
                  </pic:blipFill>
                  <pic:spPr>
                    <a:xfrm>
                      <a:off x="0" y="0"/>
                      <a:ext cx="3316245" cy="2425517"/>
                    </a:xfrm>
                    <a:prstGeom prst="rect">
                      <a:avLst/>
                    </a:prstGeom>
                  </pic:spPr>
                </pic:pic>
              </a:graphicData>
            </a:graphic>
          </wp:inline>
        </w:drawing>
      </w:r>
      <w:r w:rsidRPr="00736B71">
        <w:rPr>
          <w:rFonts w:cs="Calibri"/>
          <w:sz w:val="20"/>
          <w:szCs w:val="20"/>
        </w:rPr>
        <w:t xml:space="preserve"> </w:t>
      </w:r>
    </w:p>
    <w:p w14:paraId="762177E2" w14:textId="77777777" w:rsidR="006E3659" w:rsidRPr="00736B71" w:rsidRDefault="006E3659" w:rsidP="006E3659">
      <w:pPr>
        <w:ind w:left="146" w:right="744"/>
        <w:rPr>
          <w:rFonts w:cs="Calibri"/>
          <w:sz w:val="20"/>
          <w:szCs w:val="20"/>
        </w:rPr>
      </w:pPr>
      <w:r w:rsidRPr="00736B71">
        <w:rPr>
          <w:rFonts w:cs="Calibri"/>
          <w:sz w:val="20"/>
          <w:szCs w:val="20"/>
        </w:rPr>
        <w:lastRenderedPageBreak/>
        <w:t xml:space="preserve">Systém umožňuje autentizaci uživatelů vůči LDAP(S), kdy je v takovém případě nutný prostup z aplikačního serveru TCP 389/636. </w:t>
      </w:r>
    </w:p>
    <w:p w14:paraId="7D010F1C" w14:textId="77777777" w:rsidR="006E3659" w:rsidRPr="00736B71" w:rsidRDefault="006E3659" w:rsidP="006E3659">
      <w:pPr>
        <w:spacing w:line="259" w:lineRule="auto"/>
        <w:ind w:left="151"/>
        <w:jc w:val="left"/>
        <w:rPr>
          <w:rFonts w:cs="Calibri"/>
          <w:sz w:val="20"/>
          <w:szCs w:val="20"/>
        </w:rPr>
      </w:pPr>
      <w:r w:rsidRPr="00736B71">
        <w:rPr>
          <w:rFonts w:cs="Calibri"/>
          <w:sz w:val="20"/>
          <w:szCs w:val="20"/>
        </w:rPr>
        <w:t xml:space="preserve"> </w:t>
      </w:r>
      <w:r w:rsidRPr="00736B71">
        <w:rPr>
          <w:rFonts w:cs="Calibri"/>
          <w:sz w:val="20"/>
          <w:szCs w:val="20"/>
        </w:rPr>
        <w:tab/>
      </w:r>
      <w:r w:rsidRPr="00736B71">
        <w:rPr>
          <w:rFonts w:cs="Calibri"/>
          <w:b/>
          <w:color w:val="179647"/>
          <w:sz w:val="20"/>
          <w:szCs w:val="20"/>
        </w:rPr>
        <w:t xml:space="preserve"> </w:t>
      </w:r>
    </w:p>
    <w:p w14:paraId="2CADA8AC" w14:textId="77777777" w:rsidR="006E3659" w:rsidRPr="00736B71" w:rsidRDefault="006E3659" w:rsidP="006E3659">
      <w:pPr>
        <w:pStyle w:val="Nadpis4"/>
        <w:spacing w:line="259" w:lineRule="auto"/>
        <w:ind w:left="146"/>
        <w:jc w:val="left"/>
        <w:rPr>
          <w:rFonts w:ascii="Calibri" w:hAnsi="Calibri" w:cs="Calibri"/>
          <w:sz w:val="20"/>
          <w:szCs w:val="20"/>
        </w:rPr>
      </w:pPr>
      <w:bookmarkStart w:id="51" w:name="_Toc182295763"/>
      <w:r w:rsidRPr="00736B71">
        <w:rPr>
          <w:rFonts w:ascii="Calibri" w:hAnsi="Calibri" w:cs="Calibri"/>
          <w:color w:val="179647"/>
          <w:sz w:val="20"/>
          <w:szCs w:val="20"/>
        </w:rPr>
        <w:t>2.7 POŽADAVKY NA ZDROJE ZADAVATELE – SERVEROVÁ ČÁST</w:t>
      </w:r>
      <w:bookmarkEnd w:id="51"/>
      <w:r w:rsidRPr="00736B71">
        <w:rPr>
          <w:rFonts w:ascii="Calibri" w:hAnsi="Calibri" w:cs="Calibri"/>
          <w:color w:val="179647"/>
          <w:sz w:val="20"/>
          <w:szCs w:val="20"/>
        </w:rPr>
        <w:t xml:space="preserve"> </w:t>
      </w:r>
    </w:p>
    <w:tbl>
      <w:tblPr>
        <w:tblStyle w:val="TableGrid"/>
        <w:tblW w:w="9615" w:type="dxa"/>
        <w:tblInd w:w="163" w:type="dxa"/>
        <w:tblCellMar>
          <w:left w:w="106" w:type="dxa"/>
          <w:right w:w="115" w:type="dxa"/>
        </w:tblCellMar>
        <w:tblLook w:val="04A0" w:firstRow="1" w:lastRow="0" w:firstColumn="1" w:lastColumn="0" w:noHBand="0" w:noVBand="1"/>
      </w:tblPr>
      <w:tblGrid>
        <w:gridCol w:w="2639"/>
        <w:gridCol w:w="6976"/>
      </w:tblGrid>
      <w:tr w:rsidR="006E3659" w:rsidRPr="00736B71" w14:paraId="2C48A94A" w14:textId="77777777" w:rsidTr="00D368F1">
        <w:trPr>
          <w:trHeight w:val="365"/>
        </w:trPr>
        <w:tc>
          <w:tcPr>
            <w:tcW w:w="2639" w:type="dxa"/>
            <w:tcBorders>
              <w:top w:val="single" w:sz="8" w:space="0" w:color="000000"/>
              <w:left w:val="single" w:sz="8" w:space="0" w:color="000000"/>
              <w:bottom w:val="single" w:sz="8" w:space="0" w:color="000000"/>
              <w:right w:val="nil"/>
            </w:tcBorders>
            <w:shd w:val="clear" w:color="auto" w:fill="92D050"/>
            <w:vAlign w:val="bottom"/>
          </w:tcPr>
          <w:p w14:paraId="1D2C9FEF" w14:textId="77777777" w:rsidR="006E3659" w:rsidRPr="00736B71" w:rsidRDefault="006E3659" w:rsidP="00D368F1">
            <w:pPr>
              <w:spacing w:line="259" w:lineRule="auto"/>
              <w:jc w:val="left"/>
              <w:rPr>
                <w:rFonts w:ascii="Calibri" w:hAnsi="Calibri" w:cs="Calibri"/>
                <w:sz w:val="20"/>
                <w:szCs w:val="20"/>
              </w:rPr>
            </w:pPr>
            <w:r w:rsidRPr="00736B71">
              <w:rPr>
                <w:rFonts w:ascii="Calibri" w:hAnsi="Calibri" w:cs="Calibri"/>
                <w:b/>
                <w:sz w:val="20"/>
                <w:szCs w:val="20"/>
              </w:rPr>
              <w:t xml:space="preserve">Databázový server </w:t>
            </w:r>
          </w:p>
        </w:tc>
        <w:tc>
          <w:tcPr>
            <w:tcW w:w="6977" w:type="dxa"/>
            <w:tcBorders>
              <w:top w:val="single" w:sz="8" w:space="0" w:color="000000"/>
              <w:left w:val="nil"/>
              <w:bottom w:val="single" w:sz="8" w:space="0" w:color="000000"/>
              <w:right w:val="single" w:sz="8" w:space="0" w:color="000000"/>
            </w:tcBorders>
            <w:shd w:val="clear" w:color="auto" w:fill="92D050"/>
          </w:tcPr>
          <w:p w14:paraId="5400584F" w14:textId="77777777" w:rsidR="006E3659" w:rsidRPr="00736B71" w:rsidRDefault="006E3659" w:rsidP="00D368F1">
            <w:pPr>
              <w:spacing w:after="160" w:line="259" w:lineRule="auto"/>
              <w:jc w:val="left"/>
              <w:rPr>
                <w:rFonts w:ascii="Calibri" w:hAnsi="Calibri" w:cs="Calibri"/>
                <w:sz w:val="20"/>
                <w:szCs w:val="20"/>
              </w:rPr>
            </w:pPr>
          </w:p>
        </w:tc>
      </w:tr>
      <w:tr w:rsidR="006E3659" w:rsidRPr="00736B71" w14:paraId="79FD7865" w14:textId="77777777" w:rsidTr="00D368F1">
        <w:trPr>
          <w:trHeight w:val="461"/>
        </w:trPr>
        <w:tc>
          <w:tcPr>
            <w:tcW w:w="2639" w:type="dxa"/>
            <w:tcBorders>
              <w:top w:val="single" w:sz="8" w:space="0" w:color="000000"/>
              <w:left w:val="single" w:sz="8" w:space="0" w:color="000000"/>
              <w:bottom w:val="single" w:sz="8" w:space="0" w:color="000000"/>
              <w:right w:val="single" w:sz="8" w:space="0" w:color="000000"/>
            </w:tcBorders>
            <w:vAlign w:val="bottom"/>
          </w:tcPr>
          <w:p w14:paraId="7A934682" w14:textId="77777777" w:rsidR="006E3659" w:rsidRPr="00736B71" w:rsidRDefault="006E3659" w:rsidP="00D368F1">
            <w:pPr>
              <w:spacing w:line="259" w:lineRule="auto"/>
              <w:jc w:val="left"/>
              <w:rPr>
                <w:rFonts w:ascii="Calibri" w:hAnsi="Calibri" w:cs="Calibri"/>
                <w:sz w:val="20"/>
                <w:szCs w:val="20"/>
              </w:rPr>
            </w:pPr>
            <w:r w:rsidRPr="00736B71">
              <w:rPr>
                <w:rFonts w:ascii="Calibri" w:hAnsi="Calibri" w:cs="Calibri"/>
                <w:sz w:val="20"/>
                <w:szCs w:val="20"/>
              </w:rPr>
              <w:t xml:space="preserve">Podporované databáze </w:t>
            </w:r>
          </w:p>
        </w:tc>
        <w:tc>
          <w:tcPr>
            <w:tcW w:w="6977" w:type="dxa"/>
            <w:tcBorders>
              <w:top w:val="single" w:sz="8" w:space="0" w:color="000000"/>
              <w:left w:val="single" w:sz="8" w:space="0" w:color="000000"/>
              <w:bottom w:val="single" w:sz="8" w:space="0" w:color="000000"/>
              <w:right w:val="single" w:sz="8" w:space="0" w:color="000000"/>
            </w:tcBorders>
            <w:vAlign w:val="bottom"/>
          </w:tcPr>
          <w:p w14:paraId="7F04E621" w14:textId="77777777" w:rsidR="006E3659" w:rsidRPr="00736B71" w:rsidRDefault="006E3659" w:rsidP="00D368F1">
            <w:pPr>
              <w:spacing w:line="259" w:lineRule="auto"/>
              <w:ind w:left="2"/>
              <w:jc w:val="left"/>
              <w:rPr>
                <w:rFonts w:ascii="Calibri" w:hAnsi="Calibri" w:cs="Calibri"/>
                <w:sz w:val="20"/>
                <w:szCs w:val="20"/>
              </w:rPr>
            </w:pPr>
            <w:r w:rsidRPr="00736B71">
              <w:rPr>
                <w:rFonts w:ascii="Calibri" w:hAnsi="Calibri" w:cs="Calibri"/>
                <w:sz w:val="20"/>
                <w:szCs w:val="20"/>
              </w:rPr>
              <w:t xml:space="preserve">MS SQL SERVER 2017 a novější </w:t>
            </w:r>
          </w:p>
        </w:tc>
      </w:tr>
      <w:tr w:rsidR="006E3659" w:rsidRPr="00736B71" w14:paraId="4FF2B93B" w14:textId="77777777" w:rsidTr="00D368F1">
        <w:trPr>
          <w:trHeight w:val="622"/>
        </w:trPr>
        <w:tc>
          <w:tcPr>
            <w:tcW w:w="2639" w:type="dxa"/>
            <w:tcBorders>
              <w:top w:val="single" w:sz="8" w:space="0" w:color="000000"/>
              <w:left w:val="single" w:sz="8" w:space="0" w:color="000000"/>
              <w:bottom w:val="single" w:sz="8" w:space="0" w:color="000000"/>
              <w:right w:val="single" w:sz="8" w:space="0" w:color="000000"/>
            </w:tcBorders>
            <w:vAlign w:val="bottom"/>
          </w:tcPr>
          <w:p w14:paraId="0C00B700" w14:textId="77777777" w:rsidR="006E3659" w:rsidRPr="00736B71" w:rsidRDefault="006E3659" w:rsidP="00D368F1">
            <w:pPr>
              <w:spacing w:line="259" w:lineRule="auto"/>
              <w:jc w:val="left"/>
              <w:rPr>
                <w:rFonts w:ascii="Calibri" w:hAnsi="Calibri" w:cs="Calibri"/>
                <w:sz w:val="20"/>
                <w:szCs w:val="20"/>
              </w:rPr>
            </w:pPr>
            <w:r w:rsidRPr="00736B71">
              <w:rPr>
                <w:rFonts w:ascii="Calibri" w:hAnsi="Calibri" w:cs="Calibri"/>
                <w:sz w:val="20"/>
                <w:szCs w:val="20"/>
              </w:rPr>
              <w:t xml:space="preserve">Podporované OS </w:t>
            </w:r>
          </w:p>
        </w:tc>
        <w:tc>
          <w:tcPr>
            <w:tcW w:w="6977" w:type="dxa"/>
            <w:tcBorders>
              <w:top w:val="single" w:sz="8" w:space="0" w:color="000000"/>
              <w:left w:val="single" w:sz="8" w:space="0" w:color="000000"/>
              <w:bottom w:val="single" w:sz="8" w:space="0" w:color="000000"/>
              <w:right w:val="single" w:sz="8" w:space="0" w:color="000000"/>
            </w:tcBorders>
            <w:vAlign w:val="bottom"/>
          </w:tcPr>
          <w:p w14:paraId="12793BAB" w14:textId="77777777" w:rsidR="006E3659" w:rsidRPr="00736B71" w:rsidRDefault="006E3659" w:rsidP="00D368F1">
            <w:pPr>
              <w:spacing w:line="259" w:lineRule="auto"/>
              <w:ind w:left="2"/>
              <w:jc w:val="left"/>
              <w:rPr>
                <w:rFonts w:ascii="Calibri" w:hAnsi="Calibri" w:cs="Calibri"/>
                <w:sz w:val="20"/>
                <w:szCs w:val="20"/>
              </w:rPr>
            </w:pPr>
            <w:r w:rsidRPr="00736B71">
              <w:rPr>
                <w:rFonts w:ascii="Calibri" w:hAnsi="Calibri" w:cs="Calibri"/>
                <w:sz w:val="20"/>
                <w:szCs w:val="20"/>
              </w:rPr>
              <w:t xml:space="preserve">MS WIN 2019; 64 bit, , Red Hat Enterprise Linux 6.x x86_64 </w:t>
            </w:r>
          </w:p>
        </w:tc>
      </w:tr>
      <w:tr w:rsidR="006E3659" w:rsidRPr="00736B71" w14:paraId="01CA673F" w14:textId="77777777" w:rsidTr="00D368F1">
        <w:trPr>
          <w:trHeight w:val="554"/>
        </w:trPr>
        <w:tc>
          <w:tcPr>
            <w:tcW w:w="2639" w:type="dxa"/>
            <w:tcBorders>
              <w:top w:val="single" w:sz="8" w:space="0" w:color="000000"/>
              <w:left w:val="single" w:sz="8" w:space="0" w:color="000000"/>
              <w:bottom w:val="single" w:sz="8" w:space="0" w:color="000000"/>
              <w:right w:val="single" w:sz="8" w:space="0" w:color="000000"/>
            </w:tcBorders>
            <w:vAlign w:val="bottom"/>
          </w:tcPr>
          <w:p w14:paraId="2DB8E96C" w14:textId="77777777" w:rsidR="006E3659" w:rsidRPr="00736B71" w:rsidRDefault="006E3659" w:rsidP="00D368F1">
            <w:pPr>
              <w:spacing w:line="259" w:lineRule="auto"/>
              <w:jc w:val="left"/>
              <w:rPr>
                <w:rFonts w:ascii="Calibri" w:hAnsi="Calibri" w:cs="Calibri"/>
                <w:sz w:val="20"/>
                <w:szCs w:val="20"/>
              </w:rPr>
            </w:pPr>
            <w:r w:rsidRPr="00736B71">
              <w:rPr>
                <w:rFonts w:ascii="Calibri" w:hAnsi="Calibri" w:cs="Calibri"/>
                <w:sz w:val="20"/>
                <w:szCs w:val="20"/>
              </w:rPr>
              <w:t xml:space="preserve">CPU </w:t>
            </w:r>
          </w:p>
        </w:tc>
        <w:tc>
          <w:tcPr>
            <w:tcW w:w="6977" w:type="dxa"/>
            <w:tcBorders>
              <w:top w:val="single" w:sz="8" w:space="0" w:color="000000"/>
              <w:left w:val="single" w:sz="8" w:space="0" w:color="000000"/>
              <w:bottom w:val="single" w:sz="8" w:space="0" w:color="000000"/>
              <w:right w:val="single" w:sz="8" w:space="0" w:color="000000"/>
            </w:tcBorders>
            <w:vAlign w:val="bottom"/>
          </w:tcPr>
          <w:p w14:paraId="29DF97AC" w14:textId="77777777" w:rsidR="006E3659" w:rsidRPr="00736B71" w:rsidRDefault="006E3659" w:rsidP="00D368F1">
            <w:pPr>
              <w:spacing w:line="259" w:lineRule="auto"/>
              <w:ind w:left="2"/>
              <w:jc w:val="left"/>
              <w:rPr>
                <w:rFonts w:ascii="Calibri" w:hAnsi="Calibri" w:cs="Calibri"/>
                <w:sz w:val="20"/>
                <w:szCs w:val="20"/>
              </w:rPr>
            </w:pPr>
            <w:r w:rsidRPr="00736B71">
              <w:rPr>
                <w:rFonts w:ascii="Calibri" w:hAnsi="Calibri" w:cs="Calibri"/>
                <w:sz w:val="20"/>
                <w:szCs w:val="20"/>
              </w:rPr>
              <w:t xml:space="preserve">4 vCore, 64bit architektura </w:t>
            </w:r>
          </w:p>
        </w:tc>
      </w:tr>
      <w:tr w:rsidR="006E3659" w:rsidRPr="00736B71" w14:paraId="24FF9CE3" w14:textId="77777777" w:rsidTr="00D368F1">
        <w:trPr>
          <w:trHeight w:val="559"/>
        </w:trPr>
        <w:tc>
          <w:tcPr>
            <w:tcW w:w="2639" w:type="dxa"/>
            <w:tcBorders>
              <w:top w:val="single" w:sz="8" w:space="0" w:color="000000"/>
              <w:left w:val="single" w:sz="8" w:space="0" w:color="000000"/>
              <w:bottom w:val="single" w:sz="8" w:space="0" w:color="000000"/>
              <w:right w:val="single" w:sz="8" w:space="0" w:color="000000"/>
            </w:tcBorders>
            <w:vAlign w:val="bottom"/>
          </w:tcPr>
          <w:p w14:paraId="4CE7937C" w14:textId="77777777" w:rsidR="006E3659" w:rsidRPr="00736B71" w:rsidRDefault="006E3659" w:rsidP="00D368F1">
            <w:pPr>
              <w:spacing w:line="259" w:lineRule="auto"/>
              <w:jc w:val="left"/>
              <w:rPr>
                <w:rFonts w:ascii="Calibri" w:hAnsi="Calibri" w:cs="Calibri"/>
                <w:sz w:val="20"/>
                <w:szCs w:val="20"/>
              </w:rPr>
            </w:pPr>
            <w:r w:rsidRPr="00736B71">
              <w:rPr>
                <w:rFonts w:ascii="Calibri" w:hAnsi="Calibri" w:cs="Calibri"/>
                <w:sz w:val="20"/>
                <w:szCs w:val="20"/>
              </w:rPr>
              <w:t xml:space="preserve">RAM </w:t>
            </w:r>
          </w:p>
        </w:tc>
        <w:tc>
          <w:tcPr>
            <w:tcW w:w="6977" w:type="dxa"/>
            <w:tcBorders>
              <w:top w:val="single" w:sz="8" w:space="0" w:color="000000"/>
              <w:left w:val="single" w:sz="8" w:space="0" w:color="000000"/>
              <w:bottom w:val="single" w:sz="8" w:space="0" w:color="000000"/>
              <w:right w:val="single" w:sz="8" w:space="0" w:color="000000"/>
            </w:tcBorders>
            <w:vAlign w:val="bottom"/>
          </w:tcPr>
          <w:p w14:paraId="6B11CD58" w14:textId="77777777" w:rsidR="006E3659" w:rsidRPr="00736B71" w:rsidRDefault="006E3659" w:rsidP="00D368F1">
            <w:pPr>
              <w:spacing w:line="259" w:lineRule="auto"/>
              <w:ind w:left="2"/>
              <w:jc w:val="left"/>
              <w:rPr>
                <w:rFonts w:ascii="Calibri" w:hAnsi="Calibri" w:cs="Calibri"/>
                <w:sz w:val="20"/>
                <w:szCs w:val="20"/>
              </w:rPr>
            </w:pPr>
            <w:r w:rsidRPr="00736B71">
              <w:rPr>
                <w:rFonts w:ascii="Calibri" w:hAnsi="Calibri" w:cs="Calibri"/>
                <w:sz w:val="20"/>
                <w:szCs w:val="20"/>
              </w:rPr>
              <w:t xml:space="preserve">8 GB </w:t>
            </w:r>
          </w:p>
        </w:tc>
      </w:tr>
      <w:tr w:rsidR="006E3659" w:rsidRPr="00736B71" w14:paraId="1BFCF240" w14:textId="77777777" w:rsidTr="00D368F1">
        <w:trPr>
          <w:trHeight w:val="365"/>
        </w:trPr>
        <w:tc>
          <w:tcPr>
            <w:tcW w:w="2639" w:type="dxa"/>
            <w:tcBorders>
              <w:top w:val="single" w:sz="8" w:space="0" w:color="000000"/>
              <w:left w:val="single" w:sz="8" w:space="0" w:color="000000"/>
              <w:bottom w:val="single" w:sz="8" w:space="0" w:color="000000"/>
              <w:right w:val="nil"/>
            </w:tcBorders>
            <w:shd w:val="clear" w:color="auto" w:fill="92D050"/>
            <w:vAlign w:val="bottom"/>
          </w:tcPr>
          <w:p w14:paraId="7D3263F0" w14:textId="77777777" w:rsidR="006E3659" w:rsidRPr="00736B71" w:rsidRDefault="006E3659" w:rsidP="00D368F1">
            <w:pPr>
              <w:spacing w:line="259" w:lineRule="auto"/>
              <w:jc w:val="left"/>
              <w:rPr>
                <w:rFonts w:ascii="Calibri" w:hAnsi="Calibri" w:cs="Calibri"/>
                <w:sz w:val="20"/>
                <w:szCs w:val="20"/>
              </w:rPr>
            </w:pPr>
            <w:r w:rsidRPr="00736B71">
              <w:rPr>
                <w:rFonts w:ascii="Calibri" w:hAnsi="Calibri" w:cs="Calibri"/>
                <w:b/>
                <w:sz w:val="20"/>
                <w:szCs w:val="20"/>
              </w:rPr>
              <w:t xml:space="preserve">Aplikační server </w:t>
            </w:r>
          </w:p>
        </w:tc>
        <w:tc>
          <w:tcPr>
            <w:tcW w:w="6977" w:type="dxa"/>
            <w:tcBorders>
              <w:top w:val="single" w:sz="8" w:space="0" w:color="000000"/>
              <w:left w:val="nil"/>
              <w:bottom w:val="single" w:sz="8" w:space="0" w:color="000000"/>
              <w:right w:val="single" w:sz="8" w:space="0" w:color="000000"/>
            </w:tcBorders>
            <w:shd w:val="clear" w:color="auto" w:fill="92D050"/>
          </w:tcPr>
          <w:p w14:paraId="1130E63A" w14:textId="77777777" w:rsidR="006E3659" w:rsidRPr="00736B71" w:rsidRDefault="006E3659" w:rsidP="00D368F1">
            <w:pPr>
              <w:spacing w:after="160" w:line="259" w:lineRule="auto"/>
              <w:jc w:val="left"/>
              <w:rPr>
                <w:rFonts w:ascii="Calibri" w:hAnsi="Calibri" w:cs="Calibri"/>
                <w:sz w:val="20"/>
                <w:szCs w:val="20"/>
              </w:rPr>
            </w:pPr>
          </w:p>
        </w:tc>
      </w:tr>
      <w:tr w:rsidR="006E3659" w:rsidRPr="00736B71" w14:paraId="6BCE1785" w14:textId="77777777" w:rsidTr="00D368F1">
        <w:trPr>
          <w:trHeight w:val="341"/>
        </w:trPr>
        <w:tc>
          <w:tcPr>
            <w:tcW w:w="2639" w:type="dxa"/>
            <w:tcBorders>
              <w:top w:val="single" w:sz="8" w:space="0" w:color="000000"/>
              <w:left w:val="single" w:sz="8" w:space="0" w:color="000000"/>
              <w:bottom w:val="single" w:sz="8" w:space="0" w:color="000000"/>
              <w:right w:val="single" w:sz="8" w:space="0" w:color="000000"/>
            </w:tcBorders>
            <w:vAlign w:val="bottom"/>
          </w:tcPr>
          <w:p w14:paraId="51E6370C" w14:textId="77777777" w:rsidR="006E3659" w:rsidRPr="00736B71" w:rsidRDefault="006E3659" w:rsidP="00D368F1">
            <w:pPr>
              <w:spacing w:line="259" w:lineRule="auto"/>
              <w:jc w:val="left"/>
              <w:rPr>
                <w:rFonts w:ascii="Calibri" w:hAnsi="Calibri" w:cs="Calibri"/>
                <w:sz w:val="20"/>
                <w:szCs w:val="20"/>
              </w:rPr>
            </w:pPr>
            <w:r w:rsidRPr="00736B71">
              <w:rPr>
                <w:rFonts w:ascii="Calibri" w:hAnsi="Calibri" w:cs="Calibri"/>
                <w:sz w:val="20"/>
                <w:szCs w:val="20"/>
              </w:rPr>
              <w:t xml:space="preserve">Podporované verze </w:t>
            </w:r>
          </w:p>
        </w:tc>
        <w:tc>
          <w:tcPr>
            <w:tcW w:w="6977" w:type="dxa"/>
            <w:tcBorders>
              <w:top w:val="single" w:sz="8" w:space="0" w:color="000000"/>
              <w:left w:val="single" w:sz="8" w:space="0" w:color="000000"/>
              <w:bottom w:val="single" w:sz="8" w:space="0" w:color="000000"/>
              <w:right w:val="single" w:sz="8" w:space="0" w:color="000000"/>
            </w:tcBorders>
            <w:vAlign w:val="bottom"/>
          </w:tcPr>
          <w:p w14:paraId="07DAB13D" w14:textId="77777777" w:rsidR="006E3659" w:rsidRPr="00736B71" w:rsidRDefault="006E3659" w:rsidP="00D368F1">
            <w:pPr>
              <w:spacing w:line="259" w:lineRule="auto"/>
              <w:ind w:left="2"/>
              <w:jc w:val="left"/>
              <w:rPr>
                <w:rFonts w:ascii="Calibri" w:hAnsi="Calibri" w:cs="Calibri"/>
                <w:sz w:val="20"/>
                <w:szCs w:val="20"/>
              </w:rPr>
            </w:pPr>
            <w:r w:rsidRPr="00736B71">
              <w:rPr>
                <w:rFonts w:ascii="Calibri" w:hAnsi="Calibri" w:cs="Calibri"/>
                <w:sz w:val="20"/>
                <w:szCs w:val="20"/>
              </w:rPr>
              <w:t xml:space="preserve">Tomcat v.9.X.x a vyšší, JAVA Eclipse Adoptium JDK 11, 17 </w:t>
            </w:r>
          </w:p>
        </w:tc>
      </w:tr>
      <w:tr w:rsidR="006E3659" w:rsidRPr="00736B71" w14:paraId="1304572C" w14:textId="77777777" w:rsidTr="00D368F1">
        <w:trPr>
          <w:trHeight w:val="536"/>
        </w:trPr>
        <w:tc>
          <w:tcPr>
            <w:tcW w:w="2639" w:type="dxa"/>
            <w:tcBorders>
              <w:top w:val="single" w:sz="8" w:space="0" w:color="000000"/>
              <w:left w:val="single" w:sz="8" w:space="0" w:color="000000"/>
              <w:bottom w:val="single" w:sz="8" w:space="0" w:color="000000"/>
              <w:right w:val="single" w:sz="8" w:space="0" w:color="000000"/>
            </w:tcBorders>
            <w:vAlign w:val="bottom"/>
          </w:tcPr>
          <w:p w14:paraId="5C694984" w14:textId="77777777" w:rsidR="006E3659" w:rsidRPr="00736B71" w:rsidRDefault="006E3659" w:rsidP="00D368F1">
            <w:pPr>
              <w:spacing w:line="259" w:lineRule="auto"/>
              <w:jc w:val="left"/>
              <w:rPr>
                <w:rFonts w:ascii="Calibri" w:hAnsi="Calibri" w:cs="Calibri"/>
                <w:sz w:val="20"/>
                <w:szCs w:val="20"/>
              </w:rPr>
            </w:pPr>
            <w:r w:rsidRPr="00736B71">
              <w:rPr>
                <w:rFonts w:ascii="Calibri" w:hAnsi="Calibri" w:cs="Calibri"/>
                <w:sz w:val="20"/>
                <w:szCs w:val="20"/>
              </w:rPr>
              <w:t xml:space="preserve">Podporované OS </w:t>
            </w:r>
          </w:p>
        </w:tc>
        <w:tc>
          <w:tcPr>
            <w:tcW w:w="6977" w:type="dxa"/>
            <w:tcBorders>
              <w:top w:val="single" w:sz="8" w:space="0" w:color="000000"/>
              <w:left w:val="single" w:sz="8" w:space="0" w:color="000000"/>
              <w:bottom w:val="single" w:sz="8" w:space="0" w:color="000000"/>
              <w:right w:val="single" w:sz="8" w:space="0" w:color="000000"/>
            </w:tcBorders>
            <w:vAlign w:val="bottom"/>
          </w:tcPr>
          <w:p w14:paraId="4E364510" w14:textId="77777777" w:rsidR="006E3659" w:rsidRPr="00736B71" w:rsidRDefault="006E3659" w:rsidP="00D368F1">
            <w:pPr>
              <w:spacing w:line="259" w:lineRule="auto"/>
              <w:ind w:left="2"/>
              <w:jc w:val="left"/>
              <w:rPr>
                <w:rFonts w:ascii="Calibri" w:hAnsi="Calibri" w:cs="Calibri"/>
                <w:sz w:val="20"/>
                <w:szCs w:val="20"/>
              </w:rPr>
            </w:pPr>
            <w:r w:rsidRPr="00736B71">
              <w:rPr>
                <w:rFonts w:ascii="Calibri" w:hAnsi="Calibri" w:cs="Calibri"/>
                <w:sz w:val="20"/>
                <w:szCs w:val="20"/>
              </w:rPr>
              <w:t xml:space="preserve">MS WIN 2019 a vyšší; 64 bit,  </w:t>
            </w:r>
          </w:p>
        </w:tc>
      </w:tr>
      <w:tr w:rsidR="006E3659" w:rsidRPr="00736B71" w14:paraId="00D98882" w14:textId="77777777" w:rsidTr="00D368F1">
        <w:trPr>
          <w:trHeight w:val="338"/>
        </w:trPr>
        <w:tc>
          <w:tcPr>
            <w:tcW w:w="2639" w:type="dxa"/>
            <w:tcBorders>
              <w:top w:val="single" w:sz="8" w:space="0" w:color="000000"/>
              <w:left w:val="single" w:sz="8" w:space="0" w:color="000000"/>
              <w:bottom w:val="single" w:sz="8" w:space="0" w:color="000000"/>
              <w:right w:val="single" w:sz="8" w:space="0" w:color="000000"/>
            </w:tcBorders>
            <w:vAlign w:val="bottom"/>
          </w:tcPr>
          <w:p w14:paraId="2890FD17" w14:textId="77777777" w:rsidR="006E3659" w:rsidRPr="00736B71" w:rsidRDefault="006E3659" w:rsidP="00D368F1">
            <w:pPr>
              <w:spacing w:line="259" w:lineRule="auto"/>
              <w:jc w:val="left"/>
              <w:rPr>
                <w:rFonts w:ascii="Calibri" w:hAnsi="Calibri" w:cs="Calibri"/>
                <w:sz w:val="20"/>
                <w:szCs w:val="20"/>
              </w:rPr>
            </w:pPr>
            <w:r w:rsidRPr="00736B71">
              <w:rPr>
                <w:rFonts w:ascii="Calibri" w:hAnsi="Calibri" w:cs="Calibri"/>
                <w:sz w:val="20"/>
                <w:szCs w:val="20"/>
              </w:rPr>
              <w:t xml:space="preserve">Virtuální prostředí </w:t>
            </w:r>
          </w:p>
        </w:tc>
        <w:tc>
          <w:tcPr>
            <w:tcW w:w="6977" w:type="dxa"/>
            <w:tcBorders>
              <w:top w:val="single" w:sz="8" w:space="0" w:color="000000"/>
              <w:left w:val="single" w:sz="8" w:space="0" w:color="000000"/>
              <w:bottom w:val="single" w:sz="8" w:space="0" w:color="000000"/>
              <w:right w:val="single" w:sz="8" w:space="0" w:color="000000"/>
            </w:tcBorders>
            <w:vAlign w:val="bottom"/>
          </w:tcPr>
          <w:p w14:paraId="5D4A277B" w14:textId="77777777" w:rsidR="006E3659" w:rsidRPr="00736B71" w:rsidRDefault="006E3659" w:rsidP="00D368F1">
            <w:pPr>
              <w:spacing w:line="259" w:lineRule="auto"/>
              <w:ind w:left="2"/>
              <w:jc w:val="left"/>
              <w:rPr>
                <w:rFonts w:ascii="Calibri" w:hAnsi="Calibri" w:cs="Calibri"/>
                <w:sz w:val="20"/>
                <w:szCs w:val="20"/>
              </w:rPr>
            </w:pPr>
            <w:r w:rsidRPr="00736B71">
              <w:rPr>
                <w:rFonts w:ascii="Calibri" w:hAnsi="Calibri" w:cs="Calibri"/>
                <w:sz w:val="20"/>
                <w:szCs w:val="20"/>
              </w:rPr>
              <w:t xml:space="preserve">např. platforma VMware ESXi 5.x, Hyper-V </w:t>
            </w:r>
          </w:p>
        </w:tc>
      </w:tr>
      <w:tr w:rsidR="006E3659" w:rsidRPr="00736B71" w14:paraId="5796F17E" w14:textId="77777777" w:rsidTr="00D368F1">
        <w:trPr>
          <w:trHeight w:val="374"/>
        </w:trPr>
        <w:tc>
          <w:tcPr>
            <w:tcW w:w="2639" w:type="dxa"/>
            <w:tcBorders>
              <w:top w:val="single" w:sz="8" w:space="0" w:color="000000"/>
              <w:left w:val="single" w:sz="8" w:space="0" w:color="000000"/>
              <w:bottom w:val="single" w:sz="8" w:space="0" w:color="000000"/>
              <w:right w:val="single" w:sz="8" w:space="0" w:color="000000"/>
            </w:tcBorders>
            <w:vAlign w:val="bottom"/>
          </w:tcPr>
          <w:p w14:paraId="34568924" w14:textId="77777777" w:rsidR="006E3659" w:rsidRPr="00736B71" w:rsidRDefault="006E3659" w:rsidP="00D368F1">
            <w:pPr>
              <w:spacing w:line="259" w:lineRule="auto"/>
              <w:jc w:val="left"/>
              <w:rPr>
                <w:rFonts w:ascii="Calibri" w:hAnsi="Calibri" w:cs="Calibri"/>
                <w:sz w:val="20"/>
                <w:szCs w:val="20"/>
              </w:rPr>
            </w:pPr>
            <w:r w:rsidRPr="00736B71">
              <w:rPr>
                <w:rFonts w:ascii="Calibri" w:hAnsi="Calibri" w:cs="Calibri"/>
                <w:sz w:val="20"/>
                <w:szCs w:val="20"/>
              </w:rPr>
              <w:t xml:space="preserve">CPU </w:t>
            </w:r>
          </w:p>
        </w:tc>
        <w:tc>
          <w:tcPr>
            <w:tcW w:w="6977" w:type="dxa"/>
            <w:tcBorders>
              <w:top w:val="single" w:sz="8" w:space="0" w:color="000000"/>
              <w:left w:val="single" w:sz="8" w:space="0" w:color="000000"/>
              <w:bottom w:val="single" w:sz="8" w:space="0" w:color="000000"/>
              <w:right w:val="single" w:sz="8" w:space="0" w:color="000000"/>
            </w:tcBorders>
            <w:vAlign w:val="bottom"/>
          </w:tcPr>
          <w:p w14:paraId="76D80078" w14:textId="77777777" w:rsidR="006E3659" w:rsidRPr="00736B71" w:rsidRDefault="006E3659" w:rsidP="00D368F1">
            <w:pPr>
              <w:spacing w:line="259" w:lineRule="auto"/>
              <w:ind w:left="2"/>
              <w:jc w:val="left"/>
              <w:rPr>
                <w:rFonts w:ascii="Calibri" w:hAnsi="Calibri" w:cs="Calibri"/>
                <w:sz w:val="20"/>
                <w:szCs w:val="20"/>
              </w:rPr>
            </w:pPr>
            <w:r w:rsidRPr="00736B71">
              <w:rPr>
                <w:rFonts w:ascii="Calibri" w:hAnsi="Calibri" w:cs="Calibri"/>
                <w:sz w:val="20"/>
                <w:szCs w:val="20"/>
              </w:rPr>
              <w:t xml:space="preserve">4 vCore, 64-bit architektura </w:t>
            </w:r>
          </w:p>
        </w:tc>
      </w:tr>
      <w:tr w:rsidR="006E3659" w:rsidRPr="00736B71" w14:paraId="4BA1A7A6" w14:textId="77777777" w:rsidTr="00D368F1">
        <w:trPr>
          <w:trHeight w:val="430"/>
        </w:trPr>
        <w:tc>
          <w:tcPr>
            <w:tcW w:w="2639" w:type="dxa"/>
            <w:tcBorders>
              <w:top w:val="single" w:sz="8" w:space="0" w:color="000000"/>
              <w:left w:val="single" w:sz="8" w:space="0" w:color="000000"/>
              <w:bottom w:val="single" w:sz="8" w:space="0" w:color="000000"/>
              <w:right w:val="single" w:sz="8" w:space="0" w:color="000000"/>
            </w:tcBorders>
            <w:vAlign w:val="bottom"/>
          </w:tcPr>
          <w:p w14:paraId="54BB549A" w14:textId="77777777" w:rsidR="006E3659" w:rsidRPr="00736B71" w:rsidRDefault="006E3659" w:rsidP="00D368F1">
            <w:pPr>
              <w:spacing w:line="259" w:lineRule="auto"/>
              <w:jc w:val="left"/>
              <w:rPr>
                <w:rFonts w:ascii="Calibri" w:hAnsi="Calibri" w:cs="Calibri"/>
                <w:sz w:val="20"/>
                <w:szCs w:val="20"/>
              </w:rPr>
            </w:pPr>
            <w:r w:rsidRPr="00736B71">
              <w:rPr>
                <w:rFonts w:ascii="Calibri" w:hAnsi="Calibri" w:cs="Calibri"/>
                <w:sz w:val="20"/>
                <w:szCs w:val="20"/>
              </w:rPr>
              <w:t xml:space="preserve">HDD </w:t>
            </w:r>
          </w:p>
        </w:tc>
        <w:tc>
          <w:tcPr>
            <w:tcW w:w="6977" w:type="dxa"/>
            <w:tcBorders>
              <w:top w:val="single" w:sz="8" w:space="0" w:color="000000"/>
              <w:left w:val="single" w:sz="8" w:space="0" w:color="000000"/>
              <w:bottom w:val="single" w:sz="8" w:space="0" w:color="000000"/>
              <w:right w:val="single" w:sz="8" w:space="0" w:color="000000"/>
            </w:tcBorders>
            <w:vAlign w:val="bottom"/>
          </w:tcPr>
          <w:p w14:paraId="31A96C04" w14:textId="77777777" w:rsidR="006E3659" w:rsidRPr="00736B71" w:rsidRDefault="006E3659" w:rsidP="00D368F1">
            <w:pPr>
              <w:spacing w:line="259" w:lineRule="auto"/>
              <w:ind w:left="2"/>
              <w:jc w:val="left"/>
              <w:rPr>
                <w:rFonts w:ascii="Calibri" w:hAnsi="Calibri" w:cs="Calibri"/>
                <w:sz w:val="20"/>
                <w:szCs w:val="20"/>
              </w:rPr>
            </w:pPr>
            <w:r w:rsidRPr="00736B71">
              <w:rPr>
                <w:rFonts w:ascii="Calibri" w:hAnsi="Calibri" w:cs="Calibri"/>
                <w:sz w:val="20"/>
                <w:szCs w:val="20"/>
              </w:rPr>
              <w:t xml:space="preserve">500 GB </w:t>
            </w:r>
          </w:p>
        </w:tc>
      </w:tr>
      <w:tr w:rsidR="006E3659" w:rsidRPr="00736B71" w14:paraId="4FB14B62" w14:textId="77777777" w:rsidTr="00D368F1">
        <w:trPr>
          <w:trHeight w:val="374"/>
        </w:trPr>
        <w:tc>
          <w:tcPr>
            <w:tcW w:w="2639" w:type="dxa"/>
            <w:tcBorders>
              <w:top w:val="single" w:sz="8" w:space="0" w:color="000000"/>
              <w:left w:val="single" w:sz="8" w:space="0" w:color="000000"/>
              <w:bottom w:val="single" w:sz="8" w:space="0" w:color="000000"/>
              <w:right w:val="single" w:sz="8" w:space="0" w:color="000000"/>
            </w:tcBorders>
            <w:vAlign w:val="bottom"/>
          </w:tcPr>
          <w:p w14:paraId="13A96F1D" w14:textId="77777777" w:rsidR="006E3659" w:rsidRPr="00736B71" w:rsidRDefault="006E3659" w:rsidP="00D368F1">
            <w:pPr>
              <w:spacing w:line="259" w:lineRule="auto"/>
              <w:jc w:val="left"/>
              <w:rPr>
                <w:rFonts w:ascii="Calibri" w:hAnsi="Calibri" w:cs="Calibri"/>
                <w:sz w:val="20"/>
                <w:szCs w:val="20"/>
              </w:rPr>
            </w:pPr>
            <w:r w:rsidRPr="00736B71">
              <w:rPr>
                <w:rFonts w:ascii="Calibri" w:hAnsi="Calibri" w:cs="Calibri"/>
                <w:sz w:val="20"/>
                <w:szCs w:val="20"/>
              </w:rPr>
              <w:t xml:space="preserve">RAM </w:t>
            </w:r>
          </w:p>
        </w:tc>
        <w:tc>
          <w:tcPr>
            <w:tcW w:w="6977" w:type="dxa"/>
            <w:tcBorders>
              <w:top w:val="single" w:sz="8" w:space="0" w:color="000000"/>
              <w:left w:val="single" w:sz="8" w:space="0" w:color="000000"/>
              <w:bottom w:val="single" w:sz="8" w:space="0" w:color="000000"/>
              <w:right w:val="single" w:sz="8" w:space="0" w:color="000000"/>
            </w:tcBorders>
            <w:vAlign w:val="bottom"/>
          </w:tcPr>
          <w:p w14:paraId="66185CE9" w14:textId="77777777" w:rsidR="006E3659" w:rsidRPr="00736B71" w:rsidRDefault="006E3659" w:rsidP="00D368F1">
            <w:pPr>
              <w:spacing w:line="259" w:lineRule="auto"/>
              <w:ind w:left="2"/>
              <w:jc w:val="left"/>
              <w:rPr>
                <w:rFonts w:ascii="Calibri" w:hAnsi="Calibri" w:cs="Calibri"/>
                <w:sz w:val="20"/>
                <w:szCs w:val="20"/>
              </w:rPr>
            </w:pPr>
            <w:r w:rsidRPr="00736B71">
              <w:rPr>
                <w:rFonts w:ascii="Calibri" w:hAnsi="Calibri" w:cs="Calibri"/>
                <w:sz w:val="20"/>
                <w:szCs w:val="20"/>
              </w:rPr>
              <w:t xml:space="preserve">8 GB </w:t>
            </w:r>
          </w:p>
        </w:tc>
      </w:tr>
    </w:tbl>
    <w:p w14:paraId="5FA5C84A" w14:textId="77777777" w:rsidR="006E3659" w:rsidRPr="00736B71" w:rsidRDefault="006E3659" w:rsidP="006E3659">
      <w:pPr>
        <w:spacing w:after="344" w:line="259" w:lineRule="auto"/>
        <w:ind w:left="151"/>
        <w:jc w:val="left"/>
        <w:rPr>
          <w:rFonts w:cs="Calibri"/>
          <w:sz w:val="20"/>
          <w:szCs w:val="20"/>
        </w:rPr>
      </w:pPr>
      <w:r w:rsidRPr="00736B71">
        <w:rPr>
          <w:rFonts w:cs="Calibri"/>
          <w:sz w:val="20"/>
          <w:szCs w:val="20"/>
        </w:rPr>
        <w:t xml:space="preserve"> </w:t>
      </w:r>
    </w:p>
    <w:p w14:paraId="7601A8FA" w14:textId="77777777" w:rsidR="006E3659" w:rsidRPr="00736B71" w:rsidRDefault="006E3659" w:rsidP="006E3659">
      <w:pPr>
        <w:pStyle w:val="Nadpis4"/>
        <w:spacing w:line="259" w:lineRule="auto"/>
        <w:ind w:left="146"/>
        <w:jc w:val="left"/>
        <w:rPr>
          <w:rFonts w:ascii="Calibri" w:hAnsi="Calibri" w:cs="Calibri"/>
          <w:sz w:val="20"/>
          <w:szCs w:val="20"/>
        </w:rPr>
      </w:pPr>
      <w:bookmarkStart w:id="52" w:name="_Toc182295764"/>
      <w:r w:rsidRPr="00736B71">
        <w:rPr>
          <w:rFonts w:ascii="Calibri" w:hAnsi="Calibri" w:cs="Calibri"/>
          <w:color w:val="179647"/>
          <w:sz w:val="20"/>
          <w:szCs w:val="20"/>
        </w:rPr>
        <w:t>2.8 POŽADAVKY NA ZDROJE - KLIENTSKÁ ČÁST</w:t>
      </w:r>
      <w:bookmarkEnd w:id="52"/>
      <w:r w:rsidRPr="00736B71">
        <w:rPr>
          <w:rFonts w:ascii="Calibri" w:hAnsi="Calibri" w:cs="Calibri"/>
          <w:color w:val="179647"/>
          <w:sz w:val="20"/>
          <w:szCs w:val="20"/>
        </w:rPr>
        <w:t xml:space="preserve"> </w:t>
      </w:r>
    </w:p>
    <w:tbl>
      <w:tblPr>
        <w:tblStyle w:val="TableGrid"/>
        <w:tblW w:w="9744" w:type="dxa"/>
        <w:tblInd w:w="163" w:type="dxa"/>
        <w:tblCellMar>
          <w:left w:w="106" w:type="dxa"/>
          <w:right w:w="115" w:type="dxa"/>
        </w:tblCellMar>
        <w:tblLook w:val="04A0" w:firstRow="1" w:lastRow="0" w:firstColumn="1" w:lastColumn="0" w:noHBand="0" w:noVBand="1"/>
      </w:tblPr>
      <w:tblGrid>
        <w:gridCol w:w="2660"/>
        <w:gridCol w:w="7084"/>
      </w:tblGrid>
      <w:tr w:rsidR="006E3659" w:rsidRPr="00736B71" w14:paraId="338CCD7A" w14:textId="77777777" w:rsidTr="00D368F1">
        <w:trPr>
          <w:trHeight w:val="365"/>
        </w:trPr>
        <w:tc>
          <w:tcPr>
            <w:tcW w:w="9744" w:type="dxa"/>
            <w:gridSpan w:val="2"/>
            <w:tcBorders>
              <w:top w:val="single" w:sz="8" w:space="0" w:color="000000"/>
              <w:left w:val="single" w:sz="8" w:space="0" w:color="000000"/>
              <w:bottom w:val="single" w:sz="8" w:space="0" w:color="000000"/>
              <w:right w:val="single" w:sz="8" w:space="0" w:color="000000"/>
            </w:tcBorders>
            <w:shd w:val="clear" w:color="auto" w:fill="92D050"/>
            <w:vAlign w:val="bottom"/>
          </w:tcPr>
          <w:p w14:paraId="38BC86D1" w14:textId="77777777" w:rsidR="006E3659" w:rsidRPr="00736B71" w:rsidRDefault="006E3659" w:rsidP="00D368F1">
            <w:pPr>
              <w:spacing w:line="259" w:lineRule="auto"/>
              <w:jc w:val="left"/>
              <w:rPr>
                <w:rFonts w:ascii="Calibri" w:hAnsi="Calibri" w:cs="Calibri"/>
                <w:sz w:val="20"/>
                <w:szCs w:val="20"/>
              </w:rPr>
            </w:pPr>
            <w:r w:rsidRPr="00736B71">
              <w:rPr>
                <w:rFonts w:ascii="Calibri" w:hAnsi="Calibri" w:cs="Calibri"/>
                <w:b/>
                <w:sz w:val="20"/>
                <w:szCs w:val="20"/>
              </w:rPr>
              <w:t xml:space="preserve">Klientská stanice </w:t>
            </w:r>
          </w:p>
        </w:tc>
      </w:tr>
      <w:tr w:rsidR="006E3659" w:rsidRPr="00736B71" w14:paraId="71B73B2C" w14:textId="77777777" w:rsidTr="00D368F1">
        <w:trPr>
          <w:trHeight w:val="344"/>
        </w:trPr>
        <w:tc>
          <w:tcPr>
            <w:tcW w:w="2660" w:type="dxa"/>
            <w:tcBorders>
              <w:top w:val="single" w:sz="8" w:space="0" w:color="000000"/>
              <w:left w:val="single" w:sz="8" w:space="0" w:color="000000"/>
              <w:bottom w:val="single" w:sz="8" w:space="0" w:color="000000"/>
              <w:right w:val="single" w:sz="8" w:space="0" w:color="000000"/>
            </w:tcBorders>
            <w:vAlign w:val="bottom"/>
          </w:tcPr>
          <w:p w14:paraId="3BB39B16" w14:textId="77777777" w:rsidR="006E3659" w:rsidRPr="00736B71" w:rsidRDefault="006E3659" w:rsidP="00D368F1">
            <w:pPr>
              <w:spacing w:line="259" w:lineRule="auto"/>
              <w:jc w:val="left"/>
              <w:rPr>
                <w:rFonts w:ascii="Calibri" w:hAnsi="Calibri" w:cs="Calibri"/>
                <w:sz w:val="20"/>
                <w:szCs w:val="20"/>
              </w:rPr>
            </w:pPr>
            <w:r w:rsidRPr="00736B71">
              <w:rPr>
                <w:rFonts w:ascii="Calibri" w:hAnsi="Calibri" w:cs="Calibri"/>
                <w:sz w:val="20"/>
                <w:szCs w:val="20"/>
              </w:rPr>
              <w:t xml:space="preserve">Podporované OS: </w:t>
            </w:r>
          </w:p>
        </w:tc>
        <w:tc>
          <w:tcPr>
            <w:tcW w:w="7083" w:type="dxa"/>
            <w:tcBorders>
              <w:top w:val="single" w:sz="8" w:space="0" w:color="000000"/>
              <w:left w:val="single" w:sz="8" w:space="0" w:color="000000"/>
              <w:bottom w:val="single" w:sz="8" w:space="0" w:color="000000"/>
              <w:right w:val="single" w:sz="8" w:space="0" w:color="000000"/>
            </w:tcBorders>
            <w:vAlign w:val="bottom"/>
          </w:tcPr>
          <w:p w14:paraId="745165B1" w14:textId="77777777" w:rsidR="006E3659" w:rsidRPr="00736B71" w:rsidRDefault="006E3659" w:rsidP="00D368F1">
            <w:pPr>
              <w:spacing w:line="259" w:lineRule="auto"/>
              <w:jc w:val="left"/>
              <w:rPr>
                <w:rFonts w:ascii="Calibri" w:hAnsi="Calibri" w:cs="Calibri"/>
                <w:sz w:val="20"/>
                <w:szCs w:val="20"/>
              </w:rPr>
            </w:pPr>
            <w:r w:rsidRPr="00736B71">
              <w:rPr>
                <w:rFonts w:ascii="Calibri" w:hAnsi="Calibri" w:cs="Calibri"/>
                <w:sz w:val="20"/>
                <w:szCs w:val="20"/>
              </w:rPr>
              <w:t xml:space="preserve">Windows 10, 11 </w:t>
            </w:r>
          </w:p>
        </w:tc>
      </w:tr>
      <w:tr w:rsidR="006E3659" w:rsidRPr="00736B71" w14:paraId="1F0F52EE" w14:textId="77777777" w:rsidTr="00D368F1">
        <w:trPr>
          <w:trHeight w:val="504"/>
        </w:trPr>
        <w:tc>
          <w:tcPr>
            <w:tcW w:w="2660" w:type="dxa"/>
            <w:tcBorders>
              <w:top w:val="single" w:sz="8" w:space="0" w:color="000000"/>
              <w:left w:val="single" w:sz="8" w:space="0" w:color="000000"/>
              <w:bottom w:val="single" w:sz="8" w:space="0" w:color="000000"/>
              <w:right w:val="single" w:sz="8" w:space="0" w:color="000000"/>
            </w:tcBorders>
            <w:vAlign w:val="bottom"/>
          </w:tcPr>
          <w:p w14:paraId="1D65FB33" w14:textId="77777777" w:rsidR="006E3659" w:rsidRPr="00736B71" w:rsidRDefault="006E3659" w:rsidP="00D368F1">
            <w:pPr>
              <w:spacing w:line="259" w:lineRule="auto"/>
              <w:jc w:val="left"/>
              <w:rPr>
                <w:rFonts w:ascii="Calibri" w:hAnsi="Calibri" w:cs="Calibri"/>
                <w:sz w:val="20"/>
                <w:szCs w:val="20"/>
              </w:rPr>
            </w:pPr>
            <w:r w:rsidRPr="00736B71">
              <w:rPr>
                <w:rFonts w:ascii="Calibri" w:hAnsi="Calibri" w:cs="Calibri"/>
                <w:sz w:val="20"/>
                <w:szCs w:val="20"/>
              </w:rPr>
              <w:t xml:space="preserve">Nainstalovaná Java JRE </w:t>
            </w:r>
          </w:p>
        </w:tc>
        <w:tc>
          <w:tcPr>
            <w:tcW w:w="7083" w:type="dxa"/>
            <w:tcBorders>
              <w:top w:val="single" w:sz="8" w:space="0" w:color="000000"/>
              <w:left w:val="single" w:sz="8" w:space="0" w:color="000000"/>
              <w:bottom w:val="single" w:sz="8" w:space="0" w:color="000000"/>
              <w:right w:val="single" w:sz="8" w:space="0" w:color="000000"/>
            </w:tcBorders>
            <w:vAlign w:val="bottom"/>
          </w:tcPr>
          <w:p w14:paraId="6C62A2E0" w14:textId="77777777" w:rsidR="006E3659" w:rsidRPr="00736B71" w:rsidRDefault="006E3659" w:rsidP="00D368F1">
            <w:pPr>
              <w:spacing w:line="259" w:lineRule="auto"/>
              <w:jc w:val="left"/>
              <w:rPr>
                <w:rFonts w:ascii="Calibri" w:hAnsi="Calibri" w:cs="Calibri"/>
                <w:sz w:val="20"/>
                <w:szCs w:val="20"/>
              </w:rPr>
            </w:pPr>
            <w:r w:rsidRPr="00736B71">
              <w:rPr>
                <w:rFonts w:ascii="Calibri" w:hAnsi="Calibri" w:cs="Calibri"/>
                <w:sz w:val="20"/>
                <w:szCs w:val="20"/>
              </w:rPr>
              <w:t xml:space="preserve">JAVA Eclipse Adoptium 11, 17 </w:t>
            </w:r>
          </w:p>
        </w:tc>
      </w:tr>
      <w:tr w:rsidR="006E3659" w:rsidRPr="00736B71" w14:paraId="37FBB690" w14:textId="77777777" w:rsidTr="00D368F1">
        <w:trPr>
          <w:trHeight w:val="427"/>
        </w:trPr>
        <w:tc>
          <w:tcPr>
            <w:tcW w:w="2660" w:type="dxa"/>
            <w:tcBorders>
              <w:top w:val="single" w:sz="8" w:space="0" w:color="000000"/>
              <w:left w:val="single" w:sz="8" w:space="0" w:color="000000"/>
              <w:bottom w:val="single" w:sz="8" w:space="0" w:color="000000"/>
              <w:right w:val="single" w:sz="8" w:space="0" w:color="000000"/>
            </w:tcBorders>
            <w:vAlign w:val="bottom"/>
          </w:tcPr>
          <w:p w14:paraId="29ED2923" w14:textId="77777777" w:rsidR="006E3659" w:rsidRPr="00736B71" w:rsidRDefault="006E3659" w:rsidP="00D368F1">
            <w:pPr>
              <w:spacing w:line="259" w:lineRule="auto"/>
              <w:jc w:val="left"/>
              <w:rPr>
                <w:rFonts w:ascii="Calibri" w:hAnsi="Calibri" w:cs="Calibri"/>
                <w:sz w:val="20"/>
                <w:szCs w:val="20"/>
              </w:rPr>
            </w:pPr>
            <w:r w:rsidRPr="00736B71">
              <w:rPr>
                <w:rFonts w:ascii="Calibri" w:hAnsi="Calibri" w:cs="Calibri"/>
                <w:sz w:val="20"/>
                <w:szCs w:val="20"/>
              </w:rPr>
              <w:t xml:space="preserve">Internetový prohlížeč </w:t>
            </w:r>
          </w:p>
        </w:tc>
        <w:tc>
          <w:tcPr>
            <w:tcW w:w="7083" w:type="dxa"/>
            <w:tcBorders>
              <w:top w:val="single" w:sz="8" w:space="0" w:color="000000"/>
              <w:left w:val="single" w:sz="8" w:space="0" w:color="000000"/>
              <w:bottom w:val="single" w:sz="8" w:space="0" w:color="000000"/>
              <w:right w:val="single" w:sz="8" w:space="0" w:color="000000"/>
            </w:tcBorders>
            <w:vAlign w:val="bottom"/>
          </w:tcPr>
          <w:p w14:paraId="0A4FF1CB" w14:textId="77777777" w:rsidR="006E3659" w:rsidRPr="00736B71" w:rsidRDefault="006E3659" w:rsidP="00D368F1">
            <w:pPr>
              <w:spacing w:line="259" w:lineRule="auto"/>
              <w:jc w:val="left"/>
              <w:rPr>
                <w:rFonts w:ascii="Calibri" w:hAnsi="Calibri" w:cs="Calibri"/>
                <w:sz w:val="20"/>
                <w:szCs w:val="20"/>
              </w:rPr>
            </w:pPr>
            <w:r w:rsidRPr="00736B71">
              <w:rPr>
                <w:rFonts w:ascii="Calibri" w:hAnsi="Calibri" w:cs="Calibri"/>
                <w:sz w:val="20"/>
                <w:szCs w:val="20"/>
              </w:rPr>
              <w:t xml:space="preserve">prohlížeč podporující JAVA script (např. Firefox, Chrome, Edge, Safari) </w:t>
            </w:r>
          </w:p>
        </w:tc>
      </w:tr>
      <w:tr w:rsidR="006E3659" w:rsidRPr="00736B71" w14:paraId="72C25CB1" w14:textId="77777777" w:rsidTr="00D368F1">
        <w:trPr>
          <w:trHeight w:val="546"/>
        </w:trPr>
        <w:tc>
          <w:tcPr>
            <w:tcW w:w="2660" w:type="dxa"/>
            <w:tcBorders>
              <w:top w:val="single" w:sz="8" w:space="0" w:color="000000"/>
              <w:left w:val="single" w:sz="8" w:space="0" w:color="000000"/>
              <w:bottom w:val="single" w:sz="8" w:space="0" w:color="000000"/>
              <w:right w:val="single" w:sz="8" w:space="0" w:color="000000"/>
            </w:tcBorders>
            <w:vAlign w:val="bottom"/>
          </w:tcPr>
          <w:p w14:paraId="4E978688" w14:textId="77777777" w:rsidR="006E3659" w:rsidRPr="00736B71" w:rsidRDefault="006E3659" w:rsidP="00D368F1">
            <w:pPr>
              <w:spacing w:line="259" w:lineRule="auto"/>
              <w:jc w:val="left"/>
              <w:rPr>
                <w:rFonts w:ascii="Calibri" w:hAnsi="Calibri" w:cs="Calibri"/>
                <w:sz w:val="20"/>
                <w:szCs w:val="20"/>
              </w:rPr>
            </w:pPr>
            <w:r w:rsidRPr="00736B71">
              <w:rPr>
                <w:rFonts w:ascii="Calibri" w:hAnsi="Calibri" w:cs="Calibri"/>
                <w:sz w:val="20"/>
                <w:szCs w:val="20"/>
              </w:rPr>
              <w:t xml:space="preserve">Kancelářský balík </w:t>
            </w:r>
          </w:p>
        </w:tc>
        <w:tc>
          <w:tcPr>
            <w:tcW w:w="7083" w:type="dxa"/>
            <w:tcBorders>
              <w:top w:val="single" w:sz="8" w:space="0" w:color="000000"/>
              <w:left w:val="single" w:sz="8" w:space="0" w:color="000000"/>
              <w:bottom w:val="single" w:sz="8" w:space="0" w:color="000000"/>
              <w:right w:val="single" w:sz="8" w:space="0" w:color="000000"/>
            </w:tcBorders>
            <w:vAlign w:val="bottom"/>
          </w:tcPr>
          <w:p w14:paraId="2610EF8B" w14:textId="77777777" w:rsidR="006E3659" w:rsidRPr="00736B71" w:rsidRDefault="006E3659" w:rsidP="00D368F1">
            <w:pPr>
              <w:spacing w:line="259" w:lineRule="auto"/>
              <w:jc w:val="left"/>
              <w:rPr>
                <w:rFonts w:ascii="Calibri" w:hAnsi="Calibri" w:cs="Calibri"/>
                <w:sz w:val="20"/>
                <w:szCs w:val="20"/>
              </w:rPr>
            </w:pPr>
            <w:r w:rsidRPr="00736B71">
              <w:rPr>
                <w:rFonts w:ascii="Calibri" w:hAnsi="Calibri" w:cs="Calibri"/>
                <w:sz w:val="20"/>
                <w:szCs w:val="20"/>
              </w:rPr>
              <w:t xml:space="preserve">MS Office - pro „Klíčové“ uživatele </w:t>
            </w:r>
          </w:p>
        </w:tc>
      </w:tr>
      <w:tr w:rsidR="006E3659" w:rsidRPr="00736B71" w14:paraId="12B252F1" w14:textId="77777777" w:rsidTr="00D368F1">
        <w:trPr>
          <w:trHeight w:val="366"/>
        </w:trPr>
        <w:tc>
          <w:tcPr>
            <w:tcW w:w="9744" w:type="dxa"/>
            <w:gridSpan w:val="2"/>
            <w:tcBorders>
              <w:top w:val="single" w:sz="8" w:space="0" w:color="000000"/>
              <w:left w:val="single" w:sz="8" w:space="0" w:color="000000"/>
              <w:bottom w:val="single" w:sz="8" w:space="0" w:color="000000"/>
              <w:right w:val="single" w:sz="8" w:space="0" w:color="000000"/>
            </w:tcBorders>
            <w:shd w:val="clear" w:color="auto" w:fill="92D050"/>
            <w:vAlign w:val="bottom"/>
          </w:tcPr>
          <w:p w14:paraId="256AF128" w14:textId="77777777" w:rsidR="006E3659" w:rsidRPr="00736B71" w:rsidRDefault="006E3659" w:rsidP="00D368F1">
            <w:pPr>
              <w:spacing w:line="259" w:lineRule="auto"/>
              <w:jc w:val="left"/>
              <w:rPr>
                <w:rFonts w:ascii="Calibri" w:hAnsi="Calibri" w:cs="Calibri"/>
                <w:sz w:val="20"/>
                <w:szCs w:val="20"/>
              </w:rPr>
            </w:pPr>
            <w:r w:rsidRPr="00736B71">
              <w:rPr>
                <w:rFonts w:ascii="Calibri" w:hAnsi="Calibri" w:cs="Calibri"/>
                <w:b/>
                <w:sz w:val="20"/>
                <w:szCs w:val="20"/>
              </w:rPr>
              <w:t xml:space="preserve">Doporučená HW konfigurace pracovní stanice </w:t>
            </w:r>
          </w:p>
        </w:tc>
      </w:tr>
      <w:tr w:rsidR="006E3659" w:rsidRPr="00736B71" w14:paraId="3DF4865C" w14:textId="77777777" w:rsidTr="00D368F1">
        <w:trPr>
          <w:trHeight w:val="372"/>
        </w:trPr>
        <w:tc>
          <w:tcPr>
            <w:tcW w:w="9744" w:type="dxa"/>
            <w:gridSpan w:val="2"/>
            <w:tcBorders>
              <w:top w:val="single" w:sz="8" w:space="0" w:color="000000"/>
              <w:left w:val="single" w:sz="8" w:space="0" w:color="000000"/>
              <w:bottom w:val="single" w:sz="8" w:space="0" w:color="000000"/>
              <w:right w:val="single" w:sz="8" w:space="0" w:color="000000"/>
            </w:tcBorders>
            <w:vAlign w:val="bottom"/>
          </w:tcPr>
          <w:p w14:paraId="5E249EFF" w14:textId="77777777" w:rsidR="006E3659" w:rsidRPr="00736B71" w:rsidRDefault="006E3659" w:rsidP="00D368F1">
            <w:pPr>
              <w:spacing w:line="259" w:lineRule="auto"/>
              <w:jc w:val="left"/>
              <w:rPr>
                <w:rFonts w:ascii="Calibri" w:hAnsi="Calibri" w:cs="Calibri"/>
                <w:sz w:val="20"/>
                <w:szCs w:val="20"/>
              </w:rPr>
            </w:pPr>
            <w:r w:rsidRPr="00736B71">
              <w:rPr>
                <w:rFonts w:ascii="Calibri" w:hAnsi="Calibri" w:cs="Calibri"/>
                <w:sz w:val="20"/>
                <w:szCs w:val="20"/>
              </w:rPr>
              <w:t xml:space="preserve">CPU Dual Core 3GHz, min. 4GB RAM, 300 MB volné místo na disku </w:t>
            </w:r>
          </w:p>
        </w:tc>
      </w:tr>
    </w:tbl>
    <w:p w14:paraId="68D35C93" w14:textId="77777777" w:rsidR="006E3659" w:rsidRPr="00736B71" w:rsidRDefault="006E3659" w:rsidP="006E3659">
      <w:pPr>
        <w:pStyle w:val="Nadpis4"/>
        <w:spacing w:after="85" w:line="259" w:lineRule="auto"/>
        <w:ind w:left="146"/>
        <w:jc w:val="left"/>
        <w:rPr>
          <w:rFonts w:ascii="Calibri" w:hAnsi="Calibri" w:cs="Calibri"/>
          <w:sz w:val="20"/>
          <w:szCs w:val="20"/>
        </w:rPr>
      </w:pPr>
      <w:bookmarkStart w:id="53" w:name="_Toc182295765"/>
      <w:r w:rsidRPr="00736B71">
        <w:rPr>
          <w:rFonts w:ascii="Calibri" w:hAnsi="Calibri" w:cs="Calibri"/>
          <w:color w:val="179647"/>
          <w:sz w:val="20"/>
          <w:szCs w:val="20"/>
        </w:rPr>
        <w:t>2.9 SW KOMPONENTY DATOVÉ, APLIKAČNÍ A PREZENTAČNÍ VRSTVY</w:t>
      </w:r>
      <w:bookmarkEnd w:id="53"/>
      <w:r w:rsidRPr="00736B71">
        <w:rPr>
          <w:rFonts w:ascii="Calibri" w:hAnsi="Calibri" w:cs="Calibri"/>
          <w:color w:val="179647"/>
          <w:sz w:val="20"/>
          <w:szCs w:val="20"/>
        </w:rPr>
        <w:t xml:space="preserve"> </w:t>
      </w:r>
    </w:p>
    <w:p w14:paraId="0F93557D" w14:textId="77777777" w:rsidR="006E3659" w:rsidRPr="00736B71" w:rsidRDefault="006E3659" w:rsidP="006E3659">
      <w:pPr>
        <w:numPr>
          <w:ilvl w:val="0"/>
          <w:numId w:val="33"/>
        </w:numPr>
        <w:suppressAutoHyphens w:val="0"/>
        <w:spacing w:after="5" w:line="267" w:lineRule="auto"/>
        <w:ind w:right="744" w:hanging="358"/>
        <w:rPr>
          <w:rFonts w:cs="Calibri"/>
          <w:sz w:val="20"/>
          <w:szCs w:val="20"/>
        </w:rPr>
      </w:pPr>
      <w:r w:rsidRPr="00736B71">
        <w:rPr>
          <w:rFonts w:cs="Calibri"/>
          <w:sz w:val="20"/>
          <w:szCs w:val="20"/>
        </w:rPr>
        <w:t xml:space="preserve">datová vrstva – MS SQL SERVER 2012 (Express) a novější </w:t>
      </w:r>
    </w:p>
    <w:p w14:paraId="224346F9" w14:textId="77777777" w:rsidR="006E3659" w:rsidRPr="00736B71" w:rsidRDefault="006E3659" w:rsidP="006E3659">
      <w:pPr>
        <w:numPr>
          <w:ilvl w:val="0"/>
          <w:numId w:val="33"/>
        </w:numPr>
        <w:suppressAutoHyphens w:val="0"/>
        <w:spacing w:after="5" w:line="267" w:lineRule="auto"/>
        <w:ind w:right="744" w:hanging="358"/>
        <w:rPr>
          <w:rFonts w:cs="Calibri"/>
          <w:sz w:val="20"/>
          <w:szCs w:val="20"/>
        </w:rPr>
      </w:pPr>
      <w:r w:rsidRPr="00736B71">
        <w:rPr>
          <w:rFonts w:cs="Calibri"/>
          <w:sz w:val="20"/>
          <w:szCs w:val="20"/>
        </w:rPr>
        <w:t xml:space="preserve">aplikační vrstva – Apache Tomcat - Apache Licence 2.0, Java OpenJDK, HA proxy, Apache a JAVA Eclipse Adoptium JDK 11, 17 </w:t>
      </w:r>
    </w:p>
    <w:p w14:paraId="0A067888" w14:textId="77777777" w:rsidR="006E3659" w:rsidRPr="00736B71" w:rsidRDefault="006E3659" w:rsidP="006E3659">
      <w:pPr>
        <w:numPr>
          <w:ilvl w:val="0"/>
          <w:numId w:val="33"/>
        </w:numPr>
        <w:suppressAutoHyphens w:val="0"/>
        <w:spacing w:after="5" w:line="267" w:lineRule="auto"/>
        <w:ind w:right="744" w:hanging="358"/>
        <w:rPr>
          <w:rFonts w:cs="Calibri"/>
          <w:sz w:val="20"/>
          <w:szCs w:val="20"/>
        </w:rPr>
      </w:pPr>
      <w:r w:rsidRPr="00736B71">
        <w:rPr>
          <w:rFonts w:cs="Calibri"/>
          <w:sz w:val="20"/>
          <w:szCs w:val="20"/>
        </w:rPr>
        <w:t xml:space="preserve">prezentační vrstva - JAVA Eclipse Adoptium 11, 17 (bohatý klient), internetový prohlížeč Firefox, Edge, </w:t>
      </w:r>
    </w:p>
    <w:p w14:paraId="354AA41E" w14:textId="77777777" w:rsidR="006E3659" w:rsidRPr="00736B71" w:rsidRDefault="006E3659" w:rsidP="006E3659">
      <w:pPr>
        <w:spacing w:after="58"/>
        <w:ind w:left="589" w:right="744"/>
        <w:rPr>
          <w:rFonts w:cs="Calibri"/>
          <w:sz w:val="20"/>
          <w:szCs w:val="20"/>
        </w:rPr>
      </w:pPr>
      <w:r w:rsidRPr="00736B71">
        <w:rPr>
          <w:rFonts w:cs="Calibri"/>
          <w:sz w:val="20"/>
          <w:szCs w:val="20"/>
        </w:rPr>
        <w:t xml:space="preserve">Chrome (podpora a povolení HTML5 +JavaScript (webový portál) </w:t>
      </w:r>
    </w:p>
    <w:p w14:paraId="0B86DAE8" w14:textId="77777777" w:rsidR="006E3659" w:rsidRPr="00736B71" w:rsidRDefault="006E3659" w:rsidP="006E3659">
      <w:pPr>
        <w:spacing w:line="259" w:lineRule="auto"/>
        <w:ind w:left="151"/>
        <w:jc w:val="left"/>
        <w:rPr>
          <w:rFonts w:cs="Calibri"/>
          <w:sz w:val="20"/>
          <w:szCs w:val="20"/>
        </w:rPr>
      </w:pPr>
      <w:r w:rsidRPr="00736B71">
        <w:rPr>
          <w:rFonts w:cs="Calibri"/>
          <w:sz w:val="20"/>
          <w:szCs w:val="20"/>
        </w:rPr>
        <w:t xml:space="preserve"> </w:t>
      </w:r>
      <w:r w:rsidRPr="00736B71">
        <w:rPr>
          <w:rFonts w:cs="Calibri"/>
          <w:sz w:val="20"/>
          <w:szCs w:val="20"/>
        </w:rPr>
        <w:tab/>
      </w:r>
      <w:r w:rsidRPr="00736B71">
        <w:rPr>
          <w:rFonts w:cs="Calibri"/>
          <w:b/>
          <w:color w:val="72C441"/>
          <w:sz w:val="20"/>
          <w:szCs w:val="20"/>
        </w:rPr>
        <w:t xml:space="preserve"> </w:t>
      </w:r>
    </w:p>
    <w:p w14:paraId="4F88BF1C" w14:textId="77777777" w:rsidR="006E3659" w:rsidRPr="00736B71" w:rsidRDefault="006E3659" w:rsidP="006E3659">
      <w:pPr>
        <w:pStyle w:val="Nadpis2"/>
        <w:spacing w:after="155"/>
        <w:ind w:left="146"/>
        <w:rPr>
          <w:rFonts w:ascii="Calibri" w:hAnsi="Calibri"/>
          <w:szCs w:val="20"/>
        </w:rPr>
      </w:pPr>
      <w:bookmarkStart w:id="54" w:name="_Toc182295766"/>
      <w:r w:rsidRPr="00736B71">
        <w:rPr>
          <w:rFonts w:ascii="Calibri" w:hAnsi="Calibri"/>
          <w:szCs w:val="20"/>
        </w:rPr>
        <w:t>2.10 ŘEŠENÍ BEZPEČNOSTI</w:t>
      </w:r>
      <w:bookmarkEnd w:id="54"/>
      <w:r w:rsidRPr="00736B71">
        <w:rPr>
          <w:rFonts w:ascii="Calibri" w:hAnsi="Calibri"/>
          <w:szCs w:val="20"/>
        </w:rPr>
        <w:t xml:space="preserve"> </w:t>
      </w:r>
    </w:p>
    <w:p w14:paraId="4C18844A" w14:textId="77777777" w:rsidR="006E3659" w:rsidRPr="00736B71" w:rsidRDefault="006E3659" w:rsidP="006E3659">
      <w:pPr>
        <w:spacing w:after="129"/>
        <w:ind w:left="146" w:right="744"/>
        <w:rPr>
          <w:rFonts w:cs="Calibri"/>
          <w:sz w:val="20"/>
          <w:szCs w:val="20"/>
        </w:rPr>
      </w:pPr>
      <w:r w:rsidRPr="00736B71">
        <w:rPr>
          <w:rFonts w:cs="Calibri"/>
          <w:b/>
          <w:color w:val="179647"/>
          <w:sz w:val="20"/>
          <w:szCs w:val="20"/>
        </w:rPr>
        <w:t xml:space="preserve">2.10.1 POPIS ŘEŠENÍ BEZPEČNOSTI SYSTÉMU OKBASE </w:t>
      </w:r>
      <w:r w:rsidRPr="00736B71">
        <w:rPr>
          <w:rFonts w:cs="Calibri"/>
          <w:sz w:val="20"/>
          <w:szCs w:val="20"/>
        </w:rPr>
        <w:t xml:space="preserve">Jsme si plně vědomi, že zpracování personálních dat včetně mzdových složek, je velice citlivá záležitost. K zajištění maximální bezpečnosti dat využívá systém OKbase progresivních softwarových i hardwarových technologií. Komplexní zajištění bezpečnosti personálních dat v konkrétní společnosti je samozřejmě podstatně složitější </w:t>
      </w:r>
      <w:r w:rsidRPr="00736B71">
        <w:rPr>
          <w:rFonts w:cs="Calibri"/>
          <w:sz w:val="20"/>
          <w:szCs w:val="20"/>
        </w:rPr>
        <w:lastRenderedPageBreak/>
        <w:t xml:space="preserve">proces, který se netýká pouze technologických bezpečnostních prvků jakéhokoliv informačního systému. Ze strany uživatele daného systému je třeba zajistit odpovídající organizační a metodologická opatření včetně průběžného vzdělávání. Vícevrstvá architektura udává základní bezpečnostní rysy celého systému OKbase. Oceňovanou předností je především oddělení uživatele od instalace a provozu programového vybavení a databázových služeb. Síťovou komunikaci lze jednoduše zabezpečit s využitím standardního protokolu SSL/ TLS. Bezpečnostní správce může také nastavit konfigurovatelný audit událostí, které mají vliv na bezpečnost provozu systému. </w:t>
      </w:r>
    </w:p>
    <w:p w14:paraId="6397F308" w14:textId="77777777" w:rsidR="006E3659" w:rsidRPr="00736B71" w:rsidRDefault="006E3659" w:rsidP="006E3659">
      <w:pPr>
        <w:spacing w:after="106"/>
        <w:ind w:left="146" w:right="744"/>
        <w:rPr>
          <w:rFonts w:cs="Calibri"/>
          <w:sz w:val="20"/>
          <w:szCs w:val="20"/>
        </w:rPr>
      </w:pPr>
      <w:r w:rsidRPr="00736B71">
        <w:rPr>
          <w:rFonts w:cs="Calibri"/>
          <w:sz w:val="20"/>
          <w:szCs w:val="20"/>
        </w:rPr>
        <w:t xml:space="preserve">Lze logovat minimálně tyto bezpečnostní události: </w:t>
      </w:r>
    </w:p>
    <w:p w14:paraId="5753662D" w14:textId="77777777" w:rsidR="006E3659" w:rsidRPr="00736B71" w:rsidRDefault="006E3659" w:rsidP="006E3659">
      <w:pPr>
        <w:numPr>
          <w:ilvl w:val="0"/>
          <w:numId w:val="34"/>
        </w:numPr>
        <w:suppressAutoHyphens w:val="0"/>
        <w:spacing w:after="222" w:line="270" w:lineRule="auto"/>
        <w:ind w:right="733" w:hanging="360"/>
        <w:jc w:val="left"/>
        <w:rPr>
          <w:rFonts w:cs="Calibri"/>
          <w:sz w:val="20"/>
          <w:szCs w:val="20"/>
        </w:rPr>
      </w:pPr>
      <w:r w:rsidRPr="00736B71">
        <w:rPr>
          <w:rFonts w:cs="Calibri"/>
          <w:sz w:val="20"/>
          <w:szCs w:val="20"/>
        </w:rPr>
        <w:t xml:space="preserve">přesný datum a čas včetně specifikace časového pásma, </w:t>
      </w:r>
    </w:p>
    <w:p w14:paraId="3583B83F" w14:textId="77777777" w:rsidR="006E3659" w:rsidRPr="00736B71" w:rsidRDefault="006E3659" w:rsidP="006E3659">
      <w:pPr>
        <w:numPr>
          <w:ilvl w:val="0"/>
          <w:numId w:val="34"/>
        </w:numPr>
        <w:suppressAutoHyphens w:val="0"/>
        <w:spacing w:after="222" w:line="270" w:lineRule="auto"/>
        <w:ind w:right="733" w:hanging="360"/>
        <w:jc w:val="left"/>
        <w:rPr>
          <w:rFonts w:cs="Calibri"/>
          <w:sz w:val="20"/>
          <w:szCs w:val="20"/>
        </w:rPr>
      </w:pPr>
      <w:r w:rsidRPr="00736B71">
        <w:rPr>
          <w:rFonts w:cs="Calibri"/>
          <w:sz w:val="20"/>
          <w:szCs w:val="20"/>
        </w:rPr>
        <w:t xml:space="preserve">typ činnosti, </w:t>
      </w:r>
    </w:p>
    <w:p w14:paraId="194011F2" w14:textId="77777777" w:rsidR="006E3659" w:rsidRPr="00736B71" w:rsidRDefault="006E3659" w:rsidP="006E3659">
      <w:pPr>
        <w:numPr>
          <w:ilvl w:val="0"/>
          <w:numId w:val="34"/>
        </w:numPr>
        <w:suppressAutoHyphens w:val="0"/>
        <w:spacing w:after="222" w:line="270" w:lineRule="auto"/>
        <w:ind w:right="733" w:hanging="360"/>
        <w:jc w:val="left"/>
        <w:rPr>
          <w:rFonts w:cs="Calibri"/>
          <w:sz w:val="20"/>
          <w:szCs w:val="20"/>
        </w:rPr>
      </w:pPr>
      <w:r w:rsidRPr="00736B71">
        <w:rPr>
          <w:rFonts w:cs="Calibri"/>
          <w:sz w:val="20"/>
          <w:szCs w:val="20"/>
        </w:rPr>
        <w:t xml:space="preserve">jednoznačnou identifikaci účtu, pod kterým byla činnost provedena, </w:t>
      </w:r>
    </w:p>
    <w:p w14:paraId="49FD2836" w14:textId="77777777" w:rsidR="006E3659" w:rsidRPr="00736B71" w:rsidRDefault="006E3659" w:rsidP="006E3659">
      <w:pPr>
        <w:numPr>
          <w:ilvl w:val="0"/>
          <w:numId w:val="34"/>
        </w:numPr>
        <w:suppressAutoHyphens w:val="0"/>
        <w:spacing w:after="246" w:line="270" w:lineRule="auto"/>
        <w:ind w:right="733" w:hanging="360"/>
        <w:jc w:val="left"/>
        <w:rPr>
          <w:rFonts w:cs="Calibri"/>
          <w:sz w:val="20"/>
          <w:szCs w:val="20"/>
        </w:rPr>
      </w:pPr>
      <w:r w:rsidRPr="00736B71">
        <w:rPr>
          <w:rFonts w:cs="Calibri"/>
          <w:sz w:val="20"/>
          <w:szCs w:val="20"/>
        </w:rPr>
        <w:t xml:space="preserve">úspěšnost nebo neúspěšnost činnosti. </w:t>
      </w:r>
    </w:p>
    <w:p w14:paraId="0FFC7B68" w14:textId="77777777" w:rsidR="006E3659" w:rsidRPr="00736B71" w:rsidRDefault="006E3659" w:rsidP="006E3659">
      <w:pPr>
        <w:spacing w:after="109"/>
        <w:ind w:left="146" w:right="744"/>
        <w:rPr>
          <w:rFonts w:cs="Calibri"/>
          <w:sz w:val="20"/>
          <w:szCs w:val="20"/>
        </w:rPr>
      </w:pPr>
      <w:r w:rsidRPr="00736B71">
        <w:rPr>
          <w:rFonts w:cs="Calibri"/>
          <w:sz w:val="20"/>
          <w:szCs w:val="20"/>
        </w:rPr>
        <w:t xml:space="preserve">Zaznamenávají se minimálně následující činnosti a stavy: </w:t>
      </w:r>
    </w:p>
    <w:p w14:paraId="64170BD0" w14:textId="77777777" w:rsidR="006E3659" w:rsidRPr="00736B71" w:rsidRDefault="006E3659" w:rsidP="006E3659">
      <w:pPr>
        <w:numPr>
          <w:ilvl w:val="0"/>
          <w:numId w:val="34"/>
        </w:numPr>
        <w:suppressAutoHyphens w:val="0"/>
        <w:spacing w:after="222" w:line="270" w:lineRule="auto"/>
        <w:ind w:right="733" w:hanging="360"/>
        <w:jc w:val="left"/>
        <w:rPr>
          <w:rFonts w:cs="Calibri"/>
          <w:sz w:val="20"/>
          <w:szCs w:val="20"/>
        </w:rPr>
      </w:pPr>
      <w:r w:rsidRPr="00736B71">
        <w:rPr>
          <w:rFonts w:cs="Calibri"/>
          <w:sz w:val="20"/>
          <w:szCs w:val="20"/>
        </w:rPr>
        <w:t xml:space="preserve">přihlašování a odhlašování ke všem účtům včetně neúspěšných pokusů, </w:t>
      </w:r>
    </w:p>
    <w:p w14:paraId="632D0BE4" w14:textId="77777777" w:rsidR="006E3659" w:rsidRPr="00736B71" w:rsidRDefault="006E3659" w:rsidP="006E3659">
      <w:pPr>
        <w:numPr>
          <w:ilvl w:val="0"/>
          <w:numId w:val="34"/>
        </w:numPr>
        <w:suppressAutoHyphens w:val="0"/>
        <w:spacing w:after="222" w:line="270" w:lineRule="auto"/>
        <w:ind w:right="733" w:hanging="360"/>
        <w:jc w:val="left"/>
        <w:rPr>
          <w:rFonts w:cs="Calibri"/>
          <w:sz w:val="20"/>
          <w:szCs w:val="20"/>
        </w:rPr>
      </w:pPr>
      <w:r w:rsidRPr="00736B71">
        <w:rPr>
          <w:rFonts w:cs="Calibri"/>
          <w:sz w:val="20"/>
          <w:szCs w:val="20"/>
        </w:rPr>
        <w:t xml:space="preserve">činnosti provedené uživateli a administrátory (minimálně otevření/prohlížení, vytvoření, změna a výmaz položek, změna nastavení, generování sestav a tisky), </w:t>
      </w:r>
    </w:p>
    <w:p w14:paraId="522E2828" w14:textId="77777777" w:rsidR="006E3659" w:rsidRPr="00736B71" w:rsidRDefault="006E3659" w:rsidP="006E3659">
      <w:pPr>
        <w:numPr>
          <w:ilvl w:val="0"/>
          <w:numId w:val="34"/>
        </w:numPr>
        <w:suppressAutoHyphens w:val="0"/>
        <w:spacing w:after="222" w:line="270" w:lineRule="auto"/>
        <w:ind w:right="733" w:hanging="360"/>
        <w:jc w:val="left"/>
        <w:rPr>
          <w:rFonts w:cs="Calibri"/>
          <w:sz w:val="20"/>
          <w:szCs w:val="20"/>
        </w:rPr>
      </w:pPr>
      <w:r w:rsidRPr="00736B71">
        <w:rPr>
          <w:rFonts w:cs="Calibri"/>
          <w:sz w:val="20"/>
          <w:szCs w:val="20"/>
        </w:rPr>
        <w:t xml:space="preserve">úspěšné i neúspěšné manipulace s účty, oprávněními a právy, </w:t>
      </w:r>
    </w:p>
    <w:p w14:paraId="4FC769D0" w14:textId="77777777" w:rsidR="006E3659" w:rsidRPr="00736B71" w:rsidRDefault="006E3659" w:rsidP="006E3659">
      <w:pPr>
        <w:numPr>
          <w:ilvl w:val="0"/>
          <w:numId w:val="34"/>
        </w:numPr>
        <w:suppressAutoHyphens w:val="0"/>
        <w:spacing w:after="222" w:line="270" w:lineRule="auto"/>
        <w:ind w:right="733" w:hanging="360"/>
        <w:jc w:val="left"/>
        <w:rPr>
          <w:rFonts w:cs="Calibri"/>
          <w:sz w:val="20"/>
          <w:szCs w:val="20"/>
        </w:rPr>
      </w:pPr>
      <w:r w:rsidRPr="00736B71">
        <w:rPr>
          <w:rFonts w:cs="Calibri"/>
          <w:sz w:val="20"/>
          <w:szCs w:val="20"/>
        </w:rPr>
        <w:t xml:space="preserve">neprovedení činností v důsledku nedostatku přístupových práv a oprávnění, </w:t>
      </w:r>
    </w:p>
    <w:p w14:paraId="30331DE4" w14:textId="77777777" w:rsidR="006E3659" w:rsidRPr="00736B71" w:rsidRDefault="006E3659" w:rsidP="006E3659">
      <w:pPr>
        <w:numPr>
          <w:ilvl w:val="0"/>
          <w:numId w:val="34"/>
        </w:numPr>
        <w:suppressAutoHyphens w:val="0"/>
        <w:spacing w:after="222" w:line="270" w:lineRule="auto"/>
        <w:ind w:right="733" w:hanging="360"/>
        <w:jc w:val="left"/>
        <w:rPr>
          <w:rFonts w:cs="Calibri"/>
          <w:sz w:val="20"/>
          <w:szCs w:val="20"/>
        </w:rPr>
      </w:pPr>
      <w:r w:rsidRPr="00736B71">
        <w:rPr>
          <w:rFonts w:cs="Calibri"/>
          <w:sz w:val="20"/>
          <w:szCs w:val="20"/>
        </w:rPr>
        <w:t xml:space="preserve">neprovedení činností v důsledku neplatného vstupu či výstupu dat (upozornění při kontrole validity a integrity dat), </w:t>
      </w:r>
    </w:p>
    <w:p w14:paraId="340E78B0" w14:textId="77777777" w:rsidR="006E3659" w:rsidRPr="00736B71" w:rsidRDefault="006E3659" w:rsidP="006E3659">
      <w:pPr>
        <w:numPr>
          <w:ilvl w:val="0"/>
          <w:numId w:val="34"/>
        </w:numPr>
        <w:suppressAutoHyphens w:val="0"/>
        <w:spacing w:after="222" w:line="270" w:lineRule="auto"/>
        <w:ind w:right="733" w:hanging="360"/>
        <w:jc w:val="left"/>
        <w:rPr>
          <w:rFonts w:cs="Calibri"/>
          <w:sz w:val="20"/>
          <w:szCs w:val="20"/>
        </w:rPr>
      </w:pPr>
      <w:r w:rsidRPr="00736B71">
        <w:rPr>
          <w:rFonts w:cs="Calibri"/>
          <w:sz w:val="20"/>
          <w:szCs w:val="20"/>
        </w:rPr>
        <w:t xml:space="preserve">zahájení a ukončení činností technických aktiv, </w:t>
      </w:r>
    </w:p>
    <w:p w14:paraId="2A38CF01" w14:textId="77777777" w:rsidR="006E3659" w:rsidRPr="00736B71" w:rsidRDefault="006E3659" w:rsidP="006E3659">
      <w:pPr>
        <w:numPr>
          <w:ilvl w:val="0"/>
          <w:numId w:val="34"/>
        </w:numPr>
        <w:suppressAutoHyphens w:val="0"/>
        <w:spacing w:after="222" w:line="270" w:lineRule="auto"/>
        <w:ind w:right="733" w:hanging="360"/>
        <w:jc w:val="left"/>
        <w:rPr>
          <w:rFonts w:cs="Calibri"/>
          <w:sz w:val="20"/>
          <w:szCs w:val="20"/>
        </w:rPr>
      </w:pPr>
      <w:r w:rsidRPr="00736B71">
        <w:rPr>
          <w:rFonts w:cs="Calibri"/>
          <w:sz w:val="20"/>
          <w:szCs w:val="20"/>
        </w:rPr>
        <w:t xml:space="preserve">kritická a chybová hlášení technických aktiv, </w:t>
      </w:r>
    </w:p>
    <w:p w14:paraId="606A35C0" w14:textId="77777777" w:rsidR="006E3659" w:rsidRPr="00736B71" w:rsidRDefault="006E3659" w:rsidP="006E3659">
      <w:pPr>
        <w:numPr>
          <w:ilvl w:val="0"/>
          <w:numId w:val="34"/>
        </w:numPr>
        <w:suppressAutoHyphens w:val="0"/>
        <w:spacing w:after="222" w:line="270" w:lineRule="auto"/>
        <w:ind w:right="733" w:hanging="360"/>
        <w:jc w:val="left"/>
        <w:rPr>
          <w:rFonts w:cs="Calibri"/>
          <w:sz w:val="20"/>
          <w:szCs w:val="20"/>
        </w:rPr>
      </w:pPr>
      <w:r w:rsidRPr="00736B71">
        <w:rPr>
          <w:rFonts w:cs="Calibri"/>
          <w:sz w:val="20"/>
          <w:szCs w:val="20"/>
        </w:rPr>
        <w:t xml:space="preserve">přístupy k záznamům o událostech, pokusy o manipulaci se záznamy o událostech a změny nastavení nástrojů pro zaznamenávání událostí. </w:t>
      </w:r>
    </w:p>
    <w:p w14:paraId="659CDF2A" w14:textId="77777777" w:rsidR="006E3659" w:rsidRPr="00736B71" w:rsidRDefault="006E3659" w:rsidP="006E3659">
      <w:pPr>
        <w:spacing w:after="106"/>
        <w:ind w:left="146" w:right="744"/>
        <w:rPr>
          <w:rFonts w:cs="Calibri"/>
          <w:sz w:val="20"/>
          <w:szCs w:val="20"/>
        </w:rPr>
      </w:pPr>
      <w:r w:rsidRPr="00736B71">
        <w:rPr>
          <w:rFonts w:cs="Calibri"/>
          <w:sz w:val="20"/>
          <w:szCs w:val="20"/>
        </w:rPr>
        <w:t xml:space="preserve">Do obecného správce logů lze zároveň z těchto záznamů (online, v reálném čase) zasílat následující vybrané záznamy: </w:t>
      </w:r>
    </w:p>
    <w:p w14:paraId="4E2A34FC" w14:textId="77777777" w:rsidR="006E3659" w:rsidRPr="00736B71" w:rsidRDefault="006E3659" w:rsidP="006E3659">
      <w:pPr>
        <w:numPr>
          <w:ilvl w:val="0"/>
          <w:numId w:val="34"/>
        </w:numPr>
        <w:suppressAutoHyphens w:val="0"/>
        <w:spacing w:after="222" w:line="270" w:lineRule="auto"/>
        <w:ind w:right="733" w:hanging="360"/>
        <w:jc w:val="left"/>
        <w:rPr>
          <w:rFonts w:cs="Calibri"/>
          <w:sz w:val="20"/>
          <w:szCs w:val="20"/>
        </w:rPr>
      </w:pPr>
      <w:r w:rsidRPr="00736B71">
        <w:rPr>
          <w:rFonts w:cs="Calibri"/>
          <w:sz w:val="20"/>
          <w:szCs w:val="20"/>
        </w:rPr>
        <w:t xml:space="preserve">přihlašování a odhlašování ke všem účtům včetně neúspěšných pokusů, </w:t>
      </w:r>
    </w:p>
    <w:p w14:paraId="443F8283" w14:textId="77777777" w:rsidR="006E3659" w:rsidRPr="00736B71" w:rsidRDefault="006E3659" w:rsidP="006E3659">
      <w:pPr>
        <w:numPr>
          <w:ilvl w:val="0"/>
          <w:numId w:val="34"/>
        </w:numPr>
        <w:suppressAutoHyphens w:val="0"/>
        <w:spacing w:after="222" w:line="270" w:lineRule="auto"/>
        <w:ind w:right="733" w:hanging="360"/>
        <w:jc w:val="left"/>
        <w:rPr>
          <w:rFonts w:cs="Calibri"/>
          <w:sz w:val="20"/>
          <w:szCs w:val="20"/>
        </w:rPr>
      </w:pPr>
      <w:r w:rsidRPr="00736B71">
        <w:rPr>
          <w:rFonts w:cs="Calibri"/>
          <w:sz w:val="20"/>
          <w:szCs w:val="20"/>
        </w:rPr>
        <w:t xml:space="preserve">úspěšné i neúspěšné manipulace s účty, oprávněními a právy, </w:t>
      </w:r>
    </w:p>
    <w:p w14:paraId="537EA2B2" w14:textId="77777777" w:rsidR="006E3659" w:rsidRPr="00736B71" w:rsidRDefault="006E3659" w:rsidP="006E3659">
      <w:pPr>
        <w:numPr>
          <w:ilvl w:val="0"/>
          <w:numId w:val="34"/>
        </w:numPr>
        <w:suppressAutoHyphens w:val="0"/>
        <w:spacing w:after="222" w:line="270" w:lineRule="auto"/>
        <w:ind w:right="733" w:hanging="360"/>
        <w:jc w:val="left"/>
        <w:rPr>
          <w:rFonts w:cs="Calibri"/>
          <w:sz w:val="20"/>
          <w:szCs w:val="20"/>
        </w:rPr>
      </w:pPr>
      <w:r w:rsidRPr="00736B71">
        <w:rPr>
          <w:rFonts w:cs="Calibri"/>
          <w:sz w:val="20"/>
          <w:szCs w:val="20"/>
        </w:rPr>
        <w:t xml:space="preserve">kritická a chybová hlášení technických aktiv, </w:t>
      </w:r>
    </w:p>
    <w:p w14:paraId="3C346EF7" w14:textId="77777777" w:rsidR="006E3659" w:rsidRPr="00736B71" w:rsidRDefault="006E3659" w:rsidP="006E3659">
      <w:pPr>
        <w:numPr>
          <w:ilvl w:val="0"/>
          <w:numId w:val="34"/>
        </w:numPr>
        <w:suppressAutoHyphens w:val="0"/>
        <w:spacing w:after="319" w:line="270" w:lineRule="auto"/>
        <w:ind w:right="733" w:hanging="360"/>
        <w:jc w:val="left"/>
        <w:rPr>
          <w:rFonts w:cs="Calibri"/>
          <w:sz w:val="20"/>
          <w:szCs w:val="20"/>
        </w:rPr>
      </w:pPr>
      <w:r w:rsidRPr="00736B71">
        <w:rPr>
          <w:rFonts w:cs="Calibri"/>
          <w:sz w:val="20"/>
          <w:szCs w:val="20"/>
        </w:rPr>
        <w:t xml:space="preserve">přístupy k logovacím záznamům a jejich exporty, pokusy o manipulaci se záznamy a změny nastavení nástrojů pro zaznamenávání událostí. </w:t>
      </w:r>
    </w:p>
    <w:p w14:paraId="4291CD93" w14:textId="77777777" w:rsidR="006E3659" w:rsidRPr="00736B71" w:rsidRDefault="006E3659" w:rsidP="006E3659">
      <w:pPr>
        <w:pStyle w:val="Nadpis3"/>
        <w:ind w:left="146"/>
        <w:rPr>
          <w:rFonts w:ascii="Calibri" w:hAnsi="Calibri" w:cs="Calibri"/>
          <w:sz w:val="20"/>
          <w:szCs w:val="20"/>
        </w:rPr>
      </w:pPr>
      <w:bookmarkStart w:id="55" w:name="_Toc182295767"/>
      <w:r w:rsidRPr="00736B71">
        <w:rPr>
          <w:rFonts w:ascii="Calibri" w:hAnsi="Calibri" w:cs="Calibri"/>
          <w:sz w:val="20"/>
          <w:szCs w:val="20"/>
        </w:rPr>
        <w:t>2.10.2 POPIS BEZPEČNOSTNÍCH PRVKŮ A MECHANISMŮ</w:t>
      </w:r>
      <w:bookmarkEnd w:id="55"/>
      <w:r w:rsidRPr="00736B71">
        <w:rPr>
          <w:rFonts w:ascii="Calibri" w:hAnsi="Calibri" w:cs="Calibri"/>
          <w:sz w:val="20"/>
          <w:szCs w:val="20"/>
        </w:rPr>
        <w:t xml:space="preserve"> </w:t>
      </w:r>
    </w:p>
    <w:p w14:paraId="6E88640E" w14:textId="77777777" w:rsidR="006E3659" w:rsidRPr="00736B71" w:rsidRDefault="006E3659" w:rsidP="006E3659">
      <w:pPr>
        <w:spacing w:after="96"/>
        <w:ind w:left="146" w:right="734"/>
        <w:rPr>
          <w:rFonts w:cs="Calibri"/>
          <w:sz w:val="20"/>
          <w:szCs w:val="20"/>
        </w:rPr>
      </w:pPr>
      <w:r w:rsidRPr="00736B71">
        <w:rPr>
          <w:rFonts w:cs="Calibri"/>
          <w:b/>
          <w:sz w:val="20"/>
          <w:szCs w:val="20"/>
        </w:rPr>
        <w:t xml:space="preserve">Mezi základní bezpečnostní mechanismy patří: </w:t>
      </w:r>
    </w:p>
    <w:p w14:paraId="01735D42" w14:textId="77777777" w:rsidR="006E3659" w:rsidRPr="00736B71" w:rsidRDefault="006E3659" w:rsidP="006E3659">
      <w:pPr>
        <w:numPr>
          <w:ilvl w:val="0"/>
          <w:numId w:val="35"/>
        </w:numPr>
        <w:suppressAutoHyphens w:val="0"/>
        <w:spacing w:after="5" w:line="267" w:lineRule="auto"/>
        <w:ind w:right="744" w:hanging="360"/>
        <w:rPr>
          <w:rFonts w:cs="Calibri"/>
          <w:sz w:val="20"/>
          <w:szCs w:val="20"/>
        </w:rPr>
      </w:pPr>
      <w:r w:rsidRPr="00736B71">
        <w:rPr>
          <w:rFonts w:cs="Calibri"/>
          <w:sz w:val="20"/>
          <w:szCs w:val="20"/>
        </w:rPr>
        <w:t xml:space="preserve">Identifikace a autentizace  </w:t>
      </w:r>
    </w:p>
    <w:p w14:paraId="41CD5D4E" w14:textId="77777777" w:rsidR="006E3659" w:rsidRPr="00736B71" w:rsidRDefault="006E3659" w:rsidP="006E3659">
      <w:pPr>
        <w:numPr>
          <w:ilvl w:val="0"/>
          <w:numId w:val="35"/>
        </w:numPr>
        <w:suppressAutoHyphens w:val="0"/>
        <w:spacing w:after="5" w:line="267" w:lineRule="auto"/>
        <w:ind w:right="744" w:hanging="360"/>
        <w:rPr>
          <w:rFonts w:cs="Calibri"/>
          <w:sz w:val="20"/>
          <w:szCs w:val="20"/>
        </w:rPr>
      </w:pPr>
      <w:r w:rsidRPr="00736B71">
        <w:rPr>
          <w:rFonts w:cs="Calibri"/>
          <w:sz w:val="20"/>
          <w:szCs w:val="20"/>
        </w:rPr>
        <w:t xml:space="preserve">Řízení přístupových práv  </w:t>
      </w:r>
    </w:p>
    <w:p w14:paraId="7E81593E" w14:textId="77777777" w:rsidR="006E3659" w:rsidRPr="00736B71" w:rsidRDefault="006E3659" w:rsidP="006E3659">
      <w:pPr>
        <w:numPr>
          <w:ilvl w:val="1"/>
          <w:numId w:val="35"/>
        </w:numPr>
        <w:suppressAutoHyphens w:val="0"/>
        <w:spacing w:after="5" w:line="267" w:lineRule="auto"/>
        <w:ind w:right="744" w:hanging="360"/>
        <w:rPr>
          <w:rFonts w:cs="Calibri"/>
          <w:sz w:val="20"/>
          <w:szCs w:val="20"/>
        </w:rPr>
      </w:pPr>
      <w:r w:rsidRPr="00736B71">
        <w:rPr>
          <w:rFonts w:cs="Calibri"/>
          <w:sz w:val="20"/>
          <w:szCs w:val="20"/>
        </w:rPr>
        <w:t xml:space="preserve">plná editace </w:t>
      </w:r>
    </w:p>
    <w:p w14:paraId="43499802" w14:textId="77777777" w:rsidR="006E3659" w:rsidRPr="00736B71" w:rsidRDefault="006E3659" w:rsidP="006E3659">
      <w:pPr>
        <w:numPr>
          <w:ilvl w:val="1"/>
          <w:numId w:val="35"/>
        </w:numPr>
        <w:suppressAutoHyphens w:val="0"/>
        <w:spacing w:after="5" w:line="267" w:lineRule="auto"/>
        <w:ind w:right="744" w:hanging="360"/>
        <w:rPr>
          <w:rFonts w:cs="Calibri"/>
          <w:sz w:val="20"/>
          <w:szCs w:val="20"/>
        </w:rPr>
      </w:pPr>
      <w:r w:rsidRPr="00736B71">
        <w:rPr>
          <w:rFonts w:cs="Calibri"/>
          <w:sz w:val="20"/>
          <w:szCs w:val="20"/>
        </w:rPr>
        <w:t xml:space="preserve">editace bez možnosti smazání daného záznamu </w:t>
      </w:r>
    </w:p>
    <w:p w14:paraId="7959618F" w14:textId="77777777" w:rsidR="006E3659" w:rsidRPr="00736B71" w:rsidRDefault="006E3659" w:rsidP="006E3659">
      <w:pPr>
        <w:numPr>
          <w:ilvl w:val="1"/>
          <w:numId w:val="35"/>
        </w:numPr>
        <w:suppressAutoHyphens w:val="0"/>
        <w:spacing w:after="5" w:line="267" w:lineRule="auto"/>
        <w:ind w:right="744" w:hanging="360"/>
        <w:rPr>
          <w:rFonts w:cs="Calibri"/>
          <w:sz w:val="20"/>
          <w:szCs w:val="20"/>
        </w:rPr>
      </w:pPr>
      <w:r w:rsidRPr="00736B71">
        <w:rPr>
          <w:rFonts w:cs="Calibri"/>
          <w:sz w:val="20"/>
          <w:szCs w:val="20"/>
        </w:rPr>
        <w:t xml:space="preserve">náhled </w:t>
      </w:r>
    </w:p>
    <w:p w14:paraId="7500AD2C" w14:textId="77777777" w:rsidR="006E3659" w:rsidRPr="00736B71" w:rsidRDefault="006E3659" w:rsidP="006E3659">
      <w:pPr>
        <w:numPr>
          <w:ilvl w:val="1"/>
          <w:numId w:val="35"/>
        </w:numPr>
        <w:suppressAutoHyphens w:val="0"/>
        <w:spacing w:after="5" w:line="267" w:lineRule="auto"/>
        <w:ind w:right="744" w:hanging="360"/>
        <w:rPr>
          <w:rFonts w:cs="Calibri"/>
          <w:sz w:val="20"/>
          <w:szCs w:val="20"/>
        </w:rPr>
      </w:pPr>
      <w:r w:rsidRPr="00736B71">
        <w:rPr>
          <w:rFonts w:cs="Calibri"/>
          <w:sz w:val="20"/>
          <w:szCs w:val="20"/>
        </w:rPr>
        <w:lastRenderedPageBreak/>
        <w:t xml:space="preserve">bez přístupu  </w:t>
      </w:r>
    </w:p>
    <w:p w14:paraId="36006580" w14:textId="77777777" w:rsidR="006E3659" w:rsidRPr="00736B71" w:rsidRDefault="006E3659" w:rsidP="006E3659">
      <w:pPr>
        <w:numPr>
          <w:ilvl w:val="0"/>
          <w:numId w:val="35"/>
        </w:numPr>
        <w:suppressAutoHyphens w:val="0"/>
        <w:spacing w:after="36" w:line="267" w:lineRule="auto"/>
        <w:ind w:right="744" w:hanging="360"/>
        <w:rPr>
          <w:rFonts w:cs="Calibri"/>
          <w:sz w:val="20"/>
          <w:szCs w:val="20"/>
        </w:rPr>
      </w:pPr>
      <w:r w:rsidRPr="00736B71">
        <w:rPr>
          <w:rFonts w:cs="Calibri"/>
          <w:sz w:val="20"/>
          <w:szCs w:val="20"/>
        </w:rPr>
        <w:t xml:space="preserve">Monitoring a audit </w:t>
      </w:r>
    </w:p>
    <w:p w14:paraId="4842A45C" w14:textId="77777777" w:rsidR="006E3659" w:rsidRPr="00736B71" w:rsidRDefault="006E3659" w:rsidP="006E3659">
      <w:pPr>
        <w:numPr>
          <w:ilvl w:val="0"/>
          <w:numId w:val="35"/>
        </w:numPr>
        <w:suppressAutoHyphens w:val="0"/>
        <w:spacing w:after="222" w:line="328" w:lineRule="auto"/>
        <w:ind w:right="744" w:hanging="360"/>
        <w:rPr>
          <w:rFonts w:cs="Calibri"/>
          <w:sz w:val="20"/>
          <w:szCs w:val="20"/>
        </w:rPr>
      </w:pPr>
      <w:r w:rsidRPr="00736B71">
        <w:rPr>
          <w:rFonts w:cs="Calibri"/>
          <w:sz w:val="20"/>
          <w:szCs w:val="20"/>
        </w:rPr>
        <w:t xml:space="preserve">Ochrana dat a dokumentů – OKbase využívá standardních nástrojů databází pro šifrování dat </w:t>
      </w:r>
      <w:r w:rsidRPr="00736B71">
        <w:rPr>
          <w:rFonts w:eastAsia="Wingdings" w:cs="Calibri"/>
          <w:sz w:val="20"/>
          <w:szCs w:val="20"/>
        </w:rPr>
        <w:t>▪</w:t>
      </w:r>
      <w:r w:rsidRPr="00736B71">
        <w:rPr>
          <w:rFonts w:cs="Calibri"/>
          <w:sz w:val="20"/>
          <w:szCs w:val="20"/>
        </w:rPr>
        <w:t xml:space="preserve"> </w:t>
      </w:r>
      <w:r w:rsidRPr="00736B71">
        <w:rPr>
          <w:rFonts w:cs="Calibri"/>
          <w:sz w:val="20"/>
          <w:szCs w:val="20"/>
        </w:rPr>
        <w:tab/>
        <w:t xml:space="preserve">Zabezpečená komunikace  </w:t>
      </w:r>
    </w:p>
    <w:p w14:paraId="3FA8347D" w14:textId="77777777" w:rsidR="006E3659" w:rsidRPr="00736B71" w:rsidRDefault="006E3659" w:rsidP="006E3659">
      <w:pPr>
        <w:spacing w:after="130"/>
        <w:ind w:left="146" w:right="734"/>
        <w:rPr>
          <w:rFonts w:cs="Calibri"/>
          <w:sz w:val="20"/>
          <w:szCs w:val="20"/>
        </w:rPr>
      </w:pPr>
      <w:r w:rsidRPr="00736B71">
        <w:rPr>
          <w:rFonts w:cs="Calibri"/>
          <w:b/>
          <w:sz w:val="20"/>
          <w:szCs w:val="20"/>
        </w:rPr>
        <w:t xml:space="preserve">2.10.2.1 Řízení přístupů: </w:t>
      </w:r>
    </w:p>
    <w:p w14:paraId="32F27BCC" w14:textId="77777777" w:rsidR="006E3659" w:rsidRPr="00736B71" w:rsidRDefault="006E3659" w:rsidP="006E3659">
      <w:pPr>
        <w:spacing w:after="129"/>
        <w:ind w:left="146" w:right="744"/>
        <w:rPr>
          <w:rFonts w:cs="Calibri"/>
          <w:sz w:val="20"/>
          <w:szCs w:val="20"/>
        </w:rPr>
      </w:pPr>
      <w:r w:rsidRPr="00736B71">
        <w:rPr>
          <w:rFonts w:cs="Calibri"/>
          <w:sz w:val="20"/>
          <w:szCs w:val="20"/>
        </w:rPr>
        <w:t xml:space="preserve">Řízení přístupu uživatelů k informacím a službám je prováděno na základě přidělených rolí a přístupových práv v souladu s klasifikací a řízením aktiv. Uživatelům PIS jsou přidělovány pouze přístupy nezbytné pro plnění jejich pracovních povinností. Přidělování rolí a konkrétních přístupových práv jednotlivým uživatelům je prováděno na základě žádostí vedoucích zaměstnanců. Schvalování uživatelské role a rozsahu oprávnění na záznamy je pak v kompetenci zodpovědného garanta. Přiřazení schválené role a nastavení určených oprávnění provede Bezpečnostní správce. </w:t>
      </w:r>
    </w:p>
    <w:p w14:paraId="1B841987" w14:textId="77777777" w:rsidR="006E3659" w:rsidRPr="00736B71" w:rsidRDefault="006E3659" w:rsidP="006E3659">
      <w:pPr>
        <w:spacing w:after="125"/>
        <w:ind w:left="146" w:right="744"/>
        <w:rPr>
          <w:rFonts w:cs="Calibri"/>
          <w:sz w:val="20"/>
          <w:szCs w:val="20"/>
        </w:rPr>
      </w:pPr>
      <w:r w:rsidRPr="00736B71">
        <w:rPr>
          <w:rFonts w:cs="Calibri"/>
          <w:sz w:val="20"/>
          <w:szCs w:val="20"/>
        </w:rPr>
        <w:t xml:space="preserve">K jedné osobě může být přiřazeno více uživatelských účtů. Přihlásí-li se uživatel k systému pod daným uživatelským jménem a heslem, aplikace mu zpřístupní funkce, které odpovídají jemu přiřazeným oprávněním. Rozdělení správcovských rolí musí být provedeno takovým způsobem, aby jeden správce nemohl ovlivňovat celou IT infrastrukturu ale jen jemu svěřenou část, a to včetně rozdělení pravomocí na datových zálohách. </w:t>
      </w:r>
    </w:p>
    <w:p w14:paraId="35D41068" w14:textId="77777777" w:rsidR="006E3659" w:rsidRPr="00736B71" w:rsidRDefault="006E3659" w:rsidP="006E3659">
      <w:pPr>
        <w:spacing w:after="130"/>
        <w:ind w:left="146" w:right="744"/>
        <w:rPr>
          <w:rFonts w:cs="Calibri"/>
          <w:sz w:val="20"/>
          <w:szCs w:val="20"/>
        </w:rPr>
      </w:pPr>
      <w:r w:rsidRPr="00736B71">
        <w:rPr>
          <w:rFonts w:cs="Calibri"/>
          <w:sz w:val="20"/>
          <w:szCs w:val="20"/>
        </w:rPr>
        <w:t xml:space="preserve">Pravidla pro vytvoření/změnu hesla administrátora OKbase i uživatelů OKbase jsou stanovena a řízena Směrnicí o pravidlech pro používání personální informační techniky - ochrana hesla, zákaz jeho sdělování/sdílení s dalšími uživateli musí probíhat v souladu s uvedenou směrnicí. </w:t>
      </w:r>
    </w:p>
    <w:p w14:paraId="238640BF" w14:textId="77777777" w:rsidR="006E3659" w:rsidRPr="00736B71" w:rsidRDefault="006E3659" w:rsidP="006E3659">
      <w:pPr>
        <w:spacing w:after="132"/>
        <w:ind w:left="146" w:right="744"/>
        <w:rPr>
          <w:rFonts w:cs="Calibri"/>
          <w:sz w:val="20"/>
          <w:szCs w:val="20"/>
        </w:rPr>
      </w:pPr>
      <w:r w:rsidRPr="00736B71">
        <w:rPr>
          <w:rFonts w:cs="Calibri"/>
          <w:sz w:val="20"/>
          <w:szCs w:val="20"/>
        </w:rPr>
        <w:t xml:space="preserve">Přístup k bohatému klientovi systému OKbase je uživatelům umožněn prostřednictvím přihlašovacího dialogu aplikace.  </w:t>
      </w:r>
    </w:p>
    <w:p w14:paraId="706EA67E" w14:textId="77777777" w:rsidR="006E3659" w:rsidRPr="00736B71" w:rsidRDefault="006E3659" w:rsidP="006E3659">
      <w:pPr>
        <w:spacing w:after="129"/>
        <w:ind w:left="146" w:right="744"/>
        <w:rPr>
          <w:rFonts w:cs="Calibri"/>
          <w:sz w:val="20"/>
          <w:szCs w:val="20"/>
        </w:rPr>
      </w:pPr>
      <w:r w:rsidRPr="00736B71">
        <w:rPr>
          <w:rFonts w:cs="Calibri"/>
          <w:sz w:val="20"/>
          <w:szCs w:val="20"/>
        </w:rPr>
        <w:t xml:space="preserve">Přístup k webovému (tenkému) klientovi aplikace OKbase je uživatelům umožněn prostřednictvím instalovaného internetového prohlížeče. </w:t>
      </w:r>
    </w:p>
    <w:p w14:paraId="5FF61812" w14:textId="77777777" w:rsidR="006E3659" w:rsidRPr="00736B71" w:rsidRDefault="006E3659" w:rsidP="006E3659">
      <w:pPr>
        <w:spacing w:after="287"/>
        <w:ind w:left="146" w:right="744"/>
        <w:rPr>
          <w:rFonts w:cs="Calibri"/>
          <w:sz w:val="20"/>
          <w:szCs w:val="20"/>
        </w:rPr>
      </w:pPr>
      <w:r w:rsidRPr="00736B71">
        <w:rPr>
          <w:rFonts w:cs="Calibri"/>
          <w:sz w:val="20"/>
          <w:szCs w:val="20"/>
        </w:rPr>
        <w:t xml:space="preserve">V rámci systému OKbase musí být zajištěno monitorování důležitých bezpečnostních událostí, které jsou ukládány do databáze, odkud je možné je na základě přiděleného oprávnění přečíst/vyhodnotit – správce/administrátor musí systém nastavit dle stanoveného konfiguračního nastavení. </w:t>
      </w:r>
    </w:p>
    <w:p w14:paraId="7F0664BE" w14:textId="77777777" w:rsidR="006E3659" w:rsidRPr="00736B71" w:rsidRDefault="006E3659" w:rsidP="006E3659">
      <w:pPr>
        <w:pStyle w:val="Nadpis4"/>
        <w:spacing w:after="84" w:line="259" w:lineRule="auto"/>
        <w:ind w:left="146"/>
        <w:jc w:val="left"/>
        <w:rPr>
          <w:rFonts w:ascii="Calibri" w:hAnsi="Calibri" w:cs="Calibri"/>
          <w:sz w:val="20"/>
          <w:szCs w:val="20"/>
        </w:rPr>
      </w:pPr>
      <w:bookmarkStart w:id="56" w:name="_Toc182295768"/>
      <w:r w:rsidRPr="00736B71">
        <w:rPr>
          <w:rFonts w:ascii="Calibri" w:hAnsi="Calibri" w:cs="Calibri"/>
          <w:color w:val="179647"/>
          <w:sz w:val="20"/>
          <w:szCs w:val="20"/>
        </w:rPr>
        <w:t>2.10.3 AUDITOVATELNOST - POPIS AUDITNÍCH LOGŮ A BEZPEČNOSTNÍHO MONITORINGU</w:t>
      </w:r>
      <w:bookmarkEnd w:id="56"/>
      <w:r w:rsidRPr="00736B71">
        <w:rPr>
          <w:rFonts w:ascii="Calibri" w:hAnsi="Calibri" w:cs="Calibri"/>
          <w:color w:val="179647"/>
          <w:sz w:val="20"/>
          <w:szCs w:val="20"/>
        </w:rPr>
        <w:t xml:space="preserve"> </w:t>
      </w:r>
    </w:p>
    <w:p w14:paraId="3353D70B" w14:textId="77777777" w:rsidR="006E3659" w:rsidRPr="00736B71" w:rsidRDefault="006E3659" w:rsidP="006E3659">
      <w:pPr>
        <w:spacing w:after="103" w:line="259" w:lineRule="auto"/>
        <w:ind w:left="151"/>
        <w:jc w:val="left"/>
        <w:rPr>
          <w:rFonts w:cs="Calibri"/>
          <w:sz w:val="20"/>
          <w:szCs w:val="20"/>
        </w:rPr>
      </w:pPr>
      <w:r w:rsidRPr="00736B71">
        <w:rPr>
          <w:rFonts w:cs="Calibri"/>
          <w:sz w:val="20"/>
          <w:szCs w:val="20"/>
        </w:rPr>
        <w:t xml:space="preserve"> </w:t>
      </w:r>
    </w:p>
    <w:p w14:paraId="326D8AF4" w14:textId="77777777" w:rsidR="006E3659" w:rsidRPr="00736B71" w:rsidRDefault="006E3659" w:rsidP="006E3659">
      <w:pPr>
        <w:spacing w:after="132"/>
        <w:ind w:left="146" w:right="744"/>
        <w:rPr>
          <w:rFonts w:cs="Calibri"/>
          <w:sz w:val="20"/>
          <w:szCs w:val="20"/>
        </w:rPr>
      </w:pPr>
      <w:r w:rsidRPr="00736B71">
        <w:rPr>
          <w:rFonts w:cs="Calibri"/>
          <w:sz w:val="20"/>
          <w:szCs w:val="20"/>
        </w:rPr>
        <w:t xml:space="preserve">Bezpečnostní správce může nastavit konfigurovatelný audit událostí, které mají vliv na bezpečnost provozu systému. Audit umožňuje správci získat údaje o činnosti jednotlivých uživatelů, o událostech významných pro bezpečnost systému a chybách při běhu. Konfigurace auditu umožňuje omezit audit pouze na určité objekty, události a účty. Auditní záznamy lze efektivně třídit, filtrovat a prohledávat v jednom formuláři. </w:t>
      </w:r>
    </w:p>
    <w:p w14:paraId="2F7870D5" w14:textId="77777777" w:rsidR="006E3659" w:rsidRPr="00736B71" w:rsidRDefault="006E3659" w:rsidP="006E3659">
      <w:pPr>
        <w:pStyle w:val="Nadpis5"/>
        <w:ind w:left="146" w:right="734"/>
        <w:rPr>
          <w:rFonts w:ascii="Calibri" w:hAnsi="Calibri" w:cs="Calibri"/>
          <w:sz w:val="20"/>
          <w:szCs w:val="20"/>
        </w:rPr>
      </w:pPr>
      <w:r w:rsidRPr="00736B71">
        <w:rPr>
          <w:rFonts w:ascii="Calibri" w:hAnsi="Calibri" w:cs="Calibri"/>
          <w:sz w:val="20"/>
          <w:szCs w:val="20"/>
        </w:rPr>
        <w:t xml:space="preserve">Validace dat a postupů práce </w:t>
      </w:r>
    </w:p>
    <w:p w14:paraId="3A8D6C14" w14:textId="77777777" w:rsidR="006E3659" w:rsidRPr="00736B71" w:rsidRDefault="006E3659" w:rsidP="006E3659">
      <w:pPr>
        <w:spacing w:after="97"/>
        <w:ind w:left="146" w:right="744"/>
        <w:rPr>
          <w:rFonts w:cs="Calibri"/>
          <w:sz w:val="20"/>
          <w:szCs w:val="20"/>
        </w:rPr>
      </w:pPr>
      <w:r w:rsidRPr="00736B71">
        <w:rPr>
          <w:rFonts w:cs="Calibri"/>
          <w:sz w:val="20"/>
          <w:szCs w:val="20"/>
        </w:rPr>
        <w:t xml:space="preserve">Systém OKbase obsahuje bohatou škálu kontrol a validací, kterými je ověřována logická správnost zadávaných dat. </w:t>
      </w:r>
    </w:p>
    <w:p w14:paraId="5E7806CB" w14:textId="77777777" w:rsidR="006E3659" w:rsidRPr="00736B71" w:rsidRDefault="006E3659" w:rsidP="006E3659">
      <w:pPr>
        <w:spacing w:after="122"/>
        <w:ind w:left="146" w:right="744"/>
        <w:rPr>
          <w:rFonts w:cs="Calibri"/>
          <w:sz w:val="20"/>
          <w:szCs w:val="20"/>
        </w:rPr>
      </w:pPr>
      <w:r w:rsidRPr="00736B71">
        <w:rPr>
          <w:rFonts w:cs="Calibri"/>
          <w:sz w:val="20"/>
          <w:szCs w:val="20"/>
        </w:rPr>
        <w:t xml:space="preserve">Validace jsou zaměřeny jak na věcnou správnost vstupních dat (např. hlídání max. délky řetězců, rozsahy čísel, správné formáty vstupních polí atd.), tak i na logickou správnost zadávaných operací (kontrola zadávaných skutečností v intencích intervalu platnosti, délka období atd.). Na nesprávně vyplněnou položku formuláře je uživatel upozorněn příslušným chybovým hlášením. Na nevyplnění povinně vyžadované položky formuláře je uživatel upozorněn chybovým hlášením v záhlaví formuláře a položka je zvýrazněna.  </w:t>
      </w:r>
    </w:p>
    <w:p w14:paraId="3DA9772F" w14:textId="77777777" w:rsidR="006E3659" w:rsidRPr="00736B71" w:rsidRDefault="006E3659" w:rsidP="006E3659">
      <w:pPr>
        <w:spacing w:after="56"/>
        <w:ind w:left="146" w:right="744"/>
        <w:rPr>
          <w:rFonts w:cs="Calibri"/>
          <w:sz w:val="20"/>
          <w:szCs w:val="20"/>
        </w:rPr>
      </w:pPr>
      <w:r w:rsidRPr="00736B71">
        <w:rPr>
          <w:rFonts w:cs="Calibri"/>
          <w:sz w:val="20"/>
          <w:szCs w:val="20"/>
        </w:rPr>
        <w:t xml:space="preserve">V obou případech nedovolí aplikace formulář uložit nebo dokončit příslušnou operaci. Podrobnější popis ke každé oblasti vč. upozornění na validace je uveden vždy v příslušných částech uživatelské příručky nebo příručky doporučených postupů. </w:t>
      </w:r>
    </w:p>
    <w:p w14:paraId="294E0CF5" w14:textId="77777777" w:rsidR="006E3659" w:rsidRPr="00736B71" w:rsidRDefault="006E3659" w:rsidP="006E3659">
      <w:pPr>
        <w:spacing w:line="259" w:lineRule="auto"/>
        <w:ind w:left="151"/>
        <w:jc w:val="left"/>
        <w:rPr>
          <w:rFonts w:cs="Calibri"/>
          <w:sz w:val="20"/>
          <w:szCs w:val="20"/>
        </w:rPr>
      </w:pPr>
      <w:r w:rsidRPr="00736B71">
        <w:rPr>
          <w:rFonts w:cs="Calibri"/>
          <w:sz w:val="20"/>
          <w:szCs w:val="20"/>
        </w:rPr>
        <w:t xml:space="preserve"> </w:t>
      </w:r>
      <w:r w:rsidRPr="00736B71">
        <w:rPr>
          <w:rFonts w:cs="Calibri"/>
          <w:sz w:val="20"/>
          <w:szCs w:val="20"/>
        </w:rPr>
        <w:tab/>
      </w:r>
      <w:r w:rsidRPr="00736B71">
        <w:rPr>
          <w:rFonts w:cs="Calibri"/>
          <w:b/>
          <w:color w:val="179647"/>
          <w:sz w:val="20"/>
          <w:szCs w:val="20"/>
        </w:rPr>
        <w:t xml:space="preserve"> </w:t>
      </w:r>
    </w:p>
    <w:p w14:paraId="3253E666" w14:textId="77777777" w:rsidR="006E3659" w:rsidRPr="00736B71" w:rsidRDefault="006E3659" w:rsidP="006E3659">
      <w:pPr>
        <w:pStyle w:val="Nadpis4"/>
        <w:spacing w:after="212" w:line="259" w:lineRule="auto"/>
        <w:jc w:val="left"/>
        <w:rPr>
          <w:rFonts w:ascii="Calibri" w:hAnsi="Calibri" w:cs="Calibri"/>
          <w:sz w:val="20"/>
          <w:szCs w:val="20"/>
        </w:rPr>
      </w:pPr>
      <w:bookmarkStart w:id="57" w:name="_Toc182295769"/>
      <w:r w:rsidRPr="00736B71">
        <w:rPr>
          <w:rFonts w:ascii="Calibri" w:hAnsi="Calibri" w:cs="Calibri"/>
          <w:color w:val="179647"/>
          <w:sz w:val="20"/>
          <w:szCs w:val="20"/>
        </w:rPr>
        <w:lastRenderedPageBreak/>
        <w:t>2.11 KONCEPCE PŘECHODU Z PŮVODNÍHO IS – SOUČINNOST A SPECIFIKA DODÁVKY</w:t>
      </w:r>
      <w:bookmarkEnd w:id="57"/>
      <w:r w:rsidRPr="00736B71">
        <w:rPr>
          <w:rFonts w:ascii="Calibri" w:hAnsi="Calibri" w:cs="Calibri"/>
          <w:color w:val="179647"/>
          <w:sz w:val="20"/>
          <w:szCs w:val="20"/>
        </w:rPr>
        <w:t xml:space="preserve"> </w:t>
      </w:r>
    </w:p>
    <w:p w14:paraId="57BAB743" w14:textId="77777777" w:rsidR="006E3659" w:rsidRPr="00736B71" w:rsidRDefault="006E3659" w:rsidP="006E3659">
      <w:pPr>
        <w:pStyle w:val="Nadpis5"/>
        <w:spacing w:after="232" w:line="259" w:lineRule="auto"/>
        <w:ind w:left="146"/>
        <w:jc w:val="left"/>
        <w:rPr>
          <w:rFonts w:ascii="Calibri" w:hAnsi="Calibri" w:cs="Calibri"/>
          <w:sz w:val="20"/>
          <w:szCs w:val="20"/>
        </w:rPr>
      </w:pPr>
      <w:r w:rsidRPr="00736B71">
        <w:rPr>
          <w:rFonts w:ascii="Calibri" w:hAnsi="Calibri" w:cs="Calibri"/>
          <w:color w:val="179647"/>
          <w:sz w:val="20"/>
          <w:szCs w:val="20"/>
        </w:rPr>
        <w:t xml:space="preserve">2.11.1 IMPLEMENTACE OKBASE </w:t>
      </w:r>
    </w:p>
    <w:p w14:paraId="311567DF" w14:textId="77777777" w:rsidR="006E3659" w:rsidRPr="00736B71" w:rsidRDefault="006E3659" w:rsidP="006E3659">
      <w:pPr>
        <w:spacing w:after="214"/>
        <w:ind w:left="146" w:right="744"/>
        <w:rPr>
          <w:rFonts w:cs="Calibri"/>
          <w:sz w:val="20"/>
          <w:szCs w:val="20"/>
        </w:rPr>
      </w:pPr>
      <w:r w:rsidRPr="00736B71">
        <w:rPr>
          <w:rFonts w:cs="Calibri"/>
          <w:sz w:val="20"/>
          <w:szCs w:val="20"/>
        </w:rPr>
        <w:t xml:space="preserve">Implementace je proces uvedení nového informačního systému do provozu. Implementace systému OKbase se vyznačuje různou úrovní náročnosti v závislosti na typu a velikosti Zákazníka, počtu implementovaných modulů, složitosti organizační struktury a procesů Zákazníka, rozsahu specifických požadavků Zákazníka atp. Úspěch implementace systému spočívá v naplnění očekávání a splnění specifických požadavků při respektování aktuálního stavu v prostředí Zákazníka. </w:t>
      </w:r>
    </w:p>
    <w:p w14:paraId="1D3EAA62" w14:textId="77777777" w:rsidR="006E3659" w:rsidRPr="00736B71" w:rsidRDefault="006E3659" w:rsidP="006E3659">
      <w:pPr>
        <w:spacing w:after="252"/>
        <w:ind w:left="146" w:right="734"/>
        <w:rPr>
          <w:rFonts w:cs="Calibri"/>
          <w:sz w:val="20"/>
          <w:szCs w:val="20"/>
        </w:rPr>
      </w:pPr>
      <w:r w:rsidRPr="00736B71">
        <w:rPr>
          <w:rFonts w:cs="Calibri"/>
          <w:b/>
          <w:sz w:val="20"/>
          <w:szCs w:val="20"/>
        </w:rPr>
        <w:t xml:space="preserve">Upřesnění pracnosti a celkové ceny za implementaci se odvíjí od výsledků předimplementační analýzy, kterou doporučujeme provést před začátkem implementace systému OKbase. </w:t>
      </w:r>
      <w:r w:rsidRPr="00736B71">
        <w:rPr>
          <w:rFonts w:cs="Calibri"/>
          <w:sz w:val="20"/>
          <w:szCs w:val="20"/>
        </w:rPr>
        <w:t>Na základě analýzy současného způsobu zpracování i nových požadavků bude navrženo řešení v požadovaných oblastech.</w:t>
      </w:r>
      <w:r w:rsidRPr="00736B71">
        <w:rPr>
          <w:rFonts w:cs="Calibri"/>
          <w:b/>
          <w:sz w:val="20"/>
          <w:szCs w:val="20"/>
        </w:rPr>
        <w:t xml:space="preserve"> </w:t>
      </w:r>
    </w:p>
    <w:p w14:paraId="081B3950" w14:textId="77777777" w:rsidR="006E3659" w:rsidRPr="00736B71" w:rsidRDefault="006E3659" w:rsidP="006E3659">
      <w:pPr>
        <w:spacing w:after="130"/>
        <w:ind w:left="146" w:right="744"/>
        <w:rPr>
          <w:rFonts w:cs="Calibri"/>
          <w:sz w:val="20"/>
          <w:szCs w:val="20"/>
        </w:rPr>
      </w:pPr>
      <w:r w:rsidRPr="00736B71">
        <w:rPr>
          <w:rFonts w:cs="Calibri"/>
          <w:sz w:val="20"/>
          <w:szCs w:val="20"/>
        </w:rPr>
        <w:t xml:space="preserve">Systém OKbase v rámci implementace přizpůsobíme a nastavíme na základě vybraných modulů, definovaných požadavků a odpovídajících funkcionalit. Kvalitně provedenou implementaci považujeme za základní kámen úspěšného provozu systému. </w:t>
      </w:r>
    </w:p>
    <w:p w14:paraId="17725F06" w14:textId="77777777" w:rsidR="006E3659" w:rsidRPr="00736B71" w:rsidRDefault="006E3659" w:rsidP="006E3659">
      <w:pPr>
        <w:spacing w:after="294"/>
        <w:ind w:left="146" w:right="744"/>
        <w:rPr>
          <w:rFonts w:cs="Calibri"/>
          <w:sz w:val="20"/>
          <w:szCs w:val="20"/>
        </w:rPr>
      </w:pPr>
      <w:r w:rsidRPr="00736B71">
        <w:rPr>
          <w:rFonts w:cs="Calibri"/>
          <w:sz w:val="20"/>
          <w:szCs w:val="20"/>
        </w:rPr>
        <w:t xml:space="preserve">Pro instalaci a implementaci systému je vhodné zajistit vzdálený přístup přes VPN pro každého z technických konzultantů. Zajištěním vzdáleného přístupu se mohou částečně ušetřit náklady za instalaci, částečně za implementaci a následně ušetřit čas při poskytování podpory. </w:t>
      </w:r>
    </w:p>
    <w:p w14:paraId="19B41C0F" w14:textId="77777777" w:rsidR="006E3659" w:rsidRPr="00736B71" w:rsidRDefault="006E3659" w:rsidP="006E3659">
      <w:pPr>
        <w:pStyle w:val="Nadpis3"/>
        <w:ind w:left="146"/>
        <w:rPr>
          <w:rFonts w:ascii="Calibri" w:hAnsi="Calibri" w:cs="Calibri"/>
          <w:sz w:val="20"/>
          <w:szCs w:val="20"/>
        </w:rPr>
      </w:pPr>
      <w:bookmarkStart w:id="58" w:name="_Toc182295770"/>
      <w:r w:rsidRPr="00736B71">
        <w:rPr>
          <w:rFonts w:ascii="Calibri" w:hAnsi="Calibri" w:cs="Calibri"/>
          <w:sz w:val="20"/>
          <w:szCs w:val="20"/>
        </w:rPr>
        <w:t>2.11.2 POSTUP IMPLEMENTACE A SOUČINNOST ZADAVATELE</w:t>
      </w:r>
      <w:bookmarkEnd w:id="58"/>
      <w:r w:rsidRPr="00736B71">
        <w:rPr>
          <w:rFonts w:ascii="Calibri" w:hAnsi="Calibri" w:cs="Calibri"/>
          <w:sz w:val="20"/>
          <w:szCs w:val="20"/>
        </w:rPr>
        <w:t xml:space="preserve"> </w:t>
      </w:r>
    </w:p>
    <w:p w14:paraId="2DA52BBD" w14:textId="77777777" w:rsidR="006E3659" w:rsidRPr="00736B71" w:rsidRDefault="006E3659" w:rsidP="006E3659">
      <w:pPr>
        <w:spacing w:after="108"/>
        <w:ind w:left="146" w:right="744"/>
        <w:rPr>
          <w:rFonts w:cs="Calibri"/>
          <w:sz w:val="20"/>
          <w:szCs w:val="20"/>
        </w:rPr>
      </w:pPr>
      <w:r w:rsidRPr="00736B71">
        <w:rPr>
          <w:rFonts w:cs="Calibri"/>
          <w:sz w:val="20"/>
          <w:szCs w:val="20"/>
        </w:rPr>
        <w:t xml:space="preserve">Implementace systému je rozdělena do těchto základních fází a je-li implementováno více modulů, mohou se jednotlivé fáze implementace různých modulů vzájemně překrývat: </w:t>
      </w:r>
    </w:p>
    <w:p w14:paraId="348BC5A8" w14:textId="77777777" w:rsidR="006E3659" w:rsidRPr="00736B71" w:rsidRDefault="006E3659" w:rsidP="006E3659">
      <w:pPr>
        <w:numPr>
          <w:ilvl w:val="0"/>
          <w:numId w:val="36"/>
        </w:numPr>
        <w:suppressAutoHyphens w:val="0"/>
        <w:spacing w:after="6" w:line="426" w:lineRule="auto"/>
        <w:ind w:right="1243" w:hanging="348"/>
        <w:jc w:val="left"/>
        <w:rPr>
          <w:rFonts w:cs="Calibri"/>
          <w:sz w:val="20"/>
          <w:szCs w:val="20"/>
        </w:rPr>
      </w:pPr>
      <w:r w:rsidRPr="00736B71">
        <w:rPr>
          <w:rFonts w:cs="Calibri"/>
          <w:sz w:val="20"/>
          <w:szCs w:val="20"/>
        </w:rPr>
        <w:t xml:space="preserve">Předimplementační analýza </w:t>
      </w:r>
      <w:r w:rsidRPr="00736B71">
        <w:rPr>
          <w:rFonts w:eastAsia="Courier New" w:cs="Calibri"/>
          <w:sz w:val="20"/>
          <w:szCs w:val="20"/>
        </w:rPr>
        <w:t>o</w:t>
      </w:r>
      <w:r w:rsidRPr="00736B71">
        <w:rPr>
          <w:rFonts w:cs="Calibri"/>
          <w:sz w:val="20"/>
          <w:szCs w:val="20"/>
        </w:rPr>
        <w:t xml:space="preserve"> </w:t>
      </w:r>
      <w:r w:rsidRPr="00736B71">
        <w:rPr>
          <w:rFonts w:cs="Calibri"/>
          <w:sz w:val="20"/>
          <w:szCs w:val="20"/>
        </w:rPr>
        <w:tab/>
        <w:t xml:space="preserve">Vyplnění dotazníků </w:t>
      </w:r>
      <w:r w:rsidRPr="00736B71">
        <w:rPr>
          <w:rFonts w:eastAsia="Courier New" w:cs="Calibri"/>
          <w:sz w:val="20"/>
          <w:szCs w:val="20"/>
        </w:rPr>
        <w:t>o</w:t>
      </w:r>
      <w:r w:rsidRPr="00736B71">
        <w:rPr>
          <w:rFonts w:cs="Calibri"/>
          <w:sz w:val="20"/>
          <w:szCs w:val="20"/>
        </w:rPr>
        <w:t xml:space="preserve"> </w:t>
      </w:r>
      <w:r w:rsidRPr="00736B71">
        <w:rPr>
          <w:rFonts w:cs="Calibri"/>
          <w:sz w:val="20"/>
          <w:szCs w:val="20"/>
        </w:rPr>
        <w:tab/>
        <w:t xml:space="preserve">Analytické schůzky </w:t>
      </w:r>
      <w:r w:rsidRPr="00736B71">
        <w:rPr>
          <w:rFonts w:eastAsia="Courier New" w:cs="Calibri"/>
          <w:sz w:val="20"/>
          <w:szCs w:val="20"/>
        </w:rPr>
        <w:t>o</w:t>
      </w:r>
      <w:r w:rsidRPr="00736B71">
        <w:rPr>
          <w:rFonts w:cs="Calibri"/>
          <w:sz w:val="20"/>
          <w:szCs w:val="20"/>
        </w:rPr>
        <w:t xml:space="preserve"> </w:t>
      </w:r>
      <w:r w:rsidRPr="00736B71">
        <w:rPr>
          <w:rFonts w:cs="Calibri"/>
          <w:sz w:val="20"/>
          <w:szCs w:val="20"/>
        </w:rPr>
        <w:tab/>
        <w:t xml:space="preserve">Vypracování dokumentu Cílový koncept </w:t>
      </w:r>
    </w:p>
    <w:p w14:paraId="712A8942" w14:textId="77777777" w:rsidR="006E3659" w:rsidRPr="00736B71" w:rsidRDefault="006E3659" w:rsidP="006E3659">
      <w:pPr>
        <w:numPr>
          <w:ilvl w:val="0"/>
          <w:numId w:val="36"/>
        </w:numPr>
        <w:suppressAutoHyphens w:val="0"/>
        <w:spacing w:after="19" w:line="393" w:lineRule="auto"/>
        <w:ind w:right="1243" w:hanging="348"/>
        <w:jc w:val="left"/>
        <w:rPr>
          <w:rFonts w:cs="Calibri"/>
          <w:sz w:val="20"/>
          <w:szCs w:val="20"/>
        </w:rPr>
      </w:pPr>
      <w:r w:rsidRPr="00736B71">
        <w:rPr>
          <w:rFonts w:cs="Calibri"/>
          <w:sz w:val="20"/>
          <w:szCs w:val="20"/>
        </w:rPr>
        <w:t xml:space="preserve">Příprava a nastavení systému (realizace dodávky) </w:t>
      </w:r>
      <w:r w:rsidRPr="00736B71">
        <w:rPr>
          <w:rFonts w:eastAsia="Courier New" w:cs="Calibri"/>
          <w:sz w:val="20"/>
          <w:szCs w:val="20"/>
        </w:rPr>
        <w:t>o</w:t>
      </w:r>
      <w:r w:rsidRPr="00736B71">
        <w:rPr>
          <w:rFonts w:cs="Calibri"/>
          <w:sz w:val="20"/>
          <w:szCs w:val="20"/>
        </w:rPr>
        <w:t xml:space="preserve"> </w:t>
      </w:r>
      <w:r w:rsidRPr="00736B71">
        <w:rPr>
          <w:rFonts w:cs="Calibri"/>
          <w:sz w:val="20"/>
          <w:szCs w:val="20"/>
        </w:rPr>
        <w:tab/>
        <w:t xml:space="preserve">Instalace aplikačního SW, instalace přístupového HW </w:t>
      </w:r>
      <w:r w:rsidRPr="00736B71">
        <w:rPr>
          <w:rFonts w:eastAsia="Courier New" w:cs="Calibri"/>
          <w:sz w:val="20"/>
          <w:szCs w:val="20"/>
        </w:rPr>
        <w:t>o</w:t>
      </w:r>
      <w:r w:rsidRPr="00736B71">
        <w:rPr>
          <w:rFonts w:cs="Calibri"/>
          <w:sz w:val="20"/>
          <w:szCs w:val="20"/>
        </w:rPr>
        <w:t xml:space="preserve"> </w:t>
      </w:r>
      <w:r w:rsidRPr="00736B71">
        <w:rPr>
          <w:rFonts w:cs="Calibri"/>
          <w:sz w:val="20"/>
          <w:szCs w:val="20"/>
        </w:rPr>
        <w:tab/>
        <w:t xml:space="preserve">Nastavení systému OKbase (parametry, role, práva, moduly) </w:t>
      </w:r>
      <w:r w:rsidRPr="00736B71">
        <w:rPr>
          <w:rFonts w:eastAsia="Courier New" w:cs="Calibri"/>
          <w:sz w:val="20"/>
          <w:szCs w:val="20"/>
        </w:rPr>
        <w:t>o</w:t>
      </w:r>
      <w:r w:rsidRPr="00736B71">
        <w:rPr>
          <w:rFonts w:cs="Calibri"/>
          <w:sz w:val="20"/>
          <w:szCs w:val="20"/>
        </w:rPr>
        <w:t xml:space="preserve"> </w:t>
      </w:r>
      <w:r w:rsidRPr="00736B71">
        <w:rPr>
          <w:rFonts w:cs="Calibri"/>
          <w:sz w:val="20"/>
          <w:szCs w:val="20"/>
        </w:rPr>
        <w:tab/>
        <w:t xml:space="preserve">Migrace dat se potřebnou součinností dodavatele stávajícího systému (export dat předepsaných struktur popsaných v MS Excel) </w:t>
      </w:r>
    </w:p>
    <w:p w14:paraId="07E090E8" w14:textId="77777777" w:rsidR="006E3659" w:rsidRPr="00736B71" w:rsidRDefault="006E3659" w:rsidP="006E3659">
      <w:pPr>
        <w:tabs>
          <w:tab w:val="center" w:pos="914"/>
          <w:tab w:val="center" w:pos="3032"/>
        </w:tabs>
        <w:spacing w:after="135" w:line="270" w:lineRule="auto"/>
        <w:jc w:val="left"/>
        <w:rPr>
          <w:rFonts w:cs="Calibri"/>
          <w:sz w:val="20"/>
          <w:szCs w:val="20"/>
        </w:rPr>
      </w:pPr>
      <w:r w:rsidRPr="00736B71">
        <w:rPr>
          <w:rFonts w:eastAsia="Calibri" w:cs="Calibri"/>
          <w:sz w:val="20"/>
          <w:szCs w:val="20"/>
        </w:rPr>
        <w:tab/>
      </w:r>
      <w:r w:rsidRPr="00736B71">
        <w:rPr>
          <w:rFonts w:eastAsia="Courier New" w:cs="Calibri"/>
          <w:sz w:val="20"/>
          <w:szCs w:val="20"/>
        </w:rPr>
        <w:t>o</w:t>
      </w:r>
      <w:r w:rsidRPr="00736B71">
        <w:rPr>
          <w:rFonts w:cs="Calibri"/>
          <w:sz w:val="20"/>
          <w:szCs w:val="20"/>
        </w:rPr>
        <w:t xml:space="preserve"> </w:t>
      </w:r>
      <w:r w:rsidRPr="00736B71">
        <w:rPr>
          <w:rFonts w:cs="Calibri"/>
          <w:sz w:val="20"/>
          <w:szCs w:val="20"/>
        </w:rPr>
        <w:tab/>
        <w:t xml:space="preserve">Školení nutné pro zkušební / duplicitní provoz </w:t>
      </w:r>
    </w:p>
    <w:p w14:paraId="4D23C55C" w14:textId="77777777" w:rsidR="006E3659" w:rsidRPr="00736B71" w:rsidRDefault="006E3659" w:rsidP="006E3659">
      <w:pPr>
        <w:numPr>
          <w:ilvl w:val="0"/>
          <w:numId w:val="36"/>
        </w:numPr>
        <w:suppressAutoHyphens w:val="0"/>
        <w:spacing w:after="5" w:line="427" w:lineRule="auto"/>
        <w:ind w:right="1243" w:hanging="348"/>
        <w:jc w:val="left"/>
        <w:rPr>
          <w:rFonts w:cs="Calibri"/>
          <w:sz w:val="20"/>
          <w:szCs w:val="20"/>
        </w:rPr>
      </w:pPr>
      <w:r w:rsidRPr="00736B71">
        <w:rPr>
          <w:rFonts w:cs="Calibri"/>
          <w:sz w:val="20"/>
          <w:szCs w:val="20"/>
        </w:rPr>
        <w:t>Zkušební provoz (</w:t>
      </w:r>
      <w:r w:rsidRPr="00736B71">
        <w:rPr>
          <w:rFonts w:cs="Calibri"/>
          <w:b/>
          <w:sz w:val="20"/>
          <w:szCs w:val="20"/>
        </w:rPr>
        <w:t>nadstandard</w:t>
      </w:r>
      <w:r w:rsidRPr="00736B71">
        <w:rPr>
          <w:rFonts w:cs="Calibri"/>
          <w:sz w:val="20"/>
          <w:szCs w:val="20"/>
        </w:rPr>
        <w:t xml:space="preserve"> - podle potřeby a dohody se Zákazníkem) </w:t>
      </w:r>
      <w:r w:rsidRPr="00736B71">
        <w:rPr>
          <w:rFonts w:eastAsia="Courier New" w:cs="Calibri"/>
          <w:sz w:val="20"/>
          <w:szCs w:val="20"/>
        </w:rPr>
        <w:t>o</w:t>
      </w:r>
      <w:r w:rsidRPr="00736B71">
        <w:rPr>
          <w:rFonts w:cs="Calibri"/>
          <w:sz w:val="20"/>
          <w:szCs w:val="20"/>
        </w:rPr>
        <w:t xml:space="preserve"> </w:t>
      </w:r>
      <w:r w:rsidRPr="00736B71">
        <w:rPr>
          <w:rFonts w:cs="Calibri"/>
          <w:sz w:val="20"/>
          <w:szCs w:val="20"/>
        </w:rPr>
        <w:tab/>
        <w:t xml:space="preserve">Pro vybranou skupinu zaměstnanců </w:t>
      </w:r>
      <w:r w:rsidRPr="00736B71">
        <w:rPr>
          <w:rFonts w:eastAsia="Courier New" w:cs="Calibri"/>
          <w:sz w:val="20"/>
          <w:szCs w:val="20"/>
        </w:rPr>
        <w:t>o</w:t>
      </w:r>
      <w:r w:rsidRPr="00736B71">
        <w:rPr>
          <w:rFonts w:cs="Calibri"/>
          <w:sz w:val="20"/>
          <w:szCs w:val="20"/>
        </w:rPr>
        <w:t xml:space="preserve"> </w:t>
      </w:r>
      <w:r w:rsidRPr="00736B71">
        <w:rPr>
          <w:rFonts w:cs="Calibri"/>
          <w:sz w:val="20"/>
          <w:szCs w:val="20"/>
        </w:rPr>
        <w:tab/>
        <w:t xml:space="preserve">Předchází duplicitnímu provozu </w:t>
      </w:r>
    </w:p>
    <w:p w14:paraId="70573349" w14:textId="77777777" w:rsidR="006E3659" w:rsidRPr="00736B71" w:rsidRDefault="006E3659" w:rsidP="006E3659">
      <w:pPr>
        <w:numPr>
          <w:ilvl w:val="0"/>
          <w:numId w:val="36"/>
        </w:numPr>
        <w:suppressAutoHyphens w:val="0"/>
        <w:spacing w:after="120" w:line="432" w:lineRule="auto"/>
        <w:ind w:right="1243" w:hanging="348"/>
        <w:jc w:val="left"/>
        <w:rPr>
          <w:rFonts w:cs="Calibri"/>
          <w:sz w:val="20"/>
          <w:szCs w:val="20"/>
        </w:rPr>
      </w:pPr>
      <w:r w:rsidRPr="00736B71">
        <w:rPr>
          <w:rFonts w:cs="Calibri"/>
          <w:sz w:val="20"/>
          <w:szCs w:val="20"/>
        </w:rPr>
        <w:t xml:space="preserve">Duplicitní provoz (nezbytný pro ověření správnosti nastavení před zahájením produkčního provozu systému) </w:t>
      </w:r>
      <w:r w:rsidRPr="00736B71">
        <w:rPr>
          <w:rFonts w:eastAsia="Courier New" w:cs="Calibri"/>
          <w:sz w:val="20"/>
          <w:szCs w:val="20"/>
        </w:rPr>
        <w:t>o</w:t>
      </w:r>
      <w:r w:rsidRPr="00736B71">
        <w:rPr>
          <w:rFonts w:cs="Calibri"/>
          <w:sz w:val="20"/>
          <w:szCs w:val="20"/>
        </w:rPr>
        <w:t xml:space="preserve"> </w:t>
      </w:r>
      <w:r w:rsidRPr="00736B71">
        <w:rPr>
          <w:rFonts w:cs="Calibri"/>
          <w:sz w:val="20"/>
          <w:szCs w:val="20"/>
        </w:rPr>
        <w:tab/>
        <w:t xml:space="preserve">Školení dalších uživatelů (všechny moduly) </w:t>
      </w:r>
      <w:r w:rsidRPr="00736B71">
        <w:rPr>
          <w:rFonts w:eastAsia="Courier New" w:cs="Calibri"/>
          <w:sz w:val="20"/>
          <w:szCs w:val="20"/>
        </w:rPr>
        <w:t>o</w:t>
      </w:r>
      <w:r w:rsidRPr="00736B71">
        <w:rPr>
          <w:rFonts w:cs="Calibri"/>
          <w:sz w:val="20"/>
          <w:szCs w:val="20"/>
        </w:rPr>
        <w:t xml:space="preserve"> </w:t>
      </w:r>
      <w:r w:rsidRPr="00736B71">
        <w:rPr>
          <w:rFonts w:cs="Calibri"/>
          <w:sz w:val="20"/>
          <w:szCs w:val="20"/>
        </w:rPr>
        <w:tab/>
        <w:t xml:space="preserve">Duplicitní zadávání dat </w:t>
      </w:r>
      <w:r w:rsidRPr="00736B71">
        <w:rPr>
          <w:rFonts w:eastAsia="Courier New" w:cs="Calibri"/>
          <w:sz w:val="20"/>
          <w:szCs w:val="20"/>
        </w:rPr>
        <w:t>o</w:t>
      </w:r>
      <w:r w:rsidRPr="00736B71">
        <w:rPr>
          <w:rFonts w:cs="Calibri"/>
          <w:sz w:val="20"/>
          <w:szCs w:val="20"/>
        </w:rPr>
        <w:t xml:space="preserve"> </w:t>
      </w:r>
      <w:r w:rsidRPr="00736B71">
        <w:rPr>
          <w:rFonts w:cs="Calibri"/>
          <w:sz w:val="20"/>
          <w:szCs w:val="20"/>
        </w:rPr>
        <w:tab/>
        <w:t xml:space="preserve">Konzultační podpora uživatelům </w:t>
      </w:r>
      <w:r w:rsidRPr="00736B71">
        <w:rPr>
          <w:rFonts w:eastAsia="Courier New" w:cs="Calibri"/>
          <w:sz w:val="20"/>
          <w:szCs w:val="20"/>
        </w:rPr>
        <w:t>o</w:t>
      </w:r>
      <w:r w:rsidRPr="00736B71">
        <w:rPr>
          <w:rFonts w:cs="Calibri"/>
          <w:sz w:val="20"/>
          <w:szCs w:val="20"/>
        </w:rPr>
        <w:t xml:space="preserve"> </w:t>
      </w:r>
      <w:r w:rsidRPr="00736B71">
        <w:rPr>
          <w:rFonts w:cs="Calibri"/>
          <w:sz w:val="20"/>
          <w:szCs w:val="20"/>
        </w:rPr>
        <w:tab/>
        <w:t xml:space="preserve">Sběr připomínek a požadavků </w:t>
      </w:r>
      <w:r w:rsidRPr="00736B71">
        <w:rPr>
          <w:rFonts w:eastAsia="Courier New" w:cs="Calibri"/>
          <w:sz w:val="20"/>
          <w:szCs w:val="20"/>
        </w:rPr>
        <w:t>o</w:t>
      </w:r>
      <w:r w:rsidRPr="00736B71">
        <w:rPr>
          <w:rFonts w:cs="Calibri"/>
          <w:sz w:val="20"/>
          <w:szCs w:val="20"/>
        </w:rPr>
        <w:t xml:space="preserve"> </w:t>
      </w:r>
      <w:r w:rsidRPr="00736B71">
        <w:rPr>
          <w:rFonts w:cs="Calibri"/>
          <w:sz w:val="20"/>
          <w:szCs w:val="20"/>
        </w:rPr>
        <w:tab/>
        <w:t xml:space="preserve">Analýza a řešení nahlášených otevřených bodů  </w:t>
      </w:r>
      <w:r w:rsidRPr="00736B71">
        <w:rPr>
          <w:rFonts w:eastAsia="Courier New" w:cs="Calibri"/>
          <w:sz w:val="20"/>
          <w:szCs w:val="20"/>
        </w:rPr>
        <w:t>o</w:t>
      </w:r>
      <w:r w:rsidRPr="00736B71">
        <w:rPr>
          <w:rFonts w:cs="Calibri"/>
          <w:sz w:val="20"/>
          <w:szCs w:val="20"/>
        </w:rPr>
        <w:t xml:space="preserve"> </w:t>
      </w:r>
      <w:r w:rsidRPr="00736B71">
        <w:rPr>
          <w:rFonts w:cs="Calibri"/>
          <w:sz w:val="20"/>
          <w:szCs w:val="20"/>
        </w:rPr>
        <w:tab/>
        <w:t xml:space="preserve">Vyhodnocení duplicitního provozu </w:t>
      </w:r>
    </w:p>
    <w:p w14:paraId="5C5761B1" w14:textId="77777777" w:rsidR="006E3659" w:rsidRPr="00736B71" w:rsidRDefault="006E3659" w:rsidP="006E3659">
      <w:pPr>
        <w:numPr>
          <w:ilvl w:val="0"/>
          <w:numId w:val="36"/>
        </w:numPr>
        <w:suppressAutoHyphens w:val="0"/>
        <w:spacing w:after="44" w:line="357" w:lineRule="auto"/>
        <w:ind w:right="1243" w:hanging="348"/>
        <w:jc w:val="left"/>
        <w:rPr>
          <w:rFonts w:cs="Calibri"/>
          <w:sz w:val="20"/>
          <w:szCs w:val="20"/>
        </w:rPr>
      </w:pPr>
      <w:r w:rsidRPr="00736B71">
        <w:rPr>
          <w:rFonts w:cs="Calibri"/>
          <w:sz w:val="20"/>
          <w:szCs w:val="20"/>
        </w:rPr>
        <w:t xml:space="preserve">Přechod do produkčního provozu </w:t>
      </w:r>
      <w:r w:rsidRPr="00736B71">
        <w:rPr>
          <w:rFonts w:eastAsia="Courier New" w:cs="Calibri"/>
          <w:sz w:val="20"/>
          <w:szCs w:val="20"/>
        </w:rPr>
        <w:t>o</w:t>
      </w:r>
      <w:r w:rsidRPr="00736B71">
        <w:rPr>
          <w:rFonts w:cs="Calibri"/>
          <w:sz w:val="20"/>
          <w:szCs w:val="20"/>
        </w:rPr>
        <w:t xml:space="preserve"> Podpora při produkčním provozu Na duplicitní provoz naváže produkční provoz. Uživatelé přestanou aktualizovat data ve stávajících systémech a budou využívat pouze systém OKbase. </w:t>
      </w:r>
    </w:p>
    <w:p w14:paraId="1F4BABFA" w14:textId="77777777" w:rsidR="006E3659" w:rsidRPr="00736B71" w:rsidRDefault="006E3659" w:rsidP="006E3659">
      <w:pPr>
        <w:ind w:left="146" w:right="744"/>
        <w:rPr>
          <w:rFonts w:cs="Calibri"/>
          <w:sz w:val="20"/>
          <w:szCs w:val="20"/>
        </w:rPr>
      </w:pPr>
      <w:r w:rsidRPr="00736B71">
        <w:rPr>
          <w:rFonts w:cs="Calibri"/>
          <w:sz w:val="20"/>
          <w:szCs w:val="20"/>
        </w:rPr>
        <w:t xml:space="preserve">Na následujícím schématu jsou znázorněny jednotlivé fáze implementace OKbase, hlavní činnosti v rámci projektu, klíčové výstupy a nezbytné součinnosti Zákazníka. Rozsah uvedených činností odpovídá typově větším zakázkám. </w:t>
      </w:r>
    </w:p>
    <w:p w14:paraId="35116625" w14:textId="77777777" w:rsidR="006E3659" w:rsidRPr="00736B71" w:rsidRDefault="006E3659" w:rsidP="006E3659">
      <w:pPr>
        <w:spacing w:after="185" w:line="259" w:lineRule="auto"/>
        <w:ind w:left="168"/>
        <w:jc w:val="left"/>
        <w:rPr>
          <w:rFonts w:cs="Calibri"/>
          <w:sz w:val="20"/>
          <w:szCs w:val="20"/>
        </w:rPr>
      </w:pPr>
      <w:r w:rsidRPr="00736B71">
        <w:rPr>
          <w:rFonts w:cs="Calibri"/>
          <w:noProof/>
          <w:sz w:val="20"/>
          <w:szCs w:val="20"/>
        </w:rPr>
        <w:lastRenderedPageBreak/>
        <w:drawing>
          <wp:inline distT="0" distB="0" distL="0" distR="0" wp14:anchorId="60495237" wp14:editId="3112BC71">
            <wp:extent cx="4920018" cy="8031708"/>
            <wp:effectExtent l="0" t="0" r="0" b="7620"/>
            <wp:docPr id="37634" name="Picture 37634"/>
            <wp:cNvGraphicFramePr/>
            <a:graphic xmlns:a="http://schemas.openxmlformats.org/drawingml/2006/main">
              <a:graphicData uri="http://schemas.openxmlformats.org/drawingml/2006/picture">
                <pic:pic xmlns:pic="http://schemas.openxmlformats.org/drawingml/2006/picture">
                  <pic:nvPicPr>
                    <pic:cNvPr id="37634" name="Picture 37634"/>
                    <pic:cNvPicPr/>
                  </pic:nvPicPr>
                  <pic:blipFill>
                    <a:blip r:embed="rId96"/>
                    <a:stretch>
                      <a:fillRect/>
                    </a:stretch>
                  </pic:blipFill>
                  <pic:spPr>
                    <a:xfrm>
                      <a:off x="0" y="0"/>
                      <a:ext cx="4920867" cy="8033094"/>
                    </a:xfrm>
                    <a:prstGeom prst="rect">
                      <a:avLst/>
                    </a:prstGeom>
                  </pic:spPr>
                </pic:pic>
              </a:graphicData>
            </a:graphic>
          </wp:inline>
        </w:drawing>
      </w:r>
    </w:p>
    <w:p w14:paraId="7788687D" w14:textId="77777777" w:rsidR="006E3659" w:rsidRPr="00736B71" w:rsidRDefault="006E3659" w:rsidP="006E3659">
      <w:pPr>
        <w:spacing w:line="259" w:lineRule="auto"/>
        <w:ind w:left="151"/>
        <w:rPr>
          <w:rFonts w:cs="Calibri"/>
          <w:sz w:val="20"/>
          <w:szCs w:val="20"/>
        </w:rPr>
      </w:pPr>
      <w:r w:rsidRPr="00736B71">
        <w:rPr>
          <w:rFonts w:cs="Calibri"/>
          <w:sz w:val="20"/>
          <w:szCs w:val="20"/>
        </w:rPr>
        <w:t xml:space="preserve"> </w:t>
      </w:r>
      <w:r w:rsidRPr="00736B71">
        <w:rPr>
          <w:rFonts w:cs="Calibri"/>
          <w:sz w:val="20"/>
          <w:szCs w:val="20"/>
        </w:rPr>
        <w:tab/>
      </w:r>
      <w:r w:rsidRPr="00736B71">
        <w:rPr>
          <w:rFonts w:cs="Calibri"/>
          <w:b/>
          <w:color w:val="179647"/>
          <w:sz w:val="20"/>
          <w:szCs w:val="20"/>
        </w:rPr>
        <w:t xml:space="preserve"> </w:t>
      </w:r>
    </w:p>
    <w:p w14:paraId="471D7573" w14:textId="77777777" w:rsidR="006E3659" w:rsidRPr="00736B71" w:rsidRDefault="006E3659" w:rsidP="006E3659">
      <w:pPr>
        <w:pStyle w:val="Nadpis4"/>
        <w:ind w:left="146" w:right="734"/>
        <w:rPr>
          <w:rFonts w:ascii="Calibri" w:hAnsi="Calibri" w:cs="Calibri"/>
          <w:sz w:val="20"/>
          <w:szCs w:val="20"/>
        </w:rPr>
      </w:pPr>
      <w:bookmarkStart w:id="59" w:name="_Toc182295771"/>
      <w:r w:rsidRPr="00736B71">
        <w:rPr>
          <w:rFonts w:ascii="Calibri" w:hAnsi="Calibri" w:cs="Calibri"/>
          <w:sz w:val="20"/>
          <w:szCs w:val="20"/>
        </w:rPr>
        <w:t>2.11.2.1 Úvodní analýza</w:t>
      </w:r>
      <w:bookmarkEnd w:id="59"/>
      <w:r w:rsidRPr="00736B71">
        <w:rPr>
          <w:rFonts w:ascii="Calibri" w:hAnsi="Calibri" w:cs="Calibri"/>
          <w:sz w:val="20"/>
          <w:szCs w:val="20"/>
        </w:rPr>
        <w:t xml:space="preserve"> </w:t>
      </w:r>
    </w:p>
    <w:p w14:paraId="502FA84C" w14:textId="77777777" w:rsidR="006E3659" w:rsidRPr="00736B71" w:rsidRDefault="006E3659" w:rsidP="006E3659">
      <w:pPr>
        <w:ind w:left="146" w:right="744"/>
        <w:rPr>
          <w:rFonts w:cs="Calibri"/>
          <w:sz w:val="20"/>
          <w:szCs w:val="20"/>
        </w:rPr>
      </w:pPr>
      <w:r w:rsidRPr="00736B71">
        <w:rPr>
          <w:rFonts w:cs="Calibri"/>
          <w:sz w:val="20"/>
          <w:szCs w:val="20"/>
        </w:rPr>
        <w:t xml:space="preserve">Spolupráce začíná analýzou, při které si obě strany vyjasní detailní požadavky na nastavení systému. </w:t>
      </w:r>
    </w:p>
    <w:p w14:paraId="4F585E8C" w14:textId="77777777" w:rsidR="006E3659" w:rsidRPr="00736B71" w:rsidRDefault="006E3659" w:rsidP="006E3659">
      <w:pPr>
        <w:spacing w:after="95"/>
        <w:ind w:left="146" w:right="744"/>
        <w:rPr>
          <w:rFonts w:cs="Calibri"/>
          <w:sz w:val="20"/>
          <w:szCs w:val="20"/>
        </w:rPr>
      </w:pPr>
      <w:r w:rsidRPr="00736B71">
        <w:rPr>
          <w:rFonts w:cs="Calibri"/>
          <w:sz w:val="20"/>
          <w:szCs w:val="20"/>
        </w:rPr>
        <w:t xml:space="preserve">Podkladem pro analýzu jsou </w:t>
      </w:r>
      <w:r w:rsidRPr="00736B71">
        <w:rPr>
          <w:rFonts w:cs="Calibri"/>
          <w:b/>
          <w:i/>
          <w:sz w:val="20"/>
          <w:szCs w:val="20"/>
        </w:rPr>
        <w:t>Implementační dotazníky</w:t>
      </w:r>
      <w:r w:rsidRPr="00736B71">
        <w:rPr>
          <w:rFonts w:cs="Calibri"/>
          <w:i/>
          <w:sz w:val="20"/>
          <w:szCs w:val="20"/>
        </w:rPr>
        <w:t xml:space="preserve"> </w:t>
      </w:r>
      <w:r w:rsidRPr="00736B71">
        <w:rPr>
          <w:rFonts w:cs="Calibri"/>
          <w:sz w:val="20"/>
          <w:szCs w:val="20"/>
        </w:rPr>
        <w:t xml:space="preserve">a </w:t>
      </w:r>
      <w:r w:rsidRPr="00736B71">
        <w:rPr>
          <w:rFonts w:cs="Calibri"/>
          <w:b/>
          <w:i/>
          <w:sz w:val="20"/>
          <w:szCs w:val="20"/>
        </w:rPr>
        <w:t>Technologický dotazník</w:t>
      </w:r>
      <w:r w:rsidRPr="00736B71">
        <w:rPr>
          <w:rFonts w:cs="Calibri"/>
          <w:sz w:val="20"/>
          <w:szCs w:val="20"/>
        </w:rPr>
        <w:t xml:space="preserve">. Tyto dokumenty připraví Dodavatel a Zákazník je vyplní. Pro vyjasnění požadavků a aktuálního stavu v organizaci jsou zpravidla uspořádány analytické workshopy. Cílem analýzy je určit rozsah implementace, </w:t>
      </w:r>
      <w:r w:rsidRPr="00736B71">
        <w:rPr>
          <w:rFonts w:cs="Calibri"/>
          <w:sz w:val="20"/>
          <w:szCs w:val="20"/>
        </w:rPr>
        <w:lastRenderedPageBreak/>
        <w:t xml:space="preserve">harmonogram a cenu. Na základě analýzy současného způsobu zpracování i nových požadavků bude navrženo řešení v požadovaných oblastech.  </w:t>
      </w:r>
    </w:p>
    <w:p w14:paraId="0C301321" w14:textId="77777777" w:rsidR="006E3659" w:rsidRPr="00736B71" w:rsidRDefault="006E3659" w:rsidP="006E3659">
      <w:pPr>
        <w:spacing w:after="129"/>
        <w:ind w:left="146" w:right="744"/>
        <w:rPr>
          <w:rFonts w:cs="Calibri"/>
          <w:sz w:val="20"/>
          <w:szCs w:val="20"/>
        </w:rPr>
      </w:pPr>
      <w:r w:rsidRPr="00736B71">
        <w:rPr>
          <w:rFonts w:cs="Calibri"/>
          <w:sz w:val="20"/>
          <w:szCs w:val="20"/>
        </w:rPr>
        <w:t xml:space="preserve">Proběhne zpracování dotazníků na straně Dodavatele, ověření a připomínkování u Zákazníka (standardně jednokolové). Dodavatel připomínky vypořádá a zkompletuje dotazníky. </w:t>
      </w:r>
    </w:p>
    <w:p w14:paraId="2B5A8C8A" w14:textId="77777777" w:rsidR="006E3659" w:rsidRPr="00736B71" w:rsidRDefault="006E3659" w:rsidP="006E3659">
      <w:pPr>
        <w:spacing w:after="131"/>
        <w:ind w:left="146" w:right="744"/>
        <w:rPr>
          <w:rFonts w:cs="Calibri"/>
          <w:sz w:val="20"/>
          <w:szCs w:val="20"/>
        </w:rPr>
      </w:pPr>
      <w:r w:rsidRPr="00736B71">
        <w:rPr>
          <w:rFonts w:cs="Calibri"/>
          <w:sz w:val="20"/>
          <w:szCs w:val="20"/>
        </w:rPr>
        <w:t xml:space="preserve">U jednotlivých modulů OKbase bude:  </w:t>
      </w:r>
    </w:p>
    <w:p w14:paraId="4BCE62C6" w14:textId="77777777" w:rsidR="006E3659" w:rsidRPr="00736B71" w:rsidRDefault="006E3659" w:rsidP="006E3659">
      <w:pPr>
        <w:numPr>
          <w:ilvl w:val="0"/>
          <w:numId w:val="37"/>
        </w:numPr>
        <w:suppressAutoHyphens w:val="0"/>
        <w:spacing w:after="11" w:line="412" w:lineRule="auto"/>
        <w:ind w:right="1736" w:hanging="10"/>
        <w:jc w:val="left"/>
        <w:rPr>
          <w:rFonts w:cs="Calibri"/>
          <w:sz w:val="20"/>
          <w:szCs w:val="20"/>
        </w:rPr>
      </w:pPr>
      <w:r w:rsidRPr="00736B71">
        <w:rPr>
          <w:rFonts w:cs="Calibri"/>
          <w:sz w:val="20"/>
          <w:szCs w:val="20"/>
        </w:rPr>
        <w:t xml:space="preserve">Posuzováno, zda je možné provést implementaci standardním způsobem </w:t>
      </w:r>
      <w:r w:rsidRPr="00736B71">
        <w:rPr>
          <w:rFonts w:eastAsia="Wingdings" w:cs="Calibri"/>
          <w:sz w:val="20"/>
          <w:szCs w:val="20"/>
        </w:rPr>
        <w:t>▪</w:t>
      </w:r>
      <w:r w:rsidRPr="00736B71">
        <w:rPr>
          <w:rFonts w:cs="Calibri"/>
          <w:sz w:val="20"/>
          <w:szCs w:val="20"/>
        </w:rPr>
        <w:t xml:space="preserve"> </w:t>
      </w:r>
      <w:r w:rsidRPr="00736B71">
        <w:rPr>
          <w:rFonts w:cs="Calibri"/>
          <w:sz w:val="20"/>
          <w:szCs w:val="20"/>
        </w:rPr>
        <w:tab/>
        <w:t xml:space="preserve">Zjišťovány požadavky na funkcionalitu, které současná verze OKbase nepokrývá </w:t>
      </w:r>
      <w:r w:rsidRPr="00736B71">
        <w:rPr>
          <w:rFonts w:eastAsia="Wingdings" w:cs="Calibri"/>
          <w:sz w:val="20"/>
          <w:szCs w:val="20"/>
        </w:rPr>
        <w:t>▪</w:t>
      </w:r>
      <w:r w:rsidRPr="00736B71">
        <w:rPr>
          <w:rFonts w:cs="Calibri"/>
          <w:sz w:val="20"/>
          <w:szCs w:val="20"/>
        </w:rPr>
        <w:t xml:space="preserve"> </w:t>
      </w:r>
      <w:r w:rsidRPr="00736B71">
        <w:rPr>
          <w:rFonts w:cs="Calibri"/>
          <w:sz w:val="20"/>
          <w:szCs w:val="20"/>
        </w:rPr>
        <w:tab/>
        <w:t xml:space="preserve">Navržen způsob řešení těchto specifických požadavků např. : </w:t>
      </w:r>
      <w:r w:rsidRPr="00736B71">
        <w:rPr>
          <w:rFonts w:eastAsia="Courier New" w:cs="Calibri"/>
          <w:sz w:val="20"/>
          <w:szCs w:val="20"/>
        </w:rPr>
        <w:t>o</w:t>
      </w:r>
      <w:r w:rsidRPr="00736B71">
        <w:rPr>
          <w:rFonts w:cs="Calibri"/>
          <w:sz w:val="20"/>
          <w:szCs w:val="20"/>
        </w:rPr>
        <w:t xml:space="preserve"> </w:t>
      </w:r>
      <w:r w:rsidRPr="00736B71">
        <w:rPr>
          <w:rFonts w:cs="Calibri"/>
          <w:sz w:val="20"/>
          <w:szCs w:val="20"/>
        </w:rPr>
        <w:tab/>
        <w:t xml:space="preserve">vývoj požadované funkcionality v OKbase </w:t>
      </w:r>
      <w:r w:rsidRPr="00736B71">
        <w:rPr>
          <w:rFonts w:eastAsia="Courier New" w:cs="Calibri"/>
          <w:sz w:val="20"/>
          <w:szCs w:val="20"/>
        </w:rPr>
        <w:t>o</w:t>
      </w:r>
      <w:r w:rsidRPr="00736B71">
        <w:rPr>
          <w:rFonts w:cs="Calibri"/>
          <w:sz w:val="20"/>
          <w:szCs w:val="20"/>
        </w:rPr>
        <w:t xml:space="preserve"> </w:t>
      </w:r>
      <w:r w:rsidRPr="00736B71">
        <w:rPr>
          <w:rFonts w:cs="Calibri"/>
          <w:sz w:val="20"/>
          <w:szCs w:val="20"/>
        </w:rPr>
        <w:tab/>
        <w:t xml:space="preserve">propojení s jinou aplikací, která tyto požadavky řeší </w:t>
      </w:r>
    </w:p>
    <w:p w14:paraId="47B01B33" w14:textId="77777777" w:rsidR="006E3659" w:rsidRPr="00736B71" w:rsidRDefault="006E3659" w:rsidP="006E3659">
      <w:pPr>
        <w:tabs>
          <w:tab w:val="center" w:pos="919"/>
          <w:tab w:val="center" w:pos="5469"/>
        </w:tabs>
        <w:spacing w:after="129"/>
        <w:jc w:val="left"/>
        <w:rPr>
          <w:rFonts w:cs="Calibri"/>
          <w:sz w:val="20"/>
          <w:szCs w:val="20"/>
        </w:rPr>
      </w:pPr>
      <w:r w:rsidRPr="00736B71">
        <w:rPr>
          <w:rFonts w:eastAsia="Calibri" w:cs="Calibri"/>
          <w:sz w:val="20"/>
          <w:szCs w:val="20"/>
        </w:rPr>
        <w:tab/>
      </w:r>
      <w:r w:rsidRPr="00736B71">
        <w:rPr>
          <w:rFonts w:eastAsia="Courier New" w:cs="Calibri"/>
          <w:sz w:val="20"/>
          <w:szCs w:val="20"/>
        </w:rPr>
        <w:t>o</w:t>
      </w:r>
      <w:r w:rsidRPr="00736B71">
        <w:rPr>
          <w:rFonts w:cs="Calibri"/>
          <w:sz w:val="20"/>
          <w:szCs w:val="20"/>
        </w:rPr>
        <w:t xml:space="preserve"> </w:t>
      </w:r>
      <w:r w:rsidRPr="00736B71">
        <w:rPr>
          <w:rFonts w:cs="Calibri"/>
          <w:sz w:val="20"/>
          <w:szCs w:val="20"/>
        </w:rPr>
        <w:tab/>
        <w:t xml:space="preserve">odložit řešení na pozdější dobu např. až po vyhodnocení duplicitního nebo produkčního provozu </w:t>
      </w:r>
    </w:p>
    <w:p w14:paraId="4A104220" w14:textId="77777777" w:rsidR="006E3659" w:rsidRPr="00736B71" w:rsidRDefault="006E3659" w:rsidP="006E3659">
      <w:pPr>
        <w:numPr>
          <w:ilvl w:val="0"/>
          <w:numId w:val="37"/>
        </w:numPr>
        <w:suppressAutoHyphens w:val="0"/>
        <w:spacing w:after="77" w:line="317" w:lineRule="auto"/>
        <w:ind w:right="1736" w:hanging="10"/>
        <w:jc w:val="left"/>
        <w:rPr>
          <w:rFonts w:cs="Calibri"/>
          <w:sz w:val="20"/>
          <w:szCs w:val="20"/>
        </w:rPr>
      </w:pPr>
      <w:r w:rsidRPr="00736B71">
        <w:rPr>
          <w:rFonts w:cs="Calibri"/>
          <w:sz w:val="20"/>
          <w:szCs w:val="20"/>
        </w:rPr>
        <w:t xml:space="preserve">Určena časová náročnost, náklady a termín možného nasazení verze OKbase s požadovanou funkcionalitou. Obecně je Dodavatelem upřednostňováno v maximální míře využít standardní funkcionality OKbase. Ve výjimečných případech specifických požadavků, kdy systém požadovanou funkcionalitu dostatečně nepokrývá, je navrhováno náhradní řešení. </w:t>
      </w:r>
    </w:p>
    <w:p w14:paraId="6CC5B437" w14:textId="77777777" w:rsidR="006E3659" w:rsidRPr="00736B71" w:rsidRDefault="006E3659" w:rsidP="006E3659">
      <w:pPr>
        <w:spacing w:after="97"/>
        <w:ind w:left="146" w:right="744"/>
        <w:rPr>
          <w:rFonts w:cs="Calibri"/>
          <w:sz w:val="20"/>
          <w:szCs w:val="20"/>
        </w:rPr>
      </w:pPr>
      <w:r w:rsidRPr="00736B71">
        <w:rPr>
          <w:rFonts w:cs="Calibri"/>
          <w:sz w:val="20"/>
          <w:szCs w:val="20"/>
        </w:rPr>
        <w:t xml:space="preserve">Výstupem předimplementační analýzy je dokument </w:t>
      </w:r>
      <w:r w:rsidRPr="00736B71">
        <w:rPr>
          <w:rFonts w:cs="Calibri"/>
          <w:b/>
          <w:i/>
          <w:sz w:val="20"/>
          <w:szCs w:val="20"/>
        </w:rPr>
        <w:t>Cílový koncept</w:t>
      </w:r>
      <w:r w:rsidRPr="00736B71">
        <w:rPr>
          <w:rFonts w:cs="Calibri"/>
          <w:i/>
          <w:sz w:val="20"/>
          <w:szCs w:val="20"/>
        </w:rPr>
        <w:t xml:space="preserve">. </w:t>
      </w:r>
      <w:r w:rsidRPr="00736B71">
        <w:rPr>
          <w:rFonts w:cs="Calibri"/>
          <w:sz w:val="20"/>
          <w:szCs w:val="20"/>
        </w:rPr>
        <w:t xml:space="preserve">Dokument připraví Dodavatel na základě dříve popsaných workshopů a podkladů od Zákazníka. Součástí dokumentu bude i definice formátu pro import a export dat do a ze systému. Zákazník dokument schválí. </w:t>
      </w:r>
    </w:p>
    <w:p w14:paraId="779FA613" w14:textId="77777777" w:rsidR="006E3659" w:rsidRPr="00736B71" w:rsidRDefault="006E3659" w:rsidP="006E3659">
      <w:pPr>
        <w:spacing w:after="120"/>
        <w:ind w:left="146" w:right="744"/>
        <w:rPr>
          <w:rFonts w:cs="Calibri"/>
          <w:sz w:val="20"/>
          <w:szCs w:val="20"/>
        </w:rPr>
      </w:pPr>
      <w:r w:rsidRPr="00736B71">
        <w:rPr>
          <w:rFonts w:cs="Calibri"/>
          <w:sz w:val="20"/>
          <w:szCs w:val="20"/>
        </w:rPr>
        <w:t xml:space="preserve">Po schválení se dokument stane závazným podkladem pro realizaci systému. Schválený Cílový koncept nahrazuje všechny předchozí dohody o nastavení systému s výjimkou ustanovení smlouvy. </w:t>
      </w:r>
    </w:p>
    <w:p w14:paraId="42B33019" w14:textId="77777777" w:rsidR="006E3659" w:rsidRPr="00736B71" w:rsidRDefault="006E3659" w:rsidP="006E3659">
      <w:pPr>
        <w:pStyle w:val="Nadpis4"/>
        <w:spacing w:after="217"/>
        <w:ind w:left="146" w:right="734"/>
        <w:rPr>
          <w:rFonts w:ascii="Calibri" w:hAnsi="Calibri" w:cs="Calibri"/>
          <w:sz w:val="20"/>
          <w:szCs w:val="20"/>
        </w:rPr>
      </w:pPr>
      <w:bookmarkStart w:id="60" w:name="_Toc182295772"/>
      <w:r w:rsidRPr="00736B71">
        <w:rPr>
          <w:rFonts w:ascii="Calibri" w:hAnsi="Calibri" w:cs="Calibri"/>
          <w:sz w:val="20"/>
          <w:szCs w:val="20"/>
        </w:rPr>
        <w:t>2.11.2.2 Instalace a nastavení systému</w:t>
      </w:r>
      <w:bookmarkEnd w:id="60"/>
      <w:r w:rsidRPr="00736B71">
        <w:rPr>
          <w:rFonts w:ascii="Calibri" w:hAnsi="Calibri" w:cs="Calibri"/>
          <w:sz w:val="20"/>
          <w:szCs w:val="20"/>
        </w:rPr>
        <w:t xml:space="preserve"> </w:t>
      </w:r>
    </w:p>
    <w:p w14:paraId="6F48F909" w14:textId="77777777" w:rsidR="006E3659" w:rsidRPr="00736B71" w:rsidRDefault="006E3659" w:rsidP="006E3659">
      <w:pPr>
        <w:spacing w:after="123"/>
        <w:ind w:left="146" w:right="744"/>
        <w:rPr>
          <w:rFonts w:cs="Calibri"/>
          <w:sz w:val="20"/>
          <w:szCs w:val="20"/>
        </w:rPr>
      </w:pPr>
      <w:r w:rsidRPr="00736B71">
        <w:rPr>
          <w:rFonts w:cs="Calibri"/>
          <w:sz w:val="20"/>
          <w:szCs w:val="20"/>
        </w:rPr>
        <w:t xml:space="preserve">Konzultanti Dodavatele instalují na server aplikační SW a vybrané moduly OKbase. Instalaci potřebných komponent na klientských stanicích provádí pověřený správce systému na straně Zákazníka, který je k této činnosti speciálně proškolen. </w:t>
      </w:r>
    </w:p>
    <w:p w14:paraId="5D86B2D2" w14:textId="77777777" w:rsidR="006E3659" w:rsidRPr="00736B71" w:rsidRDefault="006E3659" w:rsidP="006E3659">
      <w:pPr>
        <w:pStyle w:val="Nadpis4"/>
        <w:ind w:left="146" w:right="734"/>
        <w:rPr>
          <w:rFonts w:ascii="Calibri" w:hAnsi="Calibri" w:cs="Calibri"/>
          <w:sz w:val="20"/>
          <w:szCs w:val="20"/>
        </w:rPr>
      </w:pPr>
      <w:bookmarkStart w:id="61" w:name="_Toc182295773"/>
      <w:r w:rsidRPr="00736B71">
        <w:rPr>
          <w:rFonts w:ascii="Calibri" w:hAnsi="Calibri" w:cs="Calibri"/>
          <w:sz w:val="20"/>
          <w:szCs w:val="20"/>
        </w:rPr>
        <w:t>2.11.2.3 Instalace serverového SW</w:t>
      </w:r>
      <w:bookmarkEnd w:id="61"/>
      <w:r w:rsidRPr="00736B71">
        <w:rPr>
          <w:rFonts w:ascii="Calibri" w:hAnsi="Calibri" w:cs="Calibri"/>
          <w:sz w:val="20"/>
          <w:szCs w:val="20"/>
        </w:rPr>
        <w:t xml:space="preserve"> </w:t>
      </w:r>
    </w:p>
    <w:p w14:paraId="13871981" w14:textId="77777777" w:rsidR="006E3659" w:rsidRPr="00736B71" w:rsidRDefault="006E3659" w:rsidP="006E3659">
      <w:pPr>
        <w:spacing w:after="129"/>
        <w:ind w:left="146" w:right="744"/>
        <w:rPr>
          <w:rFonts w:cs="Calibri"/>
          <w:sz w:val="20"/>
          <w:szCs w:val="20"/>
        </w:rPr>
      </w:pPr>
      <w:r w:rsidRPr="00736B71">
        <w:rPr>
          <w:rFonts w:cs="Calibri"/>
          <w:sz w:val="20"/>
          <w:szCs w:val="20"/>
        </w:rPr>
        <w:t xml:space="preserve">Instalaci na HW Zákazníka provádí konzultant buď prezenčně na vyčleněném pracovišti, nebo vzdáleně. Pro nastavení vzdáleného přístupu je nutná součinnost technických IT pracovníků Zákazníka. </w:t>
      </w:r>
    </w:p>
    <w:p w14:paraId="40EA1CF7" w14:textId="77777777" w:rsidR="006E3659" w:rsidRPr="00736B71" w:rsidRDefault="006E3659" w:rsidP="006E3659">
      <w:pPr>
        <w:spacing w:after="111"/>
        <w:ind w:left="146" w:right="744"/>
        <w:rPr>
          <w:rFonts w:cs="Calibri"/>
          <w:sz w:val="20"/>
          <w:szCs w:val="20"/>
        </w:rPr>
      </w:pPr>
      <w:r w:rsidRPr="00736B71">
        <w:rPr>
          <w:rFonts w:cs="Calibri"/>
          <w:sz w:val="20"/>
          <w:szCs w:val="20"/>
        </w:rPr>
        <w:t xml:space="preserve">Přehled SW komponent instalovaných na server: </w:t>
      </w:r>
    </w:p>
    <w:p w14:paraId="706604EC" w14:textId="77777777" w:rsidR="006E3659" w:rsidRPr="00736B71" w:rsidRDefault="006E3659" w:rsidP="006E3659">
      <w:pPr>
        <w:numPr>
          <w:ilvl w:val="0"/>
          <w:numId w:val="38"/>
        </w:numPr>
        <w:suppressAutoHyphens w:val="0"/>
        <w:spacing w:after="131" w:line="270" w:lineRule="auto"/>
        <w:ind w:right="733" w:hanging="360"/>
        <w:jc w:val="left"/>
        <w:rPr>
          <w:rFonts w:cs="Calibri"/>
          <w:sz w:val="20"/>
          <w:szCs w:val="20"/>
        </w:rPr>
      </w:pPr>
      <w:r w:rsidRPr="00736B71">
        <w:rPr>
          <w:rFonts w:cs="Calibri"/>
          <w:sz w:val="20"/>
          <w:szCs w:val="20"/>
        </w:rPr>
        <w:t xml:space="preserve">Vývojová a běhová platforma Java SDK </w:t>
      </w:r>
    </w:p>
    <w:p w14:paraId="14D7BFBB" w14:textId="77777777" w:rsidR="006E3659" w:rsidRPr="00736B71" w:rsidRDefault="006E3659" w:rsidP="006E3659">
      <w:pPr>
        <w:numPr>
          <w:ilvl w:val="0"/>
          <w:numId w:val="38"/>
        </w:numPr>
        <w:suppressAutoHyphens w:val="0"/>
        <w:spacing w:after="132" w:line="270" w:lineRule="auto"/>
        <w:ind w:right="733" w:hanging="360"/>
        <w:jc w:val="left"/>
        <w:rPr>
          <w:rFonts w:cs="Calibri"/>
          <w:sz w:val="20"/>
          <w:szCs w:val="20"/>
        </w:rPr>
      </w:pPr>
      <w:r w:rsidRPr="00736B71">
        <w:rPr>
          <w:rFonts w:cs="Calibri"/>
          <w:sz w:val="20"/>
          <w:szCs w:val="20"/>
        </w:rPr>
        <w:t xml:space="preserve">Aplikační server Apache Tomcat </w:t>
      </w:r>
    </w:p>
    <w:p w14:paraId="33E33549" w14:textId="77777777" w:rsidR="006E3659" w:rsidRPr="00736B71" w:rsidRDefault="006E3659" w:rsidP="006E3659">
      <w:pPr>
        <w:numPr>
          <w:ilvl w:val="0"/>
          <w:numId w:val="38"/>
        </w:numPr>
        <w:suppressAutoHyphens w:val="0"/>
        <w:spacing w:after="110" w:line="270" w:lineRule="auto"/>
        <w:ind w:right="733" w:hanging="360"/>
        <w:jc w:val="left"/>
        <w:rPr>
          <w:rFonts w:cs="Calibri"/>
          <w:sz w:val="20"/>
          <w:szCs w:val="20"/>
        </w:rPr>
      </w:pPr>
      <w:r w:rsidRPr="00736B71">
        <w:rPr>
          <w:rFonts w:cs="Calibri"/>
          <w:sz w:val="20"/>
          <w:szCs w:val="20"/>
        </w:rPr>
        <w:t xml:space="preserve">Databázový server Oracle/MS SQL Server </w:t>
      </w:r>
    </w:p>
    <w:p w14:paraId="2E800EE2" w14:textId="77777777" w:rsidR="006E3659" w:rsidRPr="00736B71" w:rsidRDefault="006E3659" w:rsidP="006E3659">
      <w:pPr>
        <w:numPr>
          <w:ilvl w:val="0"/>
          <w:numId w:val="38"/>
        </w:numPr>
        <w:suppressAutoHyphens w:val="0"/>
        <w:spacing w:after="144" w:line="270" w:lineRule="auto"/>
        <w:ind w:right="733" w:hanging="360"/>
        <w:jc w:val="left"/>
        <w:rPr>
          <w:rFonts w:cs="Calibri"/>
          <w:sz w:val="20"/>
          <w:szCs w:val="20"/>
        </w:rPr>
      </w:pPr>
      <w:r w:rsidRPr="00736B71">
        <w:rPr>
          <w:rFonts w:cs="Calibri"/>
          <w:sz w:val="20"/>
          <w:szCs w:val="20"/>
        </w:rPr>
        <w:t xml:space="preserve">Aktuální verze OKbase (war) </w:t>
      </w:r>
    </w:p>
    <w:p w14:paraId="01C7B405" w14:textId="77777777" w:rsidR="006E3659" w:rsidRPr="00736B71" w:rsidRDefault="006E3659" w:rsidP="006E3659">
      <w:pPr>
        <w:pStyle w:val="Nadpis4"/>
        <w:ind w:left="146" w:right="734"/>
        <w:rPr>
          <w:rFonts w:ascii="Calibri" w:hAnsi="Calibri" w:cs="Calibri"/>
          <w:sz w:val="20"/>
          <w:szCs w:val="20"/>
        </w:rPr>
      </w:pPr>
      <w:bookmarkStart w:id="62" w:name="_Toc182295774"/>
      <w:r w:rsidRPr="00736B71">
        <w:rPr>
          <w:rFonts w:ascii="Calibri" w:hAnsi="Calibri" w:cs="Calibri"/>
          <w:sz w:val="20"/>
          <w:szCs w:val="20"/>
        </w:rPr>
        <w:t>2.11.2.4 Nastavení OKbase</w:t>
      </w:r>
      <w:bookmarkEnd w:id="62"/>
      <w:r w:rsidRPr="00736B71">
        <w:rPr>
          <w:rFonts w:ascii="Calibri" w:hAnsi="Calibri" w:cs="Calibri"/>
          <w:sz w:val="20"/>
          <w:szCs w:val="20"/>
        </w:rPr>
        <w:t xml:space="preserve"> </w:t>
      </w:r>
    </w:p>
    <w:p w14:paraId="6551D4F8" w14:textId="77777777" w:rsidR="006E3659" w:rsidRPr="00736B71" w:rsidRDefault="006E3659" w:rsidP="006E3659">
      <w:pPr>
        <w:spacing w:after="134"/>
        <w:ind w:left="146" w:right="744"/>
        <w:rPr>
          <w:rFonts w:cs="Calibri"/>
          <w:sz w:val="20"/>
          <w:szCs w:val="20"/>
        </w:rPr>
      </w:pPr>
      <w:r w:rsidRPr="00736B71">
        <w:rPr>
          <w:rFonts w:cs="Calibri"/>
          <w:sz w:val="20"/>
          <w:szCs w:val="20"/>
        </w:rPr>
        <w:t xml:space="preserve">Systém OKbase je možné nastavit na základě vybraných modulů, definovaných požadavků a odpovídajících funkcionalit. </w:t>
      </w:r>
    </w:p>
    <w:p w14:paraId="0F640DEF" w14:textId="77777777" w:rsidR="006E3659" w:rsidRPr="00736B71" w:rsidRDefault="006E3659" w:rsidP="006E3659">
      <w:pPr>
        <w:spacing w:after="106"/>
        <w:ind w:left="146" w:right="744"/>
        <w:rPr>
          <w:rFonts w:cs="Calibri"/>
          <w:sz w:val="20"/>
          <w:szCs w:val="20"/>
        </w:rPr>
      </w:pPr>
      <w:r w:rsidRPr="00736B71">
        <w:rPr>
          <w:rFonts w:cs="Calibri"/>
          <w:sz w:val="20"/>
          <w:szCs w:val="20"/>
        </w:rPr>
        <w:t xml:space="preserve">Nastavení systému zahrnuje zejména: </w:t>
      </w:r>
    </w:p>
    <w:p w14:paraId="0C773A28" w14:textId="77777777" w:rsidR="006E3659" w:rsidRPr="00736B71" w:rsidRDefault="006E3659" w:rsidP="006E3659">
      <w:pPr>
        <w:numPr>
          <w:ilvl w:val="0"/>
          <w:numId w:val="39"/>
        </w:numPr>
        <w:suppressAutoHyphens w:val="0"/>
        <w:spacing w:after="136" w:line="270" w:lineRule="auto"/>
        <w:ind w:right="733" w:hanging="360"/>
        <w:jc w:val="left"/>
        <w:rPr>
          <w:rFonts w:cs="Calibri"/>
          <w:sz w:val="20"/>
          <w:szCs w:val="20"/>
        </w:rPr>
      </w:pPr>
      <w:r w:rsidRPr="00736B71">
        <w:rPr>
          <w:rFonts w:cs="Calibri"/>
          <w:sz w:val="20"/>
          <w:szCs w:val="20"/>
        </w:rPr>
        <w:t xml:space="preserve">nastavení globálních a dalších systémových parametrů </w:t>
      </w:r>
    </w:p>
    <w:p w14:paraId="54FECA13" w14:textId="77777777" w:rsidR="006E3659" w:rsidRPr="00736B71" w:rsidRDefault="006E3659" w:rsidP="006E3659">
      <w:pPr>
        <w:numPr>
          <w:ilvl w:val="0"/>
          <w:numId w:val="39"/>
        </w:numPr>
        <w:suppressAutoHyphens w:val="0"/>
        <w:spacing w:after="129" w:line="270" w:lineRule="auto"/>
        <w:ind w:right="733" w:hanging="360"/>
        <w:jc w:val="left"/>
        <w:rPr>
          <w:rFonts w:cs="Calibri"/>
          <w:sz w:val="20"/>
          <w:szCs w:val="20"/>
        </w:rPr>
      </w:pPr>
      <w:r w:rsidRPr="00736B71">
        <w:rPr>
          <w:rFonts w:cs="Calibri"/>
          <w:sz w:val="20"/>
          <w:szCs w:val="20"/>
        </w:rPr>
        <w:t xml:space="preserve">základní nastavení přístupových práv uživatelů </w:t>
      </w:r>
    </w:p>
    <w:p w14:paraId="4D9B27EC" w14:textId="77777777" w:rsidR="006E3659" w:rsidRPr="00736B71" w:rsidRDefault="006E3659" w:rsidP="006E3659">
      <w:pPr>
        <w:numPr>
          <w:ilvl w:val="0"/>
          <w:numId w:val="39"/>
        </w:numPr>
        <w:suppressAutoHyphens w:val="0"/>
        <w:spacing w:after="132" w:line="270" w:lineRule="auto"/>
        <w:ind w:right="733" w:hanging="360"/>
        <w:jc w:val="left"/>
        <w:rPr>
          <w:rFonts w:cs="Calibri"/>
          <w:sz w:val="20"/>
          <w:szCs w:val="20"/>
        </w:rPr>
      </w:pPr>
      <w:r w:rsidRPr="00736B71">
        <w:rPr>
          <w:rFonts w:cs="Calibri"/>
          <w:sz w:val="20"/>
          <w:szCs w:val="20"/>
        </w:rPr>
        <w:t xml:space="preserve">nastavení jednotlivých modulů v rozsahu dohodnutých oblastí </w:t>
      </w:r>
    </w:p>
    <w:p w14:paraId="54576D96" w14:textId="77777777" w:rsidR="006E3659" w:rsidRPr="00736B71" w:rsidRDefault="006E3659" w:rsidP="006E3659">
      <w:pPr>
        <w:numPr>
          <w:ilvl w:val="0"/>
          <w:numId w:val="39"/>
        </w:numPr>
        <w:suppressAutoHyphens w:val="0"/>
        <w:spacing w:after="134" w:line="270" w:lineRule="auto"/>
        <w:ind w:right="733" w:hanging="360"/>
        <w:jc w:val="left"/>
        <w:rPr>
          <w:rFonts w:cs="Calibri"/>
          <w:sz w:val="20"/>
          <w:szCs w:val="20"/>
        </w:rPr>
      </w:pPr>
      <w:r w:rsidRPr="00736B71">
        <w:rPr>
          <w:rFonts w:cs="Calibri"/>
          <w:sz w:val="20"/>
          <w:szCs w:val="20"/>
        </w:rPr>
        <w:t xml:space="preserve">úpravu standardních dokumentů a tiskových sestav </w:t>
      </w:r>
    </w:p>
    <w:p w14:paraId="39140010" w14:textId="77777777" w:rsidR="006E3659" w:rsidRPr="00736B71" w:rsidRDefault="006E3659" w:rsidP="006E3659">
      <w:pPr>
        <w:numPr>
          <w:ilvl w:val="0"/>
          <w:numId w:val="39"/>
        </w:numPr>
        <w:suppressAutoHyphens w:val="0"/>
        <w:spacing w:after="118" w:line="270" w:lineRule="auto"/>
        <w:ind w:right="733" w:hanging="360"/>
        <w:jc w:val="left"/>
        <w:rPr>
          <w:rFonts w:cs="Calibri"/>
          <w:sz w:val="20"/>
          <w:szCs w:val="20"/>
        </w:rPr>
      </w:pPr>
      <w:r w:rsidRPr="00736B71">
        <w:rPr>
          <w:rFonts w:cs="Calibri"/>
          <w:sz w:val="20"/>
          <w:szCs w:val="20"/>
        </w:rPr>
        <w:t>další činnosti, které vedou k nastavení systému v provozním prostředí.</w:t>
      </w:r>
      <w:r w:rsidRPr="00736B71">
        <w:rPr>
          <w:rFonts w:cs="Calibri"/>
          <w:b/>
          <w:sz w:val="20"/>
          <w:szCs w:val="20"/>
        </w:rPr>
        <w:t xml:space="preserve"> </w:t>
      </w:r>
    </w:p>
    <w:p w14:paraId="4F534738" w14:textId="77777777" w:rsidR="006E3659" w:rsidRPr="00736B71" w:rsidRDefault="006E3659" w:rsidP="006E3659">
      <w:pPr>
        <w:spacing w:after="64"/>
        <w:ind w:left="146" w:right="744"/>
        <w:rPr>
          <w:rFonts w:cs="Calibri"/>
          <w:sz w:val="20"/>
          <w:szCs w:val="20"/>
        </w:rPr>
      </w:pPr>
      <w:r w:rsidRPr="00736B71">
        <w:rPr>
          <w:rFonts w:cs="Calibri"/>
          <w:sz w:val="20"/>
          <w:szCs w:val="20"/>
        </w:rPr>
        <w:lastRenderedPageBreak/>
        <w:t xml:space="preserve">OKbase umožňuje rozsáhlou parametrizaci jednotlivých modulů (funkcí). Parametry umožňují přizpůsobit OKbase potřebám a požadavkům klienta bez nutnosti programových úprav. Parametry nastaví konzultanti Dodavatele v rámci implementace dle údajů ze schváleného </w:t>
      </w:r>
      <w:r w:rsidRPr="00736B71">
        <w:rPr>
          <w:rFonts w:cs="Calibri"/>
          <w:b/>
          <w:i/>
          <w:sz w:val="20"/>
          <w:szCs w:val="20"/>
        </w:rPr>
        <w:t>Cílového konceptu</w:t>
      </w:r>
      <w:r w:rsidRPr="00736B71">
        <w:rPr>
          <w:rFonts w:cs="Calibri"/>
          <w:sz w:val="20"/>
          <w:szCs w:val="20"/>
        </w:rPr>
        <w:t xml:space="preserve">. V rutinním provozu může parametry nastavovat vyškolený správce aplikace po dohodě s uživateli. </w:t>
      </w:r>
    </w:p>
    <w:p w14:paraId="48E00E47" w14:textId="77777777" w:rsidR="006E3659" w:rsidRPr="00736B71" w:rsidRDefault="006E3659" w:rsidP="006E3659">
      <w:pPr>
        <w:pStyle w:val="Nadpis4"/>
        <w:spacing w:after="132"/>
        <w:ind w:left="146" w:right="734"/>
        <w:rPr>
          <w:rFonts w:ascii="Calibri" w:hAnsi="Calibri" w:cs="Calibri"/>
          <w:sz w:val="20"/>
          <w:szCs w:val="20"/>
        </w:rPr>
      </w:pPr>
      <w:bookmarkStart w:id="63" w:name="_Toc182295775"/>
      <w:r w:rsidRPr="00736B71">
        <w:rPr>
          <w:rFonts w:ascii="Calibri" w:hAnsi="Calibri" w:cs="Calibri"/>
          <w:sz w:val="20"/>
          <w:szCs w:val="20"/>
        </w:rPr>
        <w:t>2.11.2.5 Migrace dat</w:t>
      </w:r>
      <w:bookmarkEnd w:id="63"/>
      <w:r w:rsidRPr="00736B71">
        <w:rPr>
          <w:rFonts w:ascii="Calibri" w:hAnsi="Calibri" w:cs="Calibri"/>
          <w:sz w:val="20"/>
          <w:szCs w:val="20"/>
        </w:rPr>
        <w:t xml:space="preserve"> </w:t>
      </w:r>
    </w:p>
    <w:p w14:paraId="569098F3" w14:textId="77777777" w:rsidR="006E3659" w:rsidRPr="00736B71" w:rsidRDefault="006E3659" w:rsidP="006E3659">
      <w:pPr>
        <w:spacing w:after="94"/>
        <w:ind w:left="146" w:right="744"/>
        <w:rPr>
          <w:rFonts w:cs="Calibri"/>
          <w:sz w:val="20"/>
          <w:szCs w:val="20"/>
        </w:rPr>
      </w:pPr>
      <w:r w:rsidRPr="00736B71">
        <w:rPr>
          <w:rFonts w:cs="Calibri"/>
          <w:sz w:val="20"/>
          <w:szCs w:val="20"/>
        </w:rPr>
        <w:t xml:space="preserve">Do systému OKbase jsou naimportována data ze stávajícího systému (např. personální data o zaměstnancích). Jedná se o jednorázový import dat, na který navazuje školení OKbase a duplicitní, příp. zkušební provoz. Migrace dat je plánována a probíhá dle popisu v dokumentu </w:t>
      </w:r>
      <w:r w:rsidRPr="00736B71">
        <w:rPr>
          <w:rFonts w:cs="Calibri"/>
          <w:b/>
          <w:i/>
          <w:sz w:val="20"/>
          <w:szCs w:val="20"/>
        </w:rPr>
        <w:t>Cílový koncept</w:t>
      </w:r>
      <w:r w:rsidRPr="00736B71">
        <w:rPr>
          <w:rFonts w:cs="Calibri"/>
          <w:sz w:val="20"/>
          <w:szCs w:val="20"/>
        </w:rPr>
        <w:t xml:space="preserve">.  </w:t>
      </w:r>
    </w:p>
    <w:p w14:paraId="04489658" w14:textId="77777777" w:rsidR="006E3659" w:rsidRPr="00736B71" w:rsidRDefault="006E3659" w:rsidP="006E3659">
      <w:pPr>
        <w:spacing w:after="125"/>
        <w:ind w:left="146" w:right="744"/>
        <w:rPr>
          <w:rFonts w:cs="Calibri"/>
          <w:sz w:val="20"/>
          <w:szCs w:val="20"/>
        </w:rPr>
      </w:pPr>
      <w:r w:rsidRPr="00736B71">
        <w:rPr>
          <w:rFonts w:cs="Calibri"/>
          <w:sz w:val="20"/>
          <w:szCs w:val="20"/>
        </w:rPr>
        <w:t xml:space="preserve">Před importem do OKbase jsou data předána Zákazníkem, popř. zákazník zajistí nezbytnou součinnost stávajícího dodavatele docházkového systému na exportu dat ze stávajícího docházkového systému do nového docházkového systému, jelikož dodavatel nezná strukturu datového modelu stávajícího docházkového systému. Taktéž výpočtové algoritmy se mohou lišit včetně logiky ukládání historických dat, tudíž bude potřebná nezbytná součinnost stávajícího dodavatele. Data pro převod do OKbase jsou požadována v předepsané struktuře. Struktura dat včetně povinných údajů je předepsána v šabloně migrační tabulky (Excel). Zákazník vyplní data, která chce přenést do OKbase. Obvykle připravuje export dat dodavatel stávajícího personálního systému jako službu. Zákazník předá vyplněný soubor se vstupními daty k importu a Dodavatel potvrdí, že jsou předaná data použitelná pro import do systému OKbase. </w:t>
      </w:r>
    </w:p>
    <w:p w14:paraId="6FBC6F4E" w14:textId="77777777" w:rsidR="006E3659" w:rsidRPr="00736B71" w:rsidRDefault="006E3659" w:rsidP="006E3659">
      <w:pPr>
        <w:spacing w:after="130"/>
        <w:ind w:left="146" w:right="744"/>
        <w:rPr>
          <w:rFonts w:cs="Calibri"/>
          <w:sz w:val="20"/>
          <w:szCs w:val="20"/>
        </w:rPr>
      </w:pPr>
      <w:r w:rsidRPr="00736B71">
        <w:rPr>
          <w:rFonts w:cs="Calibri"/>
          <w:sz w:val="20"/>
          <w:szCs w:val="20"/>
        </w:rPr>
        <w:t xml:space="preserve">Migrace dat je jedním ze stěžejních bodů implementace. Pokud se nepovede data předat v termínu s nezbytnou součinností stávajícího dodavatele docházkového systému, který je stanovený v harmonogramu nebo ve struktuře či formátu, který je dán Excelovým souborem, pak to může mít dopad na následující termíny projektu (zpoždění projektu, zvýšení pracnosti implementace). </w:t>
      </w:r>
    </w:p>
    <w:p w14:paraId="2B06EC2A" w14:textId="77777777" w:rsidR="006E3659" w:rsidRPr="00736B71" w:rsidRDefault="006E3659" w:rsidP="006E3659">
      <w:pPr>
        <w:spacing w:after="111"/>
        <w:ind w:left="146" w:right="744"/>
        <w:rPr>
          <w:rFonts w:cs="Calibri"/>
          <w:sz w:val="20"/>
          <w:szCs w:val="20"/>
        </w:rPr>
      </w:pPr>
      <w:r w:rsidRPr="00736B71">
        <w:rPr>
          <w:rFonts w:cs="Calibri"/>
          <w:sz w:val="20"/>
          <w:szCs w:val="20"/>
        </w:rPr>
        <w:t xml:space="preserve">V úvodní fázi implementace je nutné se Zákazníkem řešit další následující otázky: </w:t>
      </w:r>
    </w:p>
    <w:p w14:paraId="439EBF3B" w14:textId="77777777" w:rsidR="006E3659" w:rsidRPr="00736B71" w:rsidRDefault="006E3659" w:rsidP="006E3659">
      <w:pPr>
        <w:numPr>
          <w:ilvl w:val="0"/>
          <w:numId w:val="40"/>
        </w:numPr>
        <w:suppressAutoHyphens w:val="0"/>
        <w:spacing w:after="129" w:line="270" w:lineRule="auto"/>
        <w:ind w:right="733" w:hanging="360"/>
        <w:jc w:val="left"/>
        <w:rPr>
          <w:rFonts w:cs="Calibri"/>
          <w:sz w:val="20"/>
          <w:szCs w:val="20"/>
        </w:rPr>
      </w:pPr>
      <w:r w:rsidRPr="00736B71">
        <w:rPr>
          <w:rFonts w:cs="Calibri"/>
          <w:sz w:val="20"/>
          <w:szCs w:val="20"/>
        </w:rPr>
        <w:t xml:space="preserve">Bude mít dostatečné časové kapacity pro přípravu dat za součinnosti stávajícího dodavatele? </w:t>
      </w:r>
    </w:p>
    <w:p w14:paraId="3C1B0836" w14:textId="77777777" w:rsidR="006E3659" w:rsidRPr="00736B71" w:rsidRDefault="006E3659" w:rsidP="006E3659">
      <w:pPr>
        <w:numPr>
          <w:ilvl w:val="0"/>
          <w:numId w:val="40"/>
        </w:numPr>
        <w:suppressAutoHyphens w:val="0"/>
        <w:spacing w:after="124" w:line="270" w:lineRule="auto"/>
        <w:ind w:right="733" w:hanging="360"/>
        <w:jc w:val="left"/>
        <w:rPr>
          <w:rFonts w:cs="Calibri"/>
          <w:sz w:val="20"/>
          <w:szCs w:val="20"/>
        </w:rPr>
      </w:pPr>
      <w:r w:rsidRPr="00736B71">
        <w:rPr>
          <w:rFonts w:cs="Calibri"/>
          <w:sz w:val="20"/>
          <w:szCs w:val="20"/>
        </w:rPr>
        <w:t xml:space="preserve">Má dostatečné „know-how“ pro export dat ze stávajícího systému, tedy zajištěnou nezbytnou součinnost stávajícího dodavatele docházkového systému? </w:t>
      </w:r>
    </w:p>
    <w:p w14:paraId="7416C7EC" w14:textId="77777777" w:rsidR="006E3659" w:rsidRPr="00736B71" w:rsidRDefault="006E3659" w:rsidP="006E3659">
      <w:pPr>
        <w:numPr>
          <w:ilvl w:val="0"/>
          <w:numId w:val="40"/>
        </w:numPr>
        <w:suppressAutoHyphens w:val="0"/>
        <w:spacing w:after="125" w:line="270" w:lineRule="auto"/>
        <w:ind w:right="733" w:hanging="360"/>
        <w:jc w:val="left"/>
        <w:rPr>
          <w:rFonts w:cs="Calibri"/>
          <w:sz w:val="20"/>
          <w:szCs w:val="20"/>
        </w:rPr>
      </w:pPr>
      <w:r w:rsidRPr="00736B71">
        <w:rPr>
          <w:rFonts w:cs="Calibri"/>
          <w:sz w:val="20"/>
          <w:szCs w:val="20"/>
        </w:rPr>
        <w:t xml:space="preserve">Má dostatečné znalosti práce s Excelem, tak aby mohl data nahrát a do předepsané struktury a podílet se na kontrole dat? </w:t>
      </w:r>
    </w:p>
    <w:p w14:paraId="29008D71" w14:textId="77777777" w:rsidR="006E3659" w:rsidRPr="00736B71" w:rsidRDefault="006E3659" w:rsidP="006E3659">
      <w:pPr>
        <w:numPr>
          <w:ilvl w:val="0"/>
          <w:numId w:val="40"/>
        </w:numPr>
        <w:suppressAutoHyphens w:val="0"/>
        <w:spacing w:after="120" w:line="270" w:lineRule="auto"/>
        <w:ind w:right="733" w:hanging="360"/>
        <w:jc w:val="left"/>
        <w:rPr>
          <w:rFonts w:cs="Calibri"/>
          <w:sz w:val="20"/>
          <w:szCs w:val="20"/>
        </w:rPr>
      </w:pPr>
      <w:r w:rsidRPr="00736B71">
        <w:rPr>
          <w:rFonts w:cs="Calibri"/>
          <w:sz w:val="20"/>
          <w:szCs w:val="20"/>
        </w:rPr>
        <w:t xml:space="preserve">Chybí v Excelu nějaká evidence, která by se měla do OKbase importovat? </w:t>
      </w:r>
    </w:p>
    <w:p w14:paraId="153EE053" w14:textId="77777777" w:rsidR="006E3659" w:rsidRPr="00736B71" w:rsidRDefault="006E3659" w:rsidP="006E3659">
      <w:pPr>
        <w:spacing w:after="99"/>
        <w:ind w:left="146" w:right="744"/>
        <w:rPr>
          <w:rFonts w:cs="Calibri"/>
          <w:sz w:val="20"/>
          <w:szCs w:val="20"/>
        </w:rPr>
      </w:pPr>
      <w:r w:rsidRPr="00736B71">
        <w:rPr>
          <w:rFonts w:cs="Calibri"/>
          <w:sz w:val="20"/>
          <w:szCs w:val="20"/>
        </w:rPr>
        <w:t xml:space="preserve">Odpovědi na tyto otázky jsou východiskem pro vytvoření projektových dokumentů (analýza, harmonogram, odhad pracnosti implementace) </w:t>
      </w:r>
    </w:p>
    <w:p w14:paraId="28309371" w14:textId="77777777" w:rsidR="006E3659" w:rsidRPr="00736B71" w:rsidRDefault="006E3659" w:rsidP="006E3659">
      <w:pPr>
        <w:spacing w:after="123"/>
        <w:ind w:left="146" w:right="744"/>
        <w:rPr>
          <w:rFonts w:cs="Calibri"/>
          <w:sz w:val="20"/>
          <w:szCs w:val="20"/>
        </w:rPr>
      </w:pPr>
      <w:r w:rsidRPr="00736B71">
        <w:rPr>
          <w:rFonts w:cs="Calibri"/>
          <w:b/>
          <w:sz w:val="20"/>
          <w:szCs w:val="20"/>
        </w:rPr>
        <w:t xml:space="preserve">Příprava dat pro import vyžaduje určitou nezanedbatelnou pracnost na straně Zákazníka a dodavatele stávajícího </w:t>
      </w:r>
      <w:r w:rsidRPr="00736B71">
        <w:rPr>
          <w:rFonts w:cs="Calibri"/>
          <w:sz w:val="20"/>
          <w:szCs w:val="20"/>
        </w:rPr>
        <w:t>docházkového systému</w:t>
      </w:r>
      <w:r w:rsidRPr="00736B71">
        <w:rPr>
          <w:rFonts w:cs="Calibri"/>
          <w:b/>
          <w:sz w:val="20"/>
          <w:szCs w:val="20"/>
        </w:rPr>
        <w:t>.</w:t>
      </w:r>
      <w:r w:rsidRPr="00736B71">
        <w:rPr>
          <w:rFonts w:cs="Calibri"/>
          <w:sz w:val="20"/>
          <w:szCs w:val="20"/>
        </w:rPr>
        <w:t xml:space="preserve"> Může znamenat transformaci dat i kódů ze stávajícího systému do struktury nově implementovaného systému. Data musí být konzistentní. Očekávaná chybovost je okolo pěti procent. Vyšší chybovost znamená buď pracné ruční opravy v aplikaci OKbase, nebo nutnost opakovat import. Ruční opravy a opakované importy mohou vést k prodloužení termínů implementace. </w:t>
      </w:r>
    </w:p>
    <w:p w14:paraId="6A950DDF" w14:textId="77777777" w:rsidR="006E3659" w:rsidRPr="00736B71" w:rsidRDefault="006E3659" w:rsidP="006E3659">
      <w:pPr>
        <w:spacing w:after="128"/>
        <w:ind w:left="146" w:right="744"/>
        <w:rPr>
          <w:rFonts w:cs="Calibri"/>
          <w:sz w:val="20"/>
          <w:szCs w:val="20"/>
        </w:rPr>
      </w:pPr>
      <w:r w:rsidRPr="00736B71">
        <w:rPr>
          <w:rFonts w:cs="Calibri"/>
          <w:sz w:val="20"/>
          <w:szCs w:val="20"/>
        </w:rPr>
        <w:t xml:space="preserve">Import není vždy nezbytně nutný. Je možné pořídit data i ručně v případě, že je to z pohledu jejich rozsahu smysluplné. Nevýhodou ručního pořízení je, že většinou trvá déle než import a může mít negativní dopad na termíny implementace.  </w:t>
      </w:r>
    </w:p>
    <w:p w14:paraId="73420A36" w14:textId="77777777" w:rsidR="006E3659" w:rsidRPr="00736B71" w:rsidRDefault="006E3659" w:rsidP="006E3659">
      <w:pPr>
        <w:spacing w:after="94"/>
        <w:ind w:left="146" w:right="744"/>
        <w:rPr>
          <w:rFonts w:cs="Calibri"/>
          <w:sz w:val="20"/>
          <w:szCs w:val="20"/>
        </w:rPr>
      </w:pPr>
      <w:r w:rsidRPr="00736B71">
        <w:rPr>
          <w:rFonts w:cs="Calibri"/>
          <w:sz w:val="20"/>
          <w:szCs w:val="20"/>
        </w:rPr>
        <w:t xml:space="preserve">Pečlivá příprava dat je nutná jak v případě importu, tak i v případě ručního pořízení. </w:t>
      </w:r>
    </w:p>
    <w:p w14:paraId="478EB087" w14:textId="77777777" w:rsidR="006E3659" w:rsidRPr="00736B71" w:rsidRDefault="006E3659" w:rsidP="006E3659">
      <w:pPr>
        <w:spacing w:after="129"/>
        <w:ind w:left="146" w:right="744"/>
        <w:rPr>
          <w:rFonts w:cs="Calibri"/>
          <w:sz w:val="20"/>
          <w:szCs w:val="20"/>
        </w:rPr>
      </w:pPr>
      <w:r w:rsidRPr="00736B71">
        <w:rPr>
          <w:rFonts w:cs="Calibri"/>
          <w:sz w:val="20"/>
          <w:szCs w:val="20"/>
        </w:rPr>
        <w:t xml:space="preserve">Data pro import musí být dodána v konzistentním stavu. Je nutné je vyexportovat najednou a v době exportu se nesmí měnit datový zdroj. Např. není možné importovat pracovněprávní vztah bez osobních údajů zaměstnance. </w:t>
      </w:r>
    </w:p>
    <w:p w14:paraId="48170F12" w14:textId="77777777" w:rsidR="006E3659" w:rsidRPr="00736B71" w:rsidRDefault="006E3659" w:rsidP="006E3659">
      <w:pPr>
        <w:spacing w:after="80"/>
        <w:ind w:left="146" w:right="744"/>
        <w:rPr>
          <w:rFonts w:cs="Calibri"/>
          <w:sz w:val="20"/>
          <w:szCs w:val="20"/>
        </w:rPr>
      </w:pPr>
      <w:r w:rsidRPr="00736B71">
        <w:rPr>
          <w:rFonts w:cs="Calibri"/>
          <w:sz w:val="20"/>
          <w:szCs w:val="20"/>
        </w:rPr>
        <w:t xml:space="preserve">V případě importu historických dat je možné importovat tato data: </w:t>
      </w:r>
    </w:p>
    <w:p w14:paraId="37AA1230" w14:textId="77777777" w:rsidR="006E3659" w:rsidRPr="00736B71" w:rsidRDefault="006E3659" w:rsidP="006E3659">
      <w:pPr>
        <w:numPr>
          <w:ilvl w:val="0"/>
          <w:numId w:val="41"/>
        </w:numPr>
        <w:suppressAutoHyphens w:val="0"/>
        <w:spacing w:after="51" w:line="270" w:lineRule="auto"/>
        <w:ind w:right="733" w:hanging="360"/>
        <w:jc w:val="left"/>
        <w:rPr>
          <w:rFonts w:cs="Calibri"/>
          <w:sz w:val="20"/>
          <w:szCs w:val="20"/>
        </w:rPr>
      </w:pPr>
      <w:r w:rsidRPr="00736B71">
        <w:rPr>
          <w:rFonts w:cs="Calibri"/>
          <w:sz w:val="20"/>
          <w:szCs w:val="20"/>
        </w:rPr>
        <w:t xml:space="preserve">Oblast platu: </w:t>
      </w:r>
    </w:p>
    <w:p w14:paraId="12887D74" w14:textId="77777777" w:rsidR="006E3659" w:rsidRPr="00736B71" w:rsidRDefault="006E3659" w:rsidP="006E3659">
      <w:pPr>
        <w:numPr>
          <w:ilvl w:val="1"/>
          <w:numId w:val="41"/>
        </w:numPr>
        <w:suppressAutoHyphens w:val="0"/>
        <w:spacing w:after="5" w:line="267" w:lineRule="auto"/>
        <w:ind w:right="744" w:hanging="360"/>
        <w:rPr>
          <w:rFonts w:cs="Calibri"/>
          <w:sz w:val="20"/>
          <w:szCs w:val="20"/>
        </w:rPr>
      </w:pPr>
      <w:r w:rsidRPr="00736B71">
        <w:rPr>
          <w:rFonts w:cs="Calibri"/>
          <w:sz w:val="20"/>
          <w:szCs w:val="20"/>
        </w:rPr>
        <w:t xml:space="preserve">Vyměřovací základ pro soc. poj. a vyloučené doby pro výkaz: </w:t>
      </w:r>
      <w:r w:rsidRPr="00736B71">
        <w:rPr>
          <w:rFonts w:cs="Calibri"/>
          <w:i/>
          <w:sz w:val="20"/>
          <w:szCs w:val="20"/>
        </w:rPr>
        <w:t>Příloha k žádosti o nemocenské,…</w:t>
      </w:r>
      <w:r w:rsidRPr="00736B71">
        <w:rPr>
          <w:rFonts w:cs="Calibri"/>
          <w:sz w:val="20"/>
          <w:szCs w:val="20"/>
        </w:rPr>
        <w:t xml:space="preserve"> </w:t>
      </w:r>
    </w:p>
    <w:p w14:paraId="19417F98" w14:textId="77777777" w:rsidR="006E3659" w:rsidRPr="00736B71" w:rsidRDefault="006E3659" w:rsidP="006E3659">
      <w:pPr>
        <w:ind w:left="1014" w:right="744"/>
        <w:rPr>
          <w:rFonts w:cs="Calibri"/>
          <w:sz w:val="20"/>
          <w:szCs w:val="20"/>
        </w:rPr>
      </w:pPr>
      <w:r w:rsidRPr="00736B71">
        <w:rPr>
          <w:rFonts w:cs="Calibri"/>
          <w:sz w:val="20"/>
          <w:szCs w:val="20"/>
        </w:rPr>
        <w:t xml:space="preserve">(neomezená historie) </w:t>
      </w:r>
    </w:p>
    <w:p w14:paraId="00C8A365" w14:textId="77777777" w:rsidR="006E3659" w:rsidRPr="00736B71" w:rsidRDefault="006E3659" w:rsidP="006E3659">
      <w:pPr>
        <w:numPr>
          <w:ilvl w:val="1"/>
          <w:numId w:val="41"/>
        </w:numPr>
        <w:suppressAutoHyphens w:val="0"/>
        <w:spacing w:after="5" w:line="267" w:lineRule="auto"/>
        <w:ind w:right="744" w:hanging="360"/>
        <w:rPr>
          <w:rFonts w:cs="Calibri"/>
          <w:sz w:val="20"/>
          <w:szCs w:val="20"/>
        </w:rPr>
      </w:pPr>
      <w:r w:rsidRPr="00736B71">
        <w:rPr>
          <w:rFonts w:cs="Calibri"/>
          <w:sz w:val="20"/>
          <w:szCs w:val="20"/>
        </w:rPr>
        <w:lastRenderedPageBreak/>
        <w:t xml:space="preserve">Odměny, které se rozpočítávají do průměrného hodinového výdělku do více kvartálů (neomezená historie) </w:t>
      </w:r>
    </w:p>
    <w:p w14:paraId="2C30FD82" w14:textId="77777777" w:rsidR="006E3659" w:rsidRPr="00736B71" w:rsidRDefault="006E3659" w:rsidP="006E3659">
      <w:pPr>
        <w:numPr>
          <w:ilvl w:val="1"/>
          <w:numId w:val="41"/>
        </w:numPr>
        <w:suppressAutoHyphens w:val="0"/>
        <w:spacing w:after="5" w:line="267" w:lineRule="auto"/>
        <w:ind w:right="744" w:hanging="360"/>
        <w:rPr>
          <w:rFonts w:cs="Calibri"/>
          <w:sz w:val="20"/>
          <w:szCs w:val="20"/>
        </w:rPr>
      </w:pPr>
      <w:r w:rsidRPr="00736B71">
        <w:rPr>
          <w:rFonts w:cs="Calibri"/>
          <w:sz w:val="20"/>
          <w:szCs w:val="20"/>
        </w:rPr>
        <w:t xml:space="preserve">Loňská dovolená </w:t>
      </w:r>
    </w:p>
    <w:p w14:paraId="6E7A3752" w14:textId="77777777" w:rsidR="006E3659" w:rsidRPr="00736B71" w:rsidRDefault="006E3659" w:rsidP="006E3659">
      <w:pPr>
        <w:numPr>
          <w:ilvl w:val="1"/>
          <w:numId w:val="41"/>
        </w:numPr>
        <w:suppressAutoHyphens w:val="0"/>
        <w:spacing w:after="5" w:line="267" w:lineRule="auto"/>
        <w:ind w:right="744" w:hanging="360"/>
        <w:rPr>
          <w:rFonts w:cs="Calibri"/>
          <w:sz w:val="20"/>
          <w:szCs w:val="20"/>
        </w:rPr>
      </w:pPr>
      <w:r w:rsidRPr="00736B71">
        <w:rPr>
          <w:rFonts w:cs="Calibri"/>
          <w:sz w:val="20"/>
          <w:szCs w:val="20"/>
        </w:rPr>
        <w:t xml:space="preserve">RZD – Roční zúčtování daně – Výše vratky, Roční doplatek na daňovém bonusu </w:t>
      </w:r>
    </w:p>
    <w:p w14:paraId="61A93AFD" w14:textId="77777777" w:rsidR="006E3659" w:rsidRPr="00736B71" w:rsidRDefault="006E3659" w:rsidP="006E3659">
      <w:pPr>
        <w:numPr>
          <w:ilvl w:val="1"/>
          <w:numId w:val="41"/>
        </w:numPr>
        <w:suppressAutoHyphens w:val="0"/>
        <w:spacing w:after="5" w:line="267" w:lineRule="auto"/>
        <w:ind w:right="744" w:hanging="360"/>
        <w:rPr>
          <w:rFonts w:cs="Calibri"/>
          <w:sz w:val="20"/>
          <w:szCs w:val="20"/>
        </w:rPr>
      </w:pPr>
      <w:r w:rsidRPr="00736B71">
        <w:rPr>
          <w:rFonts w:cs="Calibri"/>
          <w:sz w:val="20"/>
          <w:szCs w:val="20"/>
        </w:rPr>
        <w:t xml:space="preserve">Import takových historických dat, aby si mohly mzdové účetní vytvořit následující sestavy s daty za historické měsíce: </w:t>
      </w:r>
    </w:p>
    <w:p w14:paraId="3448D740" w14:textId="77777777" w:rsidR="006E3659" w:rsidRPr="00736B71" w:rsidRDefault="006E3659" w:rsidP="006E3659">
      <w:pPr>
        <w:ind w:left="2041" w:right="744"/>
        <w:rPr>
          <w:rFonts w:cs="Calibri"/>
          <w:sz w:val="20"/>
          <w:szCs w:val="20"/>
        </w:rPr>
      </w:pPr>
      <w:r w:rsidRPr="00736B71">
        <w:rPr>
          <w:rFonts w:cs="Calibri"/>
          <w:sz w:val="20"/>
          <w:szCs w:val="20"/>
        </w:rPr>
        <w:t xml:space="preserve">i. Potvrzení zaměstnavatele o výdělku a příjmech pro soud </w:t>
      </w:r>
    </w:p>
    <w:p w14:paraId="697675D5" w14:textId="77777777" w:rsidR="006E3659" w:rsidRPr="00736B71" w:rsidRDefault="006E3659" w:rsidP="006E3659">
      <w:pPr>
        <w:numPr>
          <w:ilvl w:val="1"/>
          <w:numId w:val="41"/>
        </w:numPr>
        <w:suppressAutoHyphens w:val="0"/>
        <w:spacing w:after="5" w:line="267" w:lineRule="auto"/>
        <w:ind w:right="744" w:hanging="360"/>
        <w:rPr>
          <w:rFonts w:cs="Calibri"/>
          <w:sz w:val="20"/>
          <w:szCs w:val="20"/>
        </w:rPr>
      </w:pPr>
      <w:r w:rsidRPr="00736B71">
        <w:rPr>
          <w:rFonts w:cs="Calibri"/>
          <w:sz w:val="20"/>
          <w:szCs w:val="20"/>
        </w:rPr>
        <w:t xml:space="preserve">Potvrzení příjmů NBÚ   </w:t>
      </w:r>
    </w:p>
    <w:p w14:paraId="00936671" w14:textId="77777777" w:rsidR="006E3659" w:rsidRPr="00736B71" w:rsidRDefault="006E3659" w:rsidP="006E3659">
      <w:pPr>
        <w:numPr>
          <w:ilvl w:val="1"/>
          <w:numId w:val="41"/>
        </w:numPr>
        <w:suppressAutoHyphens w:val="0"/>
        <w:spacing w:after="109" w:line="267" w:lineRule="auto"/>
        <w:ind w:right="744" w:hanging="360"/>
        <w:rPr>
          <w:rFonts w:cs="Calibri"/>
          <w:sz w:val="20"/>
          <w:szCs w:val="20"/>
        </w:rPr>
      </w:pPr>
      <w:r w:rsidRPr="00736B71">
        <w:rPr>
          <w:rFonts w:cs="Calibri"/>
          <w:sz w:val="20"/>
          <w:szCs w:val="20"/>
        </w:rPr>
        <w:t xml:space="preserve">Potvrzení pro úvěry a půjčky </w:t>
      </w:r>
    </w:p>
    <w:p w14:paraId="31CDAC68" w14:textId="77777777" w:rsidR="006E3659" w:rsidRPr="00736B71" w:rsidRDefault="006E3659" w:rsidP="006E3659">
      <w:pPr>
        <w:numPr>
          <w:ilvl w:val="0"/>
          <w:numId w:val="41"/>
        </w:numPr>
        <w:suppressAutoHyphens w:val="0"/>
        <w:spacing w:after="50" w:line="270" w:lineRule="auto"/>
        <w:ind w:right="733" w:hanging="360"/>
        <w:jc w:val="left"/>
        <w:rPr>
          <w:rFonts w:cs="Calibri"/>
          <w:sz w:val="20"/>
          <w:szCs w:val="20"/>
        </w:rPr>
      </w:pPr>
      <w:r w:rsidRPr="00736B71">
        <w:rPr>
          <w:rFonts w:cs="Calibri"/>
          <w:sz w:val="20"/>
          <w:szCs w:val="20"/>
        </w:rPr>
        <w:t xml:space="preserve">Oblast personálních dat: </w:t>
      </w:r>
    </w:p>
    <w:p w14:paraId="3A5BE3D4" w14:textId="77777777" w:rsidR="006E3659" w:rsidRPr="00736B71" w:rsidRDefault="006E3659" w:rsidP="006E3659">
      <w:pPr>
        <w:spacing w:after="38" w:line="270" w:lineRule="auto"/>
        <w:ind w:left="1242" w:right="2639"/>
        <w:jc w:val="left"/>
        <w:rPr>
          <w:rFonts w:cs="Calibri"/>
          <w:sz w:val="20"/>
          <w:szCs w:val="20"/>
        </w:rPr>
      </w:pPr>
      <w:r w:rsidRPr="00736B71">
        <w:rPr>
          <w:rFonts w:cs="Calibri"/>
          <w:sz w:val="20"/>
          <w:szCs w:val="20"/>
        </w:rPr>
        <w:t xml:space="preserve">a. Zaměstnanci a jejich pracovněprávní vztahy, které již jsou ukončené v historii -  b. Úvazky </w:t>
      </w:r>
    </w:p>
    <w:p w14:paraId="72401D62" w14:textId="77777777" w:rsidR="006E3659" w:rsidRPr="00736B71" w:rsidRDefault="006E3659" w:rsidP="006E3659">
      <w:pPr>
        <w:numPr>
          <w:ilvl w:val="2"/>
          <w:numId w:val="42"/>
        </w:numPr>
        <w:suppressAutoHyphens w:val="0"/>
        <w:spacing w:line="270" w:lineRule="auto"/>
        <w:ind w:right="733" w:hanging="360"/>
        <w:jc w:val="left"/>
        <w:rPr>
          <w:rFonts w:cs="Calibri"/>
          <w:sz w:val="20"/>
          <w:szCs w:val="20"/>
        </w:rPr>
      </w:pPr>
      <w:r w:rsidRPr="00736B71">
        <w:rPr>
          <w:rFonts w:cs="Calibri"/>
          <w:sz w:val="20"/>
          <w:szCs w:val="20"/>
        </w:rPr>
        <w:t xml:space="preserve">Mimoevidenční stavy </w:t>
      </w:r>
    </w:p>
    <w:p w14:paraId="20B42733" w14:textId="77777777" w:rsidR="006E3659" w:rsidRPr="00736B71" w:rsidRDefault="006E3659" w:rsidP="006E3659">
      <w:pPr>
        <w:numPr>
          <w:ilvl w:val="2"/>
          <w:numId w:val="42"/>
        </w:numPr>
        <w:suppressAutoHyphens w:val="0"/>
        <w:spacing w:after="49" w:line="270" w:lineRule="auto"/>
        <w:ind w:right="733" w:hanging="360"/>
        <w:jc w:val="left"/>
        <w:rPr>
          <w:rFonts w:cs="Calibri"/>
          <w:sz w:val="20"/>
          <w:szCs w:val="20"/>
        </w:rPr>
      </w:pPr>
      <w:r w:rsidRPr="00736B71">
        <w:rPr>
          <w:rFonts w:cs="Calibri"/>
          <w:sz w:val="20"/>
          <w:szCs w:val="20"/>
        </w:rPr>
        <w:t xml:space="preserve">Bankovní účty (i historicky platné) </w:t>
      </w:r>
    </w:p>
    <w:p w14:paraId="3A5086E6" w14:textId="77777777" w:rsidR="006E3659" w:rsidRPr="00736B71" w:rsidRDefault="006E3659" w:rsidP="006E3659">
      <w:pPr>
        <w:numPr>
          <w:ilvl w:val="2"/>
          <w:numId w:val="42"/>
        </w:numPr>
        <w:suppressAutoHyphens w:val="0"/>
        <w:spacing w:after="22" w:line="270" w:lineRule="auto"/>
        <w:ind w:right="733" w:hanging="360"/>
        <w:jc w:val="left"/>
        <w:rPr>
          <w:rFonts w:cs="Calibri"/>
          <w:sz w:val="20"/>
          <w:szCs w:val="20"/>
        </w:rPr>
      </w:pPr>
      <w:r w:rsidRPr="00736B71">
        <w:rPr>
          <w:rFonts w:cs="Calibri"/>
          <w:sz w:val="20"/>
          <w:szCs w:val="20"/>
        </w:rPr>
        <w:t xml:space="preserve">Lékařské prohlídky </w:t>
      </w:r>
    </w:p>
    <w:p w14:paraId="3E540850" w14:textId="77777777" w:rsidR="006E3659" w:rsidRPr="00736B71" w:rsidRDefault="006E3659" w:rsidP="006E3659">
      <w:pPr>
        <w:numPr>
          <w:ilvl w:val="2"/>
          <w:numId w:val="42"/>
        </w:numPr>
        <w:suppressAutoHyphens w:val="0"/>
        <w:spacing w:after="49" w:line="270" w:lineRule="auto"/>
        <w:ind w:right="733" w:hanging="360"/>
        <w:jc w:val="left"/>
        <w:rPr>
          <w:rFonts w:cs="Calibri"/>
          <w:sz w:val="20"/>
          <w:szCs w:val="20"/>
        </w:rPr>
      </w:pPr>
      <w:r w:rsidRPr="00736B71">
        <w:rPr>
          <w:rFonts w:cs="Calibri"/>
          <w:sz w:val="20"/>
          <w:szCs w:val="20"/>
        </w:rPr>
        <w:t xml:space="preserve">Znalosti </w:t>
      </w:r>
    </w:p>
    <w:p w14:paraId="38CFA7F9" w14:textId="77777777" w:rsidR="006E3659" w:rsidRPr="00736B71" w:rsidRDefault="006E3659" w:rsidP="006E3659">
      <w:pPr>
        <w:numPr>
          <w:ilvl w:val="2"/>
          <w:numId w:val="42"/>
        </w:numPr>
        <w:suppressAutoHyphens w:val="0"/>
        <w:spacing w:after="41" w:line="270" w:lineRule="auto"/>
        <w:ind w:right="733" w:hanging="360"/>
        <w:jc w:val="left"/>
        <w:rPr>
          <w:rFonts w:cs="Calibri"/>
          <w:sz w:val="20"/>
          <w:szCs w:val="20"/>
        </w:rPr>
      </w:pPr>
      <w:r w:rsidRPr="00736B71">
        <w:rPr>
          <w:rFonts w:cs="Calibri"/>
          <w:sz w:val="20"/>
          <w:szCs w:val="20"/>
        </w:rPr>
        <w:t xml:space="preserve">Vzdělávací akce </w:t>
      </w:r>
    </w:p>
    <w:p w14:paraId="116BDD2B" w14:textId="77777777" w:rsidR="006E3659" w:rsidRPr="00736B71" w:rsidRDefault="006E3659" w:rsidP="006E3659">
      <w:pPr>
        <w:numPr>
          <w:ilvl w:val="0"/>
          <w:numId w:val="41"/>
        </w:numPr>
        <w:suppressAutoHyphens w:val="0"/>
        <w:spacing w:after="30" w:line="270" w:lineRule="auto"/>
        <w:ind w:right="733" w:hanging="360"/>
        <w:jc w:val="left"/>
        <w:rPr>
          <w:rFonts w:cs="Calibri"/>
          <w:sz w:val="20"/>
          <w:szCs w:val="20"/>
        </w:rPr>
      </w:pPr>
      <w:r w:rsidRPr="00736B71">
        <w:rPr>
          <w:rFonts w:cs="Calibri"/>
          <w:sz w:val="20"/>
          <w:szCs w:val="20"/>
        </w:rPr>
        <w:t xml:space="preserve">Oblast docházky (saldo): </w:t>
      </w:r>
    </w:p>
    <w:p w14:paraId="721068B3" w14:textId="77777777" w:rsidR="006E3659" w:rsidRPr="00736B71" w:rsidRDefault="006E3659" w:rsidP="006E3659">
      <w:pPr>
        <w:numPr>
          <w:ilvl w:val="2"/>
          <w:numId w:val="43"/>
        </w:numPr>
        <w:suppressAutoHyphens w:val="0"/>
        <w:spacing w:after="5" w:line="267" w:lineRule="auto"/>
        <w:ind w:right="744" w:hanging="360"/>
        <w:rPr>
          <w:rFonts w:cs="Calibri"/>
          <w:sz w:val="20"/>
          <w:szCs w:val="20"/>
        </w:rPr>
      </w:pPr>
      <w:r w:rsidRPr="00736B71">
        <w:rPr>
          <w:rFonts w:cs="Calibri"/>
          <w:sz w:val="20"/>
          <w:szCs w:val="20"/>
        </w:rPr>
        <w:t xml:space="preserve">Mimořádné volno </w:t>
      </w:r>
    </w:p>
    <w:p w14:paraId="7A8D9010" w14:textId="77777777" w:rsidR="006E3659" w:rsidRPr="00736B71" w:rsidRDefault="006E3659" w:rsidP="006E3659">
      <w:pPr>
        <w:numPr>
          <w:ilvl w:val="2"/>
          <w:numId w:val="43"/>
        </w:numPr>
        <w:suppressAutoHyphens w:val="0"/>
        <w:spacing w:after="5" w:line="267" w:lineRule="auto"/>
        <w:ind w:right="744" w:hanging="360"/>
        <w:rPr>
          <w:rFonts w:cs="Calibri"/>
          <w:sz w:val="20"/>
          <w:szCs w:val="20"/>
        </w:rPr>
      </w:pPr>
      <w:r w:rsidRPr="00736B71">
        <w:rPr>
          <w:rFonts w:cs="Calibri"/>
          <w:sz w:val="20"/>
          <w:szCs w:val="20"/>
        </w:rPr>
        <w:t xml:space="preserve">Náhradní volno </w:t>
      </w:r>
    </w:p>
    <w:p w14:paraId="23DCAB87" w14:textId="77777777" w:rsidR="006E3659" w:rsidRPr="00736B71" w:rsidRDefault="006E3659" w:rsidP="006E3659">
      <w:pPr>
        <w:numPr>
          <w:ilvl w:val="2"/>
          <w:numId w:val="43"/>
        </w:numPr>
        <w:suppressAutoHyphens w:val="0"/>
        <w:spacing w:after="113" w:line="267" w:lineRule="auto"/>
        <w:ind w:right="744" w:hanging="360"/>
        <w:rPr>
          <w:rFonts w:cs="Calibri"/>
          <w:sz w:val="20"/>
          <w:szCs w:val="20"/>
        </w:rPr>
      </w:pPr>
      <w:r w:rsidRPr="00736B71">
        <w:rPr>
          <w:rFonts w:cs="Calibri"/>
          <w:sz w:val="20"/>
          <w:szCs w:val="20"/>
        </w:rPr>
        <w:t xml:space="preserve">Hlídané složky </w:t>
      </w:r>
    </w:p>
    <w:p w14:paraId="63AD1B4E" w14:textId="77777777" w:rsidR="006E3659" w:rsidRPr="00736B71" w:rsidRDefault="006E3659" w:rsidP="006E3659">
      <w:pPr>
        <w:pStyle w:val="Nadpis4"/>
        <w:spacing w:after="129"/>
        <w:ind w:left="146" w:right="734"/>
        <w:rPr>
          <w:rFonts w:ascii="Calibri" w:hAnsi="Calibri" w:cs="Calibri"/>
          <w:sz w:val="20"/>
          <w:szCs w:val="20"/>
        </w:rPr>
      </w:pPr>
      <w:bookmarkStart w:id="64" w:name="_Toc182295776"/>
      <w:r w:rsidRPr="00736B71">
        <w:rPr>
          <w:rFonts w:ascii="Calibri" w:hAnsi="Calibri" w:cs="Calibri"/>
          <w:sz w:val="20"/>
          <w:szCs w:val="20"/>
        </w:rPr>
        <w:t>2.11.2.6 Školení</w:t>
      </w:r>
      <w:bookmarkEnd w:id="64"/>
      <w:r w:rsidRPr="00736B71">
        <w:rPr>
          <w:rFonts w:ascii="Calibri" w:hAnsi="Calibri" w:cs="Calibri"/>
          <w:sz w:val="20"/>
          <w:szCs w:val="20"/>
        </w:rPr>
        <w:t xml:space="preserve"> </w:t>
      </w:r>
    </w:p>
    <w:p w14:paraId="02FD6132" w14:textId="77777777" w:rsidR="006E3659" w:rsidRPr="00736B71" w:rsidRDefault="006E3659" w:rsidP="006E3659">
      <w:pPr>
        <w:spacing w:after="96"/>
        <w:ind w:left="146" w:right="744"/>
        <w:rPr>
          <w:rFonts w:cs="Calibri"/>
          <w:sz w:val="20"/>
          <w:szCs w:val="20"/>
        </w:rPr>
      </w:pPr>
      <w:r w:rsidRPr="00736B71">
        <w:rPr>
          <w:rFonts w:cs="Calibri"/>
          <w:sz w:val="20"/>
          <w:szCs w:val="20"/>
        </w:rPr>
        <w:t xml:space="preserve">V rámci úvodní analýzy budou se Zákazníkem diskutovány a upraveny osnovy školení včetně domluvy, zda bude vhodnější prezentační školení (uživatelé jsou proškoleni bez nutnosti využívat počítač, lektor však problematiku vysvětluje na konkrétních příkladech v aplikaci), nebo školení na počítačích. Podle preference a možností Zákazníka je možné školení provést v prostorách Dodavatele nebo v prostředí Zákazníka na vhodných testovacích datech. </w:t>
      </w:r>
    </w:p>
    <w:p w14:paraId="4D86772E" w14:textId="77777777" w:rsidR="006E3659" w:rsidRPr="00736B71" w:rsidRDefault="006E3659" w:rsidP="006E3659">
      <w:pPr>
        <w:spacing w:after="98"/>
        <w:ind w:left="146" w:right="744"/>
        <w:rPr>
          <w:rFonts w:cs="Calibri"/>
          <w:sz w:val="20"/>
          <w:szCs w:val="20"/>
        </w:rPr>
      </w:pPr>
      <w:r w:rsidRPr="00736B71">
        <w:rPr>
          <w:rFonts w:cs="Calibri"/>
          <w:sz w:val="20"/>
          <w:szCs w:val="20"/>
        </w:rPr>
        <w:t xml:space="preserve">Termíny školení pro obsluhu OKbase budou dohodnuty v rámci sestavení harmonogramu prací. V případě potřeby (z důvodů směnného provozu zaměstnanců Zákazníka apod.) bude školení docházkového modulu pro vedoucí pracovníky provedeno ve více termínech tak, aby byli všichni pověření zaměstnanci Zákazníka, kteří budou systém obsluhovat, řádně proškoleni. </w:t>
      </w:r>
    </w:p>
    <w:p w14:paraId="3A970C83" w14:textId="77777777" w:rsidR="006E3659" w:rsidRPr="00736B71" w:rsidRDefault="006E3659" w:rsidP="006E3659">
      <w:pPr>
        <w:spacing w:after="92"/>
        <w:ind w:left="146" w:right="744"/>
        <w:rPr>
          <w:rFonts w:cs="Calibri"/>
          <w:sz w:val="20"/>
          <w:szCs w:val="20"/>
        </w:rPr>
      </w:pPr>
      <w:r w:rsidRPr="00736B71">
        <w:rPr>
          <w:rFonts w:cs="Calibri"/>
          <w:sz w:val="20"/>
          <w:szCs w:val="20"/>
        </w:rPr>
        <w:t xml:space="preserve">Hlavní část školení bude obsahovat praktickou ukázku obsluhy. Školení bude rovněž zahrnovat informace, jak mají zaměstnanci Zákazníka postupovat v případě nestandardních situací. </w:t>
      </w:r>
    </w:p>
    <w:p w14:paraId="4FC7BE2D" w14:textId="77777777" w:rsidR="006E3659" w:rsidRPr="00736B71" w:rsidRDefault="006E3659" w:rsidP="006E3659">
      <w:pPr>
        <w:spacing w:after="120"/>
        <w:ind w:left="146" w:right="744"/>
        <w:rPr>
          <w:rFonts w:cs="Calibri"/>
          <w:sz w:val="20"/>
          <w:szCs w:val="20"/>
        </w:rPr>
      </w:pPr>
      <w:r w:rsidRPr="00736B71">
        <w:rPr>
          <w:rFonts w:cs="Calibri"/>
          <w:sz w:val="20"/>
          <w:szCs w:val="20"/>
        </w:rPr>
        <w:t xml:space="preserve">Školení obsluhy bude zdokumentováno písemným protokolem a prezenční listinou, jejichž součástí bude předmět, rozsah, místo a termín školení, identifikace školitele a školených osob. Školené osoby dosáhnou kvalifikace pro školení dalších pracovníků Zákazníka pro obsluhu systému.  </w:t>
      </w:r>
    </w:p>
    <w:p w14:paraId="3CD7B437" w14:textId="77777777" w:rsidR="006E3659" w:rsidRPr="00736B71" w:rsidRDefault="006E3659" w:rsidP="006E3659">
      <w:pPr>
        <w:spacing w:after="71" w:line="320" w:lineRule="auto"/>
        <w:ind w:left="146" w:right="744"/>
        <w:rPr>
          <w:rFonts w:cs="Calibri"/>
          <w:sz w:val="20"/>
          <w:szCs w:val="20"/>
        </w:rPr>
      </w:pPr>
      <w:r w:rsidRPr="00736B71">
        <w:rPr>
          <w:rFonts w:cs="Calibri"/>
          <w:b/>
          <w:sz w:val="20"/>
          <w:szCs w:val="20"/>
        </w:rPr>
        <w:t xml:space="preserve">2.11.2.7 Zkušební provoz </w:t>
      </w:r>
      <w:r w:rsidRPr="00736B71">
        <w:rPr>
          <w:rFonts w:cs="Calibri"/>
          <w:sz w:val="20"/>
          <w:szCs w:val="20"/>
        </w:rPr>
        <w:t xml:space="preserve">Zkušební provoz mzdového a docházkového modulu probíhá pouze na vybraném vzorku zaměstnanců, např. v jednom oddělení nebo provozovně. Ostatní moduly nejsou do zkušebního provozu zahrnuty, přestože jsou implementovány. Při zkušebním provozu bude Zákazník instalovaný systém používat a ověřovat správnost nastavení a výstupů. Cílem zkušebního provozu je potvrdit správnost nastavení systému alespoň při jedné měsíční uzávěrce. </w:t>
      </w:r>
    </w:p>
    <w:p w14:paraId="3A298317" w14:textId="77777777" w:rsidR="006E3659" w:rsidRPr="00736B71" w:rsidRDefault="006E3659" w:rsidP="006E3659">
      <w:pPr>
        <w:spacing w:after="129"/>
        <w:ind w:left="146" w:right="744"/>
        <w:rPr>
          <w:rFonts w:cs="Calibri"/>
          <w:sz w:val="20"/>
          <w:szCs w:val="20"/>
        </w:rPr>
      </w:pPr>
      <w:r w:rsidRPr="00736B71">
        <w:rPr>
          <w:rFonts w:cs="Calibri"/>
          <w:sz w:val="20"/>
          <w:szCs w:val="20"/>
        </w:rPr>
        <w:t xml:space="preserve">Dodavatel poskytne v průběhu zkušebního provozu zvýšenou podporu po telefonu, v případě potřeby i na místě. Podporu na místě dále poskytne při měsíční uzávěrce. </w:t>
      </w:r>
    </w:p>
    <w:p w14:paraId="6596CC6A" w14:textId="77777777" w:rsidR="006E3659" w:rsidRPr="00736B71" w:rsidRDefault="006E3659" w:rsidP="006E3659">
      <w:pPr>
        <w:spacing w:after="116"/>
        <w:ind w:left="146" w:right="744"/>
        <w:rPr>
          <w:rFonts w:cs="Calibri"/>
          <w:sz w:val="20"/>
          <w:szCs w:val="20"/>
        </w:rPr>
      </w:pPr>
      <w:r w:rsidRPr="00736B71">
        <w:rPr>
          <w:rFonts w:cs="Calibri"/>
          <w:sz w:val="20"/>
          <w:szCs w:val="20"/>
        </w:rPr>
        <w:t xml:space="preserve">Zkušební provoz systému patří mezi </w:t>
      </w:r>
      <w:r w:rsidRPr="00736B71">
        <w:rPr>
          <w:rFonts w:cs="Calibri"/>
          <w:b/>
          <w:sz w:val="20"/>
          <w:szCs w:val="20"/>
        </w:rPr>
        <w:t>nadstandardně</w:t>
      </w:r>
      <w:r w:rsidRPr="00736B71">
        <w:rPr>
          <w:rFonts w:cs="Calibri"/>
          <w:sz w:val="20"/>
          <w:szCs w:val="20"/>
        </w:rPr>
        <w:t xml:space="preserve"> poskytované služby. Obvykle je realizován u zákazníků s vysokým počtem zaměstnanců. </w:t>
      </w:r>
    </w:p>
    <w:p w14:paraId="652CEE26" w14:textId="77777777" w:rsidR="006E3659" w:rsidRPr="00736B71" w:rsidRDefault="006E3659" w:rsidP="006E3659">
      <w:pPr>
        <w:pStyle w:val="Nadpis4"/>
        <w:ind w:left="146" w:right="734"/>
        <w:rPr>
          <w:rFonts w:ascii="Calibri" w:hAnsi="Calibri" w:cs="Calibri"/>
          <w:sz w:val="20"/>
          <w:szCs w:val="20"/>
        </w:rPr>
      </w:pPr>
      <w:bookmarkStart w:id="65" w:name="_Toc182295777"/>
      <w:r w:rsidRPr="00736B71">
        <w:rPr>
          <w:rFonts w:ascii="Calibri" w:hAnsi="Calibri" w:cs="Calibri"/>
          <w:sz w:val="20"/>
          <w:szCs w:val="20"/>
        </w:rPr>
        <w:t>2.11.2.8 Duplicitní provoz</w:t>
      </w:r>
      <w:bookmarkEnd w:id="65"/>
      <w:r w:rsidRPr="00736B71">
        <w:rPr>
          <w:rFonts w:ascii="Calibri" w:hAnsi="Calibri" w:cs="Calibri"/>
          <w:sz w:val="20"/>
          <w:szCs w:val="20"/>
        </w:rPr>
        <w:t xml:space="preserve"> </w:t>
      </w:r>
    </w:p>
    <w:p w14:paraId="07B91A60" w14:textId="77777777" w:rsidR="006E3659" w:rsidRPr="00736B71" w:rsidRDefault="006E3659" w:rsidP="006E3659">
      <w:pPr>
        <w:spacing w:after="94"/>
        <w:ind w:left="146" w:right="744"/>
        <w:rPr>
          <w:rFonts w:cs="Calibri"/>
          <w:sz w:val="20"/>
          <w:szCs w:val="20"/>
        </w:rPr>
      </w:pPr>
      <w:r w:rsidRPr="00736B71">
        <w:rPr>
          <w:rFonts w:cs="Calibri"/>
          <w:sz w:val="20"/>
          <w:szCs w:val="20"/>
        </w:rPr>
        <w:t xml:space="preserve">Duplicitní provoz slouží pro ověření funkcionality základních modulů OKbase (Personalistika) a je nezbytnou součástí implementace systému. V průběhu duplicitního provozu uživatelé zadávají data shodně do stávajících systémů a do OKbase. </w:t>
      </w:r>
    </w:p>
    <w:p w14:paraId="63357DEF" w14:textId="77777777" w:rsidR="006E3659" w:rsidRPr="00736B71" w:rsidRDefault="006E3659" w:rsidP="006E3659">
      <w:pPr>
        <w:spacing w:after="121"/>
        <w:ind w:left="146" w:right="744"/>
        <w:rPr>
          <w:rFonts w:cs="Calibri"/>
          <w:sz w:val="20"/>
          <w:szCs w:val="20"/>
        </w:rPr>
      </w:pPr>
      <w:r w:rsidRPr="00736B71">
        <w:rPr>
          <w:rFonts w:cs="Calibri"/>
          <w:sz w:val="20"/>
          <w:szCs w:val="20"/>
        </w:rPr>
        <w:lastRenderedPageBreak/>
        <w:t xml:space="preserve">Duplicitní provoz je průběžně monitorován a vyhodnocován. Ukončení duplicitního provozu je významným milníkem implementačního projektu a bude odsouhlaseno Zákazníkem. </w:t>
      </w:r>
    </w:p>
    <w:p w14:paraId="162D2859" w14:textId="77777777" w:rsidR="006E3659" w:rsidRPr="00736B71" w:rsidRDefault="006E3659" w:rsidP="006E3659">
      <w:pPr>
        <w:pStyle w:val="Nadpis4"/>
        <w:spacing w:after="131"/>
        <w:ind w:left="146" w:right="734"/>
        <w:rPr>
          <w:rFonts w:ascii="Calibri" w:hAnsi="Calibri" w:cs="Calibri"/>
          <w:sz w:val="20"/>
          <w:szCs w:val="20"/>
        </w:rPr>
      </w:pPr>
      <w:bookmarkStart w:id="66" w:name="_Toc182295778"/>
      <w:r w:rsidRPr="00736B71">
        <w:rPr>
          <w:rFonts w:ascii="Calibri" w:hAnsi="Calibri" w:cs="Calibri"/>
          <w:sz w:val="20"/>
          <w:szCs w:val="20"/>
        </w:rPr>
        <w:t>2.11.2.9 Přechod do produkčního provozu</w:t>
      </w:r>
      <w:bookmarkEnd w:id="66"/>
      <w:r w:rsidRPr="00736B71">
        <w:rPr>
          <w:rFonts w:ascii="Calibri" w:hAnsi="Calibri" w:cs="Calibri"/>
          <w:sz w:val="20"/>
          <w:szCs w:val="20"/>
        </w:rPr>
        <w:t xml:space="preserve"> </w:t>
      </w:r>
    </w:p>
    <w:p w14:paraId="5D718EBC" w14:textId="77777777" w:rsidR="006E3659" w:rsidRPr="00736B71" w:rsidRDefault="006E3659" w:rsidP="006E3659">
      <w:pPr>
        <w:spacing w:after="129"/>
        <w:ind w:left="146" w:right="744"/>
        <w:rPr>
          <w:rFonts w:cs="Calibri"/>
          <w:sz w:val="20"/>
          <w:szCs w:val="20"/>
        </w:rPr>
      </w:pPr>
      <w:r w:rsidRPr="00736B71">
        <w:rPr>
          <w:rFonts w:cs="Calibri"/>
          <w:sz w:val="20"/>
          <w:szCs w:val="20"/>
        </w:rPr>
        <w:t xml:space="preserve">Na duplicitní provoz naváže produkční provoz. Uživatelé přestanou aktualizovat data ve stávajících systémech a budou využívat pouze systém OKbase. </w:t>
      </w:r>
    </w:p>
    <w:p w14:paraId="687DA92C" w14:textId="77777777" w:rsidR="006E3659" w:rsidRPr="00736B71" w:rsidRDefault="006E3659" w:rsidP="006E3659">
      <w:pPr>
        <w:spacing w:after="125"/>
        <w:ind w:left="146" w:right="744"/>
        <w:rPr>
          <w:rFonts w:cs="Calibri"/>
          <w:sz w:val="20"/>
          <w:szCs w:val="20"/>
        </w:rPr>
      </w:pPr>
      <w:r w:rsidRPr="00736B71">
        <w:rPr>
          <w:rFonts w:cs="Calibri"/>
          <w:sz w:val="20"/>
          <w:szCs w:val="20"/>
        </w:rPr>
        <w:t xml:space="preserve">Další nakládání s nahrazovaným SW, resp. historickými daty, je plně v kompetenci Zákazníka. </w:t>
      </w:r>
    </w:p>
    <w:p w14:paraId="37CFE5E3" w14:textId="77777777" w:rsidR="006E3659" w:rsidRPr="00736B71" w:rsidRDefault="006E3659" w:rsidP="006E3659">
      <w:pPr>
        <w:pStyle w:val="Nadpis4"/>
        <w:ind w:left="146" w:right="734"/>
        <w:rPr>
          <w:rFonts w:ascii="Calibri" w:hAnsi="Calibri" w:cs="Calibri"/>
          <w:sz w:val="20"/>
          <w:szCs w:val="20"/>
        </w:rPr>
      </w:pPr>
      <w:bookmarkStart w:id="67" w:name="_Toc182295779"/>
      <w:r w:rsidRPr="00736B71">
        <w:rPr>
          <w:rFonts w:ascii="Calibri" w:hAnsi="Calibri" w:cs="Calibri"/>
          <w:sz w:val="20"/>
          <w:szCs w:val="20"/>
        </w:rPr>
        <w:t>2.11.2.10 Podpora při začátku produkčního provozu</w:t>
      </w:r>
      <w:bookmarkEnd w:id="67"/>
      <w:r w:rsidRPr="00736B71">
        <w:rPr>
          <w:rFonts w:ascii="Calibri" w:hAnsi="Calibri" w:cs="Calibri"/>
          <w:sz w:val="20"/>
          <w:szCs w:val="20"/>
        </w:rPr>
        <w:t xml:space="preserve"> </w:t>
      </w:r>
    </w:p>
    <w:p w14:paraId="3DB2F455" w14:textId="77777777" w:rsidR="006E3659" w:rsidRPr="00736B71" w:rsidRDefault="006E3659" w:rsidP="006E3659">
      <w:pPr>
        <w:spacing w:after="96"/>
        <w:ind w:left="146" w:right="744"/>
        <w:rPr>
          <w:rFonts w:cs="Calibri"/>
          <w:sz w:val="20"/>
          <w:szCs w:val="20"/>
        </w:rPr>
      </w:pPr>
      <w:r w:rsidRPr="00736B71">
        <w:rPr>
          <w:rFonts w:cs="Calibri"/>
          <w:sz w:val="20"/>
          <w:szCs w:val="20"/>
        </w:rPr>
        <w:t xml:space="preserve">Při začátku produkčního provozu doporučujeme kromě Hotline (poskytovaná služba specifikovaná v Servisní smlouvě) využít zpoplatněný zvýšený dohled nad systémem za účelem včasného odhalení problémů při práci s jednotlivými moduly. Konzultant v rámci této služby napomáhá Zákazníkovi s řešením neobvyklých situací. Typicky se při rozběhu produkčního provozu řeší nestandardní evidence nových zaměstnanců, správnost nastavení úvazku a fondu pracovní doby, nastavení mzdových složek apod. Jedná se zejména o situace, které při duplicitě nenastaly, kdy obsluha neměla možnost se na tyto situace dopředu připravit. Při první uzávěrce je standardně k dispozici odpovědný konzultant. Po dohodě je možné zajistit přítomnost konzultanta na pracovišti u Zákazníka. </w:t>
      </w:r>
    </w:p>
    <w:p w14:paraId="15542391" w14:textId="77777777" w:rsidR="006E3659" w:rsidRPr="00736B71" w:rsidRDefault="006E3659" w:rsidP="006E3659">
      <w:pPr>
        <w:spacing w:line="259" w:lineRule="auto"/>
        <w:ind w:left="151"/>
        <w:jc w:val="left"/>
        <w:rPr>
          <w:rFonts w:cs="Calibri"/>
          <w:sz w:val="20"/>
          <w:szCs w:val="20"/>
        </w:rPr>
      </w:pPr>
      <w:r w:rsidRPr="00736B71">
        <w:rPr>
          <w:rFonts w:cs="Calibri"/>
          <w:sz w:val="20"/>
          <w:szCs w:val="20"/>
        </w:rPr>
        <w:t xml:space="preserve"> </w:t>
      </w:r>
    </w:p>
    <w:p w14:paraId="57E53E7A" w14:textId="77777777" w:rsidR="006E3659" w:rsidRPr="00736B71" w:rsidRDefault="006E3659" w:rsidP="006E3659">
      <w:pPr>
        <w:pStyle w:val="Nadpis3"/>
        <w:spacing w:after="23"/>
        <w:ind w:left="303"/>
        <w:rPr>
          <w:rFonts w:ascii="Calibri" w:hAnsi="Calibri" w:cs="Calibri"/>
          <w:sz w:val="20"/>
          <w:szCs w:val="20"/>
        </w:rPr>
      </w:pPr>
      <w:bookmarkStart w:id="68" w:name="_Toc182295780"/>
      <w:r w:rsidRPr="00736B71">
        <w:rPr>
          <w:rFonts w:ascii="Calibri" w:hAnsi="Calibri" w:cs="Calibri"/>
          <w:sz w:val="20"/>
          <w:szCs w:val="20"/>
        </w:rPr>
        <w:t>3 PŘÍSTUPOVÝ SYSTÉM IMAPORTER PRO</w:t>
      </w:r>
      <w:bookmarkEnd w:id="68"/>
      <w:r w:rsidRPr="00736B71">
        <w:rPr>
          <w:rFonts w:ascii="Calibri" w:hAnsi="Calibri" w:cs="Calibri"/>
          <w:sz w:val="20"/>
          <w:szCs w:val="20"/>
        </w:rPr>
        <w:t xml:space="preserve"> </w:t>
      </w:r>
    </w:p>
    <w:p w14:paraId="109AAF22" w14:textId="77777777" w:rsidR="006E3659" w:rsidRPr="00736B71" w:rsidRDefault="006E3659" w:rsidP="006E3659">
      <w:pPr>
        <w:spacing w:after="126"/>
        <w:ind w:left="146" w:right="744"/>
        <w:rPr>
          <w:rFonts w:cs="Calibri"/>
          <w:sz w:val="20"/>
          <w:szCs w:val="20"/>
        </w:rPr>
      </w:pPr>
      <w:r w:rsidRPr="00736B71">
        <w:rPr>
          <w:rFonts w:cs="Calibri"/>
          <w:sz w:val="20"/>
          <w:szCs w:val="20"/>
        </w:rPr>
        <w:t xml:space="preserve">Jedná se komplexní systém identifikace, který podporuje vazby na další systémy (HR, EZS, EPS, CCTV aj.). Systém má platnou certifikaci NBÚ – stupeň 4 („Přísně Tajné“) a jedná se o dlouhodobě ověřený systém ze strany významných zákazníků (ČEZ, LINET, Nemocnice Český Krumlov, Toyoda Godei, apod.). </w:t>
      </w:r>
    </w:p>
    <w:p w14:paraId="193D528B" w14:textId="77777777" w:rsidR="006E3659" w:rsidRPr="00736B71" w:rsidRDefault="006E3659" w:rsidP="006E3659">
      <w:pPr>
        <w:pStyle w:val="Nadpis4"/>
        <w:spacing w:after="122"/>
        <w:ind w:left="146" w:right="734"/>
        <w:rPr>
          <w:rFonts w:ascii="Calibri" w:hAnsi="Calibri" w:cs="Calibri"/>
          <w:sz w:val="20"/>
          <w:szCs w:val="20"/>
        </w:rPr>
      </w:pPr>
      <w:bookmarkStart w:id="69" w:name="_Toc182295781"/>
      <w:r w:rsidRPr="00736B71">
        <w:rPr>
          <w:rFonts w:ascii="Calibri" w:hAnsi="Calibri" w:cs="Calibri"/>
          <w:sz w:val="20"/>
          <w:szCs w:val="20"/>
        </w:rPr>
        <w:t>Jediný identifikátor, neomezené možnosti identifikace</w:t>
      </w:r>
      <w:bookmarkEnd w:id="69"/>
      <w:r w:rsidRPr="00736B71">
        <w:rPr>
          <w:rFonts w:ascii="Calibri" w:hAnsi="Calibri" w:cs="Calibri"/>
          <w:sz w:val="20"/>
          <w:szCs w:val="20"/>
        </w:rPr>
        <w:t xml:space="preserve"> </w:t>
      </w:r>
    </w:p>
    <w:p w14:paraId="609451E5" w14:textId="77777777" w:rsidR="006E3659" w:rsidRPr="00736B71" w:rsidRDefault="006E3659" w:rsidP="006E3659">
      <w:pPr>
        <w:spacing w:after="127"/>
        <w:ind w:left="146" w:right="744"/>
        <w:rPr>
          <w:rFonts w:cs="Calibri"/>
          <w:sz w:val="20"/>
          <w:szCs w:val="20"/>
        </w:rPr>
      </w:pPr>
      <w:r w:rsidRPr="00736B71">
        <w:rPr>
          <w:rFonts w:cs="Calibri"/>
          <w:sz w:val="20"/>
          <w:szCs w:val="20"/>
        </w:rPr>
        <w:t xml:space="preserve">IMAporter Pro propojuje různé firemní systémy v jeden komplexní systém identifikace. Výsledkem je možnost používání jediného identifikátoru (karty, klíčenky, mobilního telefonu, biometrie apod.) na všechno – otevírání dveří, závor nebo turniketů, vybírání cenností nebo klíčů z trezoru, používání tiskárny nebo výtahu, objednávání a placení v jídelně a další. </w:t>
      </w:r>
    </w:p>
    <w:p w14:paraId="3516AF42" w14:textId="77777777" w:rsidR="006E3659" w:rsidRPr="00736B71" w:rsidRDefault="006E3659" w:rsidP="006E3659">
      <w:pPr>
        <w:pStyle w:val="Nadpis4"/>
        <w:spacing w:after="123"/>
        <w:ind w:left="146" w:right="734"/>
        <w:rPr>
          <w:rFonts w:ascii="Calibri" w:hAnsi="Calibri" w:cs="Calibri"/>
          <w:sz w:val="20"/>
          <w:szCs w:val="20"/>
        </w:rPr>
      </w:pPr>
      <w:bookmarkStart w:id="70" w:name="_Toc182295782"/>
      <w:r w:rsidRPr="00736B71">
        <w:rPr>
          <w:rFonts w:ascii="Calibri" w:hAnsi="Calibri" w:cs="Calibri"/>
          <w:sz w:val="20"/>
          <w:szCs w:val="20"/>
        </w:rPr>
        <w:t>Integrace návazných firemních systémů</w:t>
      </w:r>
      <w:bookmarkEnd w:id="70"/>
      <w:r w:rsidRPr="00736B71">
        <w:rPr>
          <w:rFonts w:ascii="Calibri" w:hAnsi="Calibri" w:cs="Calibri"/>
          <w:sz w:val="20"/>
          <w:szCs w:val="20"/>
        </w:rPr>
        <w:t xml:space="preserve"> </w:t>
      </w:r>
    </w:p>
    <w:p w14:paraId="424E547D" w14:textId="77777777" w:rsidR="006E3659" w:rsidRPr="00736B71" w:rsidRDefault="006E3659" w:rsidP="006E3659">
      <w:pPr>
        <w:spacing w:after="129"/>
        <w:ind w:left="146" w:right="744"/>
        <w:rPr>
          <w:rFonts w:cs="Calibri"/>
          <w:sz w:val="20"/>
          <w:szCs w:val="20"/>
        </w:rPr>
      </w:pPr>
      <w:r w:rsidRPr="00736B71">
        <w:rPr>
          <w:rFonts w:cs="Calibri"/>
          <w:sz w:val="20"/>
          <w:szCs w:val="20"/>
        </w:rPr>
        <w:t xml:space="preserve">IMAporter Pro umožňuje oboustrannou komunikaci s běžně používanými firemními systémy. Typicky se jedná např. o HR informační systémy OKbase a další. Samozřejmostí je také snadná integrace s používanými stravovacími, parkovacími, docházkovými, personálními nebo věrnostními systémy. </w:t>
      </w:r>
    </w:p>
    <w:p w14:paraId="520C0D43" w14:textId="77777777" w:rsidR="006E3659" w:rsidRPr="00736B71" w:rsidRDefault="006E3659" w:rsidP="006E3659">
      <w:pPr>
        <w:pStyle w:val="Nadpis4"/>
        <w:ind w:left="146" w:right="734"/>
        <w:rPr>
          <w:rFonts w:ascii="Calibri" w:hAnsi="Calibri" w:cs="Calibri"/>
          <w:sz w:val="20"/>
          <w:szCs w:val="20"/>
        </w:rPr>
      </w:pPr>
      <w:bookmarkStart w:id="71" w:name="_Toc182295783"/>
      <w:r w:rsidRPr="00736B71">
        <w:rPr>
          <w:rFonts w:ascii="Calibri" w:hAnsi="Calibri" w:cs="Calibri"/>
          <w:sz w:val="20"/>
          <w:szCs w:val="20"/>
        </w:rPr>
        <w:t>Propojení s bezpečnostními systémy</w:t>
      </w:r>
      <w:bookmarkEnd w:id="71"/>
      <w:r w:rsidRPr="00736B71">
        <w:rPr>
          <w:rFonts w:ascii="Calibri" w:hAnsi="Calibri" w:cs="Calibri"/>
          <w:sz w:val="20"/>
          <w:szCs w:val="20"/>
        </w:rPr>
        <w:t xml:space="preserve"> </w:t>
      </w:r>
    </w:p>
    <w:p w14:paraId="3365929D" w14:textId="77777777" w:rsidR="006E3659" w:rsidRPr="00736B71" w:rsidRDefault="006E3659" w:rsidP="006E3659">
      <w:pPr>
        <w:spacing w:after="43" w:line="333" w:lineRule="auto"/>
        <w:ind w:left="146" w:right="744"/>
        <w:rPr>
          <w:rFonts w:cs="Calibri"/>
          <w:sz w:val="20"/>
          <w:szCs w:val="20"/>
        </w:rPr>
      </w:pPr>
      <w:r w:rsidRPr="00736B71">
        <w:rPr>
          <w:rFonts w:cs="Calibri"/>
          <w:sz w:val="20"/>
          <w:szCs w:val="20"/>
        </w:rPr>
        <w:t xml:space="preserve">IMAporter Pro lze snadno propojit s bezpečnostními systémy. Typicky se jedná o kamerové systémy (CCTV), elektronické zabezpečovací systémy (EZS) a elektronickou požární signalizaci (EPS). Přirozeně má vazby i na bezpečnostní nadstavby typu C4, Integra, SBI aj. </w:t>
      </w:r>
    </w:p>
    <w:p w14:paraId="5AB6719E" w14:textId="77777777" w:rsidR="006E3659" w:rsidRPr="00736B71" w:rsidRDefault="006E3659" w:rsidP="006E3659">
      <w:pPr>
        <w:pStyle w:val="Nadpis4"/>
        <w:spacing w:after="121"/>
        <w:ind w:left="146" w:right="734"/>
        <w:rPr>
          <w:rFonts w:ascii="Calibri" w:hAnsi="Calibri" w:cs="Calibri"/>
          <w:sz w:val="20"/>
          <w:szCs w:val="20"/>
        </w:rPr>
      </w:pPr>
      <w:bookmarkStart w:id="72" w:name="_Toc182295784"/>
      <w:r w:rsidRPr="00736B71">
        <w:rPr>
          <w:rFonts w:ascii="Calibri" w:hAnsi="Calibri" w:cs="Calibri"/>
          <w:sz w:val="20"/>
          <w:szCs w:val="20"/>
        </w:rPr>
        <w:t>Použití v novodobých projektech (IoT, SmartHo me, Smart- City aj.)</w:t>
      </w:r>
      <w:bookmarkEnd w:id="72"/>
      <w:r w:rsidRPr="00736B71">
        <w:rPr>
          <w:rFonts w:ascii="Calibri" w:hAnsi="Calibri" w:cs="Calibri"/>
          <w:sz w:val="20"/>
          <w:szCs w:val="20"/>
        </w:rPr>
        <w:t xml:space="preserve"> </w:t>
      </w:r>
    </w:p>
    <w:p w14:paraId="24319969" w14:textId="77777777" w:rsidR="006E3659" w:rsidRPr="00736B71" w:rsidRDefault="006E3659" w:rsidP="006E3659">
      <w:pPr>
        <w:spacing w:after="117"/>
        <w:ind w:left="146" w:right="744"/>
        <w:rPr>
          <w:rFonts w:cs="Calibri"/>
          <w:sz w:val="20"/>
          <w:szCs w:val="20"/>
        </w:rPr>
      </w:pPr>
      <w:r w:rsidRPr="00736B71">
        <w:rPr>
          <w:rFonts w:cs="Calibri"/>
          <w:sz w:val="20"/>
          <w:szCs w:val="20"/>
        </w:rPr>
        <w:t xml:space="preserve">Variabilní koncepce systému IMAporter Pro umožňuje jeho aktivní využití v projektech IoT (Internet of Things) </w:t>
      </w:r>
    </w:p>
    <w:p w14:paraId="1DD710E9" w14:textId="77777777" w:rsidR="006E3659" w:rsidRPr="00736B71" w:rsidRDefault="006E3659" w:rsidP="006E3659">
      <w:pPr>
        <w:spacing w:after="92"/>
        <w:ind w:left="146" w:right="744"/>
        <w:rPr>
          <w:rFonts w:cs="Calibri"/>
          <w:sz w:val="20"/>
          <w:szCs w:val="20"/>
        </w:rPr>
      </w:pPr>
      <w:r w:rsidRPr="00736B71">
        <w:rPr>
          <w:rFonts w:cs="Calibri"/>
          <w:sz w:val="20"/>
          <w:szCs w:val="20"/>
        </w:rPr>
        <w:t xml:space="preserve">s podporou platforem Lora, SigFox aj. Uplatnění nachází také v integraci jednotlivých prvků a technologií v projektech SmartHome nebo SmartCities. </w:t>
      </w:r>
    </w:p>
    <w:p w14:paraId="5EB08439" w14:textId="77777777" w:rsidR="006E3659" w:rsidRPr="00736B71" w:rsidRDefault="006E3659" w:rsidP="006E3659">
      <w:pPr>
        <w:spacing w:after="60" w:line="259" w:lineRule="auto"/>
        <w:ind w:right="1227"/>
        <w:jc w:val="right"/>
        <w:rPr>
          <w:rFonts w:cs="Calibri"/>
          <w:sz w:val="20"/>
          <w:szCs w:val="20"/>
        </w:rPr>
      </w:pPr>
      <w:r w:rsidRPr="00736B71">
        <w:rPr>
          <w:rFonts w:cs="Calibri"/>
          <w:noProof/>
          <w:sz w:val="20"/>
          <w:szCs w:val="20"/>
        </w:rPr>
        <w:lastRenderedPageBreak/>
        <w:drawing>
          <wp:inline distT="0" distB="0" distL="0" distR="0" wp14:anchorId="7D551BB5" wp14:editId="7464D7C1">
            <wp:extent cx="3609833" cy="3418764"/>
            <wp:effectExtent l="0" t="0" r="0" b="0"/>
            <wp:docPr id="4072" name="Picture 4072"/>
            <wp:cNvGraphicFramePr/>
            <a:graphic xmlns:a="http://schemas.openxmlformats.org/drawingml/2006/main">
              <a:graphicData uri="http://schemas.openxmlformats.org/drawingml/2006/picture">
                <pic:pic xmlns:pic="http://schemas.openxmlformats.org/drawingml/2006/picture">
                  <pic:nvPicPr>
                    <pic:cNvPr id="4072" name="Picture 4072"/>
                    <pic:cNvPicPr/>
                  </pic:nvPicPr>
                  <pic:blipFill>
                    <a:blip r:embed="rId97"/>
                    <a:stretch>
                      <a:fillRect/>
                    </a:stretch>
                  </pic:blipFill>
                  <pic:spPr>
                    <a:xfrm>
                      <a:off x="0" y="0"/>
                      <a:ext cx="3630363" cy="3438207"/>
                    </a:xfrm>
                    <a:prstGeom prst="rect">
                      <a:avLst/>
                    </a:prstGeom>
                  </pic:spPr>
                </pic:pic>
              </a:graphicData>
            </a:graphic>
          </wp:inline>
        </w:drawing>
      </w:r>
      <w:r w:rsidRPr="00736B71">
        <w:rPr>
          <w:rFonts w:cs="Calibri"/>
          <w:b/>
          <w:sz w:val="20"/>
          <w:szCs w:val="20"/>
        </w:rPr>
        <w:t xml:space="preserve"> </w:t>
      </w:r>
    </w:p>
    <w:p w14:paraId="34CD66C9" w14:textId="77777777" w:rsidR="006E3659" w:rsidRPr="00736B71" w:rsidRDefault="006E3659" w:rsidP="006E3659">
      <w:pPr>
        <w:spacing w:after="135" w:line="259" w:lineRule="auto"/>
        <w:ind w:right="543"/>
        <w:jc w:val="center"/>
        <w:rPr>
          <w:rFonts w:cs="Calibri"/>
          <w:sz w:val="20"/>
          <w:szCs w:val="20"/>
        </w:rPr>
      </w:pPr>
      <w:r w:rsidRPr="00736B71">
        <w:rPr>
          <w:rFonts w:cs="Calibri"/>
          <w:b/>
          <w:sz w:val="20"/>
          <w:szCs w:val="20"/>
        </w:rPr>
        <w:t xml:space="preserve"> </w:t>
      </w:r>
    </w:p>
    <w:p w14:paraId="46ECEBF6" w14:textId="77777777" w:rsidR="006E3659" w:rsidRPr="00736B71" w:rsidRDefault="006E3659" w:rsidP="006E3659">
      <w:pPr>
        <w:ind w:left="146" w:right="744"/>
        <w:rPr>
          <w:rFonts w:cs="Calibri"/>
          <w:sz w:val="20"/>
          <w:szCs w:val="20"/>
        </w:rPr>
      </w:pPr>
      <w:r w:rsidRPr="00736B71">
        <w:rPr>
          <w:rFonts w:cs="Calibri"/>
          <w:sz w:val="20"/>
          <w:szCs w:val="20"/>
        </w:rPr>
        <w:t xml:space="preserve">IMAporter Pro je tvořen celou řadou dedikovaných modulů, které umožňují značnou flexibilitu jeho využití. Celkem se jedná o více než 50 modulů, mezi nejpoužívanější patří: </w:t>
      </w:r>
    </w:p>
    <w:p w14:paraId="0A250606" w14:textId="77777777" w:rsidR="006E3659" w:rsidRPr="00736B71" w:rsidRDefault="006E3659" w:rsidP="006E3659">
      <w:pPr>
        <w:spacing w:after="175" w:line="259" w:lineRule="auto"/>
        <w:ind w:left="-133"/>
        <w:jc w:val="right"/>
        <w:rPr>
          <w:rFonts w:cs="Calibri"/>
          <w:sz w:val="20"/>
          <w:szCs w:val="20"/>
        </w:rPr>
      </w:pPr>
      <w:r w:rsidRPr="00736B71">
        <w:rPr>
          <w:rFonts w:cs="Calibri"/>
          <w:noProof/>
          <w:sz w:val="20"/>
          <w:szCs w:val="20"/>
        </w:rPr>
        <w:drawing>
          <wp:inline distT="0" distB="0" distL="0" distR="0" wp14:anchorId="4D14D64A" wp14:editId="7E76EAEA">
            <wp:extent cx="4682396" cy="4640239"/>
            <wp:effectExtent l="0" t="0" r="4445" b="8255"/>
            <wp:docPr id="4090" name="Picture 4090"/>
            <wp:cNvGraphicFramePr/>
            <a:graphic xmlns:a="http://schemas.openxmlformats.org/drawingml/2006/main">
              <a:graphicData uri="http://schemas.openxmlformats.org/drawingml/2006/picture">
                <pic:pic xmlns:pic="http://schemas.openxmlformats.org/drawingml/2006/picture">
                  <pic:nvPicPr>
                    <pic:cNvPr id="4090" name="Picture 4090"/>
                    <pic:cNvPicPr/>
                  </pic:nvPicPr>
                  <pic:blipFill>
                    <a:blip r:embed="rId98"/>
                    <a:stretch>
                      <a:fillRect/>
                    </a:stretch>
                  </pic:blipFill>
                  <pic:spPr>
                    <a:xfrm>
                      <a:off x="0" y="0"/>
                      <a:ext cx="4723234" cy="4680709"/>
                    </a:xfrm>
                    <a:prstGeom prst="rect">
                      <a:avLst/>
                    </a:prstGeom>
                  </pic:spPr>
                </pic:pic>
              </a:graphicData>
            </a:graphic>
          </wp:inline>
        </w:drawing>
      </w:r>
      <w:r w:rsidRPr="00736B71">
        <w:rPr>
          <w:rFonts w:cs="Calibri"/>
          <w:sz w:val="20"/>
          <w:szCs w:val="20"/>
        </w:rPr>
        <w:t xml:space="preserve"> </w:t>
      </w:r>
    </w:p>
    <w:p w14:paraId="6E7A1CB8" w14:textId="77777777" w:rsidR="00736B71" w:rsidRDefault="006E3659" w:rsidP="006E3659">
      <w:pPr>
        <w:spacing w:line="259" w:lineRule="auto"/>
        <w:ind w:left="151"/>
        <w:jc w:val="left"/>
        <w:rPr>
          <w:rFonts w:cs="Calibri"/>
          <w:b/>
          <w:sz w:val="20"/>
          <w:szCs w:val="20"/>
        </w:rPr>
      </w:pPr>
      <w:r w:rsidRPr="00736B71">
        <w:rPr>
          <w:rFonts w:cs="Calibri"/>
          <w:b/>
          <w:sz w:val="20"/>
          <w:szCs w:val="20"/>
        </w:rPr>
        <w:t xml:space="preserve"> </w:t>
      </w:r>
      <w:r w:rsidRPr="00736B71">
        <w:rPr>
          <w:rFonts w:cs="Calibri"/>
          <w:b/>
          <w:sz w:val="20"/>
          <w:szCs w:val="20"/>
        </w:rPr>
        <w:tab/>
      </w:r>
    </w:p>
    <w:p w14:paraId="4964DCDC" w14:textId="5DACBA19" w:rsidR="006E3659" w:rsidRPr="00736B71" w:rsidRDefault="006E3659" w:rsidP="006E3659">
      <w:pPr>
        <w:spacing w:line="259" w:lineRule="auto"/>
        <w:ind w:left="151"/>
        <w:jc w:val="left"/>
        <w:rPr>
          <w:rFonts w:cs="Calibri"/>
          <w:sz w:val="20"/>
          <w:szCs w:val="20"/>
        </w:rPr>
      </w:pPr>
      <w:r w:rsidRPr="00736B71">
        <w:rPr>
          <w:rFonts w:cs="Calibri"/>
          <w:b/>
          <w:sz w:val="20"/>
          <w:szCs w:val="20"/>
        </w:rPr>
        <w:t xml:space="preserve"> </w:t>
      </w:r>
    </w:p>
    <w:p w14:paraId="3D79C51B" w14:textId="77777777" w:rsidR="006E3659" w:rsidRPr="00736B71" w:rsidRDefault="006E3659" w:rsidP="006E3659">
      <w:pPr>
        <w:pStyle w:val="Nadpis2"/>
        <w:ind w:left="146"/>
        <w:rPr>
          <w:rFonts w:ascii="Calibri" w:hAnsi="Calibri"/>
          <w:szCs w:val="20"/>
        </w:rPr>
      </w:pPr>
      <w:bookmarkStart w:id="73" w:name="_Toc182295785"/>
      <w:r w:rsidRPr="00736B71">
        <w:rPr>
          <w:rFonts w:ascii="Calibri" w:hAnsi="Calibri"/>
          <w:szCs w:val="20"/>
        </w:rPr>
        <w:lastRenderedPageBreak/>
        <w:t>3.1 NÁVRH TECHNICKÉ INFRASTRUKTURY IMA K4</w:t>
      </w:r>
      <w:bookmarkEnd w:id="73"/>
      <w:r w:rsidRPr="00736B71">
        <w:rPr>
          <w:rFonts w:ascii="Calibri" w:hAnsi="Calibri"/>
          <w:szCs w:val="20"/>
        </w:rPr>
        <w:t xml:space="preserve"> </w:t>
      </w:r>
    </w:p>
    <w:p w14:paraId="038B66D7" w14:textId="77777777" w:rsidR="006E3659" w:rsidRPr="00736B71" w:rsidRDefault="006E3659" w:rsidP="006E3659">
      <w:pPr>
        <w:spacing w:after="153"/>
        <w:ind w:left="146" w:right="744"/>
        <w:rPr>
          <w:rFonts w:cs="Calibri"/>
          <w:sz w:val="20"/>
          <w:szCs w:val="20"/>
        </w:rPr>
      </w:pPr>
      <w:r w:rsidRPr="00736B71">
        <w:rPr>
          <w:rFonts w:cs="Calibri"/>
          <w:sz w:val="20"/>
          <w:szCs w:val="20"/>
        </w:rPr>
        <w:t xml:space="preserve">Pro instalaci IMA K4systému je třeba řešit: </w:t>
      </w:r>
    </w:p>
    <w:p w14:paraId="15F50B44" w14:textId="77777777" w:rsidR="006E3659" w:rsidRPr="00736B71" w:rsidRDefault="006E3659" w:rsidP="006E3659">
      <w:pPr>
        <w:numPr>
          <w:ilvl w:val="0"/>
          <w:numId w:val="44"/>
        </w:numPr>
        <w:suppressAutoHyphens w:val="0"/>
        <w:spacing w:after="23" w:line="268" w:lineRule="auto"/>
        <w:ind w:right="744" w:hanging="360"/>
        <w:jc w:val="left"/>
        <w:rPr>
          <w:rFonts w:cs="Calibri"/>
          <w:sz w:val="20"/>
          <w:szCs w:val="20"/>
        </w:rPr>
      </w:pPr>
      <w:r w:rsidRPr="00736B71">
        <w:rPr>
          <w:rFonts w:cs="Calibri"/>
          <w:sz w:val="20"/>
          <w:szCs w:val="20"/>
        </w:rPr>
        <w:t xml:space="preserve">instalace databáze SQL a SQL managment studio – server bude společný s OKbase </w:t>
      </w:r>
    </w:p>
    <w:p w14:paraId="74BDFC47" w14:textId="77777777" w:rsidR="006E3659" w:rsidRPr="00736B71" w:rsidRDefault="006E3659" w:rsidP="006E3659">
      <w:pPr>
        <w:numPr>
          <w:ilvl w:val="0"/>
          <w:numId w:val="44"/>
        </w:numPr>
        <w:suppressAutoHyphens w:val="0"/>
        <w:spacing w:after="23" w:line="268" w:lineRule="auto"/>
        <w:ind w:right="744" w:hanging="360"/>
        <w:jc w:val="left"/>
        <w:rPr>
          <w:rFonts w:cs="Calibri"/>
          <w:sz w:val="20"/>
          <w:szCs w:val="20"/>
        </w:rPr>
      </w:pPr>
      <w:r w:rsidRPr="00736B71">
        <w:rPr>
          <w:rFonts w:cs="Calibri"/>
          <w:sz w:val="20"/>
          <w:szCs w:val="20"/>
        </w:rPr>
        <w:t xml:space="preserve">instalace služby K4server, většinou na stejný počítač jako je databáze, ale lze tuto službu nainstalovat na jiný server (aplikační) </w:t>
      </w:r>
    </w:p>
    <w:p w14:paraId="3784220F" w14:textId="77777777" w:rsidR="006E3659" w:rsidRPr="00736B71" w:rsidRDefault="006E3659" w:rsidP="006E3659">
      <w:pPr>
        <w:numPr>
          <w:ilvl w:val="0"/>
          <w:numId w:val="44"/>
        </w:numPr>
        <w:suppressAutoHyphens w:val="0"/>
        <w:spacing w:after="23" w:line="268" w:lineRule="auto"/>
        <w:ind w:right="744" w:hanging="360"/>
        <w:jc w:val="left"/>
        <w:rPr>
          <w:rFonts w:cs="Calibri"/>
          <w:sz w:val="20"/>
          <w:szCs w:val="20"/>
        </w:rPr>
      </w:pPr>
      <w:r w:rsidRPr="00736B71">
        <w:rPr>
          <w:rFonts w:cs="Calibri"/>
          <w:sz w:val="20"/>
          <w:szCs w:val="20"/>
        </w:rPr>
        <w:t xml:space="preserve">SW K4manager se instaluje ze servisních důvodů na počítač kde je K4server a dle licencí na počítače uživatelů  </w:t>
      </w:r>
    </w:p>
    <w:p w14:paraId="631B7370" w14:textId="77777777" w:rsidR="006E3659" w:rsidRPr="00736B71" w:rsidRDefault="006E3659" w:rsidP="006E3659">
      <w:pPr>
        <w:numPr>
          <w:ilvl w:val="0"/>
          <w:numId w:val="44"/>
        </w:numPr>
        <w:suppressAutoHyphens w:val="0"/>
        <w:spacing w:after="23" w:line="268" w:lineRule="auto"/>
        <w:ind w:right="744" w:hanging="360"/>
        <w:jc w:val="left"/>
        <w:rPr>
          <w:rFonts w:cs="Calibri"/>
          <w:sz w:val="20"/>
          <w:szCs w:val="20"/>
        </w:rPr>
      </w:pPr>
      <w:r w:rsidRPr="00736B71">
        <w:rPr>
          <w:rFonts w:cs="Calibri"/>
          <w:sz w:val="20"/>
          <w:szCs w:val="20"/>
        </w:rPr>
        <w:t xml:space="preserve">modul K5Vrátnice buď na počítač s K4serverem nebo na stanice jednotlivých uživatelů (např.: K5vrátnice na PC ve vrátnici)  </w:t>
      </w:r>
    </w:p>
    <w:p w14:paraId="2F286F4C" w14:textId="77777777" w:rsidR="006E3659" w:rsidRPr="00736B71" w:rsidRDefault="006E3659" w:rsidP="006E3659">
      <w:pPr>
        <w:numPr>
          <w:ilvl w:val="0"/>
          <w:numId w:val="44"/>
        </w:numPr>
        <w:suppressAutoHyphens w:val="0"/>
        <w:spacing w:after="23" w:line="268" w:lineRule="auto"/>
        <w:ind w:right="744" w:hanging="360"/>
        <w:jc w:val="left"/>
        <w:rPr>
          <w:rFonts w:cs="Calibri"/>
          <w:sz w:val="20"/>
          <w:szCs w:val="20"/>
        </w:rPr>
      </w:pPr>
      <w:r w:rsidRPr="00736B71">
        <w:rPr>
          <w:rFonts w:cs="Calibri"/>
          <w:sz w:val="20"/>
          <w:szCs w:val="20"/>
        </w:rPr>
        <w:t xml:space="preserve">pro instalaci, implementaci a následný servis je dobré dohodnout vzdálený přístup na příslušné servery. Ideláně VPN tunel a RDP </w:t>
      </w:r>
    </w:p>
    <w:p w14:paraId="3D4287C2" w14:textId="77777777" w:rsidR="006E3659" w:rsidRPr="00736B71" w:rsidRDefault="006E3659" w:rsidP="006E3659">
      <w:pPr>
        <w:numPr>
          <w:ilvl w:val="0"/>
          <w:numId w:val="44"/>
        </w:numPr>
        <w:suppressAutoHyphens w:val="0"/>
        <w:spacing w:after="23" w:line="268" w:lineRule="auto"/>
        <w:ind w:right="744" w:hanging="360"/>
        <w:jc w:val="left"/>
        <w:rPr>
          <w:rFonts w:cs="Calibri"/>
          <w:sz w:val="20"/>
          <w:szCs w:val="20"/>
        </w:rPr>
      </w:pPr>
      <w:r w:rsidRPr="00736B71">
        <w:rPr>
          <w:rFonts w:cs="Calibri"/>
          <w:sz w:val="20"/>
          <w:szCs w:val="20"/>
        </w:rPr>
        <w:t xml:space="preserve">přidělení IPadres pro PCmaster a další netmoduly. Doporučujeme použít pevné IP adresy, popřípadě alespoň rezervované (nastavují se do SW K4 a i do samotného HW)  </w:t>
      </w:r>
    </w:p>
    <w:p w14:paraId="3C5EEC74" w14:textId="77777777" w:rsidR="006E3659" w:rsidRPr="00736B71" w:rsidRDefault="006E3659" w:rsidP="006E3659">
      <w:pPr>
        <w:spacing w:after="264" w:line="259" w:lineRule="auto"/>
        <w:ind w:left="872"/>
        <w:jc w:val="left"/>
        <w:rPr>
          <w:rFonts w:cs="Calibri"/>
          <w:sz w:val="20"/>
          <w:szCs w:val="20"/>
        </w:rPr>
      </w:pPr>
      <w:r w:rsidRPr="00736B71">
        <w:rPr>
          <w:rFonts w:cs="Calibri"/>
          <w:color w:val="808080"/>
          <w:sz w:val="20"/>
          <w:szCs w:val="20"/>
        </w:rPr>
        <w:t xml:space="preserve"> </w:t>
      </w:r>
    </w:p>
    <w:p w14:paraId="20A1E2DA" w14:textId="77777777" w:rsidR="006E3659" w:rsidRPr="00736B71" w:rsidRDefault="006E3659" w:rsidP="006E3659">
      <w:pPr>
        <w:pStyle w:val="Nadpis3"/>
        <w:spacing w:after="106"/>
        <w:ind w:left="146"/>
        <w:rPr>
          <w:rFonts w:ascii="Calibri" w:hAnsi="Calibri" w:cs="Calibri"/>
          <w:sz w:val="20"/>
          <w:szCs w:val="20"/>
        </w:rPr>
      </w:pPr>
      <w:bookmarkStart w:id="74" w:name="_Toc182295786"/>
      <w:r w:rsidRPr="00736B71">
        <w:rPr>
          <w:rFonts w:ascii="Calibri" w:hAnsi="Calibri" w:cs="Calibri"/>
          <w:sz w:val="20"/>
          <w:szCs w:val="20"/>
        </w:rPr>
        <w:t>3.1.1 POŽADAVKY NA HW ZDROJE IMA K4</w:t>
      </w:r>
      <w:bookmarkEnd w:id="74"/>
      <w:r w:rsidRPr="00736B71">
        <w:rPr>
          <w:rFonts w:ascii="Calibri" w:hAnsi="Calibri" w:cs="Calibri"/>
          <w:sz w:val="20"/>
          <w:szCs w:val="20"/>
        </w:rPr>
        <w:t xml:space="preserve"> </w:t>
      </w:r>
    </w:p>
    <w:p w14:paraId="7D888E52" w14:textId="77777777" w:rsidR="006E3659" w:rsidRPr="00736B71" w:rsidRDefault="006E3659" w:rsidP="006E3659">
      <w:pPr>
        <w:spacing w:after="97"/>
        <w:ind w:left="146" w:right="744"/>
        <w:rPr>
          <w:rFonts w:cs="Calibri"/>
          <w:sz w:val="20"/>
          <w:szCs w:val="20"/>
        </w:rPr>
      </w:pPr>
      <w:r w:rsidRPr="00736B71">
        <w:rPr>
          <w:rFonts w:cs="Calibri"/>
          <w:sz w:val="20"/>
          <w:szCs w:val="20"/>
        </w:rPr>
        <w:t xml:space="preserve">Technické požadavky vycházejí z nároků MS SQL Server:  </w:t>
      </w:r>
    </w:p>
    <w:p w14:paraId="7AC8EAC7" w14:textId="77777777" w:rsidR="006E3659" w:rsidRPr="00736B71" w:rsidRDefault="006E3659" w:rsidP="006E3659">
      <w:pPr>
        <w:spacing w:after="127"/>
        <w:ind w:left="146" w:right="744"/>
        <w:rPr>
          <w:rFonts w:cs="Calibri"/>
          <w:sz w:val="20"/>
          <w:szCs w:val="20"/>
        </w:rPr>
      </w:pPr>
      <w:r w:rsidRPr="00736B71">
        <w:rPr>
          <w:rFonts w:cs="Calibri"/>
          <w:sz w:val="20"/>
          <w:szCs w:val="20"/>
        </w:rPr>
        <w:t xml:space="preserve">Windows Server 2016, Windows Server 2019, Windows Server 2022, Windows 10, Windows 11 </w:t>
      </w:r>
    </w:p>
    <w:p w14:paraId="08E3D267" w14:textId="77777777" w:rsidR="006E3659" w:rsidRPr="00736B71" w:rsidRDefault="006E3659" w:rsidP="006E3659">
      <w:pPr>
        <w:numPr>
          <w:ilvl w:val="0"/>
          <w:numId w:val="45"/>
        </w:numPr>
        <w:suppressAutoHyphens w:val="0"/>
        <w:spacing w:after="23" w:line="268" w:lineRule="auto"/>
        <w:ind w:right="744" w:hanging="360"/>
        <w:jc w:val="left"/>
        <w:rPr>
          <w:rFonts w:cs="Calibri"/>
          <w:sz w:val="20"/>
          <w:szCs w:val="20"/>
        </w:rPr>
      </w:pPr>
      <w:r w:rsidRPr="00736B71">
        <w:rPr>
          <w:rFonts w:cs="Calibri"/>
          <w:sz w:val="20"/>
          <w:szCs w:val="20"/>
        </w:rPr>
        <w:t xml:space="preserve">Databáze: </w:t>
      </w:r>
      <w:r w:rsidRPr="00736B71">
        <w:rPr>
          <w:rFonts w:cs="Calibri"/>
          <w:sz w:val="20"/>
          <w:szCs w:val="20"/>
        </w:rPr>
        <w:tab/>
        <w:t xml:space="preserve">K4 MS SQL, NET Runtime 8, ASP.NET Core Runtime </w:t>
      </w:r>
    </w:p>
    <w:p w14:paraId="270B6182" w14:textId="77777777" w:rsidR="006E3659" w:rsidRPr="00736B71" w:rsidRDefault="006E3659" w:rsidP="006E3659">
      <w:pPr>
        <w:numPr>
          <w:ilvl w:val="0"/>
          <w:numId w:val="45"/>
        </w:numPr>
        <w:suppressAutoHyphens w:val="0"/>
        <w:spacing w:line="268" w:lineRule="auto"/>
        <w:ind w:right="744" w:hanging="360"/>
        <w:jc w:val="left"/>
        <w:rPr>
          <w:rFonts w:cs="Calibri"/>
          <w:sz w:val="20"/>
          <w:szCs w:val="20"/>
        </w:rPr>
      </w:pPr>
      <w:r w:rsidRPr="00736B71">
        <w:rPr>
          <w:rFonts w:cs="Calibri"/>
          <w:sz w:val="20"/>
          <w:szCs w:val="20"/>
        </w:rPr>
        <w:t xml:space="preserve">Procesor: </w:t>
      </w:r>
      <w:r w:rsidRPr="00736B71">
        <w:rPr>
          <w:rFonts w:cs="Calibri"/>
          <w:sz w:val="20"/>
          <w:szCs w:val="20"/>
        </w:rPr>
        <w:tab/>
        <w:t xml:space="preserve">1 GHz a rychlejší </w:t>
      </w:r>
    </w:p>
    <w:p w14:paraId="7AA87284" w14:textId="77777777" w:rsidR="006E3659" w:rsidRPr="00736B71" w:rsidRDefault="006E3659" w:rsidP="006E3659">
      <w:pPr>
        <w:numPr>
          <w:ilvl w:val="0"/>
          <w:numId w:val="45"/>
        </w:numPr>
        <w:suppressAutoHyphens w:val="0"/>
        <w:spacing w:after="23" w:line="268" w:lineRule="auto"/>
        <w:ind w:right="744" w:hanging="360"/>
        <w:jc w:val="left"/>
        <w:rPr>
          <w:rFonts w:cs="Calibri"/>
          <w:sz w:val="20"/>
          <w:szCs w:val="20"/>
        </w:rPr>
      </w:pPr>
      <w:r w:rsidRPr="00736B71">
        <w:rPr>
          <w:rFonts w:cs="Calibri"/>
          <w:sz w:val="20"/>
          <w:szCs w:val="20"/>
        </w:rPr>
        <w:t xml:space="preserve">RAM: </w:t>
      </w:r>
      <w:r w:rsidRPr="00736B71">
        <w:rPr>
          <w:rFonts w:cs="Calibri"/>
          <w:sz w:val="20"/>
          <w:szCs w:val="20"/>
        </w:rPr>
        <w:tab/>
        <w:t xml:space="preserve">minimum 4 GB </w:t>
      </w:r>
    </w:p>
    <w:p w14:paraId="2B3E3E4C" w14:textId="77777777" w:rsidR="006E3659" w:rsidRPr="00736B71" w:rsidRDefault="006E3659" w:rsidP="006E3659">
      <w:pPr>
        <w:numPr>
          <w:ilvl w:val="0"/>
          <w:numId w:val="45"/>
        </w:numPr>
        <w:suppressAutoHyphens w:val="0"/>
        <w:spacing w:after="264" w:line="268" w:lineRule="auto"/>
        <w:ind w:right="744" w:hanging="360"/>
        <w:jc w:val="left"/>
        <w:rPr>
          <w:rFonts w:cs="Calibri"/>
          <w:sz w:val="20"/>
          <w:szCs w:val="20"/>
        </w:rPr>
      </w:pPr>
      <w:r w:rsidRPr="00736B71">
        <w:rPr>
          <w:rFonts w:cs="Calibri"/>
          <w:sz w:val="20"/>
          <w:szCs w:val="20"/>
        </w:rPr>
        <w:t xml:space="preserve">Hard Disk: </w:t>
      </w:r>
      <w:r w:rsidRPr="00736B71">
        <w:rPr>
          <w:rFonts w:cs="Calibri"/>
          <w:sz w:val="20"/>
          <w:szCs w:val="20"/>
        </w:rPr>
        <w:tab/>
        <w:t xml:space="preserve">min. 20 GB záleží na uchovávání dat průchodů (cca 2,5 GB/rok, záleží na počtu průchodů) </w:t>
      </w:r>
    </w:p>
    <w:p w14:paraId="0DE8A555" w14:textId="77777777" w:rsidR="006E3659" w:rsidRPr="00736B71" w:rsidRDefault="006E3659" w:rsidP="006E3659">
      <w:pPr>
        <w:pStyle w:val="Nadpis3"/>
        <w:spacing w:after="111"/>
        <w:ind w:left="146"/>
        <w:rPr>
          <w:rFonts w:ascii="Calibri" w:hAnsi="Calibri" w:cs="Calibri"/>
          <w:sz w:val="20"/>
          <w:szCs w:val="20"/>
        </w:rPr>
      </w:pPr>
      <w:bookmarkStart w:id="75" w:name="_Toc182295787"/>
      <w:r w:rsidRPr="00736B71">
        <w:rPr>
          <w:rFonts w:ascii="Calibri" w:hAnsi="Calibri" w:cs="Calibri"/>
          <w:sz w:val="20"/>
          <w:szCs w:val="20"/>
        </w:rPr>
        <w:t>3.1.2 POŽADAVKY NA IP ADRESY PCMASTER</w:t>
      </w:r>
      <w:bookmarkEnd w:id="75"/>
      <w:r w:rsidRPr="00736B71">
        <w:rPr>
          <w:rFonts w:ascii="Calibri" w:hAnsi="Calibri" w:cs="Calibri"/>
          <w:sz w:val="20"/>
          <w:szCs w:val="20"/>
        </w:rPr>
        <w:t xml:space="preserve"> </w:t>
      </w:r>
    </w:p>
    <w:p w14:paraId="311B5870" w14:textId="77777777" w:rsidR="006E3659" w:rsidRPr="00736B71" w:rsidRDefault="006E3659" w:rsidP="006E3659">
      <w:pPr>
        <w:numPr>
          <w:ilvl w:val="0"/>
          <w:numId w:val="46"/>
        </w:numPr>
        <w:suppressAutoHyphens w:val="0"/>
        <w:spacing w:line="268" w:lineRule="auto"/>
        <w:ind w:right="744" w:hanging="360"/>
        <w:jc w:val="left"/>
        <w:rPr>
          <w:rFonts w:cs="Calibri"/>
          <w:sz w:val="20"/>
          <w:szCs w:val="20"/>
        </w:rPr>
      </w:pPr>
      <w:r w:rsidRPr="00736B71">
        <w:rPr>
          <w:rFonts w:cs="Calibri"/>
          <w:sz w:val="20"/>
          <w:szCs w:val="20"/>
        </w:rPr>
        <w:t>IP:</w:t>
      </w:r>
      <w:r w:rsidRPr="00736B71">
        <w:rPr>
          <w:rFonts w:cs="Calibri"/>
          <w:color w:val="808080"/>
          <w:sz w:val="20"/>
          <w:szCs w:val="20"/>
        </w:rPr>
        <w:t xml:space="preserve"> </w:t>
      </w:r>
    </w:p>
    <w:p w14:paraId="011CA120" w14:textId="77777777" w:rsidR="006E3659" w:rsidRPr="00736B71" w:rsidRDefault="006E3659" w:rsidP="006E3659">
      <w:pPr>
        <w:numPr>
          <w:ilvl w:val="0"/>
          <w:numId w:val="46"/>
        </w:numPr>
        <w:suppressAutoHyphens w:val="0"/>
        <w:spacing w:line="268" w:lineRule="auto"/>
        <w:ind w:right="744" w:hanging="360"/>
        <w:jc w:val="left"/>
        <w:rPr>
          <w:rFonts w:cs="Calibri"/>
          <w:sz w:val="20"/>
          <w:szCs w:val="20"/>
        </w:rPr>
      </w:pPr>
      <w:r w:rsidRPr="00736B71">
        <w:rPr>
          <w:rFonts w:cs="Calibri"/>
          <w:sz w:val="20"/>
          <w:szCs w:val="20"/>
        </w:rPr>
        <w:t>Netmak:</w:t>
      </w:r>
      <w:r w:rsidRPr="00736B71">
        <w:rPr>
          <w:rFonts w:cs="Calibri"/>
          <w:color w:val="808080"/>
          <w:sz w:val="20"/>
          <w:szCs w:val="20"/>
        </w:rPr>
        <w:t xml:space="preserve"> </w:t>
      </w:r>
    </w:p>
    <w:p w14:paraId="425DF356" w14:textId="77777777" w:rsidR="006E3659" w:rsidRPr="00736B71" w:rsidRDefault="006E3659" w:rsidP="006E3659">
      <w:pPr>
        <w:numPr>
          <w:ilvl w:val="0"/>
          <w:numId w:val="46"/>
        </w:numPr>
        <w:suppressAutoHyphens w:val="0"/>
        <w:spacing w:line="268" w:lineRule="auto"/>
        <w:ind w:right="744" w:hanging="360"/>
        <w:jc w:val="left"/>
        <w:rPr>
          <w:rFonts w:cs="Calibri"/>
          <w:sz w:val="20"/>
          <w:szCs w:val="20"/>
        </w:rPr>
      </w:pPr>
      <w:r w:rsidRPr="00736B71">
        <w:rPr>
          <w:rFonts w:cs="Calibri"/>
          <w:sz w:val="20"/>
          <w:szCs w:val="20"/>
        </w:rPr>
        <w:t xml:space="preserve">Gateway: </w:t>
      </w:r>
      <w:r w:rsidRPr="00736B71">
        <w:rPr>
          <w:rFonts w:cs="Calibri"/>
          <w:color w:val="808080"/>
          <w:sz w:val="20"/>
          <w:szCs w:val="20"/>
        </w:rPr>
        <w:t xml:space="preserve"> </w:t>
      </w:r>
    </w:p>
    <w:p w14:paraId="294CF240" w14:textId="77777777" w:rsidR="006E3659" w:rsidRPr="00736B71" w:rsidRDefault="006E3659" w:rsidP="006E3659">
      <w:pPr>
        <w:numPr>
          <w:ilvl w:val="0"/>
          <w:numId w:val="46"/>
        </w:numPr>
        <w:suppressAutoHyphens w:val="0"/>
        <w:spacing w:after="267" w:line="268" w:lineRule="auto"/>
        <w:ind w:right="744" w:hanging="360"/>
        <w:jc w:val="left"/>
        <w:rPr>
          <w:rFonts w:cs="Calibri"/>
          <w:sz w:val="20"/>
          <w:szCs w:val="20"/>
        </w:rPr>
      </w:pPr>
      <w:r w:rsidRPr="00736B71">
        <w:rPr>
          <w:rFonts w:cs="Calibri"/>
          <w:sz w:val="20"/>
          <w:szCs w:val="20"/>
        </w:rPr>
        <w:t>RemoteIP: (IP adresa s K4server)</w:t>
      </w:r>
      <w:r w:rsidRPr="00736B71">
        <w:rPr>
          <w:rFonts w:cs="Calibri"/>
          <w:color w:val="808080"/>
          <w:sz w:val="20"/>
          <w:szCs w:val="20"/>
        </w:rPr>
        <w:t xml:space="preserve"> </w:t>
      </w:r>
    </w:p>
    <w:p w14:paraId="07F6558C" w14:textId="77777777" w:rsidR="006E3659" w:rsidRPr="00736B71" w:rsidRDefault="006E3659" w:rsidP="006E3659">
      <w:pPr>
        <w:pStyle w:val="Nadpis3"/>
        <w:ind w:left="146"/>
        <w:rPr>
          <w:rFonts w:ascii="Calibri" w:hAnsi="Calibri" w:cs="Calibri"/>
          <w:sz w:val="20"/>
          <w:szCs w:val="20"/>
        </w:rPr>
      </w:pPr>
      <w:bookmarkStart w:id="76" w:name="_Toc182295788"/>
      <w:r w:rsidRPr="00736B71">
        <w:rPr>
          <w:rFonts w:ascii="Calibri" w:hAnsi="Calibri" w:cs="Calibri"/>
          <w:sz w:val="20"/>
          <w:szCs w:val="20"/>
        </w:rPr>
        <w:t>3.1.3 SÍŤOVÉ KOMUNIKACE V K4</w:t>
      </w:r>
      <w:bookmarkEnd w:id="76"/>
      <w:r w:rsidRPr="00736B71">
        <w:rPr>
          <w:rFonts w:ascii="Calibri" w:hAnsi="Calibri" w:cs="Calibri"/>
          <w:sz w:val="20"/>
          <w:szCs w:val="20"/>
        </w:rPr>
        <w:t xml:space="preserve"> </w:t>
      </w:r>
    </w:p>
    <w:p w14:paraId="103C9C9A" w14:textId="77777777" w:rsidR="006E3659" w:rsidRPr="00736B71" w:rsidRDefault="006E3659" w:rsidP="006E3659">
      <w:pPr>
        <w:spacing w:after="96"/>
        <w:ind w:left="522" w:right="734"/>
        <w:rPr>
          <w:rFonts w:cs="Calibri"/>
          <w:sz w:val="20"/>
          <w:szCs w:val="20"/>
        </w:rPr>
      </w:pPr>
      <w:r w:rsidRPr="00736B71">
        <w:rPr>
          <w:rFonts w:cs="Calibri"/>
          <w:b/>
          <w:sz w:val="20"/>
          <w:szCs w:val="20"/>
        </w:rPr>
        <w:t xml:space="preserve">Komunikace K4Manager,K4Alarm,K4Sled &lt;-&gt; databázový server: K4Manager,K4Alarm,K4Sled </w:t>
      </w:r>
      <w:r w:rsidRPr="00736B71">
        <w:rPr>
          <w:rFonts w:cs="Calibri"/>
          <w:sz w:val="20"/>
          <w:szCs w:val="20"/>
        </w:rPr>
        <w:t xml:space="preserve">navazují TCP spojení ze systémem přiděleného portu, Microsoft SQL Server je implicitní </w:t>
      </w:r>
      <w:r w:rsidRPr="00736B71">
        <w:rPr>
          <w:rFonts w:cs="Calibri"/>
          <w:b/>
          <w:sz w:val="20"/>
          <w:szCs w:val="20"/>
        </w:rPr>
        <w:t>port 1433</w:t>
      </w:r>
      <w:r w:rsidRPr="00736B71">
        <w:rPr>
          <w:rFonts w:cs="Calibri"/>
          <w:sz w:val="20"/>
          <w:szCs w:val="20"/>
        </w:rPr>
        <w:t xml:space="preserve">. </w:t>
      </w:r>
    </w:p>
    <w:p w14:paraId="00507107" w14:textId="77777777" w:rsidR="006E3659" w:rsidRPr="00736B71" w:rsidRDefault="006E3659" w:rsidP="006E3659">
      <w:pPr>
        <w:spacing w:after="116"/>
        <w:ind w:left="522" w:right="744"/>
        <w:rPr>
          <w:rFonts w:cs="Calibri"/>
          <w:sz w:val="20"/>
          <w:szCs w:val="20"/>
        </w:rPr>
      </w:pPr>
      <w:r w:rsidRPr="00736B71">
        <w:rPr>
          <w:rFonts w:cs="Calibri"/>
          <w:b/>
          <w:sz w:val="20"/>
          <w:szCs w:val="20"/>
        </w:rPr>
        <w:t>Komunikace K5Manager &lt;-&gt; K4Server: K5Manager</w:t>
      </w:r>
      <w:r w:rsidRPr="00736B71">
        <w:rPr>
          <w:rFonts w:cs="Calibri"/>
          <w:sz w:val="20"/>
          <w:szCs w:val="20"/>
        </w:rPr>
        <w:t xml:space="preserve"> pouze pro účely dignostiky navazuje TCP spojení ze systémem přiděleného portu na port nastavený v poli „Port“ na záložce “Server” formuláře “Struktura sítě snímačů”. Toto spojení je použito výhradně pro diagnostické účely, tj. např. pro PC, ze kterého se diagnostika nikdy dělat nebude. Toto spojení nemusí být povoleno. Implicitní</w:t>
      </w:r>
      <w:r w:rsidRPr="00736B71">
        <w:rPr>
          <w:rFonts w:cs="Calibri"/>
          <w:b/>
          <w:sz w:val="20"/>
          <w:szCs w:val="20"/>
        </w:rPr>
        <w:t xml:space="preserve"> číslo portu je 1555</w:t>
      </w:r>
      <w:r w:rsidRPr="00736B71">
        <w:rPr>
          <w:rFonts w:cs="Calibri"/>
          <w:sz w:val="20"/>
          <w:szCs w:val="20"/>
        </w:rPr>
        <w:t xml:space="preserve">. </w:t>
      </w:r>
    </w:p>
    <w:p w14:paraId="290CCC0C" w14:textId="77777777" w:rsidR="006E3659" w:rsidRPr="00736B71" w:rsidRDefault="006E3659" w:rsidP="006E3659">
      <w:pPr>
        <w:spacing w:after="119"/>
        <w:ind w:left="522" w:right="744"/>
        <w:rPr>
          <w:rFonts w:cs="Calibri"/>
          <w:sz w:val="20"/>
          <w:szCs w:val="20"/>
        </w:rPr>
      </w:pPr>
      <w:r w:rsidRPr="00736B71">
        <w:rPr>
          <w:rFonts w:cs="Calibri"/>
          <w:b/>
          <w:sz w:val="20"/>
          <w:szCs w:val="20"/>
        </w:rPr>
        <w:t>Komunikace K4Server &lt;-&gt; PCMaster</w:t>
      </w:r>
      <w:r w:rsidRPr="00736B71">
        <w:rPr>
          <w:rFonts w:cs="Calibri"/>
          <w:sz w:val="20"/>
          <w:szCs w:val="20"/>
        </w:rPr>
        <w:t>: K4Server navazuje TCP spojení ze systémem přiděleného portu (K4server začíná komunikaci) na port masteru nastavený v poli „Port“ na záložce “Master modul” formuláře “Struktura sítě snímačů”, implicitně</w:t>
      </w:r>
      <w:r w:rsidRPr="00736B71">
        <w:rPr>
          <w:rFonts w:cs="Calibri"/>
          <w:b/>
          <w:sz w:val="20"/>
          <w:szCs w:val="20"/>
        </w:rPr>
        <w:t xml:space="preserve"> port 10010</w:t>
      </w:r>
      <w:r w:rsidRPr="00736B71">
        <w:rPr>
          <w:rFonts w:cs="Calibri"/>
          <w:sz w:val="20"/>
          <w:szCs w:val="20"/>
        </w:rPr>
        <w:t xml:space="preserve">. </w:t>
      </w:r>
    </w:p>
    <w:p w14:paraId="6AFCAC2B" w14:textId="77777777" w:rsidR="006E3659" w:rsidRPr="00736B71" w:rsidRDefault="006E3659" w:rsidP="006E3659">
      <w:pPr>
        <w:spacing w:after="95"/>
        <w:ind w:left="522" w:right="744"/>
        <w:rPr>
          <w:rFonts w:cs="Calibri"/>
          <w:sz w:val="20"/>
          <w:szCs w:val="20"/>
        </w:rPr>
      </w:pPr>
      <w:r w:rsidRPr="00736B71">
        <w:rPr>
          <w:rFonts w:cs="Calibri"/>
          <w:b/>
          <w:sz w:val="20"/>
          <w:szCs w:val="20"/>
        </w:rPr>
        <w:t>Komunikace K4Master &lt;-&gt; netmodul</w:t>
      </w:r>
      <w:r w:rsidRPr="00736B71">
        <w:rPr>
          <w:rFonts w:cs="Calibri"/>
          <w:sz w:val="20"/>
          <w:szCs w:val="20"/>
        </w:rPr>
        <w:t xml:space="preserve">: Komunikace probíhá posíláním UDP paketů mezi portem “Port” (implicitně 8480) na straně netmodulu a portem “Port masteru” - implicitně </w:t>
      </w:r>
      <w:r w:rsidRPr="00736B71">
        <w:rPr>
          <w:rFonts w:cs="Calibri"/>
          <w:b/>
          <w:sz w:val="20"/>
          <w:szCs w:val="20"/>
        </w:rPr>
        <w:t>port 8481</w:t>
      </w:r>
      <w:r w:rsidRPr="00736B71">
        <w:rPr>
          <w:rFonts w:cs="Calibri"/>
          <w:sz w:val="20"/>
          <w:szCs w:val="20"/>
        </w:rPr>
        <w:t xml:space="preserve"> - na straně masteru. Nastavuje se na záložce “Net modul” formuláře “Struktura sítě snímačů”. </w:t>
      </w:r>
    </w:p>
    <w:p w14:paraId="7A65E49B" w14:textId="77777777" w:rsidR="006E3659" w:rsidRDefault="006E3659" w:rsidP="006E3659">
      <w:pPr>
        <w:spacing w:after="294" w:line="259" w:lineRule="auto"/>
        <w:ind w:left="512"/>
        <w:jc w:val="left"/>
        <w:rPr>
          <w:rFonts w:cs="Calibri"/>
          <w:sz w:val="20"/>
          <w:szCs w:val="20"/>
        </w:rPr>
      </w:pPr>
      <w:r w:rsidRPr="00736B71">
        <w:rPr>
          <w:rFonts w:cs="Calibri"/>
          <w:sz w:val="20"/>
          <w:szCs w:val="20"/>
        </w:rPr>
        <w:t xml:space="preserve"> </w:t>
      </w:r>
    </w:p>
    <w:p w14:paraId="466C49A4" w14:textId="77777777" w:rsidR="00736B71" w:rsidRPr="00736B71" w:rsidRDefault="00736B71" w:rsidP="006E3659">
      <w:pPr>
        <w:spacing w:after="294" w:line="259" w:lineRule="auto"/>
        <w:ind w:left="512"/>
        <w:jc w:val="left"/>
        <w:rPr>
          <w:rFonts w:cs="Calibri"/>
          <w:sz w:val="20"/>
          <w:szCs w:val="20"/>
        </w:rPr>
      </w:pPr>
    </w:p>
    <w:p w14:paraId="31FFF93C" w14:textId="77777777" w:rsidR="006E3659" w:rsidRPr="00736B71" w:rsidRDefault="006E3659" w:rsidP="006E3659">
      <w:pPr>
        <w:pStyle w:val="Nadpis3"/>
        <w:ind w:left="146"/>
        <w:rPr>
          <w:rFonts w:ascii="Calibri" w:hAnsi="Calibri" w:cs="Calibri"/>
          <w:sz w:val="20"/>
          <w:szCs w:val="20"/>
        </w:rPr>
      </w:pPr>
      <w:bookmarkStart w:id="77" w:name="_Toc182295789"/>
      <w:r w:rsidRPr="00736B71">
        <w:rPr>
          <w:rFonts w:ascii="Calibri" w:hAnsi="Calibri" w:cs="Calibri"/>
          <w:sz w:val="20"/>
          <w:szCs w:val="20"/>
        </w:rPr>
        <w:lastRenderedPageBreak/>
        <w:t>3.1.4 STRUČNÝ PŘEHLED KOMUNIKACÍ</w:t>
      </w:r>
      <w:bookmarkEnd w:id="77"/>
      <w:r w:rsidRPr="00736B71">
        <w:rPr>
          <w:rFonts w:ascii="Calibri" w:hAnsi="Calibri" w:cs="Calibri"/>
          <w:sz w:val="20"/>
          <w:szCs w:val="20"/>
        </w:rPr>
        <w:t xml:space="preserve"> </w:t>
      </w:r>
    </w:p>
    <w:p w14:paraId="44092E11" w14:textId="77777777" w:rsidR="006E3659" w:rsidRPr="00736B71" w:rsidRDefault="006E3659" w:rsidP="006E3659">
      <w:pPr>
        <w:spacing w:line="259" w:lineRule="auto"/>
        <w:ind w:left="151"/>
        <w:jc w:val="left"/>
        <w:rPr>
          <w:rFonts w:cs="Calibri"/>
          <w:sz w:val="20"/>
          <w:szCs w:val="20"/>
        </w:rPr>
      </w:pPr>
      <w:r w:rsidRPr="00736B71">
        <w:rPr>
          <w:rFonts w:eastAsia="Calibri" w:cs="Calibri"/>
          <w:b/>
          <w:sz w:val="20"/>
          <w:szCs w:val="20"/>
        </w:rPr>
        <w:t xml:space="preserve"> </w:t>
      </w:r>
    </w:p>
    <w:tbl>
      <w:tblPr>
        <w:tblStyle w:val="TableGrid"/>
        <w:tblW w:w="9309" w:type="dxa"/>
        <w:tblInd w:w="416" w:type="dxa"/>
        <w:tblCellMar>
          <w:top w:w="53" w:type="dxa"/>
          <w:left w:w="108" w:type="dxa"/>
          <w:right w:w="68" w:type="dxa"/>
        </w:tblCellMar>
        <w:tblLook w:val="04A0" w:firstRow="1" w:lastRow="0" w:firstColumn="1" w:lastColumn="0" w:noHBand="0" w:noVBand="1"/>
      </w:tblPr>
      <w:tblGrid>
        <w:gridCol w:w="1536"/>
        <w:gridCol w:w="1534"/>
        <w:gridCol w:w="1342"/>
        <w:gridCol w:w="1560"/>
        <w:gridCol w:w="1104"/>
        <w:gridCol w:w="2233"/>
      </w:tblGrid>
      <w:tr w:rsidR="006E3659" w:rsidRPr="00736B71" w14:paraId="0724950C" w14:textId="77777777" w:rsidTr="00D368F1">
        <w:trPr>
          <w:trHeight w:val="595"/>
        </w:trPr>
        <w:tc>
          <w:tcPr>
            <w:tcW w:w="1536" w:type="dxa"/>
            <w:tcBorders>
              <w:top w:val="single" w:sz="4" w:space="0" w:color="000000"/>
              <w:left w:val="single" w:sz="4" w:space="0" w:color="000000"/>
              <w:bottom w:val="single" w:sz="4" w:space="0" w:color="000000"/>
              <w:right w:val="single" w:sz="4" w:space="0" w:color="000000"/>
            </w:tcBorders>
          </w:tcPr>
          <w:p w14:paraId="2F390FA7" w14:textId="77777777" w:rsidR="006E3659" w:rsidRPr="00736B71" w:rsidRDefault="006E3659" w:rsidP="00D368F1">
            <w:pPr>
              <w:spacing w:line="259" w:lineRule="auto"/>
              <w:jc w:val="left"/>
              <w:rPr>
                <w:rFonts w:ascii="Calibri" w:hAnsi="Calibri" w:cs="Calibri"/>
                <w:sz w:val="20"/>
                <w:szCs w:val="20"/>
              </w:rPr>
            </w:pPr>
            <w:r w:rsidRPr="00736B71">
              <w:rPr>
                <w:rFonts w:ascii="Calibri" w:eastAsia="Calibri" w:hAnsi="Calibri" w:cs="Calibri"/>
                <w:b/>
                <w:sz w:val="20"/>
                <w:szCs w:val="20"/>
              </w:rPr>
              <w:t xml:space="preserve">Zdroj </w:t>
            </w:r>
          </w:p>
        </w:tc>
        <w:tc>
          <w:tcPr>
            <w:tcW w:w="1534" w:type="dxa"/>
            <w:tcBorders>
              <w:top w:val="single" w:sz="4" w:space="0" w:color="000000"/>
              <w:left w:val="single" w:sz="4" w:space="0" w:color="000000"/>
              <w:bottom w:val="single" w:sz="4" w:space="0" w:color="000000"/>
              <w:right w:val="single" w:sz="4" w:space="0" w:color="000000"/>
            </w:tcBorders>
          </w:tcPr>
          <w:p w14:paraId="3B1A4C77" w14:textId="77777777" w:rsidR="006E3659" w:rsidRPr="00736B71" w:rsidRDefault="006E3659" w:rsidP="00D368F1">
            <w:pPr>
              <w:spacing w:line="259" w:lineRule="auto"/>
              <w:jc w:val="left"/>
              <w:rPr>
                <w:rFonts w:ascii="Calibri" w:hAnsi="Calibri" w:cs="Calibri"/>
                <w:sz w:val="20"/>
                <w:szCs w:val="20"/>
              </w:rPr>
            </w:pPr>
            <w:r w:rsidRPr="00736B71">
              <w:rPr>
                <w:rFonts w:ascii="Calibri" w:eastAsia="Calibri" w:hAnsi="Calibri" w:cs="Calibri"/>
                <w:b/>
                <w:sz w:val="20"/>
                <w:szCs w:val="20"/>
              </w:rPr>
              <w:t xml:space="preserve">Zdrojový port </w:t>
            </w:r>
          </w:p>
        </w:tc>
        <w:tc>
          <w:tcPr>
            <w:tcW w:w="1342" w:type="dxa"/>
            <w:tcBorders>
              <w:top w:val="single" w:sz="4" w:space="0" w:color="000000"/>
              <w:left w:val="single" w:sz="4" w:space="0" w:color="000000"/>
              <w:bottom w:val="single" w:sz="4" w:space="0" w:color="000000"/>
              <w:right w:val="single" w:sz="4" w:space="0" w:color="000000"/>
            </w:tcBorders>
          </w:tcPr>
          <w:p w14:paraId="7AF4400D" w14:textId="77777777" w:rsidR="006E3659" w:rsidRPr="00736B71" w:rsidRDefault="006E3659" w:rsidP="00D368F1">
            <w:pPr>
              <w:spacing w:line="259" w:lineRule="auto"/>
              <w:jc w:val="left"/>
              <w:rPr>
                <w:rFonts w:ascii="Calibri" w:hAnsi="Calibri" w:cs="Calibri"/>
                <w:sz w:val="20"/>
                <w:szCs w:val="20"/>
              </w:rPr>
            </w:pPr>
            <w:r w:rsidRPr="00736B71">
              <w:rPr>
                <w:rFonts w:ascii="Calibri" w:eastAsia="Calibri" w:hAnsi="Calibri" w:cs="Calibri"/>
                <w:b/>
                <w:sz w:val="20"/>
                <w:szCs w:val="20"/>
              </w:rPr>
              <w:t xml:space="preserve">Cíl </w:t>
            </w:r>
          </w:p>
        </w:tc>
        <w:tc>
          <w:tcPr>
            <w:tcW w:w="1560" w:type="dxa"/>
            <w:tcBorders>
              <w:top w:val="single" w:sz="4" w:space="0" w:color="000000"/>
              <w:left w:val="single" w:sz="4" w:space="0" w:color="000000"/>
              <w:bottom w:val="single" w:sz="4" w:space="0" w:color="000000"/>
              <w:right w:val="single" w:sz="4" w:space="0" w:color="000000"/>
            </w:tcBorders>
          </w:tcPr>
          <w:p w14:paraId="074A363A" w14:textId="77777777" w:rsidR="006E3659" w:rsidRPr="00736B71" w:rsidRDefault="006E3659" w:rsidP="00D368F1">
            <w:pPr>
              <w:spacing w:line="259" w:lineRule="auto"/>
              <w:jc w:val="left"/>
              <w:rPr>
                <w:rFonts w:ascii="Calibri" w:hAnsi="Calibri" w:cs="Calibri"/>
                <w:sz w:val="20"/>
                <w:szCs w:val="20"/>
              </w:rPr>
            </w:pPr>
            <w:r w:rsidRPr="00736B71">
              <w:rPr>
                <w:rFonts w:ascii="Calibri" w:eastAsia="Calibri" w:hAnsi="Calibri" w:cs="Calibri"/>
                <w:b/>
                <w:sz w:val="20"/>
                <w:szCs w:val="20"/>
              </w:rPr>
              <w:t xml:space="preserve">Cílový port </w:t>
            </w:r>
          </w:p>
        </w:tc>
        <w:tc>
          <w:tcPr>
            <w:tcW w:w="1104" w:type="dxa"/>
            <w:tcBorders>
              <w:top w:val="single" w:sz="4" w:space="0" w:color="000000"/>
              <w:left w:val="single" w:sz="4" w:space="0" w:color="000000"/>
              <w:bottom w:val="single" w:sz="4" w:space="0" w:color="000000"/>
              <w:right w:val="single" w:sz="4" w:space="0" w:color="000000"/>
            </w:tcBorders>
          </w:tcPr>
          <w:p w14:paraId="450EFA27" w14:textId="77777777" w:rsidR="006E3659" w:rsidRPr="00736B71" w:rsidRDefault="006E3659" w:rsidP="00D368F1">
            <w:pPr>
              <w:spacing w:line="259" w:lineRule="auto"/>
              <w:jc w:val="left"/>
              <w:rPr>
                <w:rFonts w:ascii="Calibri" w:hAnsi="Calibri" w:cs="Calibri"/>
                <w:sz w:val="20"/>
                <w:szCs w:val="20"/>
              </w:rPr>
            </w:pPr>
            <w:r w:rsidRPr="00736B71">
              <w:rPr>
                <w:rFonts w:ascii="Calibri" w:eastAsia="Calibri" w:hAnsi="Calibri" w:cs="Calibri"/>
                <w:b/>
                <w:sz w:val="20"/>
                <w:szCs w:val="20"/>
              </w:rPr>
              <w:t xml:space="preserve">Protokol </w:t>
            </w:r>
          </w:p>
        </w:tc>
        <w:tc>
          <w:tcPr>
            <w:tcW w:w="2233" w:type="dxa"/>
            <w:tcBorders>
              <w:top w:val="single" w:sz="4" w:space="0" w:color="000000"/>
              <w:left w:val="single" w:sz="4" w:space="0" w:color="000000"/>
              <w:bottom w:val="single" w:sz="4" w:space="0" w:color="000000"/>
              <w:right w:val="single" w:sz="4" w:space="0" w:color="000000"/>
            </w:tcBorders>
          </w:tcPr>
          <w:p w14:paraId="6A9F9503" w14:textId="77777777" w:rsidR="006E3659" w:rsidRPr="00736B71" w:rsidRDefault="006E3659" w:rsidP="00D368F1">
            <w:pPr>
              <w:spacing w:line="259" w:lineRule="auto"/>
              <w:ind w:left="1"/>
              <w:jc w:val="left"/>
              <w:rPr>
                <w:rFonts w:ascii="Calibri" w:hAnsi="Calibri" w:cs="Calibri"/>
                <w:sz w:val="20"/>
                <w:szCs w:val="20"/>
              </w:rPr>
            </w:pPr>
            <w:r w:rsidRPr="00736B71">
              <w:rPr>
                <w:rFonts w:ascii="Calibri" w:eastAsia="Calibri" w:hAnsi="Calibri" w:cs="Calibri"/>
                <w:b/>
                <w:sz w:val="20"/>
                <w:szCs w:val="20"/>
              </w:rPr>
              <w:t xml:space="preserve">Popis </w:t>
            </w:r>
          </w:p>
        </w:tc>
      </w:tr>
      <w:tr w:rsidR="006E3659" w:rsidRPr="00736B71" w14:paraId="60DA5208" w14:textId="77777777" w:rsidTr="00D368F1">
        <w:trPr>
          <w:trHeight w:val="303"/>
        </w:trPr>
        <w:tc>
          <w:tcPr>
            <w:tcW w:w="1536" w:type="dxa"/>
            <w:tcBorders>
              <w:top w:val="single" w:sz="4" w:space="0" w:color="000000"/>
              <w:left w:val="single" w:sz="4" w:space="0" w:color="000000"/>
              <w:bottom w:val="single" w:sz="4" w:space="0" w:color="000000"/>
              <w:right w:val="single" w:sz="4" w:space="0" w:color="000000"/>
            </w:tcBorders>
          </w:tcPr>
          <w:p w14:paraId="217691A0" w14:textId="77777777" w:rsidR="006E3659" w:rsidRPr="00736B71" w:rsidRDefault="006E3659" w:rsidP="00D368F1">
            <w:pPr>
              <w:spacing w:line="259" w:lineRule="auto"/>
              <w:jc w:val="left"/>
              <w:rPr>
                <w:rFonts w:ascii="Calibri" w:hAnsi="Calibri" w:cs="Calibri"/>
                <w:sz w:val="20"/>
                <w:szCs w:val="20"/>
              </w:rPr>
            </w:pPr>
            <w:r w:rsidRPr="00736B71">
              <w:rPr>
                <w:rFonts w:ascii="Calibri" w:eastAsia="Calibri" w:hAnsi="Calibri" w:cs="Calibri"/>
                <w:sz w:val="20"/>
                <w:szCs w:val="20"/>
              </w:rPr>
              <w:t xml:space="preserve">K4Manager </w:t>
            </w:r>
          </w:p>
        </w:tc>
        <w:tc>
          <w:tcPr>
            <w:tcW w:w="1534" w:type="dxa"/>
            <w:vMerge w:val="restart"/>
            <w:tcBorders>
              <w:top w:val="single" w:sz="4" w:space="0" w:color="000000"/>
              <w:left w:val="single" w:sz="4" w:space="0" w:color="000000"/>
              <w:bottom w:val="single" w:sz="4" w:space="0" w:color="000000"/>
              <w:right w:val="single" w:sz="4" w:space="0" w:color="000000"/>
            </w:tcBorders>
          </w:tcPr>
          <w:p w14:paraId="5CBD7DAA" w14:textId="77777777" w:rsidR="006E3659" w:rsidRPr="00736B71" w:rsidRDefault="006E3659" w:rsidP="00D368F1">
            <w:pPr>
              <w:spacing w:line="259" w:lineRule="auto"/>
              <w:jc w:val="left"/>
              <w:rPr>
                <w:rFonts w:ascii="Calibri" w:hAnsi="Calibri" w:cs="Calibri"/>
                <w:sz w:val="20"/>
                <w:szCs w:val="20"/>
              </w:rPr>
            </w:pPr>
            <w:r w:rsidRPr="00736B71">
              <w:rPr>
                <w:rFonts w:ascii="Calibri" w:eastAsia="Calibri" w:hAnsi="Calibri" w:cs="Calibri"/>
                <w:sz w:val="20"/>
                <w:szCs w:val="20"/>
              </w:rPr>
              <w:t xml:space="preserve"> </w:t>
            </w:r>
          </w:p>
          <w:p w14:paraId="6C8ADB17" w14:textId="77777777" w:rsidR="006E3659" w:rsidRPr="00736B71" w:rsidRDefault="006E3659" w:rsidP="00D368F1">
            <w:pPr>
              <w:spacing w:line="259" w:lineRule="auto"/>
              <w:jc w:val="left"/>
              <w:rPr>
                <w:rFonts w:ascii="Calibri" w:hAnsi="Calibri" w:cs="Calibri"/>
                <w:sz w:val="20"/>
                <w:szCs w:val="20"/>
              </w:rPr>
            </w:pPr>
            <w:r w:rsidRPr="00736B71">
              <w:rPr>
                <w:rFonts w:ascii="Calibri" w:eastAsia="Calibri" w:hAnsi="Calibri" w:cs="Calibri"/>
                <w:sz w:val="20"/>
                <w:szCs w:val="20"/>
              </w:rPr>
              <w:t xml:space="preserve"> </w:t>
            </w:r>
          </w:p>
          <w:p w14:paraId="2603F69F" w14:textId="77777777" w:rsidR="006E3659" w:rsidRPr="00736B71" w:rsidRDefault="006E3659" w:rsidP="00D368F1">
            <w:pPr>
              <w:spacing w:line="259" w:lineRule="auto"/>
              <w:jc w:val="left"/>
              <w:rPr>
                <w:rFonts w:ascii="Calibri" w:hAnsi="Calibri" w:cs="Calibri"/>
                <w:sz w:val="20"/>
                <w:szCs w:val="20"/>
              </w:rPr>
            </w:pPr>
            <w:r w:rsidRPr="00736B71">
              <w:rPr>
                <w:rFonts w:ascii="Calibri" w:eastAsia="Calibri" w:hAnsi="Calibri" w:cs="Calibri"/>
                <w:sz w:val="20"/>
                <w:szCs w:val="20"/>
              </w:rPr>
              <w:t xml:space="preserve"> </w:t>
            </w:r>
          </w:p>
        </w:tc>
        <w:tc>
          <w:tcPr>
            <w:tcW w:w="1342" w:type="dxa"/>
            <w:vMerge w:val="restart"/>
            <w:tcBorders>
              <w:top w:val="single" w:sz="4" w:space="0" w:color="000000"/>
              <w:left w:val="single" w:sz="4" w:space="0" w:color="000000"/>
              <w:bottom w:val="single" w:sz="4" w:space="0" w:color="000000"/>
              <w:right w:val="single" w:sz="4" w:space="0" w:color="000000"/>
            </w:tcBorders>
          </w:tcPr>
          <w:p w14:paraId="0118EF95" w14:textId="77777777" w:rsidR="006E3659" w:rsidRPr="00736B71" w:rsidRDefault="006E3659" w:rsidP="00D368F1">
            <w:pPr>
              <w:spacing w:line="259" w:lineRule="auto"/>
              <w:jc w:val="left"/>
              <w:rPr>
                <w:rFonts w:ascii="Calibri" w:hAnsi="Calibri" w:cs="Calibri"/>
                <w:sz w:val="20"/>
                <w:szCs w:val="20"/>
              </w:rPr>
            </w:pPr>
            <w:r w:rsidRPr="00736B71">
              <w:rPr>
                <w:rFonts w:ascii="Calibri" w:eastAsia="Calibri" w:hAnsi="Calibri" w:cs="Calibri"/>
                <w:sz w:val="20"/>
                <w:szCs w:val="20"/>
              </w:rPr>
              <w:t xml:space="preserve"> </w:t>
            </w:r>
          </w:p>
          <w:p w14:paraId="34ABD4FC" w14:textId="77777777" w:rsidR="006E3659" w:rsidRPr="00736B71" w:rsidRDefault="006E3659" w:rsidP="00D368F1">
            <w:pPr>
              <w:spacing w:line="259" w:lineRule="auto"/>
              <w:jc w:val="left"/>
              <w:rPr>
                <w:rFonts w:ascii="Calibri" w:hAnsi="Calibri" w:cs="Calibri"/>
                <w:sz w:val="20"/>
                <w:szCs w:val="20"/>
              </w:rPr>
            </w:pPr>
            <w:r w:rsidRPr="00736B71">
              <w:rPr>
                <w:rFonts w:ascii="Calibri" w:eastAsia="Calibri" w:hAnsi="Calibri" w:cs="Calibri"/>
                <w:sz w:val="20"/>
                <w:szCs w:val="20"/>
              </w:rPr>
              <w:t xml:space="preserve"> </w:t>
            </w:r>
          </w:p>
          <w:p w14:paraId="3F16A7AE" w14:textId="77777777" w:rsidR="006E3659" w:rsidRPr="00736B71" w:rsidRDefault="006E3659" w:rsidP="00D368F1">
            <w:pPr>
              <w:spacing w:line="259" w:lineRule="auto"/>
              <w:jc w:val="left"/>
              <w:rPr>
                <w:rFonts w:ascii="Calibri" w:hAnsi="Calibri" w:cs="Calibri"/>
                <w:sz w:val="20"/>
                <w:szCs w:val="20"/>
              </w:rPr>
            </w:pPr>
            <w:r w:rsidRPr="00736B71">
              <w:rPr>
                <w:rFonts w:ascii="Calibri" w:eastAsia="Calibri" w:hAnsi="Calibri" w:cs="Calibri"/>
                <w:sz w:val="20"/>
                <w:szCs w:val="20"/>
              </w:rPr>
              <w:t xml:space="preserve">DB Server </w:t>
            </w:r>
          </w:p>
        </w:tc>
        <w:tc>
          <w:tcPr>
            <w:tcW w:w="1560" w:type="dxa"/>
            <w:vMerge w:val="restart"/>
            <w:tcBorders>
              <w:top w:val="single" w:sz="4" w:space="0" w:color="000000"/>
              <w:left w:val="single" w:sz="4" w:space="0" w:color="000000"/>
              <w:bottom w:val="single" w:sz="4" w:space="0" w:color="000000"/>
              <w:right w:val="single" w:sz="4" w:space="0" w:color="000000"/>
            </w:tcBorders>
          </w:tcPr>
          <w:p w14:paraId="632BA546" w14:textId="77777777" w:rsidR="006E3659" w:rsidRPr="00736B71" w:rsidRDefault="006E3659" w:rsidP="00D368F1">
            <w:pPr>
              <w:spacing w:line="259" w:lineRule="auto"/>
              <w:jc w:val="left"/>
              <w:rPr>
                <w:rFonts w:ascii="Calibri" w:hAnsi="Calibri" w:cs="Calibri"/>
                <w:sz w:val="20"/>
                <w:szCs w:val="20"/>
              </w:rPr>
            </w:pPr>
            <w:r w:rsidRPr="00736B71">
              <w:rPr>
                <w:rFonts w:ascii="Calibri" w:eastAsia="Calibri" w:hAnsi="Calibri" w:cs="Calibri"/>
                <w:sz w:val="20"/>
                <w:szCs w:val="20"/>
              </w:rPr>
              <w:t xml:space="preserve"> </w:t>
            </w:r>
          </w:p>
          <w:p w14:paraId="1C705589" w14:textId="77777777" w:rsidR="006E3659" w:rsidRPr="00736B71" w:rsidRDefault="006E3659" w:rsidP="00D368F1">
            <w:pPr>
              <w:spacing w:line="259" w:lineRule="auto"/>
              <w:jc w:val="left"/>
              <w:rPr>
                <w:rFonts w:ascii="Calibri" w:hAnsi="Calibri" w:cs="Calibri"/>
                <w:sz w:val="20"/>
                <w:szCs w:val="20"/>
              </w:rPr>
            </w:pPr>
            <w:r w:rsidRPr="00736B71">
              <w:rPr>
                <w:rFonts w:ascii="Calibri" w:eastAsia="Calibri" w:hAnsi="Calibri" w:cs="Calibri"/>
                <w:sz w:val="20"/>
                <w:szCs w:val="20"/>
              </w:rPr>
              <w:t xml:space="preserve">1521 Oracle </w:t>
            </w:r>
          </w:p>
          <w:p w14:paraId="1C8E19DA" w14:textId="77777777" w:rsidR="006E3659" w:rsidRPr="00736B71" w:rsidRDefault="006E3659" w:rsidP="00D368F1">
            <w:pPr>
              <w:spacing w:line="259" w:lineRule="auto"/>
              <w:jc w:val="left"/>
              <w:rPr>
                <w:rFonts w:ascii="Calibri" w:hAnsi="Calibri" w:cs="Calibri"/>
                <w:sz w:val="20"/>
                <w:szCs w:val="20"/>
              </w:rPr>
            </w:pPr>
            <w:r w:rsidRPr="00736B71">
              <w:rPr>
                <w:rFonts w:ascii="Calibri" w:eastAsia="Calibri" w:hAnsi="Calibri" w:cs="Calibri"/>
                <w:sz w:val="20"/>
                <w:szCs w:val="20"/>
              </w:rPr>
              <w:t xml:space="preserve">1433 MSSQL </w:t>
            </w:r>
          </w:p>
        </w:tc>
        <w:tc>
          <w:tcPr>
            <w:tcW w:w="1104" w:type="dxa"/>
            <w:vMerge w:val="restart"/>
            <w:tcBorders>
              <w:top w:val="single" w:sz="4" w:space="0" w:color="000000"/>
              <w:left w:val="single" w:sz="4" w:space="0" w:color="000000"/>
              <w:bottom w:val="single" w:sz="4" w:space="0" w:color="000000"/>
              <w:right w:val="single" w:sz="4" w:space="0" w:color="000000"/>
            </w:tcBorders>
          </w:tcPr>
          <w:p w14:paraId="128272B3" w14:textId="77777777" w:rsidR="006E3659" w:rsidRPr="00736B71" w:rsidRDefault="006E3659" w:rsidP="00D368F1">
            <w:pPr>
              <w:spacing w:line="259" w:lineRule="auto"/>
              <w:jc w:val="left"/>
              <w:rPr>
                <w:rFonts w:ascii="Calibri" w:hAnsi="Calibri" w:cs="Calibri"/>
                <w:sz w:val="20"/>
                <w:szCs w:val="20"/>
              </w:rPr>
            </w:pPr>
            <w:r w:rsidRPr="00736B71">
              <w:rPr>
                <w:rFonts w:ascii="Calibri" w:eastAsia="Calibri" w:hAnsi="Calibri" w:cs="Calibri"/>
                <w:sz w:val="20"/>
                <w:szCs w:val="20"/>
              </w:rPr>
              <w:t xml:space="preserve"> </w:t>
            </w:r>
          </w:p>
          <w:p w14:paraId="317700D7" w14:textId="77777777" w:rsidR="006E3659" w:rsidRPr="00736B71" w:rsidRDefault="006E3659" w:rsidP="00D368F1">
            <w:pPr>
              <w:spacing w:line="259" w:lineRule="auto"/>
              <w:jc w:val="left"/>
              <w:rPr>
                <w:rFonts w:ascii="Calibri" w:hAnsi="Calibri" w:cs="Calibri"/>
                <w:sz w:val="20"/>
                <w:szCs w:val="20"/>
              </w:rPr>
            </w:pPr>
            <w:r w:rsidRPr="00736B71">
              <w:rPr>
                <w:rFonts w:ascii="Calibri" w:eastAsia="Calibri" w:hAnsi="Calibri" w:cs="Calibri"/>
                <w:sz w:val="20"/>
                <w:szCs w:val="20"/>
              </w:rPr>
              <w:t xml:space="preserve"> </w:t>
            </w:r>
          </w:p>
          <w:p w14:paraId="3D67FA58" w14:textId="77777777" w:rsidR="006E3659" w:rsidRPr="00736B71" w:rsidRDefault="006E3659" w:rsidP="00D368F1">
            <w:pPr>
              <w:spacing w:line="259" w:lineRule="auto"/>
              <w:jc w:val="left"/>
              <w:rPr>
                <w:rFonts w:ascii="Calibri" w:hAnsi="Calibri" w:cs="Calibri"/>
                <w:sz w:val="20"/>
                <w:szCs w:val="20"/>
              </w:rPr>
            </w:pPr>
            <w:r w:rsidRPr="00736B71">
              <w:rPr>
                <w:rFonts w:ascii="Calibri" w:eastAsia="Calibri" w:hAnsi="Calibri" w:cs="Calibri"/>
                <w:sz w:val="20"/>
                <w:szCs w:val="20"/>
              </w:rPr>
              <w:t xml:space="preserve">TCP </w:t>
            </w:r>
          </w:p>
        </w:tc>
        <w:tc>
          <w:tcPr>
            <w:tcW w:w="2233" w:type="dxa"/>
            <w:vMerge w:val="restart"/>
            <w:tcBorders>
              <w:top w:val="single" w:sz="4" w:space="0" w:color="000000"/>
              <w:left w:val="single" w:sz="4" w:space="0" w:color="000000"/>
              <w:bottom w:val="single" w:sz="4" w:space="0" w:color="000000"/>
              <w:right w:val="single" w:sz="4" w:space="0" w:color="000000"/>
            </w:tcBorders>
          </w:tcPr>
          <w:p w14:paraId="58FBCB53" w14:textId="77777777" w:rsidR="006E3659" w:rsidRPr="00736B71" w:rsidRDefault="006E3659" w:rsidP="00D368F1">
            <w:pPr>
              <w:spacing w:line="259" w:lineRule="auto"/>
              <w:ind w:left="1"/>
              <w:jc w:val="left"/>
              <w:rPr>
                <w:rFonts w:ascii="Calibri" w:hAnsi="Calibri" w:cs="Calibri"/>
                <w:sz w:val="20"/>
                <w:szCs w:val="20"/>
              </w:rPr>
            </w:pPr>
            <w:r w:rsidRPr="00736B71">
              <w:rPr>
                <w:rFonts w:ascii="Calibri" w:eastAsia="Calibri" w:hAnsi="Calibri" w:cs="Calibri"/>
                <w:sz w:val="20"/>
                <w:szCs w:val="20"/>
              </w:rPr>
              <w:t xml:space="preserve"> </w:t>
            </w:r>
          </w:p>
          <w:p w14:paraId="4EB40252" w14:textId="77777777" w:rsidR="006E3659" w:rsidRPr="00736B71" w:rsidRDefault="006E3659" w:rsidP="00D368F1">
            <w:pPr>
              <w:spacing w:line="259" w:lineRule="auto"/>
              <w:ind w:left="1"/>
              <w:jc w:val="left"/>
              <w:rPr>
                <w:rFonts w:ascii="Calibri" w:hAnsi="Calibri" w:cs="Calibri"/>
                <w:sz w:val="20"/>
                <w:szCs w:val="20"/>
              </w:rPr>
            </w:pPr>
            <w:r w:rsidRPr="00736B71">
              <w:rPr>
                <w:rFonts w:ascii="Calibri" w:eastAsia="Calibri" w:hAnsi="Calibri" w:cs="Calibri"/>
                <w:sz w:val="20"/>
                <w:szCs w:val="20"/>
              </w:rPr>
              <w:t xml:space="preserve">Připojení k databázi </w:t>
            </w:r>
          </w:p>
          <w:p w14:paraId="6AC9F574" w14:textId="77777777" w:rsidR="006E3659" w:rsidRPr="00736B71" w:rsidRDefault="006E3659" w:rsidP="00D368F1">
            <w:pPr>
              <w:spacing w:line="259" w:lineRule="auto"/>
              <w:ind w:left="1"/>
              <w:jc w:val="left"/>
              <w:rPr>
                <w:rFonts w:ascii="Calibri" w:hAnsi="Calibri" w:cs="Calibri"/>
                <w:sz w:val="20"/>
                <w:szCs w:val="20"/>
              </w:rPr>
            </w:pPr>
            <w:r w:rsidRPr="00736B71">
              <w:rPr>
                <w:rFonts w:ascii="Calibri" w:eastAsia="Calibri" w:hAnsi="Calibri" w:cs="Calibri"/>
                <w:sz w:val="20"/>
                <w:szCs w:val="20"/>
              </w:rPr>
              <w:t xml:space="preserve">K4 </w:t>
            </w:r>
          </w:p>
        </w:tc>
      </w:tr>
      <w:tr w:rsidR="006E3659" w:rsidRPr="00736B71" w14:paraId="3CA9C2AA" w14:textId="77777777" w:rsidTr="00D368F1">
        <w:trPr>
          <w:trHeight w:val="305"/>
        </w:trPr>
        <w:tc>
          <w:tcPr>
            <w:tcW w:w="1536" w:type="dxa"/>
            <w:tcBorders>
              <w:top w:val="single" w:sz="4" w:space="0" w:color="000000"/>
              <w:left w:val="single" w:sz="4" w:space="0" w:color="000000"/>
              <w:bottom w:val="single" w:sz="4" w:space="0" w:color="000000"/>
              <w:right w:val="single" w:sz="4" w:space="0" w:color="000000"/>
            </w:tcBorders>
          </w:tcPr>
          <w:p w14:paraId="3289F684" w14:textId="77777777" w:rsidR="006E3659" w:rsidRPr="00736B71" w:rsidRDefault="006E3659" w:rsidP="00D368F1">
            <w:pPr>
              <w:spacing w:line="259" w:lineRule="auto"/>
              <w:jc w:val="left"/>
              <w:rPr>
                <w:rFonts w:ascii="Calibri" w:hAnsi="Calibri" w:cs="Calibri"/>
                <w:sz w:val="20"/>
                <w:szCs w:val="20"/>
              </w:rPr>
            </w:pPr>
            <w:r w:rsidRPr="00736B71">
              <w:rPr>
                <w:rFonts w:ascii="Calibri" w:eastAsia="Calibri" w:hAnsi="Calibri" w:cs="Calibri"/>
                <w:sz w:val="20"/>
                <w:szCs w:val="20"/>
              </w:rPr>
              <w:t xml:space="preserve">K4Alarm </w:t>
            </w:r>
          </w:p>
        </w:tc>
        <w:tc>
          <w:tcPr>
            <w:tcW w:w="0" w:type="auto"/>
            <w:vMerge/>
            <w:tcBorders>
              <w:top w:val="nil"/>
              <w:left w:val="single" w:sz="4" w:space="0" w:color="000000"/>
              <w:bottom w:val="nil"/>
              <w:right w:val="single" w:sz="4" w:space="0" w:color="000000"/>
            </w:tcBorders>
          </w:tcPr>
          <w:p w14:paraId="71C2F839" w14:textId="77777777" w:rsidR="006E3659" w:rsidRPr="00736B71" w:rsidRDefault="006E3659" w:rsidP="00D368F1">
            <w:pPr>
              <w:spacing w:after="160" w:line="259" w:lineRule="auto"/>
              <w:jc w:val="left"/>
              <w:rPr>
                <w:rFonts w:ascii="Calibri" w:hAnsi="Calibri" w:cs="Calibri"/>
                <w:sz w:val="20"/>
                <w:szCs w:val="20"/>
              </w:rPr>
            </w:pPr>
          </w:p>
        </w:tc>
        <w:tc>
          <w:tcPr>
            <w:tcW w:w="0" w:type="auto"/>
            <w:vMerge/>
            <w:tcBorders>
              <w:top w:val="nil"/>
              <w:left w:val="single" w:sz="4" w:space="0" w:color="000000"/>
              <w:bottom w:val="nil"/>
              <w:right w:val="single" w:sz="4" w:space="0" w:color="000000"/>
            </w:tcBorders>
          </w:tcPr>
          <w:p w14:paraId="5FB98D7A" w14:textId="77777777" w:rsidR="006E3659" w:rsidRPr="00736B71" w:rsidRDefault="006E3659" w:rsidP="00D368F1">
            <w:pPr>
              <w:spacing w:after="160" w:line="259" w:lineRule="auto"/>
              <w:jc w:val="left"/>
              <w:rPr>
                <w:rFonts w:ascii="Calibri" w:hAnsi="Calibri" w:cs="Calibri"/>
                <w:sz w:val="20"/>
                <w:szCs w:val="20"/>
              </w:rPr>
            </w:pPr>
          </w:p>
        </w:tc>
        <w:tc>
          <w:tcPr>
            <w:tcW w:w="0" w:type="auto"/>
            <w:vMerge/>
            <w:tcBorders>
              <w:top w:val="nil"/>
              <w:left w:val="single" w:sz="4" w:space="0" w:color="000000"/>
              <w:bottom w:val="nil"/>
              <w:right w:val="single" w:sz="4" w:space="0" w:color="000000"/>
            </w:tcBorders>
          </w:tcPr>
          <w:p w14:paraId="6C757B60" w14:textId="77777777" w:rsidR="006E3659" w:rsidRPr="00736B71" w:rsidRDefault="006E3659" w:rsidP="00D368F1">
            <w:pPr>
              <w:spacing w:after="160" w:line="259" w:lineRule="auto"/>
              <w:jc w:val="left"/>
              <w:rPr>
                <w:rFonts w:ascii="Calibri" w:hAnsi="Calibri" w:cs="Calibri"/>
                <w:sz w:val="20"/>
                <w:szCs w:val="20"/>
              </w:rPr>
            </w:pPr>
          </w:p>
        </w:tc>
        <w:tc>
          <w:tcPr>
            <w:tcW w:w="0" w:type="auto"/>
            <w:vMerge/>
            <w:tcBorders>
              <w:top w:val="nil"/>
              <w:left w:val="single" w:sz="4" w:space="0" w:color="000000"/>
              <w:bottom w:val="nil"/>
              <w:right w:val="single" w:sz="4" w:space="0" w:color="000000"/>
            </w:tcBorders>
          </w:tcPr>
          <w:p w14:paraId="720B0DF4" w14:textId="77777777" w:rsidR="006E3659" w:rsidRPr="00736B71" w:rsidRDefault="006E3659" w:rsidP="00D368F1">
            <w:pPr>
              <w:spacing w:after="160" w:line="259" w:lineRule="auto"/>
              <w:jc w:val="left"/>
              <w:rPr>
                <w:rFonts w:ascii="Calibri" w:hAnsi="Calibri" w:cs="Calibri"/>
                <w:sz w:val="20"/>
                <w:szCs w:val="20"/>
              </w:rPr>
            </w:pPr>
          </w:p>
        </w:tc>
        <w:tc>
          <w:tcPr>
            <w:tcW w:w="0" w:type="auto"/>
            <w:vMerge/>
            <w:tcBorders>
              <w:top w:val="nil"/>
              <w:left w:val="single" w:sz="4" w:space="0" w:color="000000"/>
              <w:bottom w:val="nil"/>
              <w:right w:val="single" w:sz="4" w:space="0" w:color="000000"/>
            </w:tcBorders>
          </w:tcPr>
          <w:p w14:paraId="2D23420D" w14:textId="77777777" w:rsidR="006E3659" w:rsidRPr="00736B71" w:rsidRDefault="006E3659" w:rsidP="00D368F1">
            <w:pPr>
              <w:spacing w:after="160" w:line="259" w:lineRule="auto"/>
              <w:jc w:val="left"/>
              <w:rPr>
                <w:rFonts w:ascii="Calibri" w:hAnsi="Calibri" w:cs="Calibri"/>
                <w:sz w:val="20"/>
                <w:szCs w:val="20"/>
              </w:rPr>
            </w:pPr>
          </w:p>
        </w:tc>
      </w:tr>
      <w:tr w:rsidR="006E3659" w:rsidRPr="00736B71" w14:paraId="50F4C737" w14:textId="77777777" w:rsidTr="00D368F1">
        <w:trPr>
          <w:trHeight w:val="302"/>
        </w:trPr>
        <w:tc>
          <w:tcPr>
            <w:tcW w:w="1536" w:type="dxa"/>
            <w:tcBorders>
              <w:top w:val="single" w:sz="4" w:space="0" w:color="000000"/>
              <w:left w:val="single" w:sz="4" w:space="0" w:color="000000"/>
              <w:bottom w:val="single" w:sz="4" w:space="0" w:color="000000"/>
              <w:right w:val="single" w:sz="4" w:space="0" w:color="000000"/>
            </w:tcBorders>
          </w:tcPr>
          <w:p w14:paraId="579DDAB5" w14:textId="77777777" w:rsidR="006E3659" w:rsidRPr="00736B71" w:rsidRDefault="006E3659" w:rsidP="00D368F1">
            <w:pPr>
              <w:spacing w:line="259" w:lineRule="auto"/>
              <w:jc w:val="left"/>
              <w:rPr>
                <w:rFonts w:ascii="Calibri" w:hAnsi="Calibri" w:cs="Calibri"/>
                <w:sz w:val="20"/>
                <w:szCs w:val="20"/>
              </w:rPr>
            </w:pPr>
            <w:r w:rsidRPr="00736B71">
              <w:rPr>
                <w:rFonts w:ascii="Calibri" w:eastAsia="Calibri" w:hAnsi="Calibri" w:cs="Calibri"/>
                <w:sz w:val="20"/>
                <w:szCs w:val="20"/>
              </w:rPr>
              <w:t xml:space="preserve">K4Sled </w:t>
            </w:r>
          </w:p>
        </w:tc>
        <w:tc>
          <w:tcPr>
            <w:tcW w:w="0" w:type="auto"/>
            <w:vMerge/>
            <w:tcBorders>
              <w:top w:val="nil"/>
              <w:left w:val="single" w:sz="4" w:space="0" w:color="000000"/>
              <w:bottom w:val="single" w:sz="4" w:space="0" w:color="000000"/>
              <w:right w:val="single" w:sz="4" w:space="0" w:color="000000"/>
            </w:tcBorders>
          </w:tcPr>
          <w:p w14:paraId="5DDC419F" w14:textId="77777777" w:rsidR="006E3659" w:rsidRPr="00736B71" w:rsidRDefault="006E3659" w:rsidP="00D368F1">
            <w:pPr>
              <w:spacing w:after="160" w:line="259" w:lineRule="auto"/>
              <w:jc w:val="left"/>
              <w:rPr>
                <w:rFonts w:ascii="Calibri" w:hAnsi="Calibri" w:cs="Calibri"/>
                <w:sz w:val="20"/>
                <w:szCs w:val="20"/>
              </w:rPr>
            </w:pPr>
          </w:p>
        </w:tc>
        <w:tc>
          <w:tcPr>
            <w:tcW w:w="0" w:type="auto"/>
            <w:vMerge/>
            <w:tcBorders>
              <w:top w:val="nil"/>
              <w:left w:val="single" w:sz="4" w:space="0" w:color="000000"/>
              <w:bottom w:val="single" w:sz="4" w:space="0" w:color="000000"/>
              <w:right w:val="single" w:sz="4" w:space="0" w:color="000000"/>
            </w:tcBorders>
          </w:tcPr>
          <w:p w14:paraId="65CE51DE" w14:textId="77777777" w:rsidR="006E3659" w:rsidRPr="00736B71" w:rsidRDefault="006E3659" w:rsidP="00D368F1">
            <w:pPr>
              <w:spacing w:after="160" w:line="259" w:lineRule="auto"/>
              <w:jc w:val="left"/>
              <w:rPr>
                <w:rFonts w:ascii="Calibri" w:hAnsi="Calibri" w:cs="Calibri"/>
                <w:sz w:val="20"/>
                <w:szCs w:val="20"/>
              </w:rPr>
            </w:pPr>
          </w:p>
        </w:tc>
        <w:tc>
          <w:tcPr>
            <w:tcW w:w="0" w:type="auto"/>
            <w:vMerge/>
            <w:tcBorders>
              <w:top w:val="nil"/>
              <w:left w:val="single" w:sz="4" w:space="0" w:color="000000"/>
              <w:bottom w:val="single" w:sz="4" w:space="0" w:color="000000"/>
              <w:right w:val="single" w:sz="4" w:space="0" w:color="000000"/>
            </w:tcBorders>
          </w:tcPr>
          <w:p w14:paraId="37279B13" w14:textId="77777777" w:rsidR="006E3659" w:rsidRPr="00736B71" w:rsidRDefault="006E3659" w:rsidP="00D368F1">
            <w:pPr>
              <w:spacing w:after="160" w:line="259" w:lineRule="auto"/>
              <w:jc w:val="left"/>
              <w:rPr>
                <w:rFonts w:ascii="Calibri" w:hAnsi="Calibri" w:cs="Calibri"/>
                <w:sz w:val="20"/>
                <w:szCs w:val="20"/>
              </w:rPr>
            </w:pPr>
          </w:p>
        </w:tc>
        <w:tc>
          <w:tcPr>
            <w:tcW w:w="0" w:type="auto"/>
            <w:vMerge/>
            <w:tcBorders>
              <w:top w:val="nil"/>
              <w:left w:val="single" w:sz="4" w:space="0" w:color="000000"/>
              <w:bottom w:val="single" w:sz="4" w:space="0" w:color="000000"/>
              <w:right w:val="single" w:sz="4" w:space="0" w:color="000000"/>
            </w:tcBorders>
          </w:tcPr>
          <w:p w14:paraId="0574F130" w14:textId="77777777" w:rsidR="006E3659" w:rsidRPr="00736B71" w:rsidRDefault="006E3659" w:rsidP="00D368F1">
            <w:pPr>
              <w:spacing w:after="160" w:line="259" w:lineRule="auto"/>
              <w:jc w:val="left"/>
              <w:rPr>
                <w:rFonts w:ascii="Calibri" w:hAnsi="Calibri" w:cs="Calibri"/>
                <w:sz w:val="20"/>
                <w:szCs w:val="20"/>
              </w:rPr>
            </w:pPr>
          </w:p>
        </w:tc>
        <w:tc>
          <w:tcPr>
            <w:tcW w:w="0" w:type="auto"/>
            <w:vMerge/>
            <w:tcBorders>
              <w:top w:val="nil"/>
              <w:left w:val="single" w:sz="4" w:space="0" w:color="000000"/>
              <w:bottom w:val="single" w:sz="4" w:space="0" w:color="000000"/>
              <w:right w:val="single" w:sz="4" w:space="0" w:color="000000"/>
            </w:tcBorders>
          </w:tcPr>
          <w:p w14:paraId="72556446" w14:textId="77777777" w:rsidR="006E3659" w:rsidRPr="00736B71" w:rsidRDefault="006E3659" w:rsidP="00D368F1">
            <w:pPr>
              <w:spacing w:after="160" w:line="259" w:lineRule="auto"/>
              <w:jc w:val="left"/>
              <w:rPr>
                <w:rFonts w:ascii="Calibri" w:hAnsi="Calibri" w:cs="Calibri"/>
                <w:sz w:val="20"/>
                <w:szCs w:val="20"/>
              </w:rPr>
            </w:pPr>
          </w:p>
        </w:tc>
      </w:tr>
      <w:tr w:rsidR="006E3659" w:rsidRPr="00736B71" w14:paraId="0C337963" w14:textId="77777777" w:rsidTr="00D368F1">
        <w:trPr>
          <w:trHeight w:val="305"/>
        </w:trPr>
        <w:tc>
          <w:tcPr>
            <w:tcW w:w="1536" w:type="dxa"/>
            <w:tcBorders>
              <w:top w:val="single" w:sz="4" w:space="0" w:color="000000"/>
              <w:left w:val="single" w:sz="4" w:space="0" w:color="000000"/>
              <w:bottom w:val="single" w:sz="4" w:space="0" w:color="000000"/>
              <w:right w:val="single" w:sz="4" w:space="0" w:color="000000"/>
            </w:tcBorders>
          </w:tcPr>
          <w:p w14:paraId="598B7780" w14:textId="77777777" w:rsidR="006E3659" w:rsidRPr="00736B71" w:rsidRDefault="006E3659" w:rsidP="00D368F1">
            <w:pPr>
              <w:spacing w:line="259" w:lineRule="auto"/>
              <w:jc w:val="left"/>
              <w:rPr>
                <w:rFonts w:ascii="Calibri" w:hAnsi="Calibri" w:cs="Calibri"/>
                <w:sz w:val="20"/>
                <w:szCs w:val="20"/>
              </w:rPr>
            </w:pPr>
            <w:r w:rsidRPr="00736B71">
              <w:rPr>
                <w:rFonts w:ascii="Calibri" w:eastAsia="Calibri" w:hAnsi="Calibri" w:cs="Calibri"/>
                <w:sz w:val="20"/>
                <w:szCs w:val="20"/>
              </w:rPr>
              <w:t xml:space="preserve">K4Server </w:t>
            </w:r>
          </w:p>
        </w:tc>
        <w:tc>
          <w:tcPr>
            <w:tcW w:w="1534" w:type="dxa"/>
            <w:vMerge w:val="restart"/>
            <w:tcBorders>
              <w:top w:val="single" w:sz="4" w:space="0" w:color="000000"/>
              <w:left w:val="single" w:sz="4" w:space="0" w:color="000000"/>
              <w:bottom w:val="single" w:sz="4" w:space="0" w:color="000000"/>
              <w:right w:val="single" w:sz="4" w:space="0" w:color="000000"/>
            </w:tcBorders>
          </w:tcPr>
          <w:p w14:paraId="56744044" w14:textId="77777777" w:rsidR="006E3659" w:rsidRPr="00736B71" w:rsidRDefault="006E3659" w:rsidP="00D368F1">
            <w:pPr>
              <w:spacing w:line="259" w:lineRule="auto"/>
              <w:jc w:val="left"/>
              <w:rPr>
                <w:rFonts w:ascii="Calibri" w:hAnsi="Calibri" w:cs="Calibri"/>
                <w:sz w:val="20"/>
                <w:szCs w:val="20"/>
              </w:rPr>
            </w:pPr>
            <w:r w:rsidRPr="00736B71">
              <w:rPr>
                <w:rFonts w:ascii="Calibri" w:eastAsia="Calibri" w:hAnsi="Calibri" w:cs="Calibri"/>
                <w:sz w:val="20"/>
                <w:szCs w:val="20"/>
              </w:rPr>
              <w:t xml:space="preserve">přidělen </w:t>
            </w:r>
          </w:p>
        </w:tc>
        <w:tc>
          <w:tcPr>
            <w:tcW w:w="1342" w:type="dxa"/>
            <w:tcBorders>
              <w:top w:val="single" w:sz="4" w:space="0" w:color="000000"/>
              <w:left w:val="single" w:sz="4" w:space="0" w:color="000000"/>
              <w:bottom w:val="single" w:sz="4" w:space="0" w:color="000000"/>
              <w:right w:val="single" w:sz="4" w:space="0" w:color="000000"/>
            </w:tcBorders>
          </w:tcPr>
          <w:p w14:paraId="44D25794" w14:textId="77777777" w:rsidR="006E3659" w:rsidRPr="00736B71" w:rsidRDefault="006E3659" w:rsidP="00D368F1">
            <w:pPr>
              <w:spacing w:after="160" w:line="259" w:lineRule="auto"/>
              <w:jc w:val="left"/>
              <w:rPr>
                <w:rFonts w:ascii="Calibri" w:hAnsi="Calibri" w:cs="Calibri"/>
                <w:sz w:val="20"/>
                <w:szCs w:val="20"/>
              </w:rPr>
            </w:pPr>
          </w:p>
        </w:tc>
        <w:tc>
          <w:tcPr>
            <w:tcW w:w="1560" w:type="dxa"/>
            <w:tcBorders>
              <w:top w:val="single" w:sz="4" w:space="0" w:color="000000"/>
              <w:left w:val="single" w:sz="4" w:space="0" w:color="000000"/>
              <w:bottom w:val="single" w:sz="4" w:space="0" w:color="000000"/>
              <w:right w:val="single" w:sz="4" w:space="0" w:color="000000"/>
            </w:tcBorders>
          </w:tcPr>
          <w:p w14:paraId="5476B1AA" w14:textId="77777777" w:rsidR="006E3659" w:rsidRPr="00736B71" w:rsidRDefault="006E3659" w:rsidP="00D368F1">
            <w:pPr>
              <w:spacing w:after="160" w:line="259" w:lineRule="auto"/>
              <w:jc w:val="left"/>
              <w:rPr>
                <w:rFonts w:ascii="Calibri" w:hAnsi="Calibri" w:cs="Calibri"/>
                <w:sz w:val="20"/>
                <w:szCs w:val="20"/>
              </w:rPr>
            </w:pPr>
          </w:p>
        </w:tc>
        <w:tc>
          <w:tcPr>
            <w:tcW w:w="1104" w:type="dxa"/>
            <w:tcBorders>
              <w:top w:val="single" w:sz="4" w:space="0" w:color="000000"/>
              <w:left w:val="single" w:sz="4" w:space="0" w:color="000000"/>
              <w:bottom w:val="single" w:sz="4" w:space="0" w:color="000000"/>
              <w:right w:val="single" w:sz="4" w:space="0" w:color="000000"/>
            </w:tcBorders>
          </w:tcPr>
          <w:p w14:paraId="688AABFC" w14:textId="77777777" w:rsidR="006E3659" w:rsidRPr="00736B71" w:rsidRDefault="006E3659" w:rsidP="00D368F1">
            <w:pPr>
              <w:spacing w:after="160" w:line="259" w:lineRule="auto"/>
              <w:jc w:val="left"/>
              <w:rPr>
                <w:rFonts w:ascii="Calibri" w:hAnsi="Calibri" w:cs="Calibri"/>
                <w:sz w:val="20"/>
                <w:szCs w:val="20"/>
              </w:rPr>
            </w:pPr>
          </w:p>
        </w:tc>
        <w:tc>
          <w:tcPr>
            <w:tcW w:w="2233" w:type="dxa"/>
            <w:tcBorders>
              <w:top w:val="single" w:sz="4" w:space="0" w:color="000000"/>
              <w:left w:val="single" w:sz="4" w:space="0" w:color="000000"/>
              <w:bottom w:val="single" w:sz="4" w:space="0" w:color="000000"/>
              <w:right w:val="single" w:sz="4" w:space="0" w:color="000000"/>
            </w:tcBorders>
          </w:tcPr>
          <w:p w14:paraId="2AF4CB99" w14:textId="77777777" w:rsidR="006E3659" w:rsidRPr="00736B71" w:rsidRDefault="006E3659" w:rsidP="00D368F1">
            <w:pPr>
              <w:spacing w:after="160" w:line="259" w:lineRule="auto"/>
              <w:jc w:val="left"/>
              <w:rPr>
                <w:rFonts w:ascii="Calibri" w:hAnsi="Calibri" w:cs="Calibri"/>
                <w:sz w:val="20"/>
                <w:szCs w:val="20"/>
              </w:rPr>
            </w:pPr>
          </w:p>
        </w:tc>
      </w:tr>
      <w:tr w:rsidR="006E3659" w:rsidRPr="00736B71" w14:paraId="2C474968" w14:textId="77777777" w:rsidTr="00D368F1">
        <w:trPr>
          <w:trHeight w:val="302"/>
        </w:trPr>
        <w:tc>
          <w:tcPr>
            <w:tcW w:w="1536" w:type="dxa"/>
            <w:tcBorders>
              <w:top w:val="single" w:sz="4" w:space="0" w:color="000000"/>
              <w:left w:val="single" w:sz="4" w:space="0" w:color="000000"/>
              <w:bottom w:val="single" w:sz="4" w:space="0" w:color="000000"/>
              <w:right w:val="single" w:sz="4" w:space="0" w:color="000000"/>
            </w:tcBorders>
          </w:tcPr>
          <w:p w14:paraId="2DC48569" w14:textId="77777777" w:rsidR="006E3659" w:rsidRPr="00736B71" w:rsidRDefault="006E3659" w:rsidP="00D368F1">
            <w:pPr>
              <w:spacing w:line="259" w:lineRule="auto"/>
              <w:jc w:val="left"/>
              <w:rPr>
                <w:rFonts w:ascii="Calibri" w:hAnsi="Calibri" w:cs="Calibri"/>
                <w:sz w:val="20"/>
                <w:szCs w:val="20"/>
              </w:rPr>
            </w:pPr>
            <w:r w:rsidRPr="00736B71">
              <w:rPr>
                <w:rFonts w:ascii="Calibri" w:eastAsia="Calibri" w:hAnsi="Calibri" w:cs="Calibri"/>
                <w:sz w:val="20"/>
                <w:szCs w:val="20"/>
              </w:rPr>
              <w:t xml:space="preserve">K4Manager </w:t>
            </w:r>
          </w:p>
        </w:tc>
        <w:tc>
          <w:tcPr>
            <w:tcW w:w="0" w:type="auto"/>
            <w:vMerge/>
            <w:tcBorders>
              <w:top w:val="nil"/>
              <w:left w:val="single" w:sz="4" w:space="0" w:color="000000"/>
              <w:bottom w:val="nil"/>
              <w:right w:val="single" w:sz="4" w:space="0" w:color="000000"/>
            </w:tcBorders>
          </w:tcPr>
          <w:p w14:paraId="673EDAB1" w14:textId="77777777" w:rsidR="006E3659" w:rsidRPr="00736B71" w:rsidRDefault="006E3659" w:rsidP="00D368F1">
            <w:pPr>
              <w:spacing w:after="160" w:line="259" w:lineRule="auto"/>
              <w:jc w:val="left"/>
              <w:rPr>
                <w:rFonts w:ascii="Calibri" w:hAnsi="Calibri" w:cs="Calibri"/>
                <w:sz w:val="20"/>
                <w:szCs w:val="20"/>
              </w:rPr>
            </w:pPr>
          </w:p>
        </w:tc>
        <w:tc>
          <w:tcPr>
            <w:tcW w:w="1342" w:type="dxa"/>
            <w:tcBorders>
              <w:top w:val="single" w:sz="4" w:space="0" w:color="000000"/>
              <w:left w:val="single" w:sz="4" w:space="0" w:color="000000"/>
              <w:bottom w:val="single" w:sz="4" w:space="0" w:color="000000"/>
              <w:right w:val="single" w:sz="4" w:space="0" w:color="000000"/>
            </w:tcBorders>
          </w:tcPr>
          <w:p w14:paraId="7158B86D" w14:textId="77777777" w:rsidR="006E3659" w:rsidRPr="00736B71" w:rsidRDefault="006E3659" w:rsidP="00D368F1">
            <w:pPr>
              <w:spacing w:line="259" w:lineRule="auto"/>
              <w:jc w:val="left"/>
              <w:rPr>
                <w:rFonts w:ascii="Calibri" w:hAnsi="Calibri" w:cs="Calibri"/>
                <w:sz w:val="20"/>
                <w:szCs w:val="20"/>
              </w:rPr>
            </w:pPr>
            <w:r w:rsidRPr="00736B71">
              <w:rPr>
                <w:rFonts w:ascii="Calibri" w:eastAsia="Calibri" w:hAnsi="Calibri" w:cs="Calibri"/>
                <w:sz w:val="20"/>
                <w:szCs w:val="20"/>
              </w:rPr>
              <w:t xml:space="preserve">K4Server </w:t>
            </w:r>
          </w:p>
        </w:tc>
        <w:tc>
          <w:tcPr>
            <w:tcW w:w="1560" w:type="dxa"/>
            <w:tcBorders>
              <w:top w:val="single" w:sz="4" w:space="0" w:color="000000"/>
              <w:left w:val="single" w:sz="4" w:space="0" w:color="000000"/>
              <w:bottom w:val="single" w:sz="4" w:space="0" w:color="000000"/>
              <w:right w:val="single" w:sz="4" w:space="0" w:color="000000"/>
            </w:tcBorders>
          </w:tcPr>
          <w:p w14:paraId="73A81EA9" w14:textId="77777777" w:rsidR="006E3659" w:rsidRPr="00736B71" w:rsidRDefault="006E3659" w:rsidP="00D368F1">
            <w:pPr>
              <w:spacing w:line="259" w:lineRule="auto"/>
              <w:jc w:val="left"/>
              <w:rPr>
                <w:rFonts w:ascii="Calibri" w:hAnsi="Calibri" w:cs="Calibri"/>
                <w:sz w:val="20"/>
                <w:szCs w:val="20"/>
              </w:rPr>
            </w:pPr>
            <w:r w:rsidRPr="00736B71">
              <w:rPr>
                <w:rFonts w:ascii="Calibri" w:eastAsia="Calibri" w:hAnsi="Calibri" w:cs="Calibri"/>
                <w:sz w:val="20"/>
                <w:szCs w:val="20"/>
              </w:rPr>
              <w:t xml:space="preserve">1555 </w:t>
            </w:r>
          </w:p>
        </w:tc>
        <w:tc>
          <w:tcPr>
            <w:tcW w:w="1104" w:type="dxa"/>
            <w:tcBorders>
              <w:top w:val="single" w:sz="4" w:space="0" w:color="000000"/>
              <w:left w:val="single" w:sz="4" w:space="0" w:color="000000"/>
              <w:bottom w:val="single" w:sz="4" w:space="0" w:color="000000"/>
              <w:right w:val="single" w:sz="4" w:space="0" w:color="000000"/>
            </w:tcBorders>
          </w:tcPr>
          <w:p w14:paraId="13AD3D59" w14:textId="77777777" w:rsidR="006E3659" w:rsidRPr="00736B71" w:rsidRDefault="006E3659" w:rsidP="00D368F1">
            <w:pPr>
              <w:spacing w:line="259" w:lineRule="auto"/>
              <w:jc w:val="left"/>
              <w:rPr>
                <w:rFonts w:ascii="Calibri" w:hAnsi="Calibri" w:cs="Calibri"/>
                <w:sz w:val="20"/>
                <w:szCs w:val="20"/>
              </w:rPr>
            </w:pPr>
            <w:r w:rsidRPr="00736B71">
              <w:rPr>
                <w:rFonts w:ascii="Calibri" w:eastAsia="Calibri" w:hAnsi="Calibri" w:cs="Calibri"/>
                <w:sz w:val="20"/>
                <w:szCs w:val="20"/>
              </w:rPr>
              <w:t xml:space="preserve">TCP </w:t>
            </w:r>
          </w:p>
        </w:tc>
        <w:tc>
          <w:tcPr>
            <w:tcW w:w="2233" w:type="dxa"/>
            <w:tcBorders>
              <w:top w:val="single" w:sz="4" w:space="0" w:color="000000"/>
              <w:left w:val="single" w:sz="4" w:space="0" w:color="000000"/>
              <w:bottom w:val="single" w:sz="4" w:space="0" w:color="000000"/>
              <w:right w:val="single" w:sz="4" w:space="0" w:color="000000"/>
            </w:tcBorders>
          </w:tcPr>
          <w:p w14:paraId="78172DDC" w14:textId="77777777" w:rsidR="006E3659" w:rsidRPr="00736B71" w:rsidRDefault="006E3659" w:rsidP="00D368F1">
            <w:pPr>
              <w:spacing w:line="259" w:lineRule="auto"/>
              <w:ind w:left="1"/>
              <w:jc w:val="left"/>
              <w:rPr>
                <w:rFonts w:ascii="Calibri" w:hAnsi="Calibri" w:cs="Calibri"/>
                <w:sz w:val="20"/>
                <w:szCs w:val="20"/>
              </w:rPr>
            </w:pPr>
            <w:r w:rsidRPr="00736B71">
              <w:rPr>
                <w:rFonts w:ascii="Calibri" w:eastAsia="Calibri" w:hAnsi="Calibri" w:cs="Calibri"/>
                <w:sz w:val="20"/>
                <w:szCs w:val="20"/>
              </w:rPr>
              <w:t xml:space="preserve">Diagnostika </w:t>
            </w:r>
          </w:p>
        </w:tc>
      </w:tr>
      <w:tr w:rsidR="006E3659" w:rsidRPr="00736B71" w14:paraId="7A842D69" w14:textId="77777777" w:rsidTr="00D368F1">
        <w:trPr>
          <w:trHeight w:val="303"/>
        </w:trPr>
        <w:tc>
          <w:tcPr>
            <w:tcW w:w="1536" w:type="dxa"/>
            <w:tcBorders>
              <w:top w:val="single" w:sz="4" w:space="0" w:color="000000"/>
              <w:left w:val="single" w:sz="4" w:space="0" w:color="000000"/>
              <w:bottom w:val="single" w:sz="4" w:space="0" w:color="000000"/>
              <w:right w:val="single" w:sz="4" w:space="0" w:color="000000"/>
            </w:tcBorders>
          </w:tcPr>
          <w:p w14:paraId="45D7F79E" w14:textId="77777777" w:rsidR="006E3659" w:rsidRPr="00736B71" w:rsidRDefault="006E3659" w:rsidP="00D368F1">
            <w:pPr>
              <w:spacing w:line="259" w:lineRule="auto"/>
              <w:jc w:val="left"/>
              <w:rPr>
                <w:rFonts w:ascii="Calibri" w:hAnsi="Calibri" w:cs="Calibri"/>
                <w:sz w:val="20"/>
                <w:szCs w:val="20"/>
              </w:rPr>
            </w:pPr>
            <w:r w:rsidRPr="00736B71">
              <w:rPr>
                <w:rFonts w:ascii="Calibri" w:eastAsia="Calibri" w:hAnsi="Calibri" w:cs="Calibri"/>
                <w:sz w:val="20"/>
                <w:szCs w:val="20"/>
              </w:rPr>
              <w:t xml:space="preserve">K4Sled </w:t>
            </w:r>
          </w:p>
        </w:tc>
        <w:tc>
          <w:tcPr>
            <w:tcW w:w="0" w:type="auto"/>
            <w:vMerge/>
            <w:tcBorders>
              <w:top w:val="nil"/>
              <w:left w:val="single" w:sz="4" w:space="0" w:color="000000"/>
              <w:bottom w:val="nil"/>
              <w:right w:val="single" w:sz="4" w:space="0" w:color="000000"/>
            </w:tcBorders>
          </w:tcPr>
          <w:p w14:paraId="09434444" w14:textId="77777777" w:rsidR="006E3659" w:rsidRPr="00736B71" w:rsidRDefault="006E3659" w:rsidP="00D368F1">
            <w:pPr>
              <w:spacing w:after="160" w:line="259" w:lineRule="auto"/>
              <w:jc w:val="left"/>
              <w:rPr>
                <w:rFonts w:ascii="Calibri" w:hAnsi="Calibri" w:cs="Calibri"/>
                <w:sz w:val="20"/>
                <w:szCs w:val="20"/>
              </w:rPr>
            </w:pPr>
          </w:p>
        </w:tc>
        <w:tc>
          <w:tcPr>
            <w:tcW w:w="1342" w:type="dxa"/>
            <w:tcBorders>
              <w:top w:val="single" w:sz="4" w:space="0" w:color="000000"/>
              <w:left w:val="single" w:sz="4" w:space="0" w:color="000000"/>
              <w:bottom w:val="single" w:sz="4" w:space="0" w:color="000000"/>
              <w:right w:val="single" w:sz="4" w:space="0" w:color="000000"/>
            </w:tcBorders>
          </w:tcPr>
          <w:p w14:paraId="749E8C56" w14:textId="77777777" w:rsidR="006E3659" w:rsidRPr="00736B71" w:rsidRDefault="006E3659" w:rsidP="00D368F1">
            <w:pPr>
              <w:spacing w:line="259" w:lineRule="auto"/>
              <w:jc w:val="left"/>
              <w:rPr>
                <w:rFonts w:ascii="Calibri" w:hAnsi="Calibri" w:cs="Calibri"/>
                <w:sz w:val="20"/>
                <w:szCs w:val="20"/>
              </w:rPr>
            </w:pPr>
            <w:r w:rsidRPr="00736B71">
              <w:rPr>
                <w:rFonts w:ascii="Calibri" w:eastAsia="Calibri" w:hAnsi="Calibri" w:cs="Calibri"/>
                <w:sz w:val="20"/>
                <w:szCs w:val="20"/>
              </w:rPr>
              <w:t xml:space="preserve">K4Server </w:t>
            </w:r>
          </w:p>
        </w:tc>
        <w:tc>
          <w:tcPr>
            <w:tcW w:w="1560" w:type="dxa"/>
            <w:tcBorders>
              <w:top w:val="single" w:sz="4" w:space="0" w:color="000000"/>
              <w:left w:val="single" w:sz="4" w:space="0" w:color="000000"/>
              <w:bottom w:val="single" w:sz="4" w:space="0" w:color="000000"/>
              <w:right w:val="single" w:sz="4" w:space="0" w:color="000000"/>
            </w:tcBorders>
          </w:tcPr>
          <w:p w14:paraId="017AC2D2" w14:textId="77777777" w:rsidR="006E3659" w:rsidRPr="00736B71" w:rsidRDefault="006E3659" w:rsidP="00D368F1">
            <w:pPr>
              <w:spacing w:line="259" w:lineRule="auto"/>
              <w:jc w:val="left"/>
              <w:rPr>
                <w:rFonts w:ascii="Calibri" w:hAnsi="Calibri" w:cs="Calibri"/>
                <w:sz w:val="20"/>
                <w:szCs w:val="20"/>
              </w:rPr>
            </w:pPr>
            <w:r w:rsidRPr="00736B71">
              <w:rPr>
                <w:rFonts w:ascii="Calibri" w:eastAsia="Calibri" w:hAnsi="Calibri" w:cs="Calibri"/>
                <w:sz w:val="20"/>
                <w:szCs w:val="20"/>
              </w:rPr>
              <w:t xml:space="preserve">1555 </w:t>
            </w:r>
          </w:p>
        </w:tc>
        <w:tc>
          <w:tcPr>
            <w:tcW w:w="1104" w:type="dxa"/>
            <w:tcBorders>
              <w:top w:val="single" w:sz="4" w:space="0" w:color="000000"/>
              <w:left w:val="single" w:sz="4" w:space="0" w:color="000000"/>
              <w:bottom w:val="single" w:sz="4" w:space="0" w:color="000000"/>
              <w:right w:val="single" w:sz="4" w:space="0" w:color="000000"/>
            </w:tcBorders>
          </w:tcPr>
          <w:p w14:paraId="5D90A444" w14:textId="77777777" w:rsidR="006E3659" w:rsidRPr="00736B71" w:rsidRDefault="006E3659" w:rsidP="00D368F1">
            <w:pPr>
              <w:spacing w:line="259" w:lineRule="auto"/>
              <w:jc w:val="left"/>
              <w:rPr>
                <w:rFonts w:ascii="Calibri" w:hAnsi="Calibri" w:cs="Calibri"/>
                <w:sz w:val="20"/>
                <w:szCs w:val="20"/>
              </w:rPr>
            </w:pPr>
            <w:r w:rsidRPr="00736B71">
              <w:rPr>
                <w:rFonts w:ascii="Calibri" w:eastAsia="Calibri" w:hAnsi="Calibri" w:cs="Calibri"/>
                <w:sz w:val="20"/>
                <w:szCs w:val="20"/>
              </w:rPr>
              <w:t xml:space="preserve">TCP </w:t>
            </w:r>
          </w:p>
        </w:tc>
        <w:tc>
          <w:tcPr>
            <w:tcW w:w="2233" w:type="dxa"/>
            <w:tcBorders>
              <w:top w:val="single" w:sz="4" w:space="0" w:color="000000"/>
              <w:left w:val="single" w:sz="4" w:space="0" w:color="000000"/>
              <w:bottom w:val="single" w:sz="4" w:space="0" w:color="000000"/>
              <w:right w:val="single" w:sz="4" w:space="0" w:color="000000"/>
            </w:tcBorders>
          </w:tcPr>
          <w:p w14:paraId="10FAA477" w14:textId="77777777" w:rsidR="006E3659" w:rsidRPr="00736B71" w:rsidRDefault="006E3659" w:rsidP="00D368F1">
            <w:pPr>
              <w:spacing w:line="259" w:lineRule="auto"/>
              <w:ind w:left="1"/>
              <w:jc w:val="left"/>
              <w:rPr>
                <w:rFonts w:ascii="Calibri" w:hAnsi="Calibri" w:cs="Calibri"/>
                <w:sz w:val="20"/>
                <w:szCs w:val="20"/>
              </w:rPr>
            </w:pPr>
            <w:r w:rsidRPr="00736B71">
              <w:rPr>
                <w:rFonts w:ascii="Calibri" w:eastAsia="Calibri" w:hAnsi="Calibri" w:cs="Calibri"/>
                <w:sz w:val="20"/>
                <w:szCs w:val="20"/>
              </w:rPr>
              <w:t xml:space="preserve">Sledování průchodů </w:t>
            </w:r>
          </w:p>
        </w:tc>
      </w:tr>
      <w:tr w:rsidR="006E3659" w:rsidRPr="00736B71" w14:paraId="1C7991C7" w14:textId="77777777" w:rsidTr="00D368F1">
        <w:trPr>
          <w:trHeight w:val="302"/>
        </w:trPr>
        <w:tc>
          <w:tcPr>
            <w:tcW w:w="1536" w:type="dxa"/>
            <w:tcBorders>
              <w:top w:val="single" w:sz="4" w:space="0" w:color="000000"/>
              <w:left w:val="single" w:sz="4" w:space="0" w:color="000000"/>
              <w:bottom w:val="single" w:sz="4" w:space="0" w:color="000000"/>
              <w:right w:val="single" w:sz="4" w:space="0" w:color="000000"/>
            </w:tcBorders>
          </w:tcPr>
          <w:p w14:paraId="3BCF2096" w14:textId="77777777" w:rsidR="006E3659" w:rsidRPr="00736B71" w:rsidRDefault="006E3659" w:rsidP="00D368F1">
            <w:pPr>
              <w:spacing w:line="259" w:lineRule="auto"/>
              <w:jc w:val="left"/>
              <w:rPr>
                <w:rFonts w:ascii="Calibri" w:hAnsi="Calibri" w:cs="Calibri"/>
                <w:sz w:val="20"/>
                <w:szCs w:val="20"/>
              </w:rPr>
            </w:pPr>
            <w:r w:rsidRPr="00736B71">
              <w:rPr>
                <w:rFonts w:ascii="Calibri" w:eastAsia="Calibri" w:hAnsi="Calibri" w:cs="Calibri"/>
                <w:sz w:val="20"/>
                <w:szCs w:val="20"/>
              </w:rPr>
              <w:t xml:space="preserve">K4Server </w:t>
            </w:r>
          </w:p>
        </w:tc>
        <w:tc>
          <w:tcPr>
            <w:tcW w:w="0" w:type="auto"/>
            <w:vMerge/>
            <w:tcBorders>
              <w:top w:val="nil"/>
              <w:left w:val="single" w:sz="4" w:space="0" w:color="000000"/>
              <w:bottom w:val="single" w:sz="4" w:space="0" w:color="000000"/>
              <w:right w:val="single" w:sz="4" w:space="0" w:color="000000"/>
            </w:tcBorders>
          </w:tcPr>
          <w:p w14:paraId="1421F5AF" w14:textId="77777777" w:rsidR="006E3659" w:rsidRPr="00736B71" w:rsidRDefault="006E3659" w:rsidP="00D368F1">
            <w:pPr>
              <w:spacing w:after="160" w:line="259" w:lineRule="auto"/>
              <w:jc w:val="left"/>
              <w:rPr>
                <w:rFonts w:ascii="Calibri" w:hAnsi="Calibri" w:cs="Calibri"/>
                <w:sz w:val="20"/>
                <w:szCs w:val="20"/>
              </w:rPr>
            </w:pPr>
          </w:p>
        </w:tc>
        <w:tc>
          <w:tcPr>
            <w:tcW w:w="1342" w:type="dxa"/>
            <w:tcBorders>
              <w:top w:val="single" w:sz="4" w:space="0" w:color="000000"/>
              <w:left w:val="single" w:sz="4" w:space="0" w:color="000000"/>
              <w:bottom w:val="single" w:sz="4" w:space="0" w:color="000000"/>
              <w:right w:val="single" w:sz="4" w:space="0" w:color="000000"/>
            </w:tcBorders>
          </w:tcPr>
          <w:p w14:paraId="75DAF038" w14:textId="77777777" w:rsidR="006E3659" w:rsidRPr="00736B71" w:rsidRDefault="006E3659" w:rsidP="00D368F1">
            <w:pPr>
              <w:spacing w:line="259" w:lineRule="auto"/>
              <w:jc w:val="left"/>
              <w:rPr>
                <w:rFonts w:ascii="Calibri" w:hAnsi="Calibri" w:cs="Calibri"/>
                <w:sz w:val="20"/>
                <w:szCs w:val="20"/>
              </w:rPr>
            </w:pPr>
            <w:r w:rsidRPr="00736B71">
              <w:rPr>
                <w:rFonts w:ascii="Calibri" w:eastAsia="Calibri" w:hAnsi="Calibri" w:cs="Calibri"/>
                <w:sz w:val="20"/>
                <w:szCs w:val="20"/>
              </w:rPr>
              <w:t xml:space="preserve">K4Master </w:t>
            </w:r>
          </w:p>
        </w:tc>
        <w:tc>
          <w:tcPr>
            <w:tcW w:w="1560" w:type="dxa"/>
            <w:tcBorders>
              <w:top w:val="single" w:sz="4" w:space="0" w:color="000000"/>
              <w:left w:val="single" w:sz="4" w:space="0" w:color="000000"/>
              <w:bottom w:val="single" w:sz="4" w:space="0" w:color="000000"/>
              <w:right w:val="single" w:sz="4" w:space="0" w:color="000000"/>
            </w:tcBorders>
          </w:tcPr>
          <w:p w14:paraId="6B3E96A4" w14:textId="77777777" w:rsidR="006E3659" w:rsidRPr="00736B71" w:rsidRDefault="006E3659" w:rsidP="00D368F1">
            <w:pPr>
              <w:spacing w:line="259" w:lineRule="auto"/>
              <w:jc w:val="left"/>
              <w:rPr>
                <w:rFonts w:ascii="Calibri" w:hAnsi="Calibri" w:cs="Calibri"/>
                <w:sz w:val="20"/>
                <w:szCs w:val="20"/>
              </w:rPr>
            </w:pPr>
            <w:r w:rsidRPr="00736B71">
              <w:rPr>
                <w:rFonts w:ascii="Calibri" w:eastAsia="Calibri" w:hAnsi="Calibri" w:cs="Calibri"/>
                <w:sz w:val="20"/>
                <w:szCs w:val="20"/>
              </w:rPr>
              <w:t xml:space="preserve">10010 </w:t>
            </w:r>
          </w:p>
        </w:tc>
        <w:tc>
          <w:tcPr>
            <w:tcW w:w="1104" w:type="dxa"/>
            <w:tcBorders>
              <w:top w:val="single" w:sz="4" w:space="0" w:color="000000"/>
              <w:left w:val="single" w:sz="4" w:space="0" w:color="000000"/>
              <w:bottom w:val="single" w:sz="4" w:space="0" w:color="000000"/>
              <w:right w:val="single" w:sz="4" w:space="0" w:color="000000"/>
            </w:tcBorders>
          </w:tcPr>
          <w:p w14:paraId="5B260CFC" w14:textId="77777777" w:rsidR="006E3659" w:rsidRPr="00736B71" w:rsidRDefault="006E3659" w:rsidP="00D368F1">
            <w:pPr>
              <w:spacing w:line="259" w:lineRule="auto"/>
              <w:jc w:val="left"/>
              <w:rPr>
                <w:rFonts w:ascii="Calibri" w:hAnsi="Calibri" w:cs="Calibri"/>
                <w:sz w:val="20"/>
                <w:szCs w:val="20"/>
              </w:rPr>
            </w:pPr>
            <w:r w:rsidRPr="00736B71">
              <w:rPr>
                <w:rFonts w:ascii="Calibri" w:eastAsia="Calibri" w:hAnsi="Calibri" w:cs="Calibri"/>
                <w:sz w:val="20"/>
                <w:szCs w:val="20"/>
              </w:rPr>
              <w:t xml:space="preserve">TCP </w:t>
            </w:r>
          </w:p>
        </w:tc>
        <w:tc>
          <w:tcPr>
            <w:tcW w:w="2233" w:type="dxa"/>
            <w:tcBorders>
              <w:top w:val="single" w:sz="4" w:space="0" w:color="000000"/>
              <w:left w:val="single" w:sz="4" w:space="0" w:color="000000"/>
              <w:bottom w:val="single" w:sz="4" w:space="0" w:color="000000"/>
              <w:right w:val="single" w:sz="4" w:space="0" w:color="000000"/>
            </w:tcBorders>
          </w:tcPr>
          <w:p w14:paraId="5DCCFFAE" w14:textId="77777777" w:rsidR="006E3659" w:rsidRPr="00736B71" w:rsidRDefault="006E3659" w:rsidP="00D368F1">
            <w:pPr>
              <w:spacing w:line="259" w:lineRule="auto"/>
              <w:ind w:left="1"/>
              <w:jc w:val="left"/>
              <w:rPr>
                <w:rFonts w:ascii="Calibri" w:hAnsi="Calibri" w:cs="Calibri"/>
                <w:sz w:val="20"/>
                <w:szCs w:val="20"/>
              </w:rPr>
            </w:pPr>
            <w:r w:rsidRPr="00736B71">
              <w:rPr>
                <w:rFonts w:ascii="Calibri" w:eastAsia="Calibri" w:hAnsi="Calibri" w:cs="Calibri"/>
                <w:sz w:val="20"/>
                <w:szCs w:val="20"/>
              </w:rPr>
              <w:t xml:space="preserve">Řízení masterů </w:t>
            </w:r>
          </w:p>
        </w:tc>
      </w:tr>
      <w:tr w:rsidR="006E3659" w:rsidRPr="00736B71" w14:paraId="69D25E7C" w14:textId="77777777" w:rsidTr="00D368F1">
        <w:trPr>
          <w:trHeight w:val="598"/>
        </w:trPr>
        <w:tc>
          <w:tcPr>
            <w:tcW w:w="1536" w:type="dxa"/>
            <w:tcBorders>
              <w:top w:val="single" w:sz="4" w:space="0" w:color="000000"/>
              <w:left w:val="single" w:sz="4" w:space="0" w:color="000000"/>
              <w:bottom w:val="single" w:sz="4" w:space="0" w:color="000000"/>
              <w:right w:val="single" w:sz="4" w:space="0" w:color="000000"/>
            </w:tcBorders>
          </w:tcPr>
          <w:p w14:paraId="7EDA316B" w14:textId="77777777" w:rsidR="006E3659" w:rsidRPr="00736B71" w:rsidRDefault="006E3659" w:rsidP="00D368F1">
            <w:pPr>
              <w:spacing w:line="259" w:lineRule="auto"/>
              <w:jc w:val="left"/>
              <w:rPr>
                <w:rFonts w:ascii="Calibri" w:hAnsi="Calibri" w:cs="Calibri"/>
                <w:sz w:val="20"/>
                <w:szCs w:val="20"/>
              </w:rPr>
            </w:pPr>
            <w:r w:rsidRPr="00736B71">
              <w:rPr>
                <w:rFonts w:ascii="Calibri" w:eastAsia="Calibri" w:hAnsi="Calibri" w:cs="Calibri"/>
                <w:sz w:val="20"/>
                <w:szCs w:val="20"/>
              </w:rPr>
              <w:t xml:space="preserve">K4Master </w:t>
            </w:r>
          </w:p>
        </w:tc>
        <w:tc>
          <w:tcPr>
            <w:tcW w:w="1534" w:type="dxa"/>
            <w:tcBorders>
              <w:top w:val="single" w:sz="4" w:space="0" w:color="000000"/>
              <w:left w:val="single" w:sz="4" w:space="0" w:color="000000"/>
              <w:bottom w:val="single" w:sz="4" w:space="0" w:color="000000"/>
              <w:right w:val="single" w:sz="4" w:space="0" w:color="000000"/>
            </w:tcBorders>
          </w:tcPr>
          <w:p w14:paraId="13A6C392" w14:textId="77777777" w:rsidR="006E3659" w:rsidRPr="00736B71" w:rsidRDefault="006E3659" w:rsidP="00D368F1">
            <w:pPr>
              <w:spacing w:line="259" w:lineRule="auto"/>
              <w:jc w:val="left"/>
              <w:rPr>
                <w:rFonts w:ascii="Calibri" w:hAnsi="Calibri" w:cs="Calibri"/>
                <w:sz w:val="20"/>
                <w:szCs w:val="20"/>
              </w:rPr>
            </w:pPr>
            <w:r w:rsidRPr="00736B71">
              <w:rPr>
                <w:rFonts w:ascii="Calibri" w:eastAsia="Calibri" w:hAnsi="Calibri" w:cs="Calibri"/>
                <w:sz w:val="20"/>
                <w:szCs w:val="20"/>
              </w:rPr>
              <w:t xml:space="preserve">8889 </w:t>
            </w:r>
          </w:p>
        </w:tc>
        <w:tc>
          <w:tcPr>
            <w:tcW w:w="1342" w:type="dxa"/>
            <w:tcBorders>
              <w:top w:val="single" w:sz="4" w:space="0" w:color="000000"/>
              <w:left w:val="single" w:sz="4" w:space="0" w:color="000000"/>
              <w:bottom w:val="single" w:sz="4" w:space="0" w:color="000000"/>
              <w:right w:val="single" w:sz="4" w:space="0" w:color="000000"/>
            </w:tcBorders>
          </w:tcPr>
          <w:p w14:paraId="7FA96884" w14:textId="77777777" w:rsidR="006E3659" w:rsidRPr="00736B71" w:rsidRDefault="006E3659" w:rsidP="00D368F1">
            <w:pPr>
              <w:spacing w:line="259" w:lineRule="auto"/>
              <w:jc w:val="left"/>
              <w:rPr>
                <w:rFonts w:ascii="Calibri" w:hAnsi="Calibri" w:cs="Calibri"/>
                <w:sz w:val="20"/>
                <w:szCs w:val="20"/>
              </w:rPr>
            </w:pPr>
            <w:r w:rsidRPr="00736B71">
              <w:rPr>
                <w:rFonts w:ascii="Calibri" w:eastAsia="Calibri" w:hAnsi="Calibri" w:cs="Calibri"/>
                <w:sz w:val="20"/>
                <w:szCs w:val="20"/>
              </w:rPr>
              <w:t xml:space="preserve">K4Master </w:t>
            </w:r>
          </w:p>
        </w:tc>
        <w:tc>
          <w:tcPr>
            <w:tcW w:w="1560" w:type="dxa"/>
            <w:tcBorders>
              <w:top w:val="single" w:sz="4" w:space="0" w:color="000000"/>
              <w:left w:val="single" w:sz="4" w:space="0" w:color="000000"/>
              <w:bottom w:val="single" w:sz="4" w:space="0" w:color="000000"/>
              <w:right w:val="single" w:sz="4" w:space="0" w:color="000000"/>
            </w:tcBorders>
          </w:tcPr>
          <w:p w14:paraId="211B7DCD" w14:textId="77777777" w:rsidR="006E3659" w:rsidRPr="00736B71" w:rsidRDefault="006E3659" w:rsidP="00D368F1">
            <w:pPr>
              <w:spacing w:line="259" w:lineRule="auto"/>
              <w:jc w:val="left"/>
              <w:rPr>
                <w:rFonts w:ascii="Calibri" w:hAnsi="Calibri" w:cs="Calibri"/>
                <w:sz w:val="20"/>
                <w:szCs w:val="20"/>
              </w:rPr>
            </w:pPr>
            <w:r w:rsidRPr="00736B71">
              <w:rPr>
                <w:rFonts w:ascii="Calibri" w:eastAsia="Calibri" w:hAnsi="Calibri" w:cs="Calibri"/>
                <w:sz w:val="20"/>
                <w:szCs w:val="20"/>
              </w:rPr>
              <w:t xml:space="preserve">8889 </w:t>
            </w:r>
          </w:p>
        </w:tc>
        <w:tc>
          <w:tcPr>
            <w:tcW w:w="1104" w:type="dxa"/>
            <w:tcBorders>
              <w:top w:val="single" w:sz="4" w:space="0" w:color="000000"/>
              <w:left w:val="single" w:sz="4" w:space="0" w:color="000000"/>
              <w:bottom w:val="single" w:sz="4" w:space="0" w:color="000000"/>
              <w:right w:val="single" w:sz="4" w:space="0" w:color="000000"/>
            </w:tcBorders>
          </w:tcPr>
          <w:p w14:paraId="36B5E00A" w14:textId="77777777" w:rsidR="006E3659" w:rsidRPr="00736B71" w:rsidRDefault="006E3659" w:rsidP="00D368F1">
            <w:pPr>
              <w:spacing w:line="259" w:lineRule="auto"/>
              <w:jc w:val="left"/>
              <w:rPr>
                <w:rFonts w:ascii="Calibri" w:hAnsi="Calibri" w:cs="Calibri"/>
                <w:sz w:val="20"/>
                <w:szCs w:val="20"/>
              </w:rPr>
            </w:pPr>
            <w:r w:rsidRPr="00736B71">
              <w:rPr>
                <w:rFonts w:ascii="Calibri" w:eastAsia="Calibri" w:hAnsi="Calibri" w:cs="Calibri"/>
                <w:sz w:val="20"/>
                <w:szCs w:val="20"/>
              </w:rPr>
              <w:t xml:space="preserve">UDP </w:t>
            </w:r>
          </w:p>
        </w:tc>
        <w:tc>
          <w:tcPr>
            <w:tcW w:w="2233" w:type="dxa"/>
            <w:tcBorders>
              <w:top w:val="single" w:sz="4" w:space="0" w:color="000000"/>
              <w:left w:val="single" w:sz="4" w:space="0" w:color="000000"/>
              <w:bottom w:val="single" w:sz="4" w:space="0" w:color="000000"/>
              <w:right w:val="single" w:sz="4" w:space="0" w:color="000000"/>
            </w:tcBorders>
          </w:tcPr>
          <w:p w14:paraId="7A60ACCE" w14:textId="77777777" w:rsidR="006E3659" w:rsidRPr="00736B71" w:rsidRDefault="006E3659" w:rsidP="00D368F1">
            <w:pPr>
              <w:spacing w:line="259" w:lineRule="auto"/>
              <w:ind w:left="1"/>
              <w:jc w:val="left"/>
              <w:rPr>
                <w:rFonts w:ascii="Calibri" w:hAnsi="Calibri" w:cs="Calibri"/>
                <w:sz w:val="20"/>
                <w:szCs w:val="20"/>
              </w:rPr>
            </w:pPr>
            <w:r w:rsidRPr="00736B71">
              <w:rPr>
                <w:rFonts w:ascii="Calibri" w:eastAsia="Calibri" w:hAnsi="Calibri" w:cs="Calibri"/>
                <w:sz w:val="20"/>
                <w:szCs w:val="20"/>
              </w:rPr>
              <w:t xml:space="preserve">Komunikace mezi mastery </w:t>
            </w:r>
          </w:p>
        </w:tc>
      </w:tr>
      <w:tr w:rsidR="006E3659" w:rsidRPr="00736B71" w14:paraId="092F8DD9" w14:textId="77777777" w:rsidTr="00D368F1">
        <w:trPr>
          <w:trHeight w:val="595"/>
        </w:trPr>
        <w:tc>
          <w:tcPr>
            <w:tcW w:w="1536" w:type="dxa"/>
            <w:tcBorders>
              <w:top w:val="single" w:sz="4" w:space="0" w:color="000000"/>
              <w:left w:val="single" w:sz="4" w:space="0" w:color="000000"/>
              <w:bottom w:val="single" w:sz="4" w:space="0" w:color="000000"/>
              <w:right w:val="single" w:sz="4" w:space="0" w:color="000000"/>
            </w:tcBorders>
          </w:tcPr>
          <w:p w14:paraId="467F9A6E" w14:textId="77777777" w:rsidR="006E3659" w:rsidRPr="00736B71" w:rsidRDefault="006E3659" w:rsidP="00D368F1">
            <w:pPr>
              <w:spacing w:line="259" w:lineRule="auto"/>
              <w:jc w:val="left"/>
              <w:rPr>
                <w:rFonts w:ascii="Calibri" w:hAnsi="Calibri" w:cs="Calibri"/>
                <w:sz w:val="20"/>
                <w:szCs w:val="20"/>
              </w:rPr>
            </w:pPr>
            <w:r w:rsidRPr="00736B71">
              <w:rPr>
                <w:rFonts w:ascii="Calibri" w:eastAsia="Calibri" w:hAnsi="Calibri" w:cs="Calibri"/>
                <w:sz w:val="20"/>
                <w:szCs w:val="20"/>
              </w:rPr>
              <w:t xml:space="preserve">K4Master </w:t>
            </w:r>
          </w:p>
        </w:tc>
        <w:tc>
          <w:tcPr>
            <w:tcW w:w="1534" w:type="dxa"/>
            <w:tcBorders>
              <w:top w:val="single" w:sz="4" w:space="0" w:color="000000"/>
              <w:left w:val="single" w:sz="4" w:space="0" w:color="000000"/>
              <w:bottom w:val="single" w:sz="4" w:space="0" w:color="000000"/>
              <w:right w:val="single" w:sz="4" w:space="0" w:color="000000"/>
            </w:tcBorders>
          </w:tcPr>
          <w:p w14:paraId="28545091" w14:textId="77777777" w:rsidR="006E3659" w:rsidRPr="00736B71" w:rsidRDefault="006E3659" w:rsidP="00D368F1">
            <w:pPr>
              <w:spacing w:line="259" w:lineRule="auto"/>
              <w:jc w:val="left"/>
              <w:rPr>
                <w:rFonts w:ascii="Calibri" w:hAnsi="Calibri" w:cs="Calibri"/>
                <w:sz w:val="20"/>
                <w:szCs w:val="20"/>
              </w:rPr>
            </w:pPr>
            <w:r w:rsidRPr="00736B71">
              <w:rPr>
                <w:rFonts w:ascii="Calibri" w:eastAsia="Calibri" w:hAnsi="Calibri" w:cs="Calibri"/>
                <w:sz w:val="20"/>
                <w:szCs w:val="20"/>
              </w:rPr>
              <w:t xml:space="preserve">8481 </w:t>
            </w:r>
          </w:p>
        </w:tc>
        <w:tc>
          <w:tcPr>
            <w:tcW w:w="1342" w:type="dxa"/>
            <w:tcBorders>
              <w:top w:val="single" w:sz="4" w:space="0" w:color="000000"/>
              <w:left w:val="single" w:sz="4" w:space="0" w:color="000000"/>
              <w:bottom w:val="single" w:sz="4" w:space="0" w:color="000000"/>
              <w:right w:val="single" w:sz="4" w:space="0" w:color="000000"/>
            </w:tcBorders>
          </w:tcPr>
          <w:p w14:paraId="45A3A603" w14:textId="77777777" w:rsidR="006E3659" w:rsidRPr="00736B71" w:rsidRDefault="006E3659" w:rsidP="00D368F1">
            <w:pPr>
              <w:spacing w:line="259" w:lineRule="auto"/>
              <w:jc w:val="left"/>
              <w:rPr>
                <w:rFonts w:ascii="Calibri" w:hAnsi="Calibri" w:cs="Calibri"/>
                <w:sz w:val="20"/>
                <w:szCs w:val="20"/>
              </w:rPr>
            </w:pPr>
            <w:r w:rsidRPr="00736B71">
              <w:rPr>
                <w:rFonts w:ascii="Calibri" w:eastAsia="Calibri" w:hAnsi="Calibri" w:cs="Calibri"/>
                <w:sz w:val="20"/>
                <w:szCs w:val="20"/>
              </w:rPr>
              <w:t xml:space="preserve">Netmodul </w:t>
            </w:r>
          </w:p>
        </w:tc>
        <w:tc>
          <w:tcPr>
            <w:tcW w:w="1560" w:type="dxa"/>
            <w:tcBorders>
              <w:top w:val="single" w:sz="4" w:space="0" w:color="000000"/>
              <w:left w:val="single" w:sz="4" w:space="0" w:color="000000"/>
              <w:bottom w:val="single" w:sz="4" w:space="0" w:color="000000"/>
              <w:right w:val="single" w:sz="4" w:space="0" w:color="000000"/>
            </w:tcBorders>
          </w:tcPr>
          <w:p w14:paraId="3224AB0A" w14:textId="77777777" w:rsidR="006E3659" w:rsidRPr="00736B71" w:rsidRDefault="006E3659" w:rsidP="00D368F1">
            <w:pPr>
              <w:spacing w:line="259" w:lineRule="auto"/>
              <w:jc w:val="left"/>
              <w:rPr>
                <w:rFonts w:ascii="Calibri" w:hAnsi="Calibri" w:cs="Calibri"/>
                <w:sz w:val="20"/>
                <w:szCs w:val="20"/>
              </w:rPr>
            </w:pPr>
            <w:r w:rsidRPr="00736B71">
              <w:rPr>
                <w:rFonts w:ascii="Calibri" w:eastAsia="Calibri" w:hAnsi="Calibri" w:cs="Calibri"/>
                <w:sz w:val="20"/>
                <w:szCs w:val="20"/>
              </w:rPr>
              <w:t xml:space="preserve">8480 </w:t>
            </w:r>
          </w:p>
        </w:tc>
        <w:tc>
          <w:tcPr>
            <w:tcW w:w="1104" w:type="dxa"/>
            <w:tcBorders>
              <w:top w:val="single" w:sz="4" w:space="0" w:color="000000"/>
              <w:left w:val="single" w:sz="4" w:space="0" w:color="000000"/>
              <w:bottom w:val="single" w:sz="4" w:space="0" w:color="000000"/>
              <w:right w:val="single" w:sz="4" w:space="0" w:color="000000"/>
            </w:tcBorders>
          </w:tcPr>
          <w:p w14:paraId="43C27254" w14:textId="77777777" w:rsidR="006E3659" w:rsidRPr="00736B71" w:rsidRDefault="006E3659" w:rsidP="00D368F1">
            <w:pPr>
              <w:spacing w:line="259" w:lineRule="auto"/>
              <w:jc w:val="left"/>
              <w:rPr>
                <w:rFonts w:ascii="Calibri" w:hAnsi="Calibri" w:cs="Calibri"/>
                <w:sz w:val="20"/>
                <w:szCs w:val="20"/>
              </w:rPr>
            </w:pPr>
            <w:r w:rsidRPr="00736B71">
              <w:rPr>
                <w:rFonts w:ascii="Calibri" w:eastAsia="Calibri" w:hAnsi="Calibri" w:cs="Calibri"/>
                <w:sz w:val="20"/>
                <w:szCs w:val="20"/>
              </w:rPr>
              <w:t xml:space="preserve">UDP </w:t>
            </w:r>
          </w:p>
        </w:tc>
        <w:tc>
          <w:tcPr>
            <w:tcW w:w="2233" w:type="dxa"/>
            <w:tcBorders>
              <w:top w:val="single" w:sz="4" w:space="0" w:color="000000"/>
              <w:left w:val="single" w:sz="4" w:space="0" w:color="000000"/>
              <w:bottom w:val="single" w:sz="4" w:space="0" w:color="000000"/>
              <w:right w:val="single" w:sz="4" w:space="0" w:color="000000"/>
            </w:tcBorders>
          </w:tcPr>
          <w:p w14:paraId="15A8D63D" w14:textId="77777777" w:rsidR="006E3659" w:rsidRPr="00736B71" w:rsidRDefault="006E3659" w:rsidP="00D368F1">
            <w:pPr>
              <w:spacing w:line="259" w:lineRule="auto"/>
              <w:ind w:left="1"/>
              <w:jc w:val="left"/>
              <w:rPr>
                <w:rFonts w:ascii="Calibri" w:hAnsi="Calibri" w:cs="Calibri"/>
                <w:sz w:val="20"/>
                <w:szCs w:val="20"/>
              </w:rPr>
            </w:pPr>
            <w:r w:rsidRPr="00736B71">
              <w:rPr>
                <w:rFonts w:ascii="Calibri" w:eastAsia="Calibri" w:hAnsi="Calibri" w:cs="Calibri"/>
                <w:sz w:val="20"/>
                <w:szCs w:val="20"/>
              </w:rPr>
              <w:t xml:space="preserve">Připojení snímačů přes netmoduly </w:t>
            </w:r>
          </w:p>
        </w:tc>
      </w:tr>
      <w:tr w:rsidR="006E3659" w:rsidRPr="00736B71" w14:paraId="2BE5D6ED" w14:textId="77777777" w:rsidTr="00D368F1">
        <w:trPr>
          <w:trHeight w:val="302"/>
        </w:trPr>
        <w:tc>
          <w:tcPr>
            <w:tcW w:w="1536" w:type="dxa"/>
            <w:tcBorders>
              <w:top w:val="single" w:sz="4" w:space="0" w:color="000000"/>
              <w:left w:val="single" w:sz="4" w:space="0" w:color="000000"/>
              <w:bottom w:val="single" w:sz="4" w:space="0" w:color="000000"/>
              <w:right w:val="single" w:sz="4" w:space="0" w:color="000000"/>
            </w:tcBorders>
          </w:tcPr>
          <w:p w14:paraId="00616D57" w14:textId="77777777" w:rsidR="006E3659" w:rsidRPr="00736B71" w:rsidRDefault="006E3659" w:rsidP="00D368F1">
            <w:pPr>
              <w:spacing w:line="259" w:lineRule="auto"/>
              <w:jc w:val="left"/>
              <w:rPr>
                <w:rFonts w:ascii="Calibri" w:hAnsi="Calibri" w:cs="Calibri"/>
                <w:sz w:val="20"/>
                <w:szCs w:val="20"/>
              </w:rPr>
            </w:pPr>
            <w:r w:rsidRPr="00736B71">
              <w:rPr>
                <w:rFonts w:ascii="Calibri" w:eastAsia="Calibri" w:hAnsi="Calibri" w:cs="Calibri"/>
                <w:sz w:val="20"/>
                <w:szCs w:val="20"/>
              </w:rPr>
              <w:t xml:space="preserve">K4Vrátnice </w:t>
            </w:r>
          </w:p>
        </w:tc>
        <w:tc>
          <w:tcPr>
            <w:tcW w:w="1534" w:type="dxa"/>
            <w:vMerge w:val="restart"/>
            <w:tcBorders>
              <w:top w:val="single" w:sz="4" w:space="0" w:color="000000"/>
              <w:left w:val="single" w:sz="4" w:space="0" w:color="000000"/>
              <w:bottom w:val="single" w:sz="4" w:space="0" w:color="000000"/>
              <w:right w:val="single" w:sz="4" w:space="0" w:color="000000"/>
            </w:tcBorders>
          </w:tcPr>
          <w:p w14:paraId="34AC5C3A" w14:textId="77777777" w:rsidR="006E3659" w:rsidRPr="00736B71" w:rsidRDefault="006E3659" w:rsidP="00D368F1">
            <w:pPr>
              <w:spacing w:line="259" w:lineRule="auto"/>
              <w:jc w:val="left"/>
              <w:rPr>
                <w:rFonts w:ascii="Calibri" w:hAnsi="Calibri" w:cs="Calibri"/>
                <w:sz w:val="20"/>
                <w:szCs w:val="20"/>
              </w:rPr>
            </w:pPr>
            <w:r w:rsidRPr="00736B71">
              <w:rPr>
                <w:rFonts w:ascii="Calibri" w:eastAsia="Calibri" w:hAnsi="Calibri" w:cs="Calibri"/>
                <w:sz w:val="20"/>
                <w:szCs w:val="20"/>
              </w:rPr>
              <w:t xml:space="preserve"> </w:t>
            </w:r>
          </w:p>
          <w:p w14:paraId="535AEAB2" w14:textId="77777777" w:rsidR="006E3659" w:rsidRPr="00736B71" w:rsidRDefault="006E3659" w:rsidP="00D368F1">
            <w:pPr>
              <w:spacing w:line="259" w:lineRule="auto"/>
              <w:jc w:val="left"/>
              <w:rPr>
                <w:rFonts w:ascii="Calibri" w:hAnsi="Calibri" w:cs="Calibri"/>
                <w:sz w:val="20"/>
                <w:szCs w:val="20"/>
              </w:rPr>
            </w:pPr>
            <w:r w:rsidRPr="00736B71">
              <w:rPr>
                <w:rFonts w:ascii="Calibri" w:eastAsia="Calibri" w:hAnsi="Calibri" w:cs="Calibri"/>
                <w:sz w:val="20"/>
                <w:szCs w:val="20"/>
              </w:rPr>
              <w:t xml:space="preserve"> </w:t>
            </w:r>
          </w:p>
          <w:p w14:paraId="61EA9DC8" w14:textId="77777777" w:rsidR="006E3659" w:rsidRPr="00736B71" w:rsidRDefault="006E3659" w:rsidP="00D368F1">
            <w:pPr>
              <w:spacing w:line="259" w:lineRule="auto"/>
              <w:jc w:val="left"/>
              <w:rPr>
                <w:rFonts w:ascii="Calibri" w:hAnsi="Calibri" w:cs="Calibri"/>
                <w:sz w:val="20"/>
                <w:szCs w:val="20"/>
              </w:rPr>
            </w:pPr>
            <w:r w:rsidRPr="00736B71">
              <w:rPr>
                <w:rFonts w:ascii="Calibri" w:eastAsia="Calibri" w:hAnsi="Calibri" w:cs="Calibri"/>
                <w:sz w:val="20"/>
                <w:szCs w:val="20"/>
              </w:rPr>
              <w:t xml:space="preserve">přidělen </w:t>
            </w:r>
          </w:p>
          <w:p w14:paraId="00B3E9D0" w14:textId="77777777" w:rsidR="006E3659" w:rsidRPr="00736B71" w:rsidRDefault="006E3659" w:rsidP="00D368F1">
            <w:pPr>
              <w:spacing w:line="259" w:lineRule="auto"/>
              <w:jc w:val="left"/>
              <w:rPr>
                <w:rFonts w:ascii="Calibri" w:hAnsi="Calibri" w:cs="Calibri"/>
                <w:sz w:val="20"/>
                <w:szCs w:val="20"/>
              </w:rPr>
            </w:pPr>
            <w:r w:rsidRPr="00736B71">
              <w:rPr>
                <w:rFonts w:ascii="Calibri" w:eastAsia="Calibri" w:hAnsi="Calibri" w:cs="Calibri"/>
                <w:sz w:val="20"/>
                <w:szCs w:val="20"/>
              </w:rPr>
              <w:t xml:space="preserve"> </w:t>
            </w:r>
          </w:p>
        </w:tc>
        <w:tc>
          <w:tcPr>
            <w:tcW w:w="1342" w:type="dxa"/>
            <w:tcBorders>
              <w:top w:val="single" w:sz="4" w:space="0" w:color="000000"/>
              <w:left w:val="single" w:sz="4" w:space="0" w:color="000000"/>
              <w:bottom w:val="single" w:sz="4" w:space="0" w:color="000000"/>
              <w:right w:val="single" w:sz="4" w:space="0" w:color="000000"/>
            </w:tcBorders>
          </w:tcPr>
          <w:p w14:paraId="111D701C" w14:textId="77777777" w:rsidR="006E3659" w:rsidRPr="00736B71" w:rsidRDefault="006E3659" w:rsidP="00D368F1">
            <w:pPr>
              <w:spacing w:line="259" w:lineRule="auto"/>
              <w:jc w:val="left"/>
              <w:rPr>
                <w:rFonts w:ascii="Calibri" w:hAnsi="Calibri" w:cs="Calibri"/>
                <w:sz w:val="20"/>
                <w:szCs w:val="20"/>
              </w:rPr>
            </w:pPr>
            <w:r w:rsidRPr="00736B71">
              <w:rPr>
                <w:rFonts w:ascii="Calibri" w:eastAsia="Calibri" w:hAnsi="Calibri" w:cs="Calibri"/>
                <w:sz w:val="20"/>
                <w:szCs w:val="20"/>
              </w:rPr>
              <w:t xml:space="preserve">K4Master </w:t>
            </w:r>
          </w:p>
        </w:tc>
        <w:tc>
          <w:tcPr>
            <w:tcW w:w="1560" w:type="dxa"/>
            <w:tcBorders>
              <w:top w:val="single" w:sz="4" w:space="0" w:color="000000"/>
              <w:left w:val="single" w:sz="4" w:space="0" w:color="000000"/>
              <w:bottom w:val="single" w:sz="4" w:space="0" w:color="000000"/>
              <w:right w:val="single" w:sz="4" w:space="0" w:color="000000"/>
            </w:tcBorders>
          </w:tcPr>
          <w:p w14:paraId="3162A7B5" w14:textId="77777777" w:rsidR="006E3659" w:rsidRPr="00736B71" w:rsidRDefault="006E3659" w:rsidP="00D368F1">
            <w:pPr>
              <w:spacing w:line="259" w:lineRule="auto"/>
              <w:jc w:val="left"/>
              <w:rPr>
                <w:rFonts w:ascii="Calibri" w:hAnsi="Calibri" w:cs="Calibri"/>
                <w:sz w:val="20"/>
                <w:szCs w:val="20"/>
              </w:rPr>
            </w:pPr>
            <w:r w:rsidRPr="00736B71">
              <w:rPr>
                <w:rFonts w:ascii="Calibri" w:eastAsia="Calibri" w:hAnsi="Calibri" w:cs="Calibri"/>
                <w:sz w:val="20"/>
                <w:szCs w:val="20"/>
              </w:rPr>
              <w:t xml:space="preserve">8478 </w:t>
            </w:r>
          </w:p>
        </w:tc>
        <w:tc>
          <w:tcPr>
            <w:tcW w:w="1104" w:type="dxa"/>
            <w:tcBorders>
              <w:top w:val="single" w:sz="4" w:space="0" w:color="000000"/>
              <w:left w:val="single" w:sz="4" w:space="0" w:color="000000"/>
              <w:bottom w:val="single" w:sz="4" w:space="0" w:color="000000"/>
              <w:right w:val="single" w:sz="4" w:space="0" w:color="000000"/>
            </w:tcBorders>
          </w:tcPr>
          <w:p w14:paraId="30C89F50" w14:textId="77777777" w:rsidR="006E3659" w:rsidRPr="00736B71" w:rsidRDefault="006E3659" w:rsidP="00D368F1">
            <w:pPr>
              <w:spacing w:line="259" w:lineRule="auto"/>
              <w:jc w:val="left"/>
              <w:rPr>
                <w:rFonts w:ascii="Calibri" w:hAnsi="Calibri" w:cs="Calibri"/>
                <w:sz w:val="20"/>
                <w:szCs w:val="20"/>
              </w:rPr>
            </w:pPr>
            <w:r w:rsidRPr="00736B71">
              <w:rPr>
                <w:rFonts w:ascii="Calibri" w:eastAsia="Calibri" w:hAnsi="Calibri" w:cs="Calibri"/>
                <w:sz w:val="20"/>
                <w:szCs w:val="20"/>
              </w:rPr>
              <w:t xml:space="preserve">TCP </w:t>
            </w:r>
          </w:p>
        </w:tc>
        <w:tc>
          <w:tcPr>
            <w:tcW w:w="2233" w:type="dxa"/>
            <w:tcBorders>
              <w:top w:val="single" w:sz="4" w:space="0" w:color="000000"/>
              <w:left w:val="single" w:sz="4" w:space="0" w:color="000000"/>
              <w:bottom w:val="single" w:sz="4" w:space="0" w:color="000000"/>
              <w:right w:val="single" w:sz="4" w:space="0" w:color="000000"/>
            </w:tcBorders>
          </w:tcPr>
          <w:p w14:paraId="1B948603" w14:textId="77777777" w:rsidR="006E3659" w:rsidRPr="00736B71" w:rsidRDefault="006E3659" w:rsidP="00D368F1">
            <w:pPr>
              <w:spacing w:line="259" w:lineRule="auto"/>
              <w:ind w:left="1"/>
              <w:jc w:val="left"/>
              <w:rPr>
                <w:rFonts w:ascii="Calibri" w:hAnsi="Calibri" w:cs="Calibri"/>
                <w:sz w:val="20"/>
                <w:szCs w:val="20"/>
              </w:rPr>
            </w:pPr>
            <w:r w:rsidRPr="00736B71">
              <w:rPr>
                <w:rFonts w:ascii="Calibri" w:eastAsia="Calibri" w:hAnsi="Calibri" w:cs="Calibri"/>
                <w:sz w:val="20"/>
                <w:szCs w:val="20"/>
              </w:rPr>
              <w:t xml:space="preserve">Průchody, zóny </w:t>
            </w:r>
          </w:p>
        </w:tc>
      </w:tr>
      <w:tr w:rsidR="006E3659" w:rsidRPr="00736B71" w14:paraId="1FF74B8F" w14:textId="77777777" w:rsidTr="00D368F1">
        <w:trPr>
          <w:trHeight w:val="890"/>
        </w:trPr>
        <w:tc>
          <w:tcPr>
            <w:tcW w:w="1536" w:type="dxa"/>
            <w:tcBorders>
              <w:top w:val="single" w:sz="4" w:space="0" w:color="000000"/>
              <w:left w:val="single" w:sz="4" w:space="0" w:color="000000"/>
              <w:bottom w:val="single" w:sz="4" w:space="0" w:color="000000"/>
              <w:right w:val="single" w:sz="4" w:space="0" w:color="000000"/>
            </w:tcBorders>
          </w:tcPr>
          <w:p w14:paraId="2B731C47" w14:textId="77777777" w:rsidR="006E3659" w:rsidRPr="00736B71" w:rsidRDefault="006E3659" w:rsidP="00D368F1">
            <w:pPr>
              <w:spacing w:line="259" w:lineRule="auto"/>
              <w:jc w:val="left"/>
              <w:rPr>
                <w:rFonts w:ascii="Calibri" w:hAnsi="Calibri" w:cs="Calibri"/>
                <w:sz w:val="20"/>
                <w:szCs w:val="20"/>
              </w:rPr>
            </w:pPr>
            <w:r w:rsidRPr="00736B71">
              <w:rPr>
                <w:rFonts w:ascii="Calibri" w:eastAsia="Calibri" w:hAnsi="Calibri" w:cs="Calibri"/>
                <w:sz w:val="20"/>
                <w:szCs w:val="20"/>
              </w:rPr>
              <w:t xml:space="preserve">K4Manager </w:t>
            </w:r>
          </w:p>
        </w:tc>
        <w:tc>
          <w:tcPr>
            <w:tcW w:w="0" w:type="auto"/>
            <w:vMerge/>
            <w:tcBorders>
              <w:top w:val="nil"/>
              <w:left w:val="single" w:sz="4" w:space="0" w:color="000000"/>
              <w:bottom w:val="nil"/>
              <w:right w:val="single" w:sz="4" w:space="0" w:color="000000"/>
            </w:tcBorders>
          </w:tcPr>
          <w:p w14:paraId="7A108746" w14:textId="77777777" w:rsidR="006E3659" w:rsidRPr="00736B71" w:rsidRDefault="006E3659" w:rsidP="00D368F1">
            <w:pPr>
              <w:spacing w:after="160" w:line="259" w:lineRule="auto"/>
              <w:jc w:val="left"/>
              <w:rPr>
                <w:rFonts w:ascii="Calibri" w:hAnsi="Calibri" w:cs="Calibri"/>
                <w:sz w:val="20"/>
                <w:szCs w:val="20"/>
              </w:rPr>
            </w:pPr>
          </w:p>
        </w:tc>
        <w:tc>
          <w:tcPr>
            <w:tcW w:w="1342" w:type="dxa"/>
            <w:tcBorders>
              <w:top w:val="single" w:sz="4" w:space="0" w:color="000000"/>
              <w:left w:val="single" w:sz="4" w:space="0" w:color="000000"/>
              <w:bottom w:val="single" w:sz="4" w:space="0" w:color="000000"/>
              <w:right w:val="single" w:sz="4" w:space="0" w:color="000000"/>
            </w:tcBorders>
          </w:tcPr>
          <w:p w14:paraId="672288D1" w14:textId="77777777" w:rsidR="006E3659" w:rsidRPr="00736B71" w:rsidRDefault="006E3659" w:rsidP="00D368F1">
            <w:pPr>
              <w:spacing w:line="259" w:lineRule="auto"/>
              <w:jc w:val="left"/>
              <w:rPr>
                <w:rFonts w:ascii="Calibri" w:hAnsi="Calibri" w:cs="Calibri"/>
                <w:sz w:val="20"/>
                <w:szCs w:val="20"/>
              </w:rPr>
            </w:pPr>
            <w:r w:rsidRPr="00736B71">
              <w:rPr>
                <w:rFonts w:ascii="Calibri" w:eastAsia="Calibri" w:hAnsi="Calibri" w:cs="Calibri"/>
                <w:sz w:val="20"/>
                <w:szCs w:val="20"/>
              </w:rPr>
              <w:t xml:space="preserve">K4KW </w:t>
            </w:r>
          </w:p>
        </w:tc>
        <w:tc>
          <w:tcPr>
            <w:tcW w:w="1560" w:type="dxa"/>
            <w:tcBorders>
              <w:top w:val="single" w:sz="4" w:space="0" w:color="000000"/>
              <w:left w:val="single" w:sz="4" w:space="0" w:color="000000"/>
              <w:bottom w:val="single" w:sz="4" w:space="0" w:color="000000"/>
              <w:right w:val="single" w:sz="4" w:space="0" w:color="000000"/>
            </w:tcBorders>
          </w:tcPr>
          <w:p w14:paraId="32E7B03D" w14:textId="77777777" w:rsidR="006E3659" w:rsidRPr="00736B71" w:rsidRDefault="006E3659" w:rsidP="00D368F1">
            <w:pPr>
              <w:spacing w:line="259" w:lineRule="auto"/>
              <w:jc w:val="left"/>
              <w:rPr>
                <w:rFonts w:ascii="Calibri" w:hAnsi="Calibri" w:cs="Calibri"/>
                <w:sz w:val="20"/>
                <w:szCs w:val="20"/>
              </w:rPr>
            </w:pPr>
            <w:r w:rsidRPr="00736B71">
              <w:rPr>
                <w:rFonts w:ascii="Calibri" w:eastAsia="Calibri" w:hAnsi="Calibri" w:cs="Calibri"/>
                <w:sz w:val="20"/>
                <w:szCs w:val="20"/>
              </w:rPr>
              <w:t xml:space="preserve">3200 </w:t>
            </w:r>
          </w:p>
        </w:tc>
        <w:tc>
          <w:tcPr>
            <w:tcW w:w="1104" w:type="dxa"/>
            <w:tcBorders>
              <w:top w:val="single" w:sz="4" w:space="0" w:color="000000"/>
              <w:left w:val="single" w:sz="4" w:space="0" w:color="000000"/>
              <w:bottom w:val="single" w:sz="4" w:space="0" w:color="000000"/>
              <w:right w:val="single" w:sz="4" w:space="0" w:color="000000"/>
            </w:tcBorders>
          </w:tcPr>
          <w:p w14:paraId="7D60E6BA" w14:textId="77777777" w:rsidR="006E3659" w:rsidRPr="00736B71" w:rsidRDefault="006E3659" w:rsidP="00D368F1">
            <w:pPr>
              <w:spacing w:line="259" w:lineRule="auto"/>
              <w:jc w:val="left"/>
              <w:rPr>
                <w:rFonts w:ascii="Calibri" w:hAnsi="Calibri" w:cs="Calibri"/>
                <w:sz w:val="20"/>
                <w:szCs w:val="20"/>
              </w:rPr>
            </w:pPr>
            <w:r w:rsidRPr="00736B71">
              <w:rPr>
                <w:rFonts w:ascii="Calibri" w:eastAsia="Calibri" w:hAnsi="Calibri" w:cs="Calibri"/>
                <w:sz w:val="20"/>
                <w:szCs w:val="20"/>
              </w:rPr>
              <w:t xml:space="preserve">TCP </w:t>
            </w:r>
          </w:p>
        </w:tc>
        <w:tc>
          <w:tcPr>
            <w:tcW w:w="2233" w:type="dxa"/>
            <w:tcBorders>
              <w:top w:val="single" w:sz="4" w:space="0" w:color="000000"/>
              <w:left w:val="single" w:sz="4" w:space="0" w:color="000000"/>
              <w:bottom w:val="single" w:sz="4" w:space="0" w:color="000000"/>
              <w:right w:val="single" w:sz="4" w:space="0" w:color="000000"/>
            </w:tcBorders>
          </w:tcPr>
          <w:p w14:paraId="09807438" w14:textId="77777777" w:rsidR="006E3659" w:rsidRPr="00736B71" w:rsidRDefault="006E3659" w:rsidP="00D368F1">
            <w:pPr>
              <w:spacing w:line="259" w:lineRule="auto"/>
              <w:ind w:left="1"/>
              <w:jc w:val="left"/>
              <w:rPr>
                <w:rFonts w:ascii="Calibri" w:hAnsi="Calibri" w:cs="Calibri"/>
                <w:sz w:val="20"/>
                <w:szCs w:val="20"/>
              </w:rPr>
            </w:pPr>
            <w:r w:rsidRPr="00736B71">
              <w:rPr>
                <w:rFonts w:ascii="Calibri" w:eastAsia="Calibri" w:hAnsi="Calibri" w:cs="Calibri"/>
                <w:sz w:val="20"/>
                <w:szCs w:val="20"/>
              </w:rPr>
              <w:t xml:space="preserve">WebService – alarmy, diagnostika atp. </w:t>
            </w:r>
          </w:p>
        </w:tc>
      </w:tr>
      <w:tr w:rsidR="006E3659" w:rsidRPr="00736B71" w14:paraId="45B768A2" w14:textId="77777777" w:rsidTr="00D368F1">
        <w:trPr>
          <w:trHeight w:val="889"/>
        </w:trPr>
        <w:tc>
          <w:tcPr>
            <w:tcW w:w="1536" w:type="dxa"/>
            <w:tcBorders>
              <w:top w:val="single" w:sz="4" w:space="0" w:color="000000"/>
              <w:left w:val="single" w:sz="4" w:space="0" w:color="000000"/>
              <w:bottom w:val="single" w:sz="4" w:space="0" w:color="000000"/>
              <w:right w:val="single" w:sz="4" w:space="0" w:color="000000"/>
            </w:tcBorders>
          </w:tcPr>
          <w:p w14:paraId="6D1A5DCD" w14:textId="77777777" w:rsidR="006E3659" w:rsidRPr="00736B71" w:rsidRDefault="006E3659" w:rsidP="00D368F1">
            <w:pPr>
              <w:spacing w:line="259" w:lineRule="auto"/>
              <w:jc w:val="left"/>
              <w:rPr>
                <w:rFonts w:ascii="Calibri" w:hAnsi="Calibri" w:cs="Calibri"/>
                <w:sz w:val="20"/>
                <w:szCs w:val="20"/>
              </w:rPr>
            </w:pPr>
            <w:r w:rsidRPr="00736B71">
              <w:rPr>
                <w:rFonts w:ascii="Calibri" w:eastAsia="Calibri" w:hAnsi="Calibri" w:cs="Calibri"/>
                <w:sz w:val="20"/>
                <w:szCs w:val="20"/>
              </w:rPr>
              <w:t xml:space="preserve">K4Manager </w:t>
            </w:r>
          </w:p>
        </w:tc>
        <w:tc>
          <w:tcPr>
            <w:tcW w:w="0" w:type="auto"/>
            <w:vMerge/>
            <w:tcBorders>
              <w:top w:val="nil"/>
              <w:left w:val="single" w:sz="4" w:space="0" w:color="000000"/>
              <w:bottom w:val="nil"/>
              <w:right w:val="single" w:sz="4" w:space="0" w:color="000000"/>
            </w:tcBorders>
          </w:tcPr>
          <w:p w14:paraId="278D6BCC" w14:textId="77777777" w:rsidR="006E3659" w:rsidRPr="00736B71" w:rsidRDefault="006E3659" w:rsidP="00D368F1">
            <w:pPr>
              <w:spacing w:after="160" w:line="259" w:lineRule="auto"/>
              <w:jc w:val="left"/>
              <w:rPr>
                <w:rFonts w:ascii="Calibri" w:hAnsi="Calibri" w:cs="Calibri"/>
                <w:sz w:val="20"/>
                <w:szCs w:val="20"/>
              </w:rPr>
            </w:pPr>
          </w:p>
        </w:tc>
        <w:tc>
          <w:tcPr>
            <w:tcW w:w="1342" w:type="dxa"/>
            <w:tcBorders>
              <w:top w:val="single" w:sz="4" w:space="0" w:color="000000"/>
              <w:left w:val="single" w:sz="4" w:space="0" w:color="000000"/>
              <w:bottom w:val="single" w:sz="4" w:space="0" w:color="000000"/>
              <w:right w:val="single" w:sz="4" w:space="0" w:color="000000"/>
            </w:tcBorders>
          </w:tcPr>
          <w:p w14:paraId="776D415B" w14:textId="77777777" w:rsidR="006E3659" w:rsidRPr="00736B71" w:rsidRDefault="006E3659" w:rsidP="00D368F1">
            <w:pPr>
              <w:spacing w:line="259" w:lineRule="auto"/>
              <w:jc w:val="left"/>
              <w:rPr>
                <w:rFonts w:ascii="Calibri" w:hAnsi="Calibri" w:cs="Calibri"/>
                <w:sz w:val="20"/>
                <w:szCs w:val="20"/>
              </w:rPr>
            </w:pPr>
            <w:r w:rsidRPr="00736B71">
              <w:rPr>
                <w:rFonts w:ascii="Calibri" w:eastAsia="Calibri" w:hAnsi="Calibri" w:cs="Calibri"/>
                <w:sz w:val="20"/>
                <w:szCs w:val="20"/>
              </w:rPr>
              <w:t xml:space="preserve">K4FRServer </w:t>
            </w:r>
          </w:p>
        </w:tc>
        <w:tc>
          <w:tcPr>
            <w:tcW w:w="1560" w:type="dxa"/>
            <w:tcBorders>
              <w:top w:val="single" w:sz="4" w:space="0" w:color="000000"/>
              <w:left w:val="single" w:sz="4" w:space="0" w:color="000000"/>
              <w:bottom w:val="single" w:sz="4" w:space="0" w:color="000000"/>
              <w:right w:val="single" w:sz="4" w:space="0" w:color="000000"/>
            </w:tcBorders>
          </w:tcPr>
          <w:p w14:paraId="35712E81" w14:textId="77777777" w:rsidR="006E3659" w:rsidRPr="00736B71" w:rsidRDefault="006E3659" w:rsidP="00D368F1">
            <w:pPr>
              <w:spacing w:line="259" w:lineRule="auto"/>
              <w:jc w:val="left"/>
              <w:rPr>
                <w:rFonts w:ascii="Calibri" w:hAnsi="Calibri" w:cs="Calibri"/>
                <w:sz w:val="20"/>
                <w:szCs w:val="20"/>
              </w:rPr>
            </w:pPr>
            <w:r w:rsidRPr="00736B71">
              <w:rPr>
                <w:rFonts w:ascii="Calibri" w:eastAsia="Calibri" w:hAnsi="Calibri" w:cs="Calibri"/>
                <w:sz w:val="20"/>
                <w:szCs w:val="20"/>
              </w:rPr>
              <w:t xml:space="preserve">9000 </w:t>
            </w:r>
          </w:p>
        </w:tc>
        <w:tc>
          <w:tcPr>
            <w:tcW w:w="1104" w:type="dxa"/>
            <w:tcBorders>
              <w:top w:val="single" w:sz="4" w:space="0" w:color="000000"/>
              <w:left w:val="single" w:sz="4" w:space="0" w:color="000000"/>
              <w:bottom w:val="single" w:sz="4" w:space="0" w:color="000000"/>
              <w:right w:val="single" w:sz="4" w:space="0" w:color="000000"/>
            </w:tcBorders>
          </w:tcPr>
          <w:p w14:paraId="5211DAD0" w14:textId="77777777" w:rsidR="006E3659" w:rsidRPr="00736B71" w:rsidRDefault="006E3659" w:rsidP="00D368F1">
            <w:pPr>
              <w:spacing w:line="259" w:lineRule="auto"/>
              <w:jc w:val="left"/>
              <w:rPr>
                <w:rFonts w:ascii="Calibri" w:hAnsi="Calibri" w:cs="Calibri"/>
                <w:sz w:val="20"/>
                <w:szCs w:val="20"/>
              </w:rPr>
            </w:pPr>
            <w:r w:rsidRPr="00736B71">
              <w:rPr>
                <w:rFonts w:ascii="Calibri" w:eastAsia="Calibri" w:hAnsi="Calibri" w:cs="Calibri"/>
                <w:sz w:val="20"/>
                <w:szCs w:val="20"/>
              </w:rPr>
              <w:t xml:space="preserve">TCP </w:t>
            </w:r>
          </w:p>
        </w:tc>
        <w:tc>
          <w:tcPr>
            <w:tcW w:w="2233" w:type="dxa"/>
            <w:tcBorders>
              <w:top w:val="single" w:sz="4" w:space="0" w:color="000000"/>
              <w:left w:val="single" w:sz="4" w:space="0" w:color="000000"/>
              <w:bottom w:val="single" w:sz="4" w:space="0" w:color="000000"/>
              <w:right w:val="single" w:sz="4" w:space="0" w:color="000000"/>
            </w:tcBorders>
          </w:tcPr>
          <w:p w14:paraId="12043023" w14:textId="77777777" w:rsidR="006E3659" w:rsidRPr="00736B71" w:rsidRDefault="006E3659" w:rsidP="00D368F1">
            <w:pPr>
              <w:spacing w:line="259" w:lineRule="auto"/>
              <w:ind w:left="1"/>
              <w:jc w:val="left"/>
              <w:rPr>
                <w:rFonts w:ascii="Calibri" w:hAnsi="Calibri" w:cs="Calibri"/>
                <w:sz w:val="20"/>
                <w:szCs w:val="20"/>
              </w:rPr>
            </w:pPr>
            <w:r w:rsidRPr="00736B71">
              <w:rPr>
                <w:rFonts w:ascii="Calibri" w:eastAsia="Calibri" w:hAnsi="Calibri" w:cs="Calibri"/>
                <w:sz w:val="20"/>
                <w:szCs w:val="20"/>
              </w:rPr>
              <w:t xml:space="preserve">WebService – enrollment, diagnostika </w:t>
            </w:r>
          </w:p>
        </w:tc>
      </w:tr>
      <w:tr w:rsidR="006E3659" w:rsidRPr="00736B71" w14:paraId="42770FDB" w14:textId="77777777" w:rsidTr="00D368F1">
        <w:trPr>
          <w:trHeight w:val="595"/>
        </w:trPr>
        <w:tc>
          <w:tcPr>
            <w:tcW w:w="1536" w:type="dxa"/>
            <w:tcBorders>
              <w:top w:val="single" w:sz="4" w:space="0" w:color="000000"/>
              <w:left w:val="single" w:sz="4" w:space="0" w:color="000000"/>
              <w:bottom w:val="single" w:sz="4" w:space="0" w:color="000000"/>
              <w:right w:val="single" w:sz="4" w:space="0" w:color="000000"/>
            </w:tcBorders>
          </w:tcPr>
          <w:p w14:paraId="2835F85A" w14:textId="77777777" w:rsidR="006E3659" w:rsidRPr="00736B71" w:rsidRDefault="006E3659" w:rsidP="00D368F1">
            <w:pPr>
              <w:spacing w:line="259" w:lineRule="auto"/>
              <w:jc w:val="left"/>
              <w:rPr>
                <w:rFonts w:ascii="Calibri" w:hAnsi="Calibri" w:cs="Calibri"/>
                <w:sz w:val="20"/>
                <w:szCs w:val="20"/>
              </w:rPr>
            </w:pPr>
            <w:r w:rsidRPr="00736B71">
              <w:rPr>
                <w:rFonts w:ascii="Calibri" w:eastAsia="Calibri" w:hAnsi="Calibri" w:cs="Calibri"/>
                <w:sz w:val="20"/>
                <w:szCs w:val="20"/>
              </w:rPr>
              <w:t xml:space="preserve">K4FRServer </w:t>
            </w:r>
          </w:p>
        </w:tc>
        <w:tc>
          <w:tcPr>
            <w:tcW w:w="0" w:type="auto"/>
            <w:vMerge/>
            <w:tcBorders>
              <w:top w:val="nil"/>
              <w:left w:val="single" w:sz="4" w:space="0" w:color="000000"/>
              <w:bottom w:val="nil"/>
              <w:right w:val="single" w:sz="4" w:space="0" w:color="000000"/>
            </w:tcBorders>
          </w:tcPr>
          <w:p w14:paraId="398564F2" w14:textId="77777777" w:rsidR="006E3659" w:rsidRPr="00736B71" w:rsidRDefault="006E3659" w:rsidP="00D368F1">
            <w:pPr>
              <w:spacing w:after="160" w:line="259" w:lineRule="auto"/>
              <w:jc w:val="left"/>
              <w:rPr>
                <w:rFonts w:ascii="Calibri" w:hAnsi="Calibri" w:cs="Calibri"/>
                <w:sz w:val="20"/>
                <w:szCs w:val="20"/>
              </w:rPr>
            </w:pPr>
          </w:p>
        </w:tc>
        <w:tc>
          <w:tcPr>
            <w:tcW w:w="1342" w:type="dxa"/>
            <w:tcBorders>
              <w:top w:val="single" w:sz="4" w:space="0" w:color="000000"/>
              <w:left w:val="single" w:sz="4" w:space="0" w:color="000000"/>
              <w:bottom w:val="single" w:sz="4" w:space="0" w:color="000000"/>
              <w:right w:val="single" w:sz="4" w:space="0" w:color="000000"/>
            </w:tcBorders>
          </w:tcPr>
          <w:p w14:paraId="4D7E5FFF" w14:textId="77777777" w:rsidR="006E3659" w:rsidRPr="00736B71" w:rsidRDefault="006E3659" w:rsidP="00D368F1">
            <w:pPr>
              <w:spacing w:line="259" w:lineRule="auto"/>
              <w:jc w:val="left"/>
              <w:rPr>
                <w:rFonts w:ascii="Calibri" w:hAnsi="Calibri" w:cs="Calibri"/>
                <w:sz w:val="20"/>
                <w:szCs w:val="20"/>
              </w:rPr>
            </w:pPr>
            <w:r w:rsidRPr="00736B71">
              <w:rPr>
                <w:rFonts w:ascii="Calibri" w:eastAsia="Calibri" w:hAnsi="Calibri" w:cs="Calibri"/>
                <w:sz w:val="20"/>
                <w:szCs w:val="20"/>
              </w:rPr>
              <w:t>FaceReade</w:t>
            </w:r>
          </w:p>
          <w:p w14:paraId="04358970" w14:textId="77777777" w:rsidR="006E3659" w:rsidRPr="00736B71" w:rsidRDefault="006E3659" w:rsidP="00D368F1">
            <w:pPr>
              <w:spacing w:line="259" w:lineRule="auto"/>
              <w:jc w:val="left"/>
              <w:rPr>
                <w:rFonts w:ascii="Calibri" w:hAnsi="Calibri" w:cs="Calibri"/>
                <w:sz w:val="20"/>
                <w:szCs w:val="20"/>
              </w:rPr>
            </w:pPr>
            <w:r w:rsidRPr="00736B71">
              <w:rPr>
                <w:rFonts w:ascii="Calibri" w:eastAsia="Calibri" w:hAnsi="Calibri" w:cs="Calibri"/>
                <w:sz w:val="20"/>
                <w:szCs w:val="20"/>
              </w:rPr>
              <w:t xml:space="preserve">r </w:t>
            </w:r>
          </w:p>
        </w:tc>
        <w:tc>
          <w:tcPr>
            <w:tcW w:w="1560" w:type="dxa"/>
            <w:tcBorders>
              <w:top w:val="single" w:sz="4" w:space="0" w:color="000000"/>
              <w:left w:val="single" w:sz="4" w:space="0" w:color="000000"/>
              <w:bottom w:val="single" w:sz="4" w:space="0" w:color="000000"/>
              <w:right w:val="single" w:sz="4" w:space="0" w:color="000000"/>
            </w:tcBorders>
          </w:tcPr>
          <w:p w14:paraId="14E65253" w14:textId="77777777" w:rsidR="006E3659" w:rsidRPr="00736B71" w:rsidRDefault="006E3659" w:rsidP="00D368F1">
            <w:pPr>
              <w:spacing w:line="259" w:lineRule="auto"/>
              <w:jc w:val="left"/>
              <w:rPr>
                <w:rFonts w:ascii="Calibri" w:hAnsi="Calibri" w:cs="Calibri"/>
                <w:sz w:val="20"/>
                <w:szCs w:val="20"/>
              </w:rPr>
            </w:pPr>
            <w:r w:rsidRPr="00736B71">
              <w:rPr>
                <w:rFonts w:ascii="Calibri" w:eastAsia="Calibri" w:hAnsi="Calibri" w:cs="Calibri"/>
                <w:sz w:val="20"/>
                <w:szCs w:val="20"/>
              </w:rPr>
              <w:t xml:space="preserve">5055 </w:t>
            </w:r>
          </w:p>
        </w:tc>
        <w:tc>
          <w:tcPr>
            <w:tcW w:w="1104" w:type="dxa"/>
            <w:tcBorders>
              <w:top w:val="single" w:sz="4" w:space="0" w:color="000000"/>
              <w:left w:val="single" w:sz="4" w:space="0" w:color="000000"/>
              <w:bottom w:val="single" w:sz="4" w:space="0" w:color="000000"/>
              <w:right w:val="single" w:sz="4" w:space="0" w:color="000000"/>
            </w:tcBorders>
          </w:tcPr>
          <w:p w14:paraId="62F0FC50" w14:textId="77777777" w:rsidR="006E3659" w:rsidRPr="00736B71" w:rsidRDefault="006E3659" w:rsidP="00D368F1">
            <w:pPr>
              <w:spacing w:line="259" w:lineRule="auto"/>
              <w:jc w:val="left"/>
              <w:rPr>
                <w:rFonts w:ascii="Calibri" w:hAnsi="Calibri" w:cs="Calibri"/>
                <w:sz w:val="20"/>
                <w:szCs w:val="20"/>
              </w:rPr>
            </w:pPr>
            <w:r w:rsidRPr="00736B71">
              <w:rPr>
                <w:rFonts w:ascii="Calibri" w:eastAsia="Calibri" w:hAnsi="Calibri" w:cs="Calibri"/>
                <w:sz w:val="20"/>
                <w:szCs w:val="20"/>
              </w:rPr>
              <w:t xml:space="preserve">TCP </w:t>
            </w:r>
          </w:p>
        </w:tc>
        <w:tc>
          <w:tcPr>
            <w:tcW w:w="2233" w:type="dxa"/>
            <w:tcBorders>
              <w:top w:val="single" w:sz="4" w:space="0" w:color="000000"/>
              <w:left w:val="single" w:sz="4" w:space="0" w:color="000000"/>
              <w:bottom w:val="single" w:sz="4" w:space="0" w:color="000000"/>
              <w:right w:val="single" w:sz="4" w:space="0" w:color="000000"/>
            </w:tcBorders>
          </w:tcPr>
          <w:p w14:paraId="520C71D0" w14:textId="77777777" w:rsidR="006E3659" w:rsidRPr="00736B71" w:rsidRDefault="006E3659" w:rsidP="00D368F1">
            <w:pPr>
              <w:spacing w:line="259" w:lineRule="auto"/>
              <w:ind w:left="1"/>
              <w:jc w:val="left"/>
              <w:rPr>
                <w:rFonts w:ascii="Calibri" w:hAnsi="Calibri" w:cs="Calibri"/>
                <w:sz w:val="20"/>
                <w:szCs w:val="20"/>
              </w:rPr>
            </w:pPr>
            <w:r w:rsidRPr="00736B71">
              <w:rPr>
                <w:rFonts w:ascii="Calibri" w:eastAsia="Calibri" w:hAnsi="Calibri" w:cs="Calibri"/>
                <w:sz w:val="20"/>
                <w:szCs w:val="20"/>
              </w:rPr>
              <w:t xml:space="preserve">Ovládání FR </w:t>
            </w:r>
          </w:p>
        </w:tc>
      </w:tr>
      <w:tr w:rsidR="006E3659" w:rsidRPr="00736B71" w14:paraId="4D6E58D7" w14:textId="77777777" w:rsidTr="00D368F1">
        <w:trPr>
          <w:trHeight w:val="305"/>
        </w:trPr>
        <w:tc>
          <w:tcPr>
            <w:tcW w:w="1536" w:type="dxa"/>
            <w:tcBorders>
              <w:top w:val="single" w:sz="4" w:space="0" w:color="000000"/>
              <w:left w:val="single" w:sz="4" w:space="0" w:color="000000"/>
              <w:bottom w:val="single" w:sz="4" w:space="0" w:color="000000"/>
              <w:right w:val="single" w:sz="4" w:space="0" w:color="000000"/>
            </w:tcBorders>
          </w:tcPr>
          <w:p w14:paraId="6CA80F7C" w14:textId="77777777" w:rsidR="006E3659" w:rsidRPr="00736B71" w:rsidRDefault="006E3659" w:rsidP="00D368F1">
            <w:pPr>
              <w:spacing w:line="259" w:lineRule="auto"/>
              <w:jc w:val="left"/>
              <w:rPr>
                <w:rFonts w:ascii="Calibri" w:hAnsi="Calibri" w:cs="Calibri"/>
                <w:sz w:val="20"/>
                <w:szCs w:val="20"/>
              </w:rPr>
            </w:pPr>
            <w:r w:rsidRPr="00736B71">
              <w:rPr>
                <w:rFonts w:ascii="Calibri" w:eastAsia="Calibri" w:hAnsi="Calibri" w:cs="Calibri"/>
                <w:sz w:val="20"/>
                <w:szCs w:val="20"/>
              </w:rPr>
              <w:t xml:space="preserve">K4KW </w:t>
            </w:r>
          </w:p>
        </w:tc>
        <w:tc>
          <w:tcPr>
            <w:tcW w:w="0" w:type="auto"/>
            <w:vMerge/>
            <w:tcBorders>
              <w:top w:val="nil"/>
              <w:left w:val="single" w:sz="4" w:space="0" w:color="000000"/>
              <w:bottom w:val="nil"/>
              <w:right w:val="single" w:sz="4" w:space="0" w:color="000000"/>
            </w:tcBorders>
          </w:tcPr>
          <w:p w14:paraId="0666FA77" w14:textId="77777777" w:rsidR="006E3659" w:rsidRPr="00736B71" w:rsidRDefault="006E3659" w:rsidP="00D368F1">
            <w:pPr>
              <w:spacing w:after="160" w:line="259" w:lineRule="auto"/>
              <w:jc w:val="left"/>
              <w:rPr>
                <w:rFonts w:ascii="Calibri" w:hAnsi="Calibri" w:cs="Calibri"/>
                <w:sz w:val="20"/>
                <w:szCs w:val="20"/>
              </w:rPr>
            </w:pPr>
          </w:p>
        </w:tc>
        <w:tc>
          <w:tcPr>
            <w:tcW w:w="1342" w:type="dxa"/>
            <w:tcBorders>
              <w:top w:val="single" w:sz="4" w:space="0" w:color="000000"/>
              <w:left w:val="single" w:sz="4" w:space="0" w:color="000000"/>
              <w:bottom w:val="single" w:sz="4" w:space="0" w:color="000000"/>
              <w:right w:val="single" w:sz="4" w:space="0" w:color="000000"/>
            </w:tcBorders>
          </w:tcPr>
          <w:p w14:paraId="37A368CB" w14:textId="77777777" w:rsidR="006E3659" w:rsidRPr="00736B71" w:rsidRDefault="006E3659" w:rsidP="00D368F1">
            <w:pPr>
              <w:spacing w:line="259" w:lineRule="auto"/>
              <w:jc w:val="left"/>
              <w:rPr>
                <w:rFonts w:ascii="Calibri" w:hAnsi="Calibri" w:cs="Calibri"/>
                <w:sz w:val="20"/>
                <w:szCs w:val="20"/>
              </w:rPr>
            </w:pPr>
            <w:r w:rsidRPr="00736B71">
              <w:rPr>
                <w:rFonts w:ascii="Calibri" w:eastAsia="Calibri" w:hAnsi="Calibri" w:cs="Calibri"/>
                <w:sz w:val="20"/>
                <w:szCs w:val="20"/>
              </w:rPr>
              <w:t xml:space="preserve">K4Server </w:t>
            </w:r>
          </w:p>
        </w:tc>
        <w:tc>
          <w:tcPr>
            <w:tcW w:w="1560" w:type="dxa"/>
            <w:tcBorders>
              <w:top w:val="single" w:sz="4" w:space="0" w:color="000000"/>
              <w:left w:val="single" w:sz="4" w:space="0" w:color="000000"/>
              <w:bottom w:val="single" w:sz="4" w:space="0" w:color="000000"/>
              <w:right w:val="single" w:sz="4" w:space="0" w:color="000000"/>
            </w:tcBorders>
          </w:tcPr>
          <w:p w14:paraId="12F80B1E" w14:textId="77777777" w:rsidR="006E3659" w:rsidRPr="00736B71" w:rsidRDefault="006E3659" w:rsidP="00D368F1">
            <w:pPr>
              <w:spacing w:line="259" w:lineRule="auto"/>
              <w:jc w:val="left"/>
              <w:rPr>
                <w:rFonts w:ascii="Calibri" w:hAnsi="Calibri" w:cs="Calibri"/>
                <w:sz w:val="20"/>
                <w:szCs w:val="20"/>
              </w:rPr>
            </w:pPr>
            <w:r w:rsidRPr="00736B71">
              <w:rPr>
                <w:rFonts w:ascii="Calibri" w:eastAsia="Calibri" w:hAnsi="Calibri" w:cs="Calibri"/>
                <w:sz w:val="20"/>
                <w:szCs w:val="20"/>
              </w:rPr>
              <w:t xml:space="preserve">3250 </w:t>
            </w:r>
          </w:p>
        </w:tc>
        <w:tc>
          <w:tcPr>
            <w:tcW w:w="1104" w:type="dxa"/>
            <w:tcBorders>
              <w:top w:val="single" w:sz="4" w:space="0" w:color="000000"/>
              <w:left w:val="single" w:sz="4" w:space="0" w:color="000000"/>
              <w:bottom w:val="single" w:sz="4" w:space="0" w:color="000000"/>
              <w:right w:val="single" w:sz="4" w:space="0" w:color="000000"/>
            </w:tcBorders>
          </w:tcPr>
          <w:p w14:paraId="50CF296E" w14:textId="77777777" w:rsidR="006E3659" w:rsidRPr="00736B71" w:rsidRDefault="006E3659" w:rsidP="00D368F1">
            <w:pPr>
              <w:spacing w:line="259" w:lineRule="auto"/>
              <w:jc w:val="left"/>
              <w:rPr>
                <w:rFonts w:ascii="Calibri" w:hAnsi="Calibri" w:cs="Calibri"/>
                <w:sz w:val="20"/>
                <w:szCs w:val="20"/>
              </w:rPr>
            </w:pPr>
            <w:r w:rsidRPr="00736B71">
              <w:rPr>
                <w:rFonts w:ascii="Calibri" w:eastAsia="Calibri" w:hAnsi="Calibri" w:cs="Calibri"/>
                <w:sz w:val="20"/>
                <w:szCs w:val="20"/>
              </w:rPr>
              <w:t xml:space="preserve">TCP </w:t>
            </w:r>
          </w:p>
        </w:tc>
        <w:tc>
          <w:tcPr>
            <w:tcW w:w="2233" w:type="dxa"/>
            <w:tcBorders>
              <w:top w:val="single" w:sz="4" w:space="0" w:color="000000"/>
              <w:left w:val="single" w:sz="4" w:space="0" w:color="000000"/>
              <w:bottom w:val="single" w:sz="4" w:space="0" w:color="000000"/>
              <w:right w:val="single" w:sz="4" w:space="0" w:color="000000"/>
            </w:tcBorders>
          </w:tcPr>
          <w:p w14:paraId="36754F42" w14:textId="77777777" w:rsidR="006E3659" w:rsidRPr="00736B71" w:rsidRDefault="006E3659" w:rsidP="00D368F1">
            <w:pPr>
              <w:spacing w:line="259" w:lineRule="auto"/>
              <w:ind w:left="1"/>
              <w:jc w:val="left"/>
              <w:rPr>
                <w:rFonts w:ascii="Calibri" w:hAnsi="Calibri" w:cs="Calibri"/>
                <w:sz w:val="20"/>
                <w:szCs w:val="20"/>
              </w:rPr>
            </w:pPr>
            <w:r w:rsidRPr="00736B71">
              <w:rPr>
                <w:rFonts w:ascii="Calibri" w:eastAsia="Calibri" w:hAnsi="Calibri" w:cs="Calibri"/>
                <w:sz w:val="20"/>
                <w:szCs w:val="20"/>
              </w:rPr>
              <w:t xml:space="preserve">Stavy vypůjčení klíčů </w:t>
            </w:r>
          </w:p>
        </w:tc>
      </w:tr>
      <w:tr w:rsidR="006E3659" w:rsidRPr="00736B71" w14:paraId="56B7C628" w14:textId="77777777" w:rsidTr="00D368F1">
        <w:trPr>
          <w:trHeight w:val="595"/>
        </w:trPr>
        <w:tc>
          <w:tcPr>
            <w:tcW w:w="1536" w:type="dxa"/>
            <w:tcBorders>
              <w:top w:val="single" w:sz="4" w:space="0" w:color="000000"/>
              <w:left w:val="single" w:sz="4" w:space="0" w:color="000000"/>
              <w:bottom w:val="single" w:sz="4" w:space="0" w:color="000000"/>
              <w:right w:val="single" w:sz="4" w:space="0" w:color="000000"/>
            </w:tcBorders>
          </w:tcPr>
          <w:p w14:paraId="1D52FCFC" w14:textId="77777777" w:rsidR="006E3659" w:rsidRPr="00736B71" w:rsidRDefault="006E3659" w:rsidP="00D368F1">
            <w:pPr>
              <w:spacing w:line="259" w:lineRule="auto"/>
              <w:jc w:val="left"/>
              <w:rPr>
                <w:rFonts w:ascii="Calibri" w:hAnsi="Calibri" w:cs="Calibri"/>
                <w:sz w:val="20"/>
                <w:szCs w:val="20"/>
              </w:rPr>
            </w:pPr>
            <w:r w:rsidRPr="00736B71">
              <w:rPr>
                <w:rFonts w:ascii="Calibri" w:eastAsia="Calibri" w:hAnsi="Calibri" w:cs="Calibri"/>
                <w:sz w:val="20"/>
                <w:szCs w:val="20"/>
              </w:rPr>
              <w:t xml:space="preserve">K4MK </w:t>
            </w:r>
          </w:p>
        </w:tc>
        <w:tc>
          <w:tcPr>
            <w:tcW w:w="0" w:type="auto"/>
            <w:vMerge/>
            <w:tcBorders>
              <w:top w:val="nil"/>
              <w:left w:val="single" w:sz="4" w:space="0" w:color="000000"/>
              <w:bottom w:val="single" w:sz="4" w:space="0" w:color="000000"/>
              <w:right w:val="single" w:sz="4" w:space="0" w:color="000000"/>
            </w:tcBorders>
          </w:tcPr>
          <w:p w14:paraId="13C010F6" w14:textId="77777777" w:rsidR="006E3659" w:rsidRPr="00736B71" w:rsidRDefault="006E3659" w:rsidP="00D368F1">
            <w:pPr>
              <w:spacing w:after="160" w:line="259" w:lineRule="auto"/>
              <w:jc w:val="left"/>
              <w:rPr>
                <w:rFonts w:ascii="Calibri" w:hAnsi="Calibri" w:cs="Calibri"/>
                <w:sz w:val="20"/>
                <w:szCs w:val="20"/>
              </w:rPr>
            </w:pPr>
          </w:p>
        </w:tc>
        <w:tc>
          <w:tcPr>
            <w:tcW w:w="1342" w:type="dxa"/>
            <w:tcBorders>
              <w:top w:val="single" w:sz="4" w:space="0" w:color="000000"/>
              <w:left w:val="single" w:sz="4" w:space="0" w:color="000000"/>
              <w:bottom w:val="single" w:sz="4" w:space="0" w:color="000000"/>
              <w:right w:val="single" w:sz="4" w:space="0" w:color="000000"/>
            </w:tcBorders>
          </w:tcPr>
          <w:p w14:paraId="4A5776CC" w14:textId="77777777" w:rsidR="006E3659" w:rsidRPr="00736B71" w:rsidRDefault="006E3659" w:rsidP="00D368F1">
            <w:pPr>
              <w:spacing w:line="259" w:lineRule="auto"/>
              <w:jc w:val="left"/>
              <w:rPr>
                <w:rFonts w:ascii="Calibri" w:hAnsi="Calibri" w:cs="Calibri"/>
                <w:sz w:val="20"/>
                <w:szCs w:val="20"/>
              </w:rPr>
            </w:pPr>
            <w:r w:rsidRPr="00736B71">
              <w:rPr>
                <w:rFonts w:ascii="Calibri" w:eastAsia="Calibri" w:hAnsi="Calibri" w:cs="Calibri"/>
                <w:sz w:val="20"/>
                <w:szCs w:val="20"/>
              </w:rPr>
              <w:t xml:space="preserve">K4MKWeb </w:t>
            </w:r>
          </w:p>
        </w:tc>
        <w:tc>
          <w:tcPr>
            <w:tcW w:w="1560" w:type="dxa"/>
            <w:tcBorders>
              <w:top w:val="single" w:sz="4" w:space="0" w:color="000000"/>
              <w:left w:val="single" w:sz="4" w:space="0" w:color="000000"/>
              <w:bottom w:val="single" w:sz="4" w:space="0" w:color="000000"/>
              <w:right w:val="single" w:sz="4" w:space="0" w:color="000000"/>
            </w:tcBorders>
          </w:tcPr>
          <w:p w14:paraId="18754A40" w14:textId="77777777" w:rsidR="006E3659" w:rsidRPr="00736B71" w:rsidRDefault="006E3659" w:rsidP="00D368F1">
            <w:pPr>
              <w:spacing w:line="259" w:lineRule="auto"/>
              <w:jc w:val="left"/>
              <w:rPr>
                <w:rFonts w:ascii="Calibri" w:hAnsi="Calibri" w:cs="Calibri"/>
                <w:sz w:val="20"/>
                <w:szCs w:val="20"/>
              </w:rPr>
            </w:pPr>
            <w:r w:rsidRPr="00736B71">
              <w:rPr>
                <w:rFonts w:ascii="Calibri" w:eastAsia="Calibri" w:hAnsi="Calibri" w:cs="Calibri"/>
                <w:sz w:val="20"/>
                <w:szCs w:val="20"/>
              </w:rPr>
              <w:t xml:space="preserve">9019 </w:t>
            </w:r>
          </w:p>
        </w:tc>
        <w:tc>
          <w:tcPr>
            <w:tcW w:w="1104" w:type="dxa"/>
            <w:tcBorders>
              <w:top w:val="single" w:sz="4" w:space="0" w:color="000000"/>
              <w:left w:val="single" w:sz="4" w:space="0" w:color="000000"/>
              <w:bottom w:val="single" w:sz="4" w:space="0" w:color="000000"/>
              <w:right w:val="single" w:sz="4" w:space="0" w:color="000000"/>
            </w:tcBorders>
          </w:tcPr>
          <w:p w14:paraId="66AE406E" w14:textId="77777777" w:rsidR="006E3659" w:rsidRPr="00736B71" w:rsidRDefault="006E3659" w:rsidP="00D368F1">
            <w:pPr>
              <w:spacing w:line="259" w:lineRule="auto"/>
              <w:jc w:val="left"/>
              <w:rPr>
                <w:rFonts w:ascii="Calibri" w:hAnsi="Calibri" w:cs="Calibri"/>
                <w:sz w:val="20"/>
                <w:szCs w:val="20"/>
              </w:rPr>
            </w:pPr>
            <w:r w:rsidRPr="00736B71">
              <w:rPr>
                <w:rFonts w:ascii="Calibri" w:eastAsia="Calibri" w:hAnsi="Calibri" w:cs="Calibri"/>
                <w:sz w:val="20"/>
                <w:szCs w:val="20"/>
              </w:rPr>
              <w:t xml:space="preserve">TCP </w:t>
            </w:r>
          </w:p>
        </w:tc>
        <w:tc>
          <w:tcPr>
            <w:tcW w:w="2233" w:type="dxa"/>
            <w:tcBorders>
              <w:top w:val="single" w:sz="4" w:space="0" w:color="000000"/>
              <w:left w:val="single" w:sz="4" w:space="0" w:color="000000"/>
              <w:bottom w:val="single" w:sz="4" w:space="0" w:color="000000"/>
              <w:right w:val="single" w:sz="4" w:space="0" w:color="000000"/>
            </w:tcBorders>
          </w:tcPr>
          <w:p w14:paraId="45EAAB3B" w14:textId="77777777" w:rsidR="006E3659" w:rsidRPr="00736B71" w:rsidRDefault="006E3659" w:rsidP="00D368F1">
            <w:pPr>
              <w:spacing w:line="259" w:lineRule="auto"/>
              <w:ind w:left="1"/>
              <w:jc w:val="left"/>
              <w:rPr>
                <w:rFonts w:ascii="Calibri" w:hAnsi="Calibri" w:cs="Calibri"/>
                <w:sz w:val="20"/>
                <w:szCs w:val="20"/>
              </w:rPr>
            </w:pPr>
            <w:r w:rsidRPr="00736B71">
              <w:rPr>
                <w:rFonts w:ascii="Calibri" w:eastAsia="Calibri" w:hAnsi="Calibri" w:cs="Calibri"/>
                <w:sz w:val="20"/>
                <w:szCs w:val="20"/>
              </w:rPr>
              <w:t xml:space="preserve">XMLRPC – přenos dat, průchodů </w:t>
            </w:r>
          </w:p>
        </w:tc>
      </w:tr>
    </w:tbl>
    <w:p w14:paraId="6339D08F" w14:textId="77777777" w:rsidR="006E3659" w:rsidRPr="00736B71" w:rsidRDefault="006E3659" w:rsidP="006E3659">
      <w:pPr>
        <w:spacing w:after="175" w:line="256" w:lineRule="auto"/>
        <w:ind w:left="151" w:right="10383"/>
        <w:rPr>
          <w:rFonts w:cs="Calibri"/>
          <w:sz w:val="20"/>
          <w:szCs w:val="20"/>
        </w:rPr>
      </w:pPr>
      <w:r w:rsidRPr="00736B71">
        <w:rPr>
          <w:rFonts w:eastAsia="Calibri" w:cs="Calibri"/>
          <w:sz w:val="20"/>
          <w:szCs w:val="20"/>
        </w:rPr>
        <w:t xml:space="preserve"> </w:t>
      </w:r>
      <w:r w:rsidRPr="00736B71">
        <w:rPr>
          <w:rFonts w:cs="Calibri"/>
          <w:color w:val="808080"/>
          <w:sz w:val="20"/>
          <w:szCs w:val="20"/>
        </w:rPr>
        <w:t xml:space="preserve"> </w:t>
      </w:r>
    </w:p>
    <w:p w14:paraId="3C02EA99" w14:textId="77777777" w:rsidR="006E3659" w:rsidRPr="00736B71" w:rsidRDefault="006E3659" w:rsidP="006E3659">
      <w:pPr>
        <w:spacing w:line="259" w:lineRule="auto"/>
        <w:ind w:left="151"/>
        <w:jc w:val="left"/>
        <w:rPr>
          <w:rFonts w:cs="Calibri"/>
          <w:sz w:val="20"/>
          <w:szCs w:val="20"/>
        </w:rPr>
      </w:pPr>
      <w:r w:rsidRPr="00736B71">
        <w:rPr>
          <w:rFonts w:cs="Calibri"/>
          <w:sz w:val="20"/>
          <w:szCs w:val="20"/>
        </w:rPr>
        <w:t xml:space="preserve"> </w:t>
      </w:r>
    </w:p>
    <w:p w14:paraId="27F8A980" w14:textId="77777777" w:rsidR="006E3659" w:rsidRPr="00736B71" w:rsidRDefault="006E3659" w:rsidP="00071169">
      <w:pPr>
        <w:pStyle w:val="Zkladntext1"/>
        <w:shd w:val="clear" w:color="auto" w:fill="auto"/>
        <w:tabs>
          <w:tab w:val="left" w:pos="969"/>
        </w:tabs>
        <w:spacing w:after="120" w:line="160" w:lineRule="atLeast"/>
        <w:jc w:val="both"/>
        <w:rPr>
          <w:rFonts w:ascii="Calibri" w:hAnsi="Calibri" w:cs="Calibri"/>
          <w:sz w:val="20"/>
          <w:szCs w:val="20"/>
        </w:rPr>
      </w:pPr>
    </w:p>
    <w:p w14:paraId="1A905DB1" w14:textId="77777777" w:rsidR="00071169" w:rsidRPr="00736B71" w:rsidRDefault="00071169" w:rsidP="00071169">
      <w:pPr>
        <w:pStyle w:val="Zkladntext1"/>
        <w:shd w:val="clear" w:color="auto" w:fill="auto"/>
        <w:tabs>
          <w:tab w:val="left" w:pos="969"/>
        </w:tabs>
        <w:spacing w:after="120" w:line="160" w:lineRule="atLeast"/>
        <w:jc w:val="both"/>
        <w:rPr>
          <w:rFonts w:ascii="Calibri" w:hAnsi="Calibri" w:cs="Calibri"/>
          <w:sz w:val="20"/>
          <w:szCs w:val="20"/>
          <w:lang w:val="en-US"/>
        </w:rPr>
      </w:pPr>
    </w:p>
    <w:p w14:paraId="009264F1" w14:textId="77777777" w:rsidR="00BD2569" w:rsidRPr="00736B71" w:rsidRDefault="00BD2569" w:rsidP="002E5DBE">
      <w:pPr>
        <w:pStyle w:val="Zkladntext1"/>
        <w:shd w:val="clear" w:color="auto" w:fill="auto"/>
        <w:tabs>
          <w:tab w:val="left" w:pos="969"/>
        </w:tabs>
        <w:spacing w:after="120" w:line="160" w:lineRule="atLeast"/>
        <w:jc w:val="both"/>
        <w:rPr>
          <w:rFonts w:ascii="Calibri" w:hAnsi="Calibri" w:cs="Calibri"/>
          <w:sz w:val="20"/>
          <w:szCs w:val="20"/>
          <w:lang w:val="en-US"/>
        </w:rPr>
      </w:pPr>
    </w:p>
    <w:p w14:paraId="0B371419" w14:textId="77777777" w:rsidR="00BD2569" w:rsidRPr="00736B71" w:rsidRDefault="009665DD">
      <w:pPr>
        <w:jc w:val="left"/>
        <w:rPr>
          <w:rFonts w:cs="Calibri"/>
          <w:color w:val="000000"/>
          <w:sz w:val="20"/>
          <w:szCs w:val="20"/>
          <w:lang w:eastAsia="zh-CN" w:bidi="cs-CZ"/>
        </w:rPr>
      </w:pPr>
      <w:r w:rsidRPr="00736B71">
        <w:rPr>
          <w:rFonts w:cs="Calibri"/>
          <w:sz w:val="20"/>
          <w:szCs w:val="20"/>
        </w:rPr>
        <w:br w:type="page"/>
      </w:r>
    </w:p>
    <w:p w14:paraId="5B0AAC71" w14:textId="77777777" w:rsidR="00BD2569" w:rsidRPr="00736B71" w:rsidRDefault="009665DD" w:rsidP="002E5DBE">
      <w:pPr>
        <w:pStyle w:val="Zkladntext1"/>
        <w:shd w:val="clear" w:color="auto" w:fill="auto"/>
        <w:tabs>
          <w:tab w:val="left" w:pos="969"/>
        </w:tabs>
        <w:spacing w:after="120" w:line="160" w:lineRule="atLeast"/>
        <w:rPr>
          <w:rFonts w:ascii="Calibri" w:hAnsi="Calibri" w:cs="Calibri"/>
          <w:b/>
          <w:sz w:val="20"/>
          <w:szCs w:val="20"/>
        </w:rPr>
      </w:pPr>
      <w:r w:rsidRPr="00736B71">
        <w:rPr>
          <w:rFonts w:ascii="Calibri" w:hAnsi="Calibri" w:cs="Calibri"/>
          <w:b/>
          <w:sz w:val="20"/>
          <w:szCs w:val="20"/>
        </w:rPr>
        <w:lastRenderedPageBreak/>
        <w:t xml:space="preserve">Příloha č. 2a: Popis stávajícího stavu </w:t>
      </w:r>
      <w:r w:rsidR="007D3F52" w:rsidRPr="00736B71">
        <w:rPr>
          <w:rFonts w:ascii="Calibri" w:hAnsi="Calibri" w:cs="Calibri"/>
          <w:b/>
          <w:sz w:val="20"/>
          <w:szCs w:val="20"/>
        </w:rPr>
        <w:t>HW</w:t>
      </w:r>
      <w:r w:rsidRPr="00736B71">
        <w:rPr>
          <w:rFonts w:ascii="Calibri" w:hAnsi="Calibri" w:cs="Calibri"/>
          <w:b/>
          <w:sz w:val="20"/>
          <w:szCs w:val="20"/>
        </w:rPr>
        <w:t xml:space="preserve"> infrastruktury Objednatele </w:t>
      </w:r>
    </w:p>
    <w:p w14:paraId="43865A95" w14:textId="77777777" w:rsidR="00BD2569" w:rsidRPr="00736B71" w:rsidRDefault="009665DD" w:rsidP="002E5DBE">
      <w:pPr>
        <w:pStyle w:val="Zkladntext1"/>
        <w:shd w:val="clear" w:color="auto" w:fill="auto"/>
        <w:tabs>
          <w:tab w:val="left" w:pos="969"/>
        </w:tabs>
        <w:spacing w:after="120" w:line="160" w:lineRule="atLeast"/>
        <w:jc w:val="both"/>
        <w:rPr>
          <w:rFonts w:ascii="Calibri" w:hAnsi="Calibri" w:cs="Calibri"/>
          <w:sz w:val="20"/>
          <w:szCs w:val="20"/>
        </w:rPr>
      </w:pPr>
      <w:r w:rsidRPr="00736B71">
        <w:rPr>
          <w:rFonts w:ascii="Calibri" w:hAnsi="Calibri" w:cs="Calibri"/>
          <w:sz w:val="20"/>
          <w:szCs w:val="20"/>
        </w:rPr>
        <w:t>Z 19 pracovišť NPÚ drtivá většina (13) v současnosti neprovozuje žádný docházkový systém založený na IT infrastruktuře (SW/HW komponenty).</w:t>
      </w:r>
    </w:p>
    <w:p w14:paraId="144DDB1A" w14:textId="77777777" w:rsidR="00BD2569" w:rsidRPr="00736B71" w:rsidRDefault="009665DD" w:rsidP="002E5DBE">
      <w:pPr>
        <w:pStyle w:val="Zkladntext1"/>
        <w:shd w:val="clear" w:color="auto" w:fill="auto"/>
        <w:tabs>
          <w:tab w:val="left" w:pos="969"/>
        </w:tabs>
        <w:spacing w:after="120" w:line="160" w:lineRule="atLeast"/>
        <w:jc w:val="both"/>
        <w:rPr>
          <w:rFonts w:ascii="Calibri" w:hAnsi="Calibri" w:cs="Calibri"/>
          <w:sz w:val="20"/>
          <w:szCs w:val="20"/>
        </w:rPr>
      </w:pPr>
      <w:r w:rsidRPr="00736B71">
        <w:rPr>
          <w:rFonts w:ascii="Calibri" w:hAnsi="Calibri" w:cs="Calibri"/>
          <w:sz w:val="20"/>
          <w:szCs w:val="20"/>
        </w:rPr>
        <w:t>Zbývajících 6 pracovišť používá následující docházkové systémy a HW komponenty</w:t>
      </w:r>
      <w:r w:rsidR="001224B2" w:rsidRPr="00736B71">
        <w:rPr>
          <w:rFonts w:ascii="Calibri" w:hAnsi="Calibri" w:cs="Calibri"/>
          <w:sz w:val="20"/>
          <w:szCs w:val="20"/>
        </w:rPr>
        <w:t>:</w:t>
      </w:r>
    </w:p>
    <w:p w14:paraId="09DB272D" w14:textId="77777777" w:rsidR="00BD2569" w:rsidRPr="00736B71" w:rsidRDefault="009665DD" w:rsidP="002E5DBE">
      <w:pPr>
        <w:pStyle w:val="Zkladntext1"/>
        <w:shd w:val="clear" w:color="auto" w:fill="auto"/>
        <w:tabs>
          <w:tab w:val="left" w:pos="969"/>
        </w:tabs>
        <w:spacing w:after="120" w:line="160" w:lineRule="atLeast"/>
        <w:jc w:val="both"/>
        <w:rPr>
          <w:rFonts w:ascii="Calibri" w:hAnsi="Calibri" w:cs="Calibri"/>
          <w:sz w:val="20"/>
          <w:szCs w:val="20"/>
        </w:rPr>
      </w:pPr>
      <w:r w:rsidRPr="00736B71">
        <w:rPr>
          <w:rFonts w:ascii="Calibri" w:hAnsi="Calibri" w:cs="Calibri"/>
          <w:sz w:val="20"/>
          <w:szCs w:val="20"/>
        </w:rPr>
        <w:t xml:space="preserve">Čtyři pracoviště (generální ředitelství, ÚOP Plzeň, </w:t>
      </w:r>
      <w:r w:rsidR="00874F0B" w:rsidRPr="00736B71">
        <w:rPr>
          <w:rFonts w:ascii="Calibri" w:hAnsi="Calibri" w:cs="Calibri"/>
          <w:sz w:val="20"/>
          <w:szCs w:val="20"/>
        </w:rPr>
        <w:t xml:space="preserve">ÚOP </w:t>
      </w:r>
      <w:r w:rsidRPr="00736B71">
        <w:rPr>
          <w:rFonts w:ascii="Calibri" w:hAnsi="Calibri" w:cs="Calibri"/>
          <w:sz w:val="20"/>
          <w:szCs w:val="20"/>
        </w:rPr>
        <w:t xml:space="preserve">Loket a </w:t>
      </w:r>
      <w:r w:rsidR="00874F0B" w:rsidRPr="00736B71">
        <w:rPr>
          <w:rFonts w:ascii="Calibri" w:hAnsi="Calibri" w:cs="Calibri"/>
          <w:sz w:val="20"/>
          <w:szCs w:val="20"/>
        </w:rPr>
        <w:t xml:space="preserve">ÚOP </w:t>
      </w:r>
      <w:r w:rsidRPr="00736B71">
        <w:rPr>
          <w:rFonts w:ascii="Calibri" w:hAnsi="Calibri" w:cs="Calibri"/>
          <w:sz w:val="20"/>
          <w:szCs w:val="20"/>
        </w:rPr>
        <w:t xml:space="preserve">Brno) využívají </w:t>
      </w:r>
      <w:r w:rsidR="001F7C83" w:rsidRPr="00736B71">
        <w:rPr>
          <w:rFonts w:ascii="Calibri" w:hAnsi="Calibri" w:cs="Calibri"/>
          <w:sz w:val="20"/>
          <w:szCs w:val="20"/>
        </w:rPr>
        <w:t xml:space="preserve">docházkový systém Powerkey od </w:t>
      </w:r>
      <w:r w:rsidR="00874F0B" w:rsidRPr="00736B71">
        <w:rPr>
          <w:rFonts w:ascii="Calibri" w:hAnsi="Calibri" w:cs="Calibri"/>
          <w:sz w:val="20"/>
          <w:szCs w:val="20"/>
        </w:rPr>
        <w:t>společnosti A</w:t>
      </w:r>
      <w:r w:rsidRPr="00736B71">
        <w:rPr>
          <w:rFonts w:ascii="Calibri" w:hAnsi="Calibri" w:cs="Calibri"/>
          <w:sz w:val="20"/>
          <w:szCs w:val="20"/>
        </w:rPr>
        <w:t>dvent s terminály M5, výjimku tvoří ÚOP Plzeň, které provozuje terminál DT3000SA. Generální ředitelství dále využívá přístupovou jednotku ACPRO N100 (zadní vchod do hlavní budovy).</w:t>
      </w:r>
    </w:p>
    <w:p w14:paraId="377A9BB3" w14:textId="77777777" w:rsidR="00BD2569" w:rsidRPr="00736B71" w:rsidRDefault="009665DD" w:rsidP="002E5DBE">
      <w:pPr>
        <w:pStyle w:val="Zkladntext1"/>
        <w:shd w:val="clear" w:color="auto" w:fill="auto"/>
        <w:tabs>
          <w:tab w:val="left" w:pos="969"/>
        </w:tabs>
        <w:spacing w:after="120" w:line="160" w:lineRule="atLeast"/>
        <w:jc w:val="both"/>
        <w:rPr>
          <w:rFonts w:ascii="Calibri" w:hAnsi="Calibri" w:cs="Calibri"/>
          <w:sz w:val="20"/>
          <w:szCs w:val="20"/>
        </w:rPr>
      </w:pPr>
      <w:r w:rsidRPr="00736B71">
        <w:rPr>
          <w:rFonts w:ascii="Calibri" w:hAnsi="Calibri" w:cs="Calibri"/>
          <w:sz w:val="20"/>
          <w:szCs w:val="20"/>
        </w:rPr>
        <w:t xml:space="preserve">Pracoviště ÚPS </w:t>
      </w:r>
      <w:r w:rsidR="00874F0B" w:rsidRPr="00736B71">
        <w:rPr>
          <w:rFonts w:ascii="Calibri" w:hAnsi="Calibri" w:cs="Calibri"/>
          <w:sz w:val="20"/>
          <w:szCs w:val="20"/>
        </w:rPr>
        <w:t xml:space="preserve">v </w:t>
      </w:r>
      <w:r w:rsidRPr="00736B71">
        <w:rPr>
          <w:rFonts w:ascii="Calibri" w:hAnsi="Calibri" w:cs="Calibri"/>
          <w:sz w:val="20"/>
          <w:szCs w:val="20"/>
        </w:rPr>
        <w:t>Česk</w:t>
      </w:r>
      <w:r w:rsidR="00874F0B" w:rsidRPr="00736B71">
        <w:rPr>
          <w:rFonts w:ascii="Calibri" w:hAnsi="Calibri" w:cs="Calibri"/>
          <w:sz w:val="20"/>
          <w:szCs w:val="20"/>
        </w:rPr>
        <w:t>ých</w:t>
      </w:r>
      <w:r w:rsidRPr="00736B71">
        <w:rPr>
          <w:rFonts w:ascii="Calibri" w:hAnsi="Calibri" w:cs="Calibri"/>
          <w:sz w:val="20"/>
          <w:szCs w:val="20"/>
        </w:rPr>
        <w:t xml:space="preserve"> Budějovic</w:t>
      </w:r>
      <w:r w:rsidR="00874F0B" w:rsidRPr="00736B71">
        <w:rPr>
          <w:rFonts w:ascii="Calibri" w:hAnsi="Calibri" w:cs="Calibri"/>
          <w:sz w:val="20"/>
          <w:szCs w:val="20"/>
        </w:rPr>
        <w:t>ích</w:t>
      </w:r>
      <w:r w:rsidRPr="00736B71">
        <w:rPr>
          <w:rFonts w:ascii="Calibri" w:hAnsi="Calibri" w:cs="Calibri"/>
          <w:sz w:val="20"/>
          <w:szCs w:val="20"/>
        </w:rPr>
        <w:t xml:space="preserve"> provozuje docházkový systém S</w:t>
      </w:r>
      <w:r w:rsidR="00874F0B" w:rsidRPr="00736B71">
        <w:rPr>
          <w:rFonts w:ascii="Calibri" w:hAnsi="Calibri" w:cs="Calibri"/>
          <w:sz w:val="20"/>
          <w:szCs w:val="20"/>
        </w:rPr>
        <w:t>hiftmaster s terminálem X2 od společnosti</w:t>
      </w:r>
      <w:r w:rsidRPr="00736B71">
        <w:rPr>
          <w:rFonts w:ascii="Calibri" w:hAnsi="Calibri" w:cs="Calibri"/>
          <w:sz w:val="20"/>
          <w:szCs w:val="20"/>
        </w:rPr>
        <w:t xml:space="preserve"> Ivar Poděbrady.</w:t>
      </w:r>
    </w:p>
    <w:p w14:paraId="75B3FE43" w14:textId="77777777" w:rsidR="00BD2569" w:rsidRPr="00736B71" w:rsidRDefault="009665DD" w:rsidP="002E5DBE">
      <w:pPr>
        <w:pStyle w:val="Zkladntext1"/>
        <w:tabs>
          <w:tab w:val="left" w:pos="969"/>
        </w:tabs>
        <w:spacing w:after="120" w:line="160" w:lineRule="atLeast"/>
        <w:jc w:val="both"/>
        <w:rPr>
          <w:rFonts w:ascii="Calibri" w:hAnsi="Calibri" w:cs="Calibri"/>
          <w:sz w:val="20"/>
          <w:szCs w:val="20"/>
        </w:rPr>
      </w:pPr>
      <w:r w:rsidRPr="00736B71">
        <w:rPr>
          <w:rFonts w:ascii="Calibri" w:hAnsi="Calibri" w:cs="Calibri"/>
          <w:sz w:val="20"/>
          <w:szCs w:val="20"/>
        </w:rPr>
        <w:t>Pracoviště ÚOP Telč užívá docházkový systém Elvis od stejnojmenné firmy s terminálem ISD Combi Light.</w:t>
      </w:r>
    </w:p>
    <w:p w14:paraId="152E412F" w14:textId="77777777" w:rsidR="00BD2569" w:rsidRPr="00736B71" w:rsidRDefault="009665DD">
      <w:pPr>
        <w:jc w:val="left"/>
        <w:rPr>
          <w:rFonts w:cs="Calibri"/>
          <w:color w:val="000000"/>
          <w:sz w:val="20"/>
          <w:szCs w:val="20"/>
          <w:lang w:eastAsia="zh-CN" w:bidi="cs-CZ"/>
        </w:rPr>
      </w:pPr>
      <w:r w:rsidRPr="00736B71">
        <w:rPr>
          <w:rFonts w:cs="Calibri"/>
          <w:sz w:val="20"/>
          <w:szCs w:val="20"/>
        </w:rPr>
        <w:br w:type="page"/>
      </w:r>
    </w:p>
    <w:p w14:paraId="2A8770D5" w14:textId="77777777" w:rsidR="00BD2569" w:rsidRPr="00B3484D" w:rsidRDefault="00BD2569">
      <w:pPr>
        <w:pStyle w:val="Zkladntext1"/>
        <w:shd w:val="clear" w:color="auto" w:fill="auto"/>
        <w:tabs>
          <w:tab w:val="left" w:pos="969"/>
        </w:tabs>
        <w:spacing w:after="120" w:line="160" w:lineRule="atLeast"/>
        <w:ind w:left="567"/>
        <w:rPr>
          <w:rFonts w:ascii="Calibri" w:hAnsi="Calibri" w:cs="Calibri"/>
        </w:rPr>
      </w:pPr>
    </w:p>
    <w:p w14:paraId="29005D2B" w14:textId="77777777" w:rsidR="00BD2569" w:rsidRPr="00B3484D" w:rsidRDefault="009665DD" w:rsidP="002E5DBE">
      <w:pPr>
        <w:pStyle w:val="Zkladntext1"/>
        <w:shd w:val="clear" w:color="auto" w:fill="auto"/>
        <w:tabs>
          <w:tab w:val="left" w:pos="969"/>
        </w:tabs>
        <w:spacing w:after="120" w:line="160" w:lineRule="atLeast"/>
        <w:rPr>
          <w:rFonts w:ascii="Calibri" w:hAnsi="Calibri" w:cs="Calibri"/>
          <w:b/>
        </w:rPr>
      </w:pPr>
      <w:r w:rsidRPr="00B3484D">
        <w:rPr>
          <w:rFonts w:ascii="Calibri" w:hAnsi="Calibri" w:cs="Calibri"/>
          <w:b/>
        </w:rPr>
        <w:t xml:space="preserve">Příloha č. 2b: Požadavky na </w:t>
      </w:r>
      <w:r w:rsidR="007D3F52">
        <w:rPr>
          <w:rFonts w:ascii="Calibri" w:hAnsi="Calibri" w:cs="Calibri"/>
          <w:b/>
        </w:rPr>
        <w:t>HW</w:t>
      </w:r>
      <w:r w:rsidRPr="00B3484D">
        <w:rPr>
          <w:rFonts w:ascii="Calibri" w:hAnsi="Calibri" w:cs="Calibri"/>
          <w:b/>
        </w:rPr>
        <w:t xml:space="preserve"> vybavení </w:t>
      </w:r>
    </w:p>
    <w:p w14:paraId="0E030088" w14:textId="77777777" w:rsidR="00BD2569" w:rsidRPr="00B3484D" w:rsidRDefault="009665DD" w:rsidP="002E5DBE">
      <w:pPr>
        <w:pStyle w:val="Zkladntext1"/>
        <w:shd w:val="clear" w:color="auto" w:fill="auto"/>
        <w:tabs>
          <w:tab w:val="left" w:pos="969"/>
        </w:tabs>
        <w:spacing w:after="120" w:line="160" w:lineRule="atLeast"/>
        <w:rPr>
          <w:rFonts w:ascii="Calibri" w:hAnsi="Calibri" w:cs="Calibri"/>
          <w:b/>
        </w:rPr>
      </w:pPr>
      <w:r w:rsidRPr="00B3484D">
        <w:rPr>
          <w:rFonts w:ascii="Calibri" w:hAnsi="Calibri" w:cs="Calibri"/>
        </w:rPr>
        <w:t>Typy a hrubé počty poptávaných HW komponent docházkového systému:</w:t>
      </w:r>
    </w:p>
    <w:p w14:paraId="243826F1" w14:textId="77777777" w:rsidR="00BD2569" w:rsidRPr="00B3484D" w:rsidRDefault="009665DD" w:rsidP="002E5DBE">
      <w:pPr>
        <w:rPr>
          <w:rFonts w:cs="Calibri"/>
          <w:color w:val="000000"/>
          <w:sz w:val="22"/>
          <w:szCs w:val="22"/>
          <w:lang w:eastAsia="zh-CN" w:bidi="cs-CZ"/>
        </w:rPr>
      </w:pPr>
      <w:r w:rsidRPr="00B3484D">
        <w:rPr>
          <w:rFonts w:cs="Calibri"/>
          <w:color w:val="000000"/>
          <w:sz w:val="22"/>
          <w:szCs w:val="22"/>
          <w:lang w:eastAsia="zh-CN" w:bidi="cs-CZ"/>
        </w:rPr>
        <w:tab/>
        <w:t xml:space="preserve">- docházkové terminály (integrované čtečky pro karty typu  Mifare/MifareDesfire, připojení </w:t>
      </w:r>
      <w:r w:rsidRPr="00B3484D">
        <w:rPr>
          <w:rFonts w:cs="Calibri"/>
          <w:color w:val="000000"/>
          <w:sz w:val="22"/>
          <w:szCs w:val="22"/>
          <w:lang w:eastAsia="zh-CN" w:bidi="cs-CZ"/>
        </w:rPr>
        <w:tab/>
        <w:t xml:space="preserve">přes Ethernet, buffer pro registrace pro případ výpadku konektivity na docházkový server) - </w:t>
      </w:r>
      <w:r w:rsidRPr="00B3484D">
        <w:rPr>
          <w:rFonts w:cs="Calibri"/>
          <w:color w:val="000000"/>
          <w:sz w:val="22"/>
          <w:szCs w:val="22"/>
          <w:lang w:eastAsia="zh-CN" w:bidi="cs-CZ"/>
        </w:rPr>
        <w:tab/>
        <w:t>25ks</w:t>
      </w:r>
    </w:p>
    <w:p w14:paraId="193AB49C" w14:textId="77777777" w:rsidR="00BD2569" w:rsidRPr="00B3484D" w:rsidRDefault="009665DD" w:rsidP="002E5DBE">
      <w:pPr>
        <w:rPr>
          <w:rFonts w:cs="Calibri"/>
        </w:rPr>
      </w:pPr>
      <w:r w:rsidRPr="00B3484D">
        <w:rPr>
          <w:rFonts w:cs="Calibri"/>
          <w:color w:val="000000"/>
          <w:sz w:val="22"/>
          <w:szCs w:val="22"/>
        </w:rPr>
        <w:tab/>
        <w:t xml:space="preserve">- snímače/čtečky karet pro terminály registrující </w:t>
      </w:r>
      <w:r w:rsidRPr="00B3484D">
        <w:rPr>
          <w:rFonts w:cs="Calibri"/>
          <w:color w:val="000000"/>
          <w:sz w:val="22"/>
          <w:szCs w:val="22"/>
          <w:lang w:eastAsia="zh-CN" w:bidi="cs-CZ"/>
        </w:rPr>
        <w:t>karty typu Mifare/Mifare Desfire - 25ks</w:t>
      </w:r>
      <w:r w:rsidRPr="00B3484D">
        <w:rPr>
          <w:rFonts w:cs="Calibri"/>
          <w:color w:val="000000"/>
          <w:sz w:val="22"/>
          <w:szCs w:val="22"/>
        </w:rPr>
        <w:t xml:space="preserve"> </w:t>
      </w:r>
    </w:p>
    <w:p w14:paraId="7C2F7BF7" w14:textId="77777777" w:rsidR="00BD2569" w:rsidRPr="00B3484D" w:rsidRDefault="009665DD" w:rsidP="002E5DBE">
      <w:pPr>
        <w:rPr>
          <w:rFonts w:cs="Calibri"/>
          <w:color w:val="000000"/>
          <w:sz w:val="22"/>
          <w:szCs w:val="22"/>
        </w:rPr>
      </w:pPr>
      <w:r w:rsidRPr="00B3484D">
        <w:rPr>
          <w:rFonts w:cs="Calibri"/>
          <w:color w:val="000000"/>
          <w:sz w:val="22"/>
          <w:szCs w:val="22"/>
        </w:rPr>
        <w:tab/>
        <w:t>- přístupové jednotky pro obsluhu dveří bez nutnosti  další registrace - 25ks</w:t>
      </w:r>
    </w:p>
    <w:p w14:paraId="44B3B4E2" w14:textId="77777777" w:rsidR="00BD2569" w:rsidRPr="00B3484D" w:rsidRDefault="009665DD" w:rsidP="002E5DBE">
      <w:pPr>
        <w:rPr>
          <w:rFonts w:cs="Calibri"/>
          <w:color w:val="000000"/>
          <w:sz w:val="22"/>
          <w:szCs w:val="22"/>
        </w:rPr>
      </w:pPr>
      <w:r w:rsidRPr="00B3484D">
        <w:rPr>
          <w:rFonts w:cs="Calibri"/>
          <w:color w:val="000000"/>
          <w:sz w:val="22"/>
          <w:szCs w:val="22"/>
        </w:rPr>
        <w:tab/>
        <w:t xml:space="preserve">- záložní napájecí zdroje pro terminály udržující terminály v chodu při výpadku primárního </w:t>
      </w:r>
      <w:r w:rsidRPr="00B3484D">
        <w:rPr>
          <w:rFonts w:cs="Calibri"/>
          <w:color w:val="000000"/>
          <w:sz w:val="22"/>
          <w:szCs w:val="22"/>
        </w:rPr>
        <w:tab/>
        <w:t>napájení - 25ks</w:t>
      </w:r>
    </w:p>
    <w:p w14:paraId="3D2F0936" w14:textId="77777777" w:rsidR="00BD2569" w:rsidRPr="00B3484D" w:rsidRDefault="009665DD" w:rsidP="002E5DBE">
      <w:pPr>
        <w:rPr>
          <w:rFonts w:cs="Calibri"/>
        </w:rPr>
      </w:pPr>
      <w:r w:rsidRPr="00B3484D">
        <w:rPr>
          <w:rFonts w:cs="Calibri"/>
          <w:color w:val="000000"/>
          <w:sz w:val="22"/>
          <w:szCs w:val="22"/>
        </w:rPr>
        <w:tab/>
        <w:t xml:space="preserve">- personifikátory pro </w:t>
      </w:r>
      <w:r w:rsidRPr="00B3484D">
        <w:rPr>
          <w:rFonts w:cs="Calibri"/>
          <w:color w:val="000000"/>
          <w:sz w:val="22"/>
          <w:szCs w:val="22"/>
          <w:lang w:eastAsia="zh-CN" w:bidi="cs-CZ"/>
        </w:rPr>
        <w:t>karty typu Mifare/Mifare Desfire k</w:t>
      </w:r>
      <w:r w:rsidRPr="00B3484D">
        <w:rPr>
          <w:rFonts w:cs="Calibri"/>
          <w:color w:val="000000"/>
          <w:sz w:val="22"/>
          <w:szCs w:val="22"/>
        </w:rPr>
        <w:t xml:space="preserve"> zavádění nových karet do systému </w:t>
      </w:r>
      <w:r w:rsidRPr="00B3484D">
        <w:rPr>
          <w:rFonts w:cs="Calibri"/>
          <w:color w:val="000000"/>
          <w:sz w:val="22"/>
          <w:szCs w:val="22"/>
        </w:rPr>
        <w:tab/>
        <w:t>personalistkami - 6ks</w:t>
      </w:r>
    </w:p>
    <w:p w14:paraId="50811E8E" w14:textId="77777777" w:rsidR="00BD2569" w:rsidRPr="00B3484D" w:rsidRDefault="00BD2569">
      <w:pPr>
        <w:rPr>
          <w:rFonts w:cs="Calibri"/>
          <w:b/>
          <w:color w:val="000000"/>
        </w:rPr>
      </w:pPr>
    </w:p>
    <w:p w14:paraId="047E016F" w14:textId="77777777" w:rsidR="00BD2569" w:rsidRPr="00B3484D" w:rsidRDefault="009665DD">
      <w:pPr>
        <w:jc w:val="left"/>
        <w:rPr>
          <w:rFonts w:cs="Calibri"/>
          <w:color w:val="000000"/>
          <w:sz w:val="22"/>
          <w:szCs w:val="22"/>
          <w:lang w:eastAsia="zh-CN" w:bidi="cs-CZ"/>
        </w:rPr>
      </w:pPr>
      <w:r w:rsidRPr="00B3484D">
        <w:rPr>
          <w:rFonts w:cs="Calibri"/>
        </w:rPr>
        <w:br w:type="page"/>
      </w:r>
    </w:p>
    <w:p w14:paraId="7109BC9D" w14:textId="77777777" w:rsidR="00BD2569" w:rsidRPr="00B3484D" w:rsidRDefault="00BD2569">
      <w:pPr>
        <w:pStyle w:val="Zkladntext1"/>
        <w:shd w:val="clear" w:color="auto" w:fill="auto"/>
        <w:tabs>
          <w:tab w:val="left" w:pos="969"/>
        </w:tabs>
        <w:spacing w:after="120" w:line="160" w:lineRule="atLeast"/>
        <w:ind w:left="567"/>
        <w:rPr>
          <w:rFonts w:ascii="Calibri" w:hAnsi="Calibri" w:cs="Calibri"/>
        </w:rPr>
      </w:pPr>
    </w:p>
    <w:p w14:paraId="1D95C335" w14:textId="77777777" w:rsidR="00BD2569" w:rsidRPr="00B3484D" w:rsidRDefault="009665DD">
      <w:pPr>
        <w:pStyle w:val="Zkladntext1"/>
        <w:shd w:val="clear" w:color="auto" w:fill="auto"/>
        <w:tabs>
          <w:tab w:val="left" w:pos="969"/>
        </w:tabs>
        <w:spacing w:after="120" w:line="160" w:lineRule="atLeast"/>
        <w:rPr>
          <w:rFonts w:ascii="Calibri" w:hAnsi="Calibri" w:cs="Calibri"/>
          <w:b/>
        </w:rPr>
      </w:pPr>
      <w:r w:rsidRPr="00B3484D">
        <w:rPr>
          <w:rFonts w:ascii="Calibri" w:hAnsi="Calibri" w:cs="Calibri"/>
          <w:b/>
        </w:rPr>
        <w:t xml:space="preserve">Příloha č. 3: Seznam míst plnění </w:t>
      </w:r>
    </w:p>
    <w:p w14:paraId="156E7896" w14:textId="77777777" w:rsidR="00BD2569" w:rsidRPr="00B3484D" w:rsidRDefault="00BD2569">
      <w:pPr>
        <w:jc w:val="left"/>
        <w:rPr>
          <w:rFonts w:cs="Calibri"/>
        </w:rPr>
      </w:pPr>
    </w:p>
    <w:p w14:paraId="4A14CC09" w14:textId="77777777" w:rsidR="00BD2569" w:rsidRPr="00B3484D" w:rsidRDefault="009665DD">
      <w:pPr>
        <w:keepNext/>
        <w:keepLines/>
        <w:widowControl w:val="0"/>
        <w:suppressAutoHyphens w:val="0"/>
        <w:spacing w:after="80" w:line="200" w:lineRule="atLeast"/>
        <w:rPr>
          <w:rFonts w:eastAsia="Arial" w:cs="Calibri"/>
          <w:sz w:val="22"/>
          <w:szCs w:val="22"/>
        </w:rPr>
      </w:pPr>
      <w:r w:rsidRPr="00B3484D">
        <w:rPr>
          <w:rFonts w:eastAsia="Arial" w:cs="Calibri"/>
          <w:sz w:val="22"/>
          <w:szCs w:val="22"/>
        </w:rPr>
        <w:t>Generální ředitelství NPÚ, na adrese Valdštejnské nám. 162/3, 118 01 Praha</w:t>
      </w:r>
    </w:p>
    <w:p w14:paraId="1AE4624B" w14:textId="77777777" w:rsidR="00BD2569" w:rsidRPr="00B3484D" w:rsidRDefault="009665DD">
      <w:pPr>
        <w:keepNext/>
        <w:keepLines/>
        <w:widowControl w:val="0"/>
        <w:suppressAutoHyphens w:val="0"/>
        <w:spacing w:after="80" w:line="200" w:lineRule="atLeast"/>
        <w:rPr>
          <w:rFonts w:eastAsia="Arial" w:cs="Calibri"/>
          <w:sz w:val="22"/>
          <w:szCs w:val="22"/>
        </w:rPr>
      </w:pPr>
      <w:r w:rsidRPr="00B3484D">
        <w:rPr>
          <w:rFonts w:eastAsia="Arial" w:cs="Calibri"/>
          <w:sz w:val="22"/>
          <w:szCs w:val="22"/>
        </w:rPr>
        <w:t>Generální ředitelství NPÚ – detašované pracoviště, na adrese Liliová 5, Praha 1</w:t>
      </w:r>
    </w:p>
    <w:p w14:paraId="469B95BC" w14:textId="77777777" w:rsidR="00BD2569" w:rsidRPr="00B3484D" w:rsidRDefault="009665DD">
      <w:pPr>
        <w:keepNext/>
        <w:keepLines/>
        <w:widowControl w:val="0"/>
        <w:suppressAutoHyphens w:val="0"/>
        <w:spacing w:after="80" w:line="200" w:lineRule="atLeast"/>
        <w:rPr>
          <w:rFonts w:eastAsia="Arial" w:cs="Calibri"/>
          <w:sz w:val="22"/>
          <w:szCs w:val="22"/>
        </w:rPr>
      </w:pPr>
      <w:r w:rsidRPr="00B3484D">
        <w:rPr>
          <w:rFonts w:eastAsia="Arial" w:cs="Calibri"/>
          <w:sz w:val="22"/>
          <w:szCs w:val="22"/>
        </w:rPr>
        <w:t>Generální ředitelství NPÚ – detašované pracoviště, na adrese</w:t>
      </w:r>
      <w:r w:rsidRPr="00B3484D">
        <w:rPr>
          <w:rFonts w:cs="Calibri"/>
          <w:sz w:val="22"/>
          <w:szCs w:val="22"/>
        </w:rPr>
        <w:t xml:space="preserve"> Na Perštýně 12, 110 00 Praha</w:t>
      </w:r>
    </w:p>
    <w:p w14:paraId="59CC39DE" w14:textId="77777777" w:rsidR="00BD2569" w:rsidRPr="00B3484D" w:rsidRDefault="009665DD">
      <w:pPr>
        <w:keepNext/>
        <w:keepLines/>
        <w:widowControl w:val="0"/>
        <w:suppressAutoHyphens w:val="0"/>
        <w:spacing w:after="80" w:line="200" w:lineRule="atLeast"/>
        <w:rPr>
          <w:rFonts w:eastAsia="Arial" w:cs="Calibri"/>
          <w:sz w:val="22"/>
          <w:szCs w:val="22"/>
        </w:rPr>
      </w:pPr>
      <w:r w:rsidRPr="00B3484D">
        <w:rPr>
          <w:rFonts w:eastAsia="Arial" w:cs="Calibri"/>
          <w:sz w:val="22"/>
          <w:szCs w:val="22"/>
        </w:rPr>
        <w:t>Územní památková správa v Ústí nad Labem, na adrese Podmokelská 1/15, 400 07 Ústí nad Labem – Krásné Březno</w:t>
      </w:r>
    </w:p>
    <w:p w14:paraId="0AD4DB0F" w14:textId="77777777" w:rsidR="00BD2569" w:rsidRPr="00B3484D" w:rsidRDefault="009665DD">
      <w:pPr>
        <w:keepNext/>
        <w:keepLines/>
        <w:widowControl w:val="0"/>
        <w:suppressAutoHyphens w:val="0"/>
        <w:spacing w:after="80" w:line="200" w:lineRule="atLeast"/>
        <w:rPr>
          <w:rFonts w:eastAsia="Arial" w:cs="Calibri"/>
          <w:sz w:val="22"/>
          <w:szCs w:val="22"/>
        </w:rPr>
      </w:pPr>
      <w:r w:rsidRPr="00B3484D">
        <w:rPr>
          <w:rFonts w:eastAsia="Arial" w:cs="Calibri"/>
          <w:sz w:val="22"/>
          <w:szCs w:val="22"/>
        </w:rPr>
        <w:t>Územní památková správa na Sychrově,</w:t>
      </w:r>
      <w:r w:rsidRPr="00B3484D">
        <w:rPr>
          <w:rFonts w:cs="Calibri"/>
        </w:rPr>
        <w:t xml:space="preserve"> </w:t>
      </w:r>
      <w:r w:rsidRPr="00B3484D">
        <w:rPr>
          <w:rFonts w:eastAsia="Arial" w:cs="Calibri"/>
          <w:sz w:val="22"/>
          <w:szCs w:val="22"/>
        </w:rPr>
        <w:t>na adrese zámek Sychrov 3, 463 44 Sychrov</w:t>
      </w:r>
    </w:p>
    <w:p w14:paraId="22E48706" w14:textId="77777777" w:rsidR="00BD2569" w:rsidRPr="00B3484D" w:rsidRDefault="009665DD">
      <w:pPr>
        <w:keepNext/>
        <w:keepLines/>
        <w:widowControl w:val="0"/>
        <w:suppressAutoHyphens w:val="0"/>
        <w:spacing w:after="80" w:line="200" w:lineRule="atLeast"/>
        <w:rPr>
          <w:rFonts w:eastAsia="Arial" w:cs="Calibri"/>
          <w:sz w:val="22"/>
          <w:szCs w:val="22"/>
        </w:rPr>
      </w:pPr>
      <w:r w:rsidRPr="00B3484D">
        <w:rPr>
          <w:rFonts w:eastAsia="Arial" w:cs="Calibri"/>
          <w:sz w:val="22"/>
          <w:szCs w:val="22"/>
        </w:rPr>
        <w:t>Územní památková správa v Českých Budějovicích, na adrese nám. Přemysla Otakara II. 121/34, 370 21 České Budějovice a na na adrese Pražská třída 773/9, 370 04 České Budějovice</w:t>
      </w:r>
    </w:p>
    <w:p w14:paraId="341CA9FA" w14:textId="77777777" w:rsidR="00BD2569" w:rsidRPr="00B3484D" w:rsidRDefault="009665DD">
      <w:pPr>
        <w:keepNext/>
        <w:keepLines/>
        <w:widowControl w:val="0"/>
        <w:suppressAutoHyphens w:val="0"/>
        <w:spacing w:after="80" w:line="200" w:lineRule="atLeast"/>
        <w:rPr>
          <w:rFonts w:eastAsia="Arial" w:cs="Calibri"/>
          <w:sz w:val="22"/>
          <w:szCs w:val="22"/>
        </w:rPr>
      </w:pPr>
      <w:r w:rsidRPr="00B3484D">
        <w:rPr>
          <w:rFonts w:eastAsia="Arial" w:cs="Calibri"/>
          <w:sz w:val="22"/>
          <w:szCs w:val="22"/>
        </w:rPr>
        <w:t>Územní památková správa v Kroměříži, na adrese Sněmovní nám. 1, 767 01 Kroměříž</w:t>
      </w:r>
    </w:p>
    <w:p w14:paraId="4AB1A985" w14:textId="77777777" w:rsidR="00BD2569" w:rsidRPr="00B3484D" w:rsidRDefault="009665DD">
      <w:pPr>
        <w:keepNext/>
        <w:keepLines/>
        <w:widowControl w:val="0"/>
        <w:suppressAutoHyphens w:val="0"/>
        <w:spacing w:after="80" w:line="200" w:lineRule="atLeast"/>
        <w:rPr>
          <w:rFonts w:eastAsia="Arial" w:cs="Calibri"/>
          <w:sz w:val="22"/>
          <w:szCs w:val="22"/>
        </w:rPr>
      </w:pPr>
      <w:r w:rsidRPr="00B3484D">
        <w:rPr>
          <w:rFonts w:eastAsia="Arial" w:cs="Calibri"/>
          <w:sz w:val="22"/>
          <w:szCs w:val="22"/>
        </w:rPr>
        <w:t>Územní odborné pracoviště v Praze, na adrese Na Perštýně 356/12, 110 00 Praha 1 – Staré Město</w:t>
      </w:r>
    </w:p>
    <w:p w14:paraId="1CC13B05" w14:textId="77777777" w:rsidR="00BD2569" w:rsidRPr="00B3484D" w:rsidRDefault="009665DD">
      <w:pPr>
        <w:keepNext/>
        <w:keepLines/>
        <w:widowControl w:val="0"/>
        <w:suppressAutoHyphens w:val="0"/>
        <w:spacing w:after="80" w:line="200" w:lineRule="atLeast"/>
        <w:rPr>
          <w:rFonts w:eastAsia="Arial" w:cs="Calibri"/>
          <w:sz w:val="22"/>
          <w:szCs w:val="22"/>
        </w:rPr>
      </w:pPr>
      <w:r w:rsidRPr="00B3484D">
        <w:rPr>
          <w:rFonts w:eastAsia="Arial" w:cs="Calibri"/>
          <w:sz w:val="22"/>
          <w:szCs w:val="22"/>
        </w:rPr>
        <w:t>Územní odborné pracoviště Střední Čechy, na adrese Sabinova 373/5, 130 11 Praha 3 - Žižkov</w:t>
      </w:r>
    </w:p>
    <w:p w14:paraId="3C01F147" w14:textId="77777777" w:rsidR="00BD2569" w:rsidRPr="00B3484D" w:rsidRDefault="009665DD">
      <w:pPr>
        <w:keepNext/>
        <w:keepLines/>
        <w:widowControl w:val="0"/>
        <w:suppressAutoHyphens w:val="0"/>
        <w:spacing w:after="80" w:line="200" w:lineRule="atLeast"/>
        <w:rPr>
          <w:rFonts w:eastAsia="Arial" w:cs="Calibri"/>
          <w:sz w:val="22"/>
          <w:szCs w:val="22"/>
        </w:rPr>
      </w:pPr>
      <w:r w:rsidRPr="00B3484D">
        <w:rPr>
          <w:rFonts w:eastAsia="Arial" w:cs="Calibri"/>
          <w:sz w:val="22"/>
          <w:szCs w:val="22"/>
        </w:rPr>
        <w:t>Územní odborné pracoviště Ústí nad Labem, na adrese Podmokelská 1/15, 400 07 Ústí nad Labem – Krásné Březno</w:t>
      </w:r>
    </w:p>
    <w:p w14:paraId="31920F0E" w14:textId="77777777" w:rsidR="00BD2569" w:rsidRPr="00B3484D" w:rsidRDefault="009665DD">
      <w:pPr>
        <w:keepNext/>
        <w:keepLines/>
        <w:widowControl w:val="0"/>
        <w:suppressAutoHyphens w:val="0"/>
        <w:spacing w:after="80" w:line="200" w:lineRule="atLeast"/>
        <w:rPr>
          <w:rFonts w:eastAsia="Arial" w:cs="Calibri"/>
          <w:sz w:val="22"/>
          <w:szCs w:val="22"/>
        </w:rPr>
      </w:pPr>
      <w:r w:rsidRPr="00B3484D">
        <w:rPr>
          <w:rFonts w:eastAsia="Arial" w:cs="Calibri"/>
          <w:sz w:val="22"/>
          <w:szCs w:val="22"/>
        </w:rPr>
        <w:t>Územní odborné pracoviště v Lokti, na adrese Kostelní 81/25, 357 33 Loket</w:t>
      </w:r>
    </w:p>
    <w:p w14:paraId="4B5852E5" w14:textId="77777777" w:rsidR="00BD2569" w:rsidRPr="00B3484D" w:rsidRDefault="009665DD">
      <w:pPr>
        <w:keepNext/>
        <w:keepLines/>
        <w:widowControl w:val="0"/>
        <w:suppressAutoHyphens w:val="0"/>
        <w:spacing w:after="80" w:line="200" w:lineRule="atLeast"/>
        <w:rPr>
          <w:rFonts w:eastAsia="Arial" w:cs="Calibri"/>
          <w:sz w:val="22"/>
          <w:szCs w:val="22"/>
        </w:rPr>
      </w:pPr>
      <w:r w:rsidRPr="00B3484D">
        <w:rPr>
          <w:rFonts w:eastAsia="Arial" w:cs="Calibri"/>
          <w:sz w:val="22"/>
          <w:szCs w:val="22"/>
        </w:rPr>
        <w:t>Územní odborné pracoviště v Plzni, na adrese Prešovská 7, 306 37 Plzeň 3</w:t>
      </w:r>
    </w:p>
    <w:p w14:paraId="1670E79F" w14:textId="77777777" w:rsidR="00BD2569" w:rsidRPr="00B3484D" w:rsidRDefault="009665DD">
      <w:pPr>
        <w:keepNext/>
        <w:keepLines/>
        <w:widowControl w:val="0"/>
        <w:suppressAutoHyphens w:val="0"/>
        <w:spacing w:after="80" w:line="200" w:lineRule="atLeast"/>
        <w:rPr>
          <w:rFonts w:eastAsia="Arial" w:cs="Calibri"/>
          <w:sz w:val="22"/>
          <w:szCs w:val="22"/>
        </w:rPr>
      </w:pPr>
      <w:r w:rsidRPr="00B3484D">
        <w:rPr>
          <w:rFonts w:eastAsia="Arial" w:cs="Calibri"/>
          <w:sz w:val="22"/>
          <w:szCs w:val="22"/>
        </w:rPr>
        <w:t>Územní odborné pracoviště v Českých Budějovicích, na adrese Senovážné náměstí 6, 370 21 České Budějovice</w:t>
      </w:r>
    </w:p>
    <w:p w14:paraId="04727CBB" w14:textId="77777777" w:rsidR="00BD2569" w:rsidRPr="00B3484D" w:rsidRDefault="009665DD">
      <w:pPr>
        <w:keepNext/>
        <w:keepLines/>
        <w:widowControl w:val="0"/>
        <w:suppressAutoHyphens w:val="0"/>
        <w:spacing w:after="80" w:line="200" w:lineRule="atLeast"/>
        <w:rPr>
          <w:rFonts w:eastAsia="Arial" w:cs="Calibri"/>
          <w:sz w:val="22"/>
          <w:szCs w:val="22"/>
        </w:rPr>
      </w:pPr>
      <w:r w:rsidRPr="00B3484D">
        <w:rPr>
          <w:rFonts w:eastAsia="Arial" w:cs="Calibri"/>
          <w:sz w:val="22"/>
          <w:szCs w:val="22"/>
        </w:rPr>
        <w:t>Územní odborné pracoviště v Telči, na adrese Hradecká 6, 588 56 Telč</w:t>
      </w:r>
    </w:p>
    <w:p w14:paraId="3727CDBA" w14:textId="77777777" w:rsidR="00BD2569" w:rsidRPr="00B3484D" w:rsidRDefault="009665DD">
      <w:pPr>
        <w:keepNext/>
        <w:keepLines/>
        <w:widowControl w:val="0"/>
        <w:suppressAutoHyphens w:val="0"/>
        <w:spacing w:after="80" w:line="200" w:lineRule="atLeast"/>
        <w:rPr>
          <w:rFonts w:eastAsia="Arial" w:cs="Calibri"/>
          <w:sz w:val="22"/>
          <w:szCs w:val="22"/>
        </w:rPr>
      </w:pPr>
      <w:r w:rsidRPr="00B3484D">
        <w:rPr>
          <w:rFonts w:eastAsia="Arial" w:cs="Calibri"/>
          <w:sz w:val="22"/>
          <w:szCs w:val="22"/>
        </w:rPr>
        <w:t>Územní odborné pracoviště v Kroměříži, na adrese Riegrovo náměstí 3228/22, 767 01 Kroměříž</w:t>
      </w:r>
    </w:p>
    <w:p w14:paraId="0D0C3077" w14:textId="77777777" w:rsidR="00BD2569" w:rsidRPr="00B3484D" w:rsidRDefault="009665DD">
      <w:pPr>
        <w:keepNext/>
        <w:keepLines/>
        <w:widowControl w:val="0"/>
        <w:suppressAutoHyphens w:val="0"/>
        <w:spacing w:after="80" w:line="200" w:lineRule="atLeast"/>
        <w:rPr>
          <w:rFonts w:eastAsia="Arial" w:cs="Calibri"/>
          <w:sz w:val="22"/>
          <w:szCs w:val="22"/>
        </w:rPr>
      </w:pPr>
      <w:r w:rsidRPr="00B3484D">
        <w:rPr>
          <w:rFonts w:eastAsia="Arial" w:cs="Calibri"/>
          <w:sz w:val="22"/>
          <w:szCs w:val="22"/>
        </w:rPr>
        <w:t>Územní odborné pracoviště v Brně, na adrese náměstí Svobody 8, 601 54 Brno</w:t>
      </w:r>
    </w:p>
    <w:p w14:paraId="27ABFB2E" w14:textId="77777777" w:rsidR="00BD2569" w:rsidRPr="00B3484D" w:rsidRDefault="009665DD">
      <w:pPr>
        <w:keepNext/>
        <w:keepLines/>
        <w:widowControl w:val="0"/>
        <w:suppressAutoHyphens w:val="0"/>
        <w:spacing w:after="80" w:line="200" w:lineRule="atLeast"/>
        <w:rPr>
          <w:rFonts w:eastAsia="Arial" w:cs="Calibri"/>
          <w:sz w:val="22"/>
          <w:szCs w:val="22"/>
        </w:rPr>
      </w:pPr>
      <w:r w:rsidRPr="00B3484D">
        <w:rPr>
          <w:rFonts w:eastAsia="Arial" w:cs="Calibri"/>
          <w:sz w:val="22"/>
          <w:szCs w:val="22"/>
        </w:rPr>
        <w:t>Územní odborné pracoviště v Ostravě, na adrese ul. Odboje 1941/1, 702 00 Ostrava – Moravská Ostrava</w:t>
      </w:r>
    </w:p>
    <w:p w14:paraId="0BCFE529" w14:textId="77777777" w:rsidR="00BD2569" w:rsidRPr="00B3484D" w:rsidRDefault="009665DD">
      <w:pPr>
        <w:keepNext/>
        <w:keepLines/>
        <w:widowControl w:val="0"/>
        <w:suppressAutoHyphens w:val="0"/>
        <w:spacing w:after="80" w:line="200" w:lineRule="atLeast"/>
        <w:rPr>
          <w:rFonts w:eastAsia="Arial" w:cs="Calibri"/>
          <w:sz w:val="22"/>
          <w:szCs w:val="22"/>
        </w:rPr>
      </w:pPr>
      <w:r w:rsidRPr="00B3484D">
        <w:rPr>
          <w:rFonts w:eastAsia="Arial" w:cs="Calibri"/>
          <w:sz w:val="22"/>
          <w:szCs w:val="22"/>
        </w:rPr>
        <w:t>Územní odborné pracoviště v Olomouci, na adrese Horní náměstí 25, 779 00 Olomouc</w:t>
      </w:r>
    </w:p>
    <w:p w14:paraId="41971A61" w14:textId="77777777" w:rsidR="00BD2569" w:rsidRPr="00B3484D" w:rsidRDefault="009665DD">
      <w:pPr>
        <w:keepNext/>
        <w:keepLines/>
        <w:widowControl w:val="0"/>
        <w:suppressAutoHyphens w:val="0"/>
        <w:spacing w:after="80" w:line="200" w:lineRule="atLeast"/>
        <w:rPr>
          <w:rFonts w:eastAsia="Arial" w:cs="Calibri"/>
          <w:sz w:val="22"/>
          <w:szCs w:val="22"/>
        </w:rPr>
      </w:pPr>
      <w:r w:rsidRPr="00B3484D">
        <w:rPr>
          <w:rFonts w:eastAsia="Arial" w:cs="Calibri"/>
          <w:sz w:val="22"/>
          <w:szCs w:val="22"/>
        </w:rPr>
        <w:t>Územní odborné pracoviště v Josefově, na adrese Okružní 418, 551 02 Jaroměř – Josefov</w:t>
      </w:r>
    </w:p>
    <w:p w14:paraId="5CDBD5D3" w14:textId="77777777" w:rsidR="00BD2569" w:rsidRPr="00B3484D" w:rsidRDefault="009665DD">
      <w:pPr>
        <w:keepNext/>
        <w:keepLines/>
        <w:widowControl w:val="0"/>
        <w:suppressAutoHyphens w:val="0"/>
        <w:spacing w:after="80" w:line="200" w:lineRule="atLeast"/>
        <w:rPr>
          <w:rFonts w:eastAsia="Arial" w:cs="Calibri"/>
          <w:sz w:val="22"/>
          <w:szCs w:val="22"/>
        </w:rPr>
      </w:pPr>
      <w:r w:rsidRPr="00B3484D">
        <w:rPr>
          <w:rFonts w:eastAsia="Arial" w:cs="Calibri"/>
          <w:sz w:val="22"/>
          <w:szCs w:val="22"/>
        </w:rPr>
        <w:t>Územní odborné pracoviště v Liberci, na adrese Jablonecká 642/23, 460 01 Liberec</w:t>
      </w:r>
    </w:p>
    <w:p w14:paraId="78A6F0A4" w14:textId="77777777" w:rsidR="00BD2569" w:rsidRPr="00B3484D" w:rsidRDefault="009665DD">
      <w:pPr>
        <w:keepNext/>
        <w:keepLines/>
        <w:widowControl w:val="0"/>
        <w:suppressAutoHyphens w:val="0"/>
        <w:spacing w:after="80" w:line="200" w:lineRule="atLeast"/>
        <w:rPr>
          <w:rFonts w:eastAsia="Arial" w:cs="Calibri"/>
          <w:sz w:val="22"/>
          <w:szCs w:val="22"/>
        </w:rPr>
      </w:pPr>
      <w:r w:rsidRPr="00B3484D">
        <w:rPr>
          <w:rFonts w:eastAsia="Arial" w:cs="Calibri"/>
          <w:sz w:val="22"/>
          <w:szCs w:val="22"/>
        </w:rPr>
        <w:t>Územní odborné pracoviště v Pardubicích, na adrese Příhrádek 5, 531 16 Pardubice</w:t>
      </w:r>
    </w:p>
    <w:p w14:paraId="376AC07C" w14:textId="77777777" w:rsidR="00BD2569" w:rsidRPr="00B3484D" w:rsidRDefault="009665DD">
      <w:pPr>
        <w:jc w:val="left"/>
        <w:rPr>
          <w:rFonts w:cs="Calibri"/>
          <w:color w:val="000000"/>
          <w:sz w:val="22"/>
          <w:szCs w:val="22"/>
          <w:lang w:eastAsia="zh-CN" w:bidi="cs-CZ"/>
        </w:rPr>
      </w:pPr>
      <w:r w:rsidRPr="00B3484D">
        <w:rPr>
          <w:rFonts w:cs="Calibri"/>
        </w:rPr>
        <w:br w:type="page"/>
      </w:r>
    </w:p>
    <w:p w14:paraId="15672719" w14:textId="77777777" w:rsidR="00BD2569" w:rsidRPr="00B3484D" w:rsidRDefault="00BD2569">
      <w:pPr>
        <w:pStyle w:val="Zkladntext1"/>
        <w:shd w:val="clear" w:color="auto" w:fill="auto"/>
        <w:tabs>
          <w:tab w:val="left" w:pos="969"/>
        </w:tabs>
        <w:spacing w:after="120" w:line="160" w:lineRule="atLeast"/>
        <w:ind w:left="567"/>
        <w:rPr>
          <w:rFonts w:ascii="Calibri" w:hAnsi="Calibri" w:cs="Calibri"/>
        </w:rPr>
      </w:pPr>
    </w:p>
    <w:p w14:paraId="31539996" w14:textId="015401B8" w:rsidR="00BD2569" w:rsidRDefault="009665DD" w:rsidP="002E5DBE">
      <w:pPr>
        <w:pStyle w:val="Zkladntext1"/>
        <w:shd w:val="clear" w:color="auto" w:fill="auto"/>
        <w:tabs>
          <w:tab w:val="left" w:pos="969"/>
        </w:tabs>
        <w:spacing w:after="120" w:line="160" w:lineRule="atLeast"/>
        <w:rPr>
          <w:rFonts w:ascii="Calibri" w:hAnsi="Calibri" w:cs="Calibri"/>
          <w:lang w:val="en-US"/>
        </w:rPr>
      </w:pPr>
      <w:r w:rsidRPr="00B3484D">
        <w:rPr>
          <w:rFonts w:ascii="Calibri" w:hAnsi="Calibri" w:cs="Calibri"/>
          <w:b/>
        </w:rPr>
        <w:t>Příloha č. 4: Cenová nabídka</w:t>
      </w:r>
      <w:r w:rsidRPr="00B3484D">
        <w:rPr>
          <w:rFonts w:ascii="Calibri" w:hAnsi="Calibri" w:cs="Calibri"/>
        </w:rPr>
        <w:t xml:space="preserve"> </w:t>
      </w:r>
    </w:p>
    <w:p w14:paraId="0ED299E2" w14:textId="77777777" w:rsidR="0010259C" w:rsidRPr="00B3484D" w:rsidRDefault="0010259C" w:rsidP="002E5DBE">
      <w:pPr>
        <w:pStyle w:val="Zkladntext1"/>
        <w:shd w:val="clear" w:color="auto" w:fill="auto"/>
        <w:tabs>
          <w:tab w:val="left" w:pos="969"/>
        </w:tabs>
        <w:spacing w:after="120" w:line="160" w:lineRule="atLeast"/>
        <w:rPr>
          <w:rFonts w:ascii="Calibri" w:hAnsi="Calibri" w:cs="Calibri"/>
          <w:lang w:val="en-US"/>
        </w:rPr>
      </w:pPr>
    </w:p>
    <w:p w14:paraId="6F37EF79" w14:textId="4FF55446" w:rsidR="00BD2569" w:rsidRPr="00B3484D" w:rsidRDefault="008A2699">
      <w:pPr>
        <w:pStyle w:val="Odst"/>
        <w:numPr>
          <w:ilvl w:val="0"/>
          <w:numId w:val="0"/>
        </w:numPr>
        <w:spacing w:line="160" w:lineRule="atLeast"/>
        <w:rPr>
          <w:rFonts w:ascii="Calibri" w:hAnsi="Calibri"/>
        </w:rPr>
      </w:pPr>
      <w:r w:rsidRPr="008A2699">
        <w:rPr>
          <w:noProof/>
        </w:rPr>
        <w:drawing>
          <wp:inline distT="0" distB="0" distL="0" distR="0" wp14:anchorId="5048728E" wp14:editId="3FC46C06">
            <wp:extent cx="5759450" cy="4515129"/>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59450" cy="4515129"/>
                    </a:xfrm>
                    <a:prstGeom prst="rect">
                      <a:avLst/>
                    </a:prstGeom>
                    <a:noFill/>
                    <a:ln>
                      <a:noFill/>
                    </a:ln>
                  </pic:spPr>
                </pic:pic>
              </a:graphicData>
            </a:graphic>
          </wp:inline>
        </w:drawing>
      </w:r>
    </w:p>
    <w:sectPr w:rsidR="00BD2569" w:rsidRPr="00B3484D">
      <w:footerReference w:type="default" r:id="rId100"/>
      <w:headerReference w:type="first" r:id="rId101"/>
      <w:footerReference w:type="first" r:id="rId102"/>
      <w:pgSz w:w="11906" w:h="16838"/>
      <w:pgMar w:top="1418" w:right="1418" w:bottom="851" w:left="1418" w:header="709" w:footer="567"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49F0F2" w14:textId="77777777" w:rsidR="00D3059F" w:rsidRDefault="00D3059F">
      <w:r>
        <w:separator/>
      </w:r>
    </w:p>
  </w:endnote>
  <w:endnote w:type="continuationSeparator" w:id="0">
    <w:p w14:paraId="30005FA7" w14:textId="77777777" w:rsidR="00D3059F" w:rsidRDefault="00D30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Palatino Linotype">
    <w:panose1 w:val="02040502050505030304"/>
    <w:charset w:val="EE"/>
    <w:family w:val="roman"/>
    <w:pitch w:val="variable"/>
    <w:sig w:usb0="E0000287" w:usb1="40000013" w:usb2="00000000" w:usb3="00000000" w:csb0="0000019F" w:csb1="00000000"/>
  </w:font>
  <w:font w:name="MS ??">
    <w:altName w:val="MS Gothic"/>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Noto Sans Devanagari">
    <w:altName w:val="Times New Roman"/>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 w:name="Book Antiqua">
    <w:panose1 w:val="020406020503050303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27D0B" w14:textId="252061F5" w:rsidR="00C4660B" w:rsidRDefault="00C4660B">
    <w:pPr>
      <w:jc w:val="center"/>
      <w:rPr>
        <w:rFonts w:asciiTheme="minorHAnsi" w:hAnsiTheme="minorHAnsi" w:cstheme="minorHAnsi"/>
        <w:sz w:val="18"/>
        <w:szCs w:val="18"/>
      </w:rPr>
    </w:pPr>
    <w:r>
      <w:rPr>
        <w:rFonts w:cstheme="minorHAnsi"/>
        <w:sz w:val="18"/>
        <w:szCs w:val="18"/>
      </w:rPr>
      <w:t xml:space="preserve">Stránka </w:t>
    </w:r>
    <w:r>
      <w:rPr>
        <w:rFonts w:cs="Calibri"/>
        <w:b/>
        <w:bCs/>
        <w:sz w:val="18"/>
        <w:szCs w:val="18"/>
      </w:rPr>
      <w:fldChar w:fldCharType="begin"/>
    </w:r>
    <w:r>
      <w:rPr>
        <w:rFonts w:cs="Calibri"/>
        <w:b/>
        <w:bCs/>
        <w:sz w:val="18"/>
        <w:szCs w:val="18"/>
      </w:rPr>
      <w:instrText xml:space="preserve"> PAGE </w:instrText>
    </w:r>
    <w:r>
      <w:rPr>
        <w:rFonts w:cs="Calibri"/>
        <w:b/>
        <w:bCs/>
        <w:sz w:val="18"/>
        <w:szCs w:val="18"/>
      </w:rPr>
      <w:fldChar w:fldCharType="separate"/>
    </w:r>
    <w:r w:rsidR="00473023">
      <w:rPr>
        <w:rFonts w:cs="Calibri"/>
        <w:b/>
        <w:bCs/>
        <w:noProof/>
        <w:sz w:val="18"/>
        <w:szCs w:val="18"/>
      </w:rPr>
      <w:t>21</w:t>
    </w:r>
    <w:r>
      <w:rPr>
        <w:rFonts w:cs="Calibri"/>
        <w:b/>
        <w:bCs/>
        <w:sz w:val="18"/>
        <w:szCs w:val="18"/>
      </w:rPr>
      <w:fldChar w:fldCharType="end"/>
    </w:r>
    <w:r>
      <w:rPr>
        <w:rFonts w:cstheme="minorHAnsi"/>
        <w:sz w:val="18"/>
        <w:szCs w:val="18"/>
      </w:rPr>
      <w:t xml:space="preserve"> z </w:t>
    </w:r>
    <w:r>
      <w:rPr>
        <w:rFonts w:cs="Calibri"/>
        <w:b/>
        <w:bCs/>
        <w:sz w:val="18"/>
        <w:szCs w:val="18"/>
      </w:rPr>
      <w:fldChar w:fldCharType="begin"/>
    </w:r>
    <w:r>
      <w:rPr>
        <w:rFonts w:cs="Calibri"/>
        <w:b/>
        <w:bCs/>
        <w:sz w:val="18"/>
        <w:szCs w:val="18"/>
      </w:rPr>
      <w:instrText xml:space="preserve"> NUMPAGES </w:instrText>
    </w:r>
    <w:r>
      <w:rPr>
        <w:rFonts w:cs="Calibri"/>
        <w:b/>
        <w:bCs/>
        <w:sz w:val="18"/>
        <w:szCs w:val="18"/>
      </w:rPr>
      <w:fldChar w:fldCharType="separate"/>
    </w:r>
    <w:r w:rsidR="00473023">
      <w:rPr>
        <w:rFonts w:cs="Calibri"/>
        <w:b/>
        <w:bCs/>
        <w:noProof/>
        <w:sz w:val="18"/>
        <w:szCs w:val="18"/>
      </w:rPr>
      <w:t>62</w:t>
    </w:r>
    <w:r>
      <w:rPr>
        <w:rFonts w:cs="Calibri"/>
        <w:b/>
        <w:bCs/>
        <w:sz w:val="18"/>
        <w:szCs w:val="18"/>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64181" w14:textId="0318AE51" w:rsidR="00C4660B" w:rsidRDefault="00C4660B">
    <w:pPr>
      <w:pStyle w:val="Zpat"/>
      <w:jc w:val="center"/>
      <w:rPr>
        <w:rFonts w:ascii="Cambria" w:hAnsi="Cambria" w:cs="Calibri"/>
        <w:sz w:val="18"/>
        <w:szCs w:val="18"/>
      </w:rPr>
    </w:pPr>
    <w:r>
      <w:rPr>
        <w:rFonts w:ascii="Cambria" w:hAnsi="Cambria" w:cs="Calibri"/>
        <w:sz w:val="18"/>
        <w:szCs w:val="18"/>
      </w:rPr>
      <w:t xml:space="preserve">Stránka </w:t>
    </w:r>
    <w:r>
      <w:rPr>
        <w:rFonts w:ascii="Cambria" w:hAnsi="Cambria" w:cs="Calibri"/>
        <w:b/>
        <w:bCs/>
        <w:sz w:val="18"/>
        <w:szCs w:val="18"/>
      </w:rPr>
      <w:fldChar w:fldCharType="begin"/>
    </w:r>
    <w:r>
      <w:rPr>
        <w:rFonts w:ascii="Cambria" w:hAnsi="Cambria" w:cs="Calibri"/>
        <w:b/>
        <w:bCs/>
        <w:sz w:val="18"/>
        <w:szCs w:val="18"/>
      </w:rPr>
      <w:instrText xml:space="preserve"> PAGE </w:instrText>
    </w:r>
    <w:r>
      <w:rPr>
        <w:rFonts w:ascii="Cambria" w:hAnsi="Cambria" w:cs="Calibri"/>
        <w:b/>
        <w:bCs/>
        <w:sz w:val="18"/>
        <w:szCs w:val="18"/>
      </w:rPr>
      <w:fldChar w:fldCharType="separate"/>
    </w:r>
    <w:r w:rsidR="00473023">
      <w:rPr>
        <w:rFonts w:ascii="Cambria" w:hAnsi="Cambria" w:cs="Calibri"/>
        <w:b/>
        <w:bCs/>
        <w:noProof/>
        <w:sz w:val="18"/>
        <w:szCs w:val="18"/>
      </w:rPr>
      <w:t>1</w:t>
    </w:r>
    <w:r>
      <w:rPr>
        <w:rFonts w:ascii="Cambria" w:hAnsi="Cambria" w:cs="Calibri"/>
        <w:b/>
        <w:bCs/>
        <w:sz w:val="18"/>
        <w:szCs w:val="18"/>
      </w:rPr>
      <w:fldChar w:fldCharType="end"/>
    </w:r>
    <w:r>
      <w:rPr>
        <w:rFonts w:ascii="Cambria" w:hAnsi="Cambria" w:cs="Calibri"/>
        <w:sz w:val="18"/>
        <w:szCs w:val="18"/>
      </w:rPr>
      <w:t xml:space="preserve"> z </w:t>
    </w:r>
    <w:r>
      <w:rPr>
        <w:rFonts w:ascii="Cambria" w:hAnsi="Cambria" w:cs="Calibri"/>
        <w:b/>
        <w:bCs/>
        <w:sz w:val="18"/>
        <w:szCs w:val="18"/>
      </w:rPr>
      <w:fldChar w:fldCharType="begin"/>
    </w:r>
    <w:r>
      <w:rPr>
        <w:rFonts w:ascii="Cambria" w:hAnsi="Cambria" w:cs="Calibri"/>
        <w:b/>
        <w:bCs/>
        <w:sz w:val="18"/>
        <w:szCs w:val="18"/>
      </w:rPr>
      <w:instrText xml:space="preserve"> NUMPAGES </w:instrText>
    </w:r>
    <w:r>
      <w:rPr>
        <w:rFonts w:ascii="Cambria" w:hAnsi="Cambria" w:cs="Calibri"/>
        <w:b/>
        <w:bCs/>
        <w:sz w:val="18"/>
        <w:szCs w:val="18"/>
      </w:rPr>
      <w:fldChar w:fldCharType="separate"/>
    </w:r>
    <w:r w:rsidR="00473023">
      <w:rPr>
        <w:rFonts w:ascii="Cambria" w:hAnsi="Cambria" w:cs="Calibri"/>
        <w:b/>
        <w:bCs/>
        <w:noProof/>
        <w:sz w:val="18"/>
        <w:szCs w:val="18"/>
      </w:rPr>
      <w:t>62</w:t>
    </w:r>
    <w:r>
      <w:rPr>
        <w:rFonts w:ascii="Cambria" w:hAnsi="Cambria" w:cs="Calibri"/>
        <w:b/>
        <w:bCs/>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54A3C9" w14:textId="77777777" w:rsidR="00D3059F" w:rsidRDefault="00D3059F">
      <w:r>
        <w:separator/>
      </w:r>
    </w:p>
  </w:footnote>
  <w:footnote w:type="continuationSeparator" w:id="0">
    <w:p w14:paraId="17F4ED26" w14:textId="77777777" w:rsidR="00D3059F" w:rsidRDefault="00D3059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F1CFB" w14:textId="77777777" w:rsidR="00D1495A" w:rsidRPr="00D1495A" w:rsidRDefault="00D1495A" w:rsidP="00D1495A">
    <w:pPr>
      <w:tabs>
        <w:tab w:val="center" w:pos="4536"/>
        <w:tab w:val="right" w:pos="9639"/>
      </w:tabs>
      <w:ind w:leftChars="-1" w:hangingChars="1" w:hanging="2"/>
      <w:jc w:val="left"/>
      <w:textDirection w:val="btLr"/>
      <w:textAlignment w:val="top"/>
      <w:outlineLvl w:val="0"/>
      <w:rPr>
        <w:rFonts w:ascii="Arial" w:eastAsia="Calibri" w:hAnsi="Arial" w:cs="Arial"/>
        <w:position w:val="-1"/>
        <w:sz w:val="20"/>
        <w:szCs w:val="20"/>
      </w:rPr>
    </w:pPr>
    <w:r w:rsidRPr="00D1495A">
      <w:rPr>
        <w:rFonts w:ascii="Arial" w:eastAsia="Calibri" w:hAnsi="Arial" w:cs="Arial"/>
        <w:noProof/>
        <w:position w:val="-1"/>
        <w:sz w:val="20"/>
        <w:szCs w:val="20"/>
      </w:rPr>
      <w:drawing>
        <wp:anchor distT="0" distB="0" distL="114300" distR="114300" simplePos="0" relativeHeight="251659264" behindDoc="1" locked="0" layoutInCell="1" allowOverlap="1" wp14:anchorId="0269F55E" wp14:editId="35F6C17C">
          <wp:simplePos x="0" y="0"/>
          <wp:positionH relativeFrom="margin">
            <wp:posOffset>-245019</wp:posOffset>
          </wp:positionH>
          <wp:positionV relativeFrom="paragraph">
            <wp:posOffset>79556</wp:posOffset>
          </wp:positionV>
          <wp:extent cx="1781175" cy="474345"/>
          <wp:effectExtent l="0" t="0" r="9525" b="1905"/>
          <wp:wrapNone/>
          <wp:docPr id="5" name="Obrázek 5" descr="C:\Users\petrs\AppData\Local\Microsoft\Windows\INetCache\Content.Word\NPU-horizontal-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C:\Users\petrs\AppData\Local\Microsoft\Windows\INetCache\Content.Word\NPU-horizontal-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1175" cy="474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979695" w14:textId="342074BD" w:rsidR="00D1495A" w:rsidRPr="00D1495A" w:rsidRDefault="00D1495A" w:rsidP="00D1495A">
    <w:pPr>
      <w:ind w:leftChars="-1" w:hangingChars="1" w:hanging="2"/>
      <w:jc w:val="right"/>
      <w:textDirection w:val="btLr"/>
      <w:textAlignment w:val="top"/>
      <w:outlineLvl w:val="0"/>
      <w:rPr>
        <w:rFonts w:eastAsia="Calibri" w:cs="Calibri"/>
        <w:position w:val="-1"/>
        <w:sz w:val="20"/>
        <w:szCs w:val="20"/>
      </w:rPr>
    </w:pPr>
    <w:r w:rsidRPr="00D1495A">
      <w:rPr>
        <w:rFonts w:eastAsia="Calibri" w:cs="Calibri"/>
        <w:position w:val="-1"/>
        <w:sz w:val="20"/>
        <w:szCs w:val="20"/>
      </w:rPr>
      <w:tab/>
    </w:r>
    <w:r w:rsidRPr="00D1495A">
      <w:rPr>
        <w:rFonts w:eastAsia="Calibri" w:cs="Calibri"/>
        <w:position w:val="-1"/>
        <w:sz w:val="20"/>
        <w:szCs w:val="20"/>
      </w:rPr>
      <w:tab/>
    </w:r>
    <w:r w:rsidRPr="00D1495A">
      <w:rPr>
        <w:rFonts w:eastAsia="Calibri" w:cs="Calibri"/>
        <w:position w:val="-1"/>
        <w:sz w:val="20"/>
        <w:szCs w:val="20"/>
      </w:rPr>
      <w:tab/>
    </w:r>
    <w:r w:rsidRPr="00D1495A">
      <w:rPr>
        <w:rFonts w:eastAsia="Calibri" w:cs="Calibri"/>
        <w:position w:val="-1"/>
        <w:sz w:val="20"/>
        <w:szCs w:val="20"/>
      </w:rPr>
      <w:tab/>
    </w:r>
    <w:r w:rsidRPr="00D1495A">
      <w:rPr>
        <w:rFonts w:eastAsia="Calibri" w:cs="Calibri"/>
        <w:position w:val="-1"/>
        <w:sz w:val="20"/>
        <w:szCs w:val="20"/>
      </w:rPr>
      <w:tab/>
    </w:r>
    <w:r w:rsidRPr="00D1495A">
      <w:rPr>
        <w:rFonts w:eastAsia="Calibri" w:cs="Calibri"/>
        <w:position w:val="-1"/>
        <w:sz w:val="20"/>
        <w:szCs w:val="20"/>
      </w:rPr>
      <w:tab/>
    </w:r>
    <w:r w:rsidRPr="00D1495A">
      <w:rPr>
        <w:rFonts w:eastAsia="Calibri" w:cs="Calibri"/>
        <w:position w:val="-1"/>
        <w:sz w:val="20"/>
        <w:szCs w:val="20"/>
      </w:rPr>
      <w:tab/>
    </w:r>
    <w:r w:rsidRPr="00D1495A">
      <w:rPr>
        <w:rFonts w:eastAsia="Calibri" w:cs="Calibri"/>
        <w:position w:val="-1"/>
        <w:sz w:val="20"/>
        <w:szCs w:val="20"/>
      </w:rPr>
      <w:tab/>
    </w:r>
    <w:r w:rsidRPr="00D1495A">
      <w:rPr>
        <w:rFonts w:eastAsia="Calibri" w:cs="Calibri"/>
        <w:position w:val="-1"/>
        <w:sz w:val="20"/>
        <w:szCs w:val="20"/>
      </w:rPr>
      <w:tab/>
    </w:r>
    <w:r w:rsidRPr="00D1495A">
      <w:rPr>
        <w:rFonts w:eastAsia="Calibri" w:cs="Calibri"/>
        <w:position w:val="-1"/>
        <w:sz w:val="20"/>
        <w:szCs w:val="20"/>
      </w:rPr>
      <w:tab/>
    </w:r>
    <w:r w:rsidRPr="00D1495A">
      <w:rPr>
        <w:rFonts w:eastAsia="Calibri" w:cs="Calibri"/>
        <w:position w:val="-1"/>
        <w:sz w:val="20"/>
        <w:szCs w:val="20"/>
      </w:rPr>
      <w:tab/>
      <w:t>ev.č.: 2</w:t>
    </w:r>
    <w:r>
      <w:rPr>
        <w:rFonts w:eastAsia="Calibri" w:cs="Calibri"/>
        <w:position w:val="-1"/>
        <w:sz w:val="20"/>
        <w:szCs w:val="20"/>
      </w:rPr>
      <w:t>65</w:t>
    </w:r>
    <w:r w:rsidRPr="00D1495A">
      <w:rPr>
        <w:rFonts w:eastAsia="Calibri" w:cs="Calibri"/>
        <w:position w:val="-1"/>
        <w:sz w:val="20"/>
        <w:szCs w:val="20"/>
      </w:rPr>
      <w:t>/310/2024</w:t>
    </w:r>
  </w:p>
  <w:p w14:paraId="3B78DB53" w14:textId="73F65421" w:rsidR="00D1495A" w:rsidRPr="00D1495A" w:rsidRDefault="00D1495A" w:rsidP="00D1495A">
    <w:pPr>
      <w:ind w:leftChars="-1" w:hangingChars="1" w:hanging="2"/>
      <w:jc w:val="right"/>
      <w:textDirection w:val="btLr"/>
      <w:textAlignment w:val="top"/>
      <w:outlineLvl w:val="0"/>
      <w:rPr>
        <w:rFonts w:eastAsia="Calibri" w:cs="Calibri"/>
        <w:position w:val="-1"/>
        <w:sz w:val="20"/>
        <w:szCs w:val="20"/>
      </w:rPr>
    </w:pPr>
    <w:r w:rsidRPr="00D1495A">
      <w:rPr>
        <w:rFonts w:eastAsia="Calibri" w:cs="Calibri"/>
        <w:position w:val="-1"/>
        <w:sz w:val="20"/>
        <w:szCs w:val="20"/>
      </w:rPr>
      <w:tab/>
    </w:r>
    <w:r w:rsidRPr="00D1495A">
      <w:rPr>
        <w:rFonts w:eastAsia="Calibri" w:cs="Calibri"/>
        <w:position w:val="-1"/>
        <w:sz w:val="20"/>
        <w:szCs w:val="20"/>
      </w:rPr>
      <w:tab/>
    </w:r>
    <w:r w:rsidRPr="00D1495A">
      <w:rPr>
        <w:rFonts w:eastAsia="Calibri" w:cs="Calibri"/>
        <w:position w:val="-1"/>
        <w:sz w:val="20"/>
        <w:szCs w:val="20"/>
      </w:rPr>
      <w:tab/>
    </w:r>
    <w:r w:rsidRPr="00D1495A">
      <w:rPr>
        <w:rFonts w:eastAsia="Calibri" w:cs="Calibri"/>
        <w:position w:val="-1"/>
        <w:sz w:val="20"/>
        <w:szCs w:val="20"/>
      </w:rPr>
      <w:tab/>
    </w:r>
    <w:r w:rsidRPr="00D1495A">
      <w:rPr>
        <w:rFonts w:eastAsia="Calibri" w:cs="Calibri"/>
        <w:position w:val="-1"/>
        <w:sz w:val="20"/>
        <w:szCs w:val="20"/>
      </w:rPr>
      <w:tab/>
    </w:r>
    <w:r w:rsidRPr="00D1495A">
      <w:rPr>
        <w:rFonts w:eastAsia="Calibri" w:cs="Calibri"/>
        <w:position w:val="-1"/>
        <w:sz w:val="20"/>
        <w:szCs w:val="20"/>
      </w:rPr>
      <w:tab/>
    </w:r>
    <w:r w:rsidRPr="00D1495A">
      <w:rPr>
        <w:rFonts w:eastAsia="Calibri" w:cs="Calibri"/>
        <w:position w:val="-1"/>
        <w:sz w:val="20"/>
        <w:szCs w:val="20"/>
      </w:rPr>
      <w:tab/>
    </w:r>
    <w:r w:rsidRPr="00D1495A">
      <w:rPr>
        <w:rFonts w:eastAsia="Calibri" w:cs="Calibri"/>
        <w:position w:val="-1"/>
        <w:sz w:val="20"/>
        <w:szCs w:val="20"/>
      </w:rPr>
      <w:tab/>
    </w:r>
    <w:r w:rsidRPr="00D1495A">
      <w:rPr>
        <w:rFonts w:eastAsia="Calibri" w:cs="Calibri"/>
        <w:position w:val="-1"/>
        <w:sz w:val="20"/>
        <w:szCs w:val="20"/>
      </w:rPr>
      <w:tab/>
    </w:r>
    <w:r w:rsidRPr="00D1495A">
      <w:rPr>
        <w:rFonts w:eastAsia="Calibri" w:cs="Calibri"/>
        <w:position w:val="-1"/>
        <w:sz w:val="20"/>
        <w:szCs w:val="20"/>
      </w:rPr>
      <w:tab/>
    </w:r>
    <w:r w:rsidRPr="00D1495A">
      <w:rPr>
        <w:rFonts w:eastAsia="Calibri" w:cs="Calibri"/>
        <w:position w:val="-1"/>
        <w:sz w:val="20"/>
        <w:szCs w:val="20"/>
      </w:rPr>
      <w:tab/>
      <w:t>č.j.: 310/</w:t>
    </w:r>
    <w:r>
      <w:rPr>
        <w:rFonts w:eastAsia="Calibri" w:cs="Calibri"/>
        <w:position w:val="-1"/>
        <w:sz w:val="20"/>
        <w:szCs w:val="20"/>
      </w:rPr>
      <w:t>103904</w:t>
    </w:r>
    <w:r w:rsidRPr="00D1495A">
      <w:rPr>
        <w:rFonts w:eastAsia="Calibri" w:cs="Calibri"/>
        <w:position w:val="-1"/>
        <w:sz w:val="20"/>
        <w:szCs w:val="20"/>
      </w:rPr>
      <w:t>/2024</w:t>
    </w:r>
  </w:p>
  <w:p w14:paraId="2682C91C" w14:textId="77777777" w:rsidR="00D1495A" w:rsidRPr="00D1495A" w:rsidRDefault="00D1495A" w:rsidP="00D1495A">
    <w:pPr>
      <w:spacing w:before="16" w:line="216" w:lineRule="exact"/>
      <w:ind w:leftChars="-1" w:hangingChars="1" w:hanging="2"/>
      <w:jc w:val="center"/>
      <w:textDirection w:val="btLr"/>
      <w:textAlignment w:val="top"/>
      <w:outlineLvl w:val="0"/>
      <w:rPr>
        <w:rFonts w:eastAsia="Calibri" w:cs="Calibri"/>
        <w:position w:val="-1"/>
        <w:sz w:val="19"/>
        <w:szCs w:val="19"/>
      </w:rPr>
    </w:pPr>
    <w:r w:rsidRPr="00D1495A">
      <w:rPr>
        <w:rFonts w:eastAsia="Calibri" w:cs="Calibri"/>
        <w:position w:val="-1"/>
        <w:sz w:val="18"/>
        <w:szCs w:val="18"/>
      </w:rPr>
      <w:t xml:space="preserve">                                                                                                                                                              </w:t>
    </w:r>
  </w:p>
  <w:p w14:paraId="6E45B5BA" w14:textId="022DB03F" w:rsidR="00D368F1" w:rsidRDefault="00D368F1">
    <w:pPr>
      <w:pStyle w:val="Zhlav"/>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F1997"/>
    <w:multiLevelType w:val="multilevel"/>
    <w:tmpl w:val="B998AB50"/>
    <w:lvl w:ilvl="0">
      <w:start w:val="1"/>
      <w:numFmt w:val="lowerRoman"/>
      <w:lvlText w:val="(%1)"/>
      <w:lvlJc w:val="left"/>
      <w:pPr>
        <w:tabs>
          <w:tab w:val="num" w:pos="0"/>
        </w:tabs>
        <w:ind w:left="1713" w:hanging="720"/>
      </w:pPr>
    </w:lvl>
    <w:lvl w:ilvl="1">
      <w:start w:val="1"/>
      <w:numFmt w:val="lowerLetter"/>
      <w:lvlText w:val="%2."/>
      <w:lvlJc w:val="left"/>
      <w:pPr>
        <w:tabs>
          <w:tab w:val="num" w:pos="0"/>
        </w:tabs>
        <w:ind w:left="2073" w:hanging="360"/>
      </w:pPr>
    </w:lvl>
    <w:lvl w:ilvl="2">
      <w:start w:val="1"/>
      <w:numFmt w:val="lowerRoman"/>
      <w:lvlText w:val="%3."/>
      <w:lvlJc w:val="right"/>
      <w:pPr>
        <w:tabs>
          <w:tab w:val="num" w:pos="0"/>
        </w:tabs>
        <w:ind w:left="2793" w:hanging="180"/>
      </w:pPr>
    </w:lvl>
    <w:lvl w:ilvl="3">
      <w:start w:val="1"/>
      <w:numFmt w:val="decimal"/>
      <w:lvlText w:val="%4."/>
      <w:lvlJc w:val="left"/>
      <w:pPr>
        <w:tabs>
          <w:tab w:val="num" w:pos="0"/>
        </w:tabs>
        <w:ind w:left="3513" w:hanging="360"/>
      </w:pPr>
    </w:lvl>
    <w:lvl w:ilvl="4">
      <w:start w:val="1"/>
      <w:numFmt w:val="lowerLetter"/>
      <w:lvlText w:val="%5."/>
      <w:lvlJc w:val="left"/>
      <w:pPr>
        <w:tabs>
          <w:tab w:val="num" w:pos="0"/>
        </w:tabs>
        <w:ind w:left="4233" w:hanging="360"/>
      </w:pPr>
    </w:lvl>
    <w:lvl w:ilvl="5">
      <w:start w:val="1"/>
      <w:numFmt w:val="lowerRoman"/>
      <w:lvlText w:val="%6."/>
      <w:lvlJc w:val="right"/>
      <w:pPr>
        <w:tabs>
          <w:tab w:val="num" w:pos="0"/>
        </w:tabs>
        <w:ind w:left="4953" w:hanging="180"/>
      </w:pPr>
    </w:lvl>
    <w:lvl w:ilvl="6">
      <w:start w:val="1"/>
      <w:numFmt w:val="decimal"/>
      <w:lvlText w:val="%7."/>
      <w:lvlJc w:val="left"/>
      <w:pPr>
        <w:tabs>
          <w:tab w:val="num" w:pos="0"/>
        </w:tabs>
        <w:ind w:left="5673" w:hanging="360"/>
      </w:pPr>
    </w:lvl>
    <w:lvl w:ilvl="7">
      <w:start w:val="1"/>
      <w:numFmt w:val="lowerLetter"/>
      <w:lvlText w:val="%8."/>
      <w:lvlJc w:val="left"/>
      <w:pPr>
        <w:tabs>
          <w:tab w:val="num" w:pos="0"/>
        </w:tabs>
        <w:ind w:left="6393" w:hanging="360"/>
      </w:pPr>
    </w:lvl>
    <w:lvl w:ilvl="8">
      <w:start w:val="1"/>
      <w:numFmt w:val="lowerRoman"/>
      <w:lvlText w:val="%9."/>
      <w:lvlJc w:val="right"/>
      <w:pPr>
        <w:tabs>
          <w:tab w:val="num" w:pos="0"/>
        </w:tabs>
        <w:ind w:left="7113" w:hanging="180"/>
      </w:pPr>
    </w:lvl>
  </w:abstractNum>
  <w:abstractNum w:abstractNumId="1" w15:restartNumberingAfterBreak="0">
    <w:nsid w:val="016522C5"/>
    <w:multiLevelType w:val="hybridMultilevel"/>
    <w:tmpl w:val="326CCDEE"/>
    <w:lvl w:ilvl="0" w:tplc="C360C5EE">
      <w:start w:val="1"/>
      <w:numFmt w:val="bullet"/>
      <w:lvlText w:val="▪"/>
      <w:lvlJc w:val="left"/>
      <w:pPr>
        <w:ind w:left="85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F6BC3A7E">
      <w:start w:val="1"/>
      <w:numFmt w:val="bullet"/>
      <w:lvlText w:val="o"/>
      <w:lvlJc w:val="left"/>
      <w:pPr>
        <w:ind w:left="151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7A6E5642">
      <w:start w:val="1"/>
      <w:numFmt w:val="bullet"/>
      <w:lvlText w:val="▪"/>
      <w:lvlJc w:val="left"/>
      <w:pPr>
        <w:ind w:left="223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A6CA2AF2">
      <w:start w:val="1"/>
      <w:numFmt w:val="bullet"/>
      <w:lvlText w:val="•"/>
      <w:lvlJc w:val="left"/>
      <w:pPr>
        <w:ind w:left="295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F6E44E86">
      <w:start w:val="1"/>
      <w:numFmt w:val="bullet"/>
      <w:lvlText w:val="o"/>
      <w:lvlJc w:val="left"/>
      <w:pPr>
        <w:ind w:left="367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DCC2AEF4">
      <w:start w:val="1"/>
      <w:numFmt w:val="bullet"/>
      <w:lvlText w:val="▪"/>
      <w:lvlJc w:val="left"/>
      <w:pPr>
        <w:ind w:left="439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67ACA834">
      <w:start w:val="1"/>
      <w:numFmt w:val="bullet"/>
      <w:lvlText w:val="•"/>
      <w:lvlJc w:val="left"/>
      <w:pPr>
        <w:ind w:left="511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52BE95A0">
      <w:start w:val="1"/>
      <w:numFmt w:val="bullet"/>
      <w:lvlText w:val="o"/>
      <w:lvlJc w:val="left"/>
      <w:pPr>
        <w:ind w:left="583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9096310C">
      <w:start w:val="1"/>
      <w:numFmt w:val="bullet"/>
      <w:lvlText w:val="▪"/>
      <w:lvlJc w:val="left"/>
      <w:pPr>
        <w:ind w:left="655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052935F4"/>
    <w:multiLevelType w:val="multilevel"/>
    <w:tmpl w:val="1AFA3686"/>
    <w:lvl w:ilvl="0">
      <w:numFmt w:val="bullet"/>
      <w:lvlText w:val="-"/>
      <w:lvlJc w:val="left"/>
      <w:pPr>
        <w:tabs>
          <w:tab w:val="num" w:pos="0"/>
        </w:tabs>
        <w:ind w:left="927" w:hanging="360"/>
      </w:pPr>
      <w:rPr>
        <w:rFonts w:ascii="Calibri" w:hAnsi="Calibri" w:cs="Calibri" w:hint="default"/>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6440AAF"/>
    <w:multiLevelType w:val="hybridMultilevel"/>
    <w:tmpl w:val="0BB6C528"/>
    <w:lvl w:ilvl="0" w:tplc="327AD60A">
      <w:start w:val="1"/>
      <w:numFmt w:val="bullet"/>
      <w:lvlText w:val="•"/>
      <w:lvlJc w:val="left"/>
      <w:pPr>
        <w:ind w:left="8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8620908">
      <w:start w:val="1"/>
      <w:numFmt w:val="bullet"/>
      <w:lvlText w:val="o"/>
      <w:lvlJc w:val="left"/>
      <w:pPr>
        <w:ind w:left="14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F1C4C40">
      <w:start w:val="1"/>
      <w:numFmt w:val="bullet"/>
      <w:lvlText w:val="▪"/>
      <w:lvlJc w:val="left"/>
      <w:pPr>
        <w:ind w:left="21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9E20E0A">
      <w:start w:val="1"/>
      <w:numFmt w:val="bullet"/>
      <w:lvlText w:val="•"/>
      <w:lvlJc w:val="left"/>
      <w:pPr>
        <w:ind w:left="28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58CDD82">
      <w:start w:val="1"/>
      <w:numFmt w:val="bullet"/>
      <w:lvlText w:val="o"/>
      <w:lvlJc w:val="left"/>
      <w:pPr>
        <w:ind w:left="35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21C0F1C">
      <w:start w:val="1"/>
      <w:numFmt w:val="bullet"/>
      <w:lvlText w:val="▪"/>
      <w:lvlJc w:val="left"/>
      <w:pPr>
        <w:ind w:left="43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A8CF624">
      <w:start w:val="1"/>
      <w:numFmt w:val="bullet"/>
      <w:lvlText w:val="•"/>
      <w:lvlJc w:val="left"/>
      <w:pPr>
        <w:ind w:left="50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524C03C">
      <w:start w:val="1"/>
      <w:numFmt w:val="bullet"/>
      <w:lvlText w:val="o"/>
      <w:lvlJc w:val="left"/>
      <w:pPr>
        <w:ind w:left="57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83E89DC">
      <w:start w:val="1"/>
      <w:numFmt w:val="bullet"/>
      <w:lvlText w:val="▪"/>
      <w:lvlJc w:val="left"/>
      <w:pPr>
        <w:ind w:left="64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79467AC"/>
    <w:multiLevelType w:val="multilevel"/>
    <w:tmpl w:val="F960A480"/>
    <w:lvl w:ilvl="0">
      <w:start w:val="1"/>
      <w:numFmt w:val="lowerLetter"/>
      <w:lvlText w:val="%1)"/>
      <w:lvlJc w:val="left"/>
      <w:pPr>
        <w:tabs>
          <w:tab w:val="num" w:pos="0"/>
        </w:tabs>
        <w:ind w:left="927" w:hanging="360"/>
      </w:pPr>
      <w:rPr>
        <w:rFonts w:ascii="Calibri" w:hAnsi="Calibri" w:cs="Calibri"/>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148C70A8"/>
    <w:multiLevelType w:val="multilevel"/>
    <w:tmpl w:val="74D46E58"/>
    <w:lvl w:ilvl="0">
      <w:start w:val="1"/>
      <w:numFmt w:val="decimal"/>
      <w:lvlText w:val="%1"/>
      <w:lvlJc w:val="left"/>
      <w:pPr>
        <w:tabs>
          <w:tab w:val="num" w:pos="0"/>
        </w:tabs>
        <w:ind w:left="396" w:hanging="396"/>
      </w:pPr>
    </w:lvl>
    <w:lvl w:ilvl="1">
      <w:start w:val="1"/>
      <w:numFmt w:val="decimal"/>
      <w:lvlText w:val="%2."/>
      <w:lvlJc w:val="left"/>
      <w:pPr>
        <w:tabs>
          <w:tab w:val="num" w:pos="0"/>
        </w:tabs>
        <w:ind w:left="396" w:hanging="396"/>
      </w:pPr>
      <w:rPr>
        <w:b w:val="0"/>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440" w:hanging="1440"/>
      </w:pPr>
    </w:lvl>
  </w:abstractNum>
  <w:abstractNum w:abstractNumId="6" w15:restartNumberingAfterBreak="0">
    <w:nsid w:val="200068E6"/>
    <w:multiLevelType w:val="multilevel"/>
    <w:tmpl w:val="27125096"/>
    <w:lvl w:ilvl="0">
      <w:start w:val="1"/>
      <w:numFmt w:val="lowerLetter"/>
      <w:lvlText w:val="%1)"/>
      <w:lvlJc w:val="left"/>
      <w:pPr>
        <w:tabs>
          <w:tab w:val="num" w:pos="0"/>
        </w:tabs>
        <w:ind w:left="927" w:hanging="360"/>
      </w:pPr>
      <w:rPr>
        <w:rFonts w:ascii="Calibri" w:hAnsi="Calibri" w:cs="Calibri"/>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20905E17"/>
    <w:multiLevelType w:val="hybridMultilevel"/>
    <w:tmpl w:val="DD2ED2DE"/>
    <w:lvl w:ilvl="0" w:tplc="45FA057A">
      <w:start w:val="1"/>
      <w:numFmt w:val="bullet"/>
      <w:lvlText w:val="▪"/>
      <w:lvlJc w:val="left"/>
      <w:pPr>
        <w:ind w:left="8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54628EEA">
      <w:start w:val="1"/>
      <w:numFmt w:val="bullet"/>
      <w:lvlText w:val="o"/>
      <w:lvlJc w:val="left"/>
      <w:pPr>
        <w:ind w:left="14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E70BC38">
      <w:start w:val="1"/>
      <w:numFmt w:val="bullet"/>
      <w:lvlText w:val="▪"/>
      <w:lvlJc w:val="left"/>
      <w:pPr>
        <w:ind w:left="21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2326B6BA">
      <w:start w:val="1"/>
      <w:numFmt w:val="bullet"/>
      <w:lvlText w:val="•"/>
      <w:lvlJc w:val="left"/>
      <w:pPr>
        <w:ind w:left="28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6AC8DBF8">
      <w:start w:val="1"/>
      <w:numFmt w:val="bullet"/>
      <w:lvlText w:val="o"/>
      <w:lvlJc w:val="left"/>
      <w:pPr>
        <w:ind w:left="35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7CB6F764">
      <w:start w:val="1"/>
      <w:numFmt w:val="bullet"/>
      <w:lvlText w:val="▪"/>
      <w:lvlJc w:val="left"/>
      <w:pPr>
        <w:ind w:left="43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64FA4E6C">
      <w:start w:val="1"/>
      <w:numFmt w:val="bullet"/>
      <w:lvlText w:val="•"/>
      <w:lvlJc w:val="left"/>
      <w:pPr>
        <w:ind w:left="50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D3785AD4">
      <w:start w:val="1"/>
      <w:numFmt w:val="bullet"/>
      <w:lvlText w:val="o"/>
      <w:lvlJc w:val="left"/>
      <w:pPr>
        <w:ind w:left="57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0A026782">
      <w:start w:val="1"/>
      <w:numFmt w:val="bullet"/>
      <w:lvlText w:val="▪"/>
      <w:lvlJc w:val="left"/>
      <w:pPr>
        <w:ind w:left="64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215447C2"/>
    <w:multiLevelType w:val="multilevel"/>
    <w:tmpl w:val="50D445C4"/>
    <w:lvl w:ilvl="0">
      <w:start w:val="1"/>
      <w:numFmt w:val="upperRoman"/>
      <w:lvlText w:val="%1."/>
      <w:lvlJc w:val="center"/>
      <w:pPr>
        <w:tabs>
          <w:tab w:val="num" w:pos="0"/>
        </w:tabs>
        <w:ind w:left="284" w:hanging="284"/>
      </w:pPr>
    </w:lvl>
    <w:lvl w:ilvl="1">
      <w:start w:val="1"/>
      <w:numFmt w:val="decimal"/>
      <w:isLgl/>
      <w:lvlText w:val="%1.%2."/>
      <w:lvlJc w:val="left"/>
      <w:pPr>
        <w:tabs>
          <w:tab w:val="num" w:pos="0"/>
        </w:tabs>
        <w:ind w:left="709" w:hanging="567"/>
      </w:pPr>
      <w:rPr>
        <w:rFonts w:asciiTheme="minorHAnsi" w:hAnsiTheme="minorHAnsi" w:cstheme="minorHAnsi"/>
        <w:b w:val="0"/>
        <w:color w:val="auto"/>
      </w:rPr>
    </w:lvl>
    <w:lvl w:ilvl="2">
      <w:start w:val="1"/>
      <w:numFmt w:val="lowerLetter"/>
      <w:lvlText w:val="%3)"/>
      <w:lvlJc w:val="left"/>
      <w:pPr>
        <w:tabs>
          <w:tab w:val="num" w:pos="0"/>
        </w:tabs>
        <w:ind w:left="851" w:hanging="284"/>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9" w15:restartNumberingAfterBreak="0">
    <w:nsid w:val="28725470"/>
    <w:multiLevelType w:val="hybridMultilevel"/>
    <w:tmpl w:val="03288CAC"/>
    <w:lvl w:ilvl="0" w:tplc="03FC484E">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4DCE5FC">
      <w:start w:val="1"/>
      <w:numFmt w:val="lowerLetter"/>
      <w:lvlText w:val="%2"/>
      <w:lvlJc w:val="left"/>
      <w:pPr>
        <w:ind w:left="9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A1025F8">
      <w:start w:val="3"/>
      <w:numFmt w:val="lowerLetter"/>
      <w:lvlRestart w:val="0"/>
      <w:lvlText w:val="%3."/>
      <w:lvlJc w:val="left"/>
      <w:pPr>
        <w:ind w:left="159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98058F6">
      <w:start w:val="1"/>
      <w:numFmt w:val="decimal"/>
      <w:lvlText w:val="%4"/>
      <w:lvlJc w:val="left"/>
      <w:pPr>
        <w:ind w:left="217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8B62E04">
      <w:start w:val="1"/>
      <w:numFmt w:val="lowerLetter"/>
      <w:lvlText w:val="%5"/>
      <w:lvlJc w:val="left"/>
      <w:pPr>
        <w:ind w:left="289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3F6129E">
      <w:start w:val="1"/>
      <w:numFmt w:val="lowerRoman"/>
      <w:lvlText w:val="%6"/>
      <w:lvlJc w:val="left"/>
      <w:pPr>
        <w:ind w:left="361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D5884F2">
      <w:start w:val="1"/>
      <w:numFmt w:val="decimal"/>
      <w:lvlText w:val="%7"/>
      <w:lvlJc w:val="left"/>
      <w:pPr>
        <w:ind w:left="433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75E600A">
      <w:start w:val="1"/>
      <w:numFmt w:val="lowerLetter"/>
      <w:lvlText w:val="%8"/>
      <w:lvlJc w:val="left"/>
      <w:pPr>
        <w:ind w:left="505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6FE7718">
      <w:start w:val="1"/>
      <w:numFmt w:val="lowerRoman"/>
      <w:lvlText w:val="%9"/>
      <w:lvlJc w:val="left"/>
      <w:pPr>
        <w:ind w:left="577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0" w15:restartNumberingAfterBreak="0">
    <w:nsid w:val="2A5C4A6C"/>
    <w:multiLevelType w:val="multilevel"/>
    <w:tmpl w:val="AF829694"/>
    <w:lvl w:ilvl="0">
      <w:numFmt w:val="bullet"/>
      <w:lvlText w:val="-"/>
      <w:lvlJc w:val="left"/>
      <w:pPr>
        <w:tabs>
          <w:tab w:val="num" w:pos="0"/>
        </w:tabs>
        <w:ind w:left="1353" w:hanging="360"/>
      </w:pPr>
      <w:rPr>
        <w:rFonts w:ascii="Calibri" w:hAnsi="Calibri" w:cs="Calibri" w:hint="default"/>
        <w:b w:val="0"/>
        <w:sz w:val="22"/>
        <w:szCs w:val="22"/>
      </w:rPr>
    </w:lvl>
    <w:lvl w:ilvl="1">
      <w:start w:val="1"/>
      <w:numFmt w:val="bullet"/>
      <w:lvlText w:val=""/>
      <w:lvlJc w:val="left"/>
      <w:pPr>
        <w:tabs>
          <w:tab w:val="num" w:pos="0"/>
        </w:tabs>
        <w:ind w:left="2073" w:hanging="360"/>
      </w:pPr>
      <w:rPr>
        <w:rFonts w:ascii="Wingdings" w:hAnsi="Wingdings" w:cs="Wingdings" w:hint="default"/>
      </w:rPr>
    </w:lvl>
    <w:lvl w:ilvl="2">
      <w:start w:val="1"/>
      <w:numFmt w:val="lowerRoman"/>
      <w:lvlText w:val="%3."/>
      <w:lvlJc w:val="right"/>
      <w:pPr>
        <w:tabs>
          <w:tab w:val="num" w:pos="0"/>
        </w:tabs>
        <w:ind w:left="2793" w:hanging="180"/>
      </w:pPr>
    </w:lvl>
    <w:lvl w:ilvl="3">
      <w:start w:val="1"/>
      <w:numFmt w:val="decimal"/>
      <w:lvlText w:val="%4."/>
      <w:lvlJc w:val="left"/>
      <w:pPr>
        <w:tabs>
          <w:tab w:val="num" w:pos="0"/>
        </w:tabs>
        <w:ind w:left="3513" w:hanging="360"/>
      </w:pPr>
    </w:lvl>
    <w:lvl w:ilvl="4">
      <w:start w:val="1"/>
      <w:numFmt w:val="lowerLetter"/>
      <w:lvlText w:val="%5."/>
      <w:lvlJc w:val="left"/>
      <w:pPr>
        <w:tabs>
          <w:tab w:val="num" w:pos="0"/>
        </w:tabs>
        <w:ind w:left="4233" w:hanging="360"/>
      </w:pPr>
    </w:lvl>
    <w:lvl w:ilvl="5">
      <w:start w:val="1"/>
      <w:numFmt w:val="lowerRoman"/>
      <w:lvlText w:val="%6."/>
      <w:lvlJc w:val="right"/>
      <w:pPr>
        <w:tabs>
          <w:tab w:val="num" w:pos="0"/>
        </w:tabs>
        <w:ind w:left="4953" w:hanging="180"/>
      </w:pPr>
    </w:lvl>
    <w:lvl w:ilvl="6">
      <w:start w:val="1"/>
      <w:numFmt w:val="decimal"/>
      <w:lvlText w:val="%7."/>
      <w:lvlJc w:val="left"/>
      <w:pPr>
        <w:tabs>
          <w:tab w:val="num" w:pos="0"/>
        </w:tabs>
        <w:ind w:left="5673" w:hanging="360"/>
      </w:pPr>
    </w:lvl>
    <w:lvl w:ilvl="7">
      <w:start w:val="1"/>
      <w:numFmt w:val="lowerLetter"/>
      <w:lvlText w:val="%8."/>
      <w:lvlJc w:val="left"/>
      <w:pPr>
        <w:tabs>
          <w:tab w:val="num" w:pos="0"/>
        </w:tabs>
        <w:ind w:left="6393" w:hanging="360"/>
      </w:pPr>
    </w:lvl>
    <w:lvl w:ilvl="8">
      <w:start w:val="1"/>
      <w:numFmt w:val="lowerRoman"/>
      <w:lvlText w:val="%9."/>
      <w:lvlJc w:val="right"/>
      <w:pPr>
        <w:tabs>
          <w:tab w:val="num" w:pos="0"/>
        </w:tabs>
        <w:ind w:left="7113" w:hanging="180"/>
      </w:pPr>
    </w:lvl>
  </w:abstractNum>
  <w:abstractNum w:abstractNumId="11" w15:restartNumberingAfterBreak="0">
    <w:nsid w:val="2C882628"/>
    <w:multiLevelType w:val="multilevel"/>
    <w:tmpl w:val="044C3D88"/>
    <w:lvl w:ilvl="0">
      <w:start w:val="1"/>
      <w:numFmt w:val="lowerLetter"/>
      <w:lvlText w:val="%1)"/>
      <w:lvlJc w:val="left"/>
      <w:pPr>
        <w:tabs>
          <w:tab w:val="num" w:pos="0"/>
        </w:tabs>
        <w:ind w:left="927" w:hanging="360"/>
      </w:pPr>
      <w:rPr>
        <w:rFonts w:ascii="Calibri" w:hAnsi="Calibri" w:cs="Calibri"/>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2D3044CB"/>
    <w:multiLevelType w:val="multilevel"/>
    <w:tmpl w:val="9EDA854C"/>
    <w:lvl w:ilvl="0">
      <w:numFmt w:val="bullet"/>
      <w:lvlText w:val="-"/>
      <w:lvlJc w:val="left"/>
      <w:pPr>
        <w:tabs>
          <w:tab w:val="num" w:pos="0"/>
        </w:tabs>
        <w:ind w:left="2194" w:hanging="360"/>
      </w:pPr>
      <w:rPr>
        <w:rFonts w:ascii="Calibri" w:hAnsi="Calibri" w:cs="Calibri" w:hint="default"/>
      </w:rPr>
    </w:lvl>
    <w:lvl w:ilvl="1">
      <w:start w:val="1"/>
      <w:numFmt w:val="bullet"/>
      <w:lvlText w:val="o"/>
      <w:lvlJc w:val="left"/>
      <w:pPr>
        <w:tabs>
          <w:tab w:val="num" w:pos="0"/>
        </w:tabs>
        <w:ind w:left="2914" w:hanging="360"/>
      </w:pPr>
      <w:rPr>
        <w:rFonts w:ascii="Courier New" w:hAnsi="Courier New" w:cs="Courier New" w:hint="default"/>
      </w:rPr>
    </w:lvl>
    <w:lvl w:ilvl="2">
      <w:start w:val="1"/>
      <w:numFmt w:val="bullet"/>
      <w:lvlText w:val=""/>
      <w:lvlJc w:val="left"/>
      <w:pPr>
        <w:tabs>
          <w:tab w:val="num" w:pos="0"/>
        </w:tabs>
        <w:ind w:left="3634" w:hanging="360"/>
      </w:pPr>
      <w:rPr>
        <w:rFonts w:ascii="Wingdings" w:hAnsi="Wingdings" w:cs="Wingdings" w:hint="default"/>
      </w:rPr>
    </w:lvl>
    <w:lvl w:ilvl="3">
      <w:start w:val="1"/>
      <w:numFmt w:val="bullet"/>
      <w:lvlText w:val=""/>
      <w:lvlJc w:val="left"/>
      <w:pPr>
        <w:tabs>
          <w:tab w:val="num" w:pos="0"/>
        </w:tabs>
        <w:ind w:left="4354" w:hanging="360"/>
      </w:pPr>
      <w:rPr>
        <w:rFonts w:ascii="Symbol" w:hAnsi="Symbol" w:cs="Symbol" w:hint="default"/>
      </w:rPr>
    </w:lvl>
    <w:lvl w:ilvl="4">
      <w:start w:val="1"/>
      <w:numFmt w:val="bullet"/>
      <w:lvlText w:val="o"/>
      <w:lvlJc w:val="left"/>
      <w:pPr>
        <w:tabs>
          <w:tab w:val="num" w:pos="0"/>
        </w:tabs>
        <w:ind w:left="5074" w:hanging="360"/>
      </w:pPr>
      <w:rPr>
        <w:rFonts w:ascii="Courier New" w:hAnsi="Courier New" w:cs="Courier New" w:hint="default"/>
      </w:rPr>
    </w:lvl>
    <w:lvl w:ilvl="5">
      <w:start w:val="1"/>
      <w:numFmt w:val="bullet"/>
      <w:lvlText w:val=""/>
      <w:lvlJc w:val="left"/>
      <w:pPr>
        <w:tabs>
          <w:tab w:val="num" w:pos="0"/>
        </w:tabs>
        <w:ind w:left="5794" w:hanging="360"/>
      </w:pPr>
      <w:rPr>
        <w:rFonts w:ascii="Wingdings" w:hAnsi="Wingdings" w:cs="Wingdings" w:hint="default"/>
      </w:rPr>
    </w:lvl>
    <w:lvl w:ilvl="6">
      <w:start w:val="1"/>
      <w:numFmt w:val="bullet"/>
      <w:lvlText w:val=""/>
      <w:lvlJc w:val="left"/>
      <w:pPr>
        <w:tabs>
          <w:tab w:val="num" w:pos="0"/>
        </w:tabs>
        <w:ind w:left="6514" w:hanging="360"/>
      </w:pPr>
      <w:rPr>
        <w:rFonts w:ascii="Symbol" w:hAnsi="Symbol" w:cs="Symbol" w:hint="default"/>
      </w:rPr>
    </w:lvl>
    <w:lvl w:ilvl="7">
      <w:start w:val="1"/>
      <w:numFmt w:val="bullet"/>
      <w:lvlText w:val="o"/>
      <w:lvlJc w:val="left"/>
      <w:pPr>
        <w:tabs>
          <w:tab w:val="num" w:pos="0"/>
        </w:tabs>
        <w:ind w:left="7234" w:hanging="360"/>
      </w:pPr>
      <w:rPr>
        <w:rFonts w:ascii="Courier New" w:hAnsi="Courier New" w:cs="Courier New" w:hint="default"/>
      </w:rPr>
    </w:lvl>
    <w:lvl w:ilvl="8">
      <w:start w:val="1"/>
      <w:numFmt w:val="bullet"/>
      <w:lvlText w:val=""/>
      <w:lvlJc w:val="left"/>
      <w:pPr>
        <w:tabs>
          <w:tab w:val="num" w:pos="0"/>
        </w:tabs>
        <w:ind w:left="7954" w:hanging="360"/>
      </w:pPr>
      <w:rPr>
        <w:rFonts w:ascii="Wingdings" w:hAnsi="Wingdings" w:cs="Wingdings" w:hint="default"/>
      </w:rPr>
    </w:lvl>
  </w:abstractNum>
  <w:abstractNum w:abstractNumId="13" w15:restartNumberingAfterBreak="0">
    <w:nsid w:val="33E345A4"/>
    <w:multiLevelType w:val="hybridMultilevel"/>
    <w:tmpl w:val="DA105170"/>
    <w:lvl w:ilvl="0" w:tplc="8B48EA90">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960D26E">
      <w:start w:val="1"/>
      <w:numFmt w:val="lowerLetter"/>
      <w:lvlText w:val="%2"/>
      <w:lvlJc w:val="left"/>
      <w:pPr>
        <w:ind w:left="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33EC6D2">
      <w:start w:val="1"/>
      <w:numFmt w:val="lowerLetter"/>
      <w:lvlRestart w:val="0"/>
      <w:lvlText w:val="%3."/>
      <w:lvlJc w:val="left"/>
      <w:pPr>
        <w:ind w:left="15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80A4A2E">
      <w:start w:val="1"/>
      <w:numFmt w:val="decimal"/>
      <w:lvlText w:val="%4"/>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94AE874">
      <w:start w:val="1"/>
      <w:numFmt w:val="lowerLetter"/>
      <w:lvlText w:val="%5"/>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A146CE4">
      <w:start w:val="1"/>
      <w:numFmt w:val="lowerRoman"/>
      <w:lvlText w:val="%6"/>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D628C6E">
      <w:start w:val="1"/>
      <w:numFmt w:val="decimal"/>
      <w:lvlText w:val="%7"/>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796380C">
      <w:start w:val="1"/>
      <w:numFmt w:val="lowerLetter"/>
      <w:lvlText w:val="%8"/>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720FA50">
      <w:start w:val="1"/>
      <w:numFmt w:val="lowerRoman"/>
      <w:lvlText w:val="%9"/>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389D23A9"/>
    <w:multiLevelType w:val="multilevel"/>
    <w:tmpl w:val="91CE183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396C1A77"/>
    <w:multiLevelType w:val="hybridMultilevel"/>
    <w:tmpl w:val="12D4C860"/>
    <w:lvl w:ilvl="0" w:tplc="9D52BDF6">
      <w:start w:val="1"/>
      <w:numFmt w:val="bullet"/>
      <w:lvlText w:val="•"/>
      <w:lvlJc w:val="left"/>
      <w:pPr>
        <w:ind w:left="8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B70095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790E4E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D8A0A5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C026D4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A0698E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CFAFA8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638D4D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256D32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3B7835C5"/>
    <w:multiLevelType w:val="multilevel"/>
    <w:tmpl w:val="175CA404"/>
    <w:lvl w:ilvl="0">
      <w:numFmt w:val="bullet"/>
      <w:lvlText w:val="-"/>
      <w:lvlJc w:val="left"/>
      <w:pPr>
        <w:tabs>
          <w:tab w:val="num" w:pos="0"/>
        </w:tabs>
        <w:ind w:left="1080" w:hanging="720"/>
      </w:pPr>
      <w:rPr>
        <w:rFonts w:ascii="Calibri" w:hAnsi="Calibri" w:cs="Calibri"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3C8923C7"/>
    <w:multiLevelType w:val="hybridMultilevel"/>
    <w:tmpl w:val="790087BC"/>
    <w:lvl w:ilvl="0" w:tplc="9B581158">
      <w:start w:val="1"/>
      <w:numFmt w:val="bullet"/>
      <w:lvlText w:val="-"/>
      <w:lvlJc w:val="left"/>
      <w:pPr>
        <w:ind w:left="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CAA69B8">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98E6AC4">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75EE69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EB6AA3E">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E8C0298">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4A8E6F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188382A">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C800C80">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45FE5B0D"/>
    <w:multiLevelType w:val="multilevel"/>
    <w:tmpl w:val="7B5294D8"/>
    <w:lvl w:ilvl="0">
      <w:start w:val="1"/>
      <w:numFmt w:val="bullet"/>
      <w:pStyle w:val="5seznam"/>
      <w:lvlText w:val=""/>
      <w:lvlJc w:val="left"/>
      <w:pPr>
        <w:tabs>
          <w:tab w:val="num" w:pos="0"/>
        </w:tabs>
        <w:ind w:left="3272" w:hanging="360"/>
      </w:pPr>
      <w:rPr>
        <w:rFonts w:ascii="Symbol" w:hAnsi="Symbol" w:cs="Symbol" w:hint="default"/>
      </w:rPr>
    </w:lvl>
    <w:lvl w:ilvl="1">
      <w:start w:val="1"/>
      <w:numFmt w:val="bullet"/>
      <w:lvlText w:val="o"/>
      <w:lvlJc w:val="left"/>
      <w:pPr>
        <w:tabs>
          <w:tab w:val="num" w:pos="0"/>
        </w:tabs>
        <w:ind w:left="3992" w:hanging="360"/>
      </w:pPr>
      <w:rPr>
        <w:rFonts w:ascii="Courier New" w:hAnsi="Courier New" w:cs="Courier New" w:hint="default"/>
      </w:rPr>
    </w:lvl>
    <w:lvl w:ilvl="2">
      <w:start w:val="1"/>
      <w:numFmt w:val="bullet"/>
      <w:lvlText w:val=""/>
      <w:lvlJc w:val="left"/>
      <w:pPr>
        <w:tabs>
          <w:tab w:val="num" w:pos="0"/>
        </w:tabs>
        <w:ind w:left="4712" w:hanging="360"/>
      </w:pPr>
      <w:rPr>
        <w:rFonts w:ascii="Wingdings" w:hAnsi="Wingdings" w:cs="Wingdings" w:hint="default"/>
      </w:rPr>
    </w:lvl>
    <w:lvl w:ilvl="3">
      <w:start w:val="1"/>
      <w:numFmt w:val="bullet"/>
      <w:lvlText w:val=""/>
      <w:lvlJc w:val="left"/>
      <w:pPr>
        <w:tabs>
          <w:tab w:val="num" w:pos="0"/>
        </w:tabs>
        <w:ind w:left="5432" w:hanging="360"/>
      </w:pPr>
      <w:rPr>
        <w:rFonts w:ascii="Symbol" w:hAnsi="Symbol" w:cs="Symbol" w:hint="default"/>
      </w:rPr>
    </w:lvl>
    <w:lvl w:ilvl="4">
      <w:start w:val="1"/>
      <w:numFmt w:val="bullet"/>
      <w:lvlText w:val="o"/>
      <w:lvlJc w:val="left"/>
      <w:pPr>
        <w:tabs>
          <w:tab w:val="num" w:pos="0"/>
        </w:tabs>
        <w:ind w:left="6152" w:hanging="360"/>
      </w:pPr>
      <w:rPr>
        <w:rFonts w:ascii="Courier New" w:hAnsi="Courier New" w:cs="Courier New" w:hint="default"/>
      </w:rPr>
    </w:lvl>
    <w:lvl w:ilvl="5">
      <w:start w:val="1"/>
      <w:numFmt w:val="bullet"/>
      <w:lvlText w:val=""/>
      <w:lvlJc w:val="left"/>
      <w:pPr>
        <w:tabs>
          <w:tab w:val="num" w:pos="0"/>
        </w:tabs>
        <w:ind w:left="6872" w:hanging="360"/>
      </w:pPr>
      <w:rPr>
        <w:rFonts w:ascii="Wingdings" w:hAnsi="Wingdings" w:cs="Wingdings" w:hint="default"/>
      </w:rPr>
    </w:lvl>
    <w:lvl w:ilvl="6">
      <w:start w:val="1"/>
      <w:numFmt w:val="bullet"/>
      <w:lvlText w:val=""/>
      <w:lvlJc w:val="left"/>
      <w:pPr>
        <w:tabs>
          <w:tab w:val="num" w:pos="0"/>
        </w:tabs>
        <w:ind w:left="7592" w:hanging="360"/>
      </w:pPr>
      <w:rPr>
        <w:rFonts w:ascii="Symbol" w:hAnsi="Symbol" w:cs="Symbol" w:hint="default"/>
      </w:rPr>
    </w:lvl>
    <w:lvl w:ilvl="7">
      <w:start w:val="1"/>
      <w:numFmt w:val="bullet"/>
      <w:lvlText w:val="o"/>
      <w:lvlJc w:val="left"/>
      <w:pPr>
        <w:tabs>
          <w:tab w:val="num" w:pos="0"/>
        </w:tabs>
        <w:ind w:left="8312" w:hanging="360"/>
      </w:pPr>
      <w:rPr>
        <w:rFonts w:ascii="Courier New" w:hAnsi="Courier New" w:cs="Courier New" w:hint="default"/>
      </w:rPr>
    </w:lvl>
    <w:lvl w:ilvl="8">
      <w:start w:val="1"/>
      <w:numFmt w:val="bullet"/>
      <w:lvlText w:val=""/>
      <w:lvlJc w:val="left"/>
      <w:pPr>
        <w:tabs>
          <w:tab w:val="num" w:pos="0"/>
        </w:tabs>
        <w:ind w:left="9032" w:hanging="360"/>
      </w:pPr>
      <w:rPr>
        <w:rFonts w:ascii="Wingdings" w:hAnsi="Wingdings" w:cs="Wingdings" w:hint="default"/>
      </w:rPr>
    </w:lvl>
  </w:abstractNum>
  <w:abstractNum w:abstractNumId="19" w15:restartNumberingAfterBreak="0">
    <w:nsid w:val="47A727A3"/>
    <w:multiLevelType w:val="hybridMultilevel"/>
    <w:tmpl w:val="B8AEA3EA"/>
    <w:lvl w:ilvl="0" w:tplc="D146F900">
      <w:start w:val="1"/>
      <w:numFmt w:val="bullet"/>
      <w:lvlText w:val="-"/>
      <w:lvlJc w:val="left"/>
      <w:pPr>
        <w:ind w:left="85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6B2125C">
      <w:start w:val="1"/>
      <w:numFmt w:val="bullet"/>
      <w:lvlText w:val="o"/>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9F65574">
      <w:start w:val="1"/>
      <w:numFmt w:val="bullet"/>
      <w:lvlText w:val="▪"/>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E20513C">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C44CE24">
      <w:start w:val="1"/>
      <w:numFmt w:val="bullet"/>
      <w:lvlText w:val="o"/>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460F202">
      <w:start w:val="1"/>
      <w:numFmt w:val="bullet"/>
      <w:lvlText w:val="▪"/>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BB2A4BE">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890778C">
      <w:start w:val="1"/>
      <w:numFmt w:val="bullet"/>
      <w:lvlText w:val="o"/>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1DE07A2">
      <w:start w:val="1"/>
      <w:numFmt w:val="bullet"/>
      <w:lvlText w:val="▪"/>
      <w:lvlJc w:val="left"/>
      <w:pPr>
        <w:ind w:left="64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0" w15:restartNumberingAfterBreak="0">
    <w:nsid w:val="4875054D"/>
    <w:multiLevelType w:val="hybridMultilevel"/>
    <w:tmpl w:val="22441772"/>
    <w:lvl w:ilvl="0" w:tplc="CD5A9186">
      <w:start w:val="1"/>
      <w:numFmt w:val="bullet"/>
      <w:lvlText w:val="▪"/>
      <w:lvlJc w:val="left"/>
      <w:pPr>
        <w:ind w:left="85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63505ACA">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60D686CC">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C3A899EA">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226E1BAA">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AB3240CC">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4B5ED9B4">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864EFDBC">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B37056EA">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21" w15:restartNumberingAfterBreak="0">
    <w:nsid w:val="48982476"/>
    <w:multiLevelType w:val="hybridMultilevel"/>
    <w:tmpl w:val="E38AAB7A"/>
    <w:lvl w:ilvl="0" w:tplc="144CE696">
      <w:start w:val="1"/>
      <w:numFmt w:val="bullet"/>
      <w:lvlText w:val="•"/>
      <w:lvlJc w:val="left"/>
      <w:pPr>
        <w:ind w:left="85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E94E6C2">
      <w:start w:val="1"/>
      <w:numFmt w:val="bullet"/>
      <w:lvlText w:val="o"/>
      <w:lvlJc w:val="left"/>
      <w:pPr>
        <w:ind w:left="11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3A2E6EDE">
      <w:start w:val="1"/>
      <w:numFmt w:val="bullet"/>
      <w:lvlText w:val="▪"/>
      <w:lvlJc w:val="left"/>
      <w:pPr>
        <w:ind w:left="18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D3864634">
      <w:start w:val="1"/>
      <w:numFmt w:val="bullet"/>
      <w:lvlText w:val="•"/>
      <w:lvlJc w:val="left"/>
      <w:pPr>
        <w:ind w:left="25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B7A2DD4">
      <w:start w:val="1"/>
      <w:numFmt w:val="bullet"/>
      <w:lvlText w:val="o"/>
      <w:lvlJc w:val="left"/>
      <w:pPr>
        <w:ind w:left="33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A0F6AE5C">
      <w:start w:val="1"/>
      <w:numFmt w:val="bullet"/>
      <w:lvlText w:val="▪"/>
      <w:lvlJc w:val="left"/>
      <w:pPr>
        <w:ind w:left="40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88A23856">
      <w:start w:val="1"/>
      <w:numFmt w:val="bullet"/>
      <w:lvlText w:val="•"/>
      <w:lvlJc w:val="left"/>
      <w:pPr>
        <w:ind w:left="47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5B2636E">
      <w:start w:val="1"/>
      <w:numFmt w:val="bullet"/>
      <w:lvlText w:val="o"/>
      <w:lvlJc w:val="left"/>
      <w:pPr>
        <w:ind w:left="54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80A55CA">
      <w:start w:val="1"/>
      <w:numFmt w:val="bullet"/>
      <w:lvlText w:val="▪"/>
      <w:lvlJc w:val="left"/>
      <w:pPr>
        <w:ind w:left="61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2" w15:restartNumberingAfterBreak="0">
    <w:nsid w:val="490E4F55"/>
    <w:multiLevelType w:val="multilevel"/>
    <w:tmpl w:val="76784F98"/>
    <w:lvl w:ilvl="0">
      <w:start w:val="1"/>
      <w:numFmt w:val="decimal"/>
      <w:lvlText w:val="%1."/>
      <w:lvlJc w:val="left"/>
      <w:pPr>
        <w:tabs>
          <w:tab w:val="num" w:pos="0"/>
        </w:tabs>
        <w:ind w:left="360" w:hanging="360"/>
      </w:pPr>
      <w:rPr>
        <w:b/>
      </w:rPr>
    </w:lvl>
    <w:lvl w:ilvl="1">
      <w:start w:val="1"/>
      <w:numFmt w:val="decimal"/>
      <w:lvlText w:val="%1.%2."/>
      <w:lvlJc w:val="left"/>
      <w:pPr>
        <w:tabs>
          <w:tab w:val="num" w:pos="0"/>
        </w:tabs>
        <w:ind w:left="792" w:hanging="432"/>
      </w:pPr>
      <w:rPr>
        <w:sz w:val="22"/>
        <w:szCs w:val="22"/>
      </w:rPr>
    </w:lvl>
    <w:lvl w:ilvl="2">
      <w:start w:val="1"/>
      <w:numFmt w:val="decimal"/>
      <w:lvlText w:val="%1.%2.%3."/>
      <w:lvlJc w:val="left"/>
      <w:pPr>
        <w:tabs>
          <w:tab w:val="num" w:pos="0"/>
        </w:tabs>
        <w:ind w:left="4190" w:hanging="504"/>
      </w:pPr>
      <w:rPr>
        <w:rFonts w:ascii="Calibri" w:hAnsi="Calibri" w:cs="Calibri" w:hint="default"/>
        <w:b w:val="0"/>
        <w:sz w:val="22"/>
        <w:szCs w:val="22"/>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3" w15:restartNumberingAfterBreak="0">
    <w:nsid w:val="4CB878A5"/>
    <w:multiLevelType w:val="hybridMultilevel"/>
    <w:tmpl w:val="6C0EC3F2"/>
    <w:lvl w:ilvl="0" w:tplc="CFBCEE18">
      <w:start w:val="1"/>
      <w:numFmt w:val="bullet"/>
      <w:lvlText w:val="o"/>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C445A8C">
      <w:start w:val="1"/>
      <w:numFmt w:val="bullet"/>
      <w:lvlText w:val="o"/>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A7AA880">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0BA1EC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AAAA3B2">
      <w:start w:val="1"/>
      <w:numFmt w:val="bullet"/>
      <w:lvlText w:val="o"/>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09CF2B2">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FF0993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BA4B87C">
      <w:start w:val="1"/>
      <w:numFmt w:val="bullet"/>
      <w:lvlText w:val="o"/>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FFC520A">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4D4E768C"/>
    <w:multiLevelType w:val="multilevel"/>
    <w:tmpl w:val="533EC96A"/>
    <w:lvl w:ilvl="0">
      <w:start w:val="1"/>
      <w:numFmt w:val="upperRoman"/>
      <w:pStyle w:val="Nadpis"/>
      <w:lvlText w:val="%1."/>
      <w:lvlJc w:val="right"/>
      <w:pPr>
        <w:tabs>
          <w:tab w:val="num" w:pos="0"/>
        </w:tabs>
        <w:ind w:left="468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4ECC34F0"/>
    <w:multiLevelType w:val="hybridMultilevel"/>
    <w:tmpl w:val="3CDAFF7C"/>
    <w:lvl w:ilvl="0" w:tplc="DF3C818E">
      <w:start w:val="1"/>
      <w:numFmt w:val="bullet"/>
      <w:lvlText w:val="•"/>
      <w:lvlJc w:val="left"/>
      <w:pPr>
        <w:ind w:left="85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CAACF2E">
      <w:start w:val="1"/>
      <w:numFmt w:val="bullet"/>
      <w:lvlText w:val="o"/>
      <w:lvlJc w:val="left"/>
      <w:pPr>
        <w:ind w:left="14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B9B283E0">
      <w:start w:val="1"/>
      <w:numFmt w:val="bullet"/>
      <w:lvlText w:val="▪"/>
      <w:lvlJc w:val="left"/>
      <w:pPr>
        <w:ind w:left="21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B79437E0">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31AF2B6">
      <w:start w:val="1"/>
      <w:numFmt w:val="bullet"/>
      <w:lvlText w:val="o"/>
      <w:lvlJc w:val="left"/>
      <w:pPr>
        <w:ind w:left="36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DB32BB4E">
      <w:start w:val="1"/>
      <w:numFmt w:val="bullet"/>
      <w:lvlText w:val="▪"/>
      <w:lvlJc w:val="left"/>
      <w:pPr>
        <w:ind w:left="43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28AA76FC">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AA495C2">
      <w:start w:val="1"/>
      <w:numFmt w:val="bullet"/>
      <w:lvlText w:val="o"/>
      <w:lvlJc w:val="left"/>
      <w:pPr>
        <w:ind w:left="57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D0BE887C">
      <w:start w:val="1"/>
      <w:numFmt w:val="bullet"/>
      <w:lvlText w:val="▪"/>
      <w:lvlJc w:val="left"/>
      <w:pPr>
        <w:ind w:left="64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6" w15:restartNumberingAfterBreak="0">
    <w:nsid w:val="4FCB68C2"/>
    <w:multiLevelType w:val="hybridMultilevel"/>
    <w:tmpl w:val="3CEE0AF2"/>
    <w:lvl w:ilvl="0" w:tplc="46E0840C">
      <w:start w:val="1"/>
      <w:numFmt w:val="bullet"/>
      <w:lvlText w:val="▪"/>
      <w:lvlJc w:val="left"/>
      <w:pPr>
        <w:ind w:left="8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590A527E">
      <w:start w:val="1"/>
      <w:numFmt w:val="bullet"/>
      <w:lvlText w:val="o"/>
      <w:lvlJc w:val="left"/>
      <w:pPr>
        <w:ind w:left="14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FFC49BE8">
      <w:start w:val="1"/>
      <w:numFmt w:val="bullet"/>
      <w:lvlText w:val="▪"/>
      <w:lvlJc w:val="left"/>
      <w:pPr>
        <w:ind w:left="21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B9B49DC8">
      <w:start w:val="1"/>
      <w:numFmt w:val="bullet"/>
      <w:lvlText w:val="•"/>
      <w:lvlJc w:val="left"/>
      <w:pPr>
        <w:ind w:left="28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9300E6DE">
      <w:start w:val="1"/>
      <w:numFmt w:val="bullet"/>
      <w:lvlText w:val="o"/>
      <w:lvlJc w:val="left"/>
      <w:pPr>
        <w:ind w:left="35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CCA2216">
      <w:start w:val="1"/>
      <w:numFmt w:val="bullet"/>
      <w:lvlText w:val="▪"/>
      <w:lvlJc w:val="left"/>
      <w:pPr>
        <w:ind w:left="43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1CECE23A">
      <w:start w:val="1"/>
      <w:numFmt w:val="bullet"/>
      <w:lvlText w:val="•"/>
      <w:lvlJc w:val="left"/>
      <w:pPr>
        <w:ind w:left="50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802228A0">
      <w:start w:val="1"/>
      <w:numFmt w:val="bullet"/>
      <w:lvlText w:val="o"/>
      <w:lvlJc w:val="left"/>
      <w:pPr>
        <w:ind w:left="57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CFF6C45A">
      <w:start w:val="1"/>
      <w:numFmt w:val="bullet"/>
      <w:lvlText w:val="▪"/>
      <w:lvlJc w:val="left"/>
      <w:pPr>
        <w:ind w:left="64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542B4F33"/>
    <w:multiLevelType w:val="hybridMultilevel"/>
    <w:tmpl w:val="46DCCE7E"/>
    <w:lvl w:ilvl="0" w:tplc="3ED029D2">
      <w:start w:val="1"/>
      <w:numFmt w:val="bullet"/>
      <w:lvlText w:val="•"/>
      <w:lvlJc w:val="left"/>
      <w:pPr>
        <w:ind w:left="85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5003A7E">
      <w:start w:val="1"/>
      <w:numFmt w:val="bullet"/>
      <w:lvlText w:val="o"/>
      <w:lvlJc w:val="left"/>
      <w:pPr>
        <w:ind w:left="14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3C4A2D28">
      <w:start w:val="1"/>
      <w:numFmt w:val="bullet"/>
      <w:lvlText w:val="▪"/>
      <w:lvlJc w:val="left"/>
      <w:pPr>
        <w:ind w:left="21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E304B3A6">
      <w:start w:val="1"/>
      <w:numFmt w:val="bullet"/>
      <w:lvlText w:val="•"/>
      <w:lvlJc w:val="left"/>
      <w:pPr>
        <w:ind w:left="28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A843CC8">
      <w:start w:val="1"/>
      <w:numFmt w:val="bullet"/>
      <w:lvlText w:val="o"/>
      <w:lvlJc w:val="left"/>
      <w:pPr>
        <w:ind w:left="35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119CD4F0">
      <w:start w:val="1"/>
      <w:numFmt w:val="bullet"/>
      <w:lvlText w:val="▪"/>
      <w:lvlJc w:val="left"/>
      <w:pPr>
        <w:ind w:left="43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796EE884">
      <w:start w:val="1"/>
      <w:numFmt w:val="bullet"/>
      <w:lvlText w:val="•"/>
      <w:lvlJc w:val="left"/>
      <w:pPr>
        <w:ind w:left="50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9C0DC14">
      <w:start w:val="1"/>
      <w:numFmt w:val="bullet"/>
      <w:lvlText w:val="o"/>
      <w:lvlJc w:val="left"/>
      <w:pPr>
        <w:ind w:left="57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7ABA9F8E">
      <w:start w:val="1"/>
      <w:numFmt w:val="bullet"/>
      <w:lvlText w:val="▪"/>
      <w:lvlJc w:val="left"/>
      <w:pPr>
        <w:ind w:left="64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8" w15:restartNumberingAfterBreak="0">
    <w:nsid w:val="5550241A"/>
    <w:multiLevelType w:val="multilevel"/>
    <w:tmpl w:val="51F8F298"/>
    <w:lvl w:ilvl="0">
      <w:start w:val="1"/>
      <w:numFmt w:val="lowerLetter"/>
      <w:lvlText w:val="%1)"/>
      <w:lvlJc w:val="left"/>
      <w:pPr>
        <w:tabs>
          <w:tab w:val="num" w:pos="0"/>
        </w:tabs>
        <w:ind w:left="846" w:hanging="420"/>
      </w:pPr>
    </w:lvl>
    <w:lvl w:ilvl="1">
      <w:start w:val="1"/>
      <w:numFmt w:val="lowerLetter"/>
      <w:lvlText w:val="%2."/>
      <w:lvlJc w:val="left"/>
      <w:pPr>
        <w:tabs>
          <w:tab w:val="num" w:pos="0"/>
        </w:tabs>
        <w:ind w:left="1506" w:hanging="360"/>
      </w:pPr>
    </w:lvl>
    <w:lvl w:ilvl="2">
      <w:start w:val="1"/>
      <w:numFmt w:val="lowerRoman"/>
      <w:lvlText w:val="%3."/>
      <w:lvlJc w:val="right"/>
      <w:pPr>
        <w:tabs>
          <w:tab w:val="num" w:pos="0"/>
        </w:tabs>
        <w:ind w:left="2226" w:hanging="180"/>
      </w:pPr>
    </w:lvl>
    <w:lvl w:ilvl="3">
      <w:start w:val="1"/>
      <w:numFmt w:val="decimal"/>
      <w:lvlText w:val="%4."/>
      <w:lvlJc w:val="left"/>
      <w:pPr>
        <w:tabs>
          <w:tab w:val="num" w:pos="0"/>
        </w:tabs>
        <w:ind w:left="2946" w:hanging="360"/>
      </w:pPr>
    </w:lvl>
    <w:lvl w:ilvl="4">
      <w:start w:val="1"/>
      <w:numFmt w:val="lowerLetter"/>
      <w:lvlText w:val="%5."/>
      <w:lvlJc w:val="left"/>
      <w:pPr>
        <w:tabs>
          <w:tab w:val="num" w:pos="0"/>
        </w:tabs>
        <w:ind w:left="3666" w:hanging="360"/>
      </w:pPr>
    </w:lvl>
    <w:lvl w:ilvl="5">
      <w:start w:val="1"/>
      <w:numFmt w:val="lowerRoman"/>
      <w:lvlText w:val="%6."/>
      <w:lvlJc w:val="right"/>
      <w:pPr>
        <w:tabs>
          <w:tab w:val="num" w:pos="0"/>
        </w:tabs>
        <w:ind w:left="4386" w:hanging="180"/>
      </w:pPr>
    </w:lvl>
    <w:lvl w:ilvl="6">
      <w:start w:val="1"/>
      <w:numFmt w:val="decimal"/>
      <w:lvlText w:val="%7."/>
      <w:lvlJc w:val="left"/>
      <w:pPr>
        <w:tabs>
          <w:tab w:val="num" w:pos="0"/>
        </w:tabs>
        <w:ind w:left="5106" w:hanging="360"/>
      </w:pPr>
    </w:lvl>
    <w:lvl w:ilvl="7">
      <w:start w:val="1"/>
      <w:numFmt w:val="lowerLetter"/>
      <w:lvlText w:val="%8."/>
      <w:lvlJc w:val="left"/>
      <w:pPr>
        <w:tabs>
          <w:tab w:val="num" w:pos="0"/>
        </w:tabs>
        <w:ind w:left="5826" w:hanging="360"/>
      </w:pPr>
    </w:lvl>
    <w:lvl w:ilvl="8">
      <w:start w:val="1"/>
      <w:numFmt w:val="lowerRoman"/>
      <w:lvlText w:val="%9."/>
      <w:lvlJc w:val="right"/>
      <w:pPr>
        <w:tabs>
          <w:tab w:val="num" w:pos="0"/>
        </w:tabs>
        <w:ind w:left="6546" w:hanging="180"/>
      </w:pPr>
    </w:lvl>
  </w:abstractNum>
  <w:abstractNum w:abstractNumId="29" w15:restartNumberingAfterBreak="0">
    <w:nsid w:val="5625152C"/>
    <w:multiLevelType w:val="hybridMultilevel"/>
    <w:tmpl w:val="D69EFE7A"/>
    <w:lvl w:ilvl="0" w:tplc="443E54A6">
      <w:start w:val="1"/>
      <w:numFmt w:val="bullet"/>
      <w:lvlText w:val="•"/>
      <w:lvlJc w:val="left"/>
      <w:pPr>
        <w:ind w:left="8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1586A2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7DA4A7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3DC05C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FDEFA9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1361CC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6405A9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112DC6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A30C3A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56D56C28"/>
    <w:multiLevelType w:val="multilevel"/>
    <w:tmpl w:val="F7F625C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15:restartNumberingAfterBreak="0">
    <w:nsid w:val="589510A4"/>
    <w:multiLevelType w:val="hybridMultilevel"/>
    <w:tmpl w:val="19BEEB12"/>
    <w:lvl w:ilvl="0" w:tplc="C4E41802">
      <w:start w:val="1"/>
      <w:numFmt w:val="bullet"/>
      <w:lvlText w:val="-"/>
      <w:lvlJc w:val="left"/>
      <w:pPr>
        <w:ind w:left="8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5043790">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878168C">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62E124">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CB8FE06">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EEC55B8">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33EA1B8">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63845D4">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B2AF9B4">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58F6165A"/>
    <w:multiLevelType w:val="multilevel"/>
    <w:tmpl w:val="4DD6934A"/>
    <w:lvl w:ilvl="0">
      <w:start w:val="1"/>
      <w:numFmt w:val="decimal"/>
      <w:pStyle w:val="1nadpis"/>
      <w:lvlText w:val="%1."/>
      <w:lvlJc w:val="left"/>
      <w:pPr>
        <w:tabs>
          <w:tab w:val="num" w:pos="0"/>
        </w:tabs>
        <w:ind w:left="0" w:firstLine="0"/>
      </w:pPr>
      <w:rPr>
        <w:rFonts w:ascii="Calibri" w:hAnsi="Calibri"/>
        <w:b/>
        <w:i w:val="0"/>
        <w:sz w:val="28"/>
      </w:rPr>
    </w:lvl>
    <w:lvl w:ilvl="1">
      <w:start w:val="1"/>
      <w:numFmt w:val="decimal"/>
      <w:pStyle w:val="2sltext"/>
      <w:lvlText w:val="%1.%2"/>
      <w:lvlJc w:val="left"/>
      <w:pPr>
        <w:tabs>
          <w:tab w:val="num" w:pos="0"/>
        </w:tabs>
        <w:ind w:left="0" w:firstLine="0"/>
      </w:pPr>
      <w:rPr>
        <w:rFonts w:ascii="Calibri" w:hAnsi="Calibri"/>
        <w:b/>
        <w:i w:val="0"/>
        <w:color w:val="auto"/>
        <w:sz w:val="22"/>
      </w:rPr>
    </w:lvl>
    <w:lvl w:ilvl="2">
      <w:start w:val="1"/>
      <w:numFmt w:val="lowerLetter"/>
      <w:pStyle w:val="3seznam"/>
      <w:lvlText w:val="%3)"/>
      <w:lvlJc w:val="left"/>
      <w:pPr>
        <w:tabs>
          <w:tab w:val="num" w:pos="0"/>
        </w:tabs>
        <w:ind w:left="709" w:hanging="284"/>
      </w:pPr>
      <w:rPr>
        <w:rFonts w:ascii="Calibri" w:hAnsi="Calibri"/>
        <w:b/>
        <w:i w:val="0"/>
        <w:sz w:val="22"/>
      </w:rPr>
    </w:lvl>
    <w:lvl w:ilvl="3">
      <w:start w:val="1"/>
      <w:numFmt w:val="decimal"/>
      <w:pStyle w:val="4seznam"/>
      <w:lvlText w:val="%4."/>
      <w:lvlJc w:val="left"/>
      <w:pPr>
        <w:tabs>
          <w:tab w:val="num" w:pos="1474"/>
        </w:tabs>
        <w:ind w:left="2126" w:hanging="708"/>
      </w:pPr>
      <w:rPr>
        <w:rFonts w:ascii="Calibri" w:hAnsi="Calibri"/>
        <w:b/>
        <w:i w:val="0"/>
        <w:sz w:val="22"/>
      </w:rPr>
    </w:lvl>
    <w:lvl w:ilvl="4">
      <w:start w:val="1"/>
      <w:numFmt w:val="decimal"/>
      <w:lvlText w:val="Příloha č. %5"/>
      <w:lvlJc w:val="left"/>
      <w:pPr>
        <w:tabs>
          <w:tab w:val="num" w:pos="0"/>
        </w:tabs>
        <w:ind w:left="0" w:firstLine="0"/>
      </w:pPr>
      <w:rPr>
        <w:rFonts w:ascii="Calibri" w:hAnsi="Calibri"/>
        <w:b/>
        <w:i w:val="0"/>
        <w:sz w:val="22"/>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33" w15:restartNumberingAfterBreak="0">
    <w:nsid w:val="5E0F3C0D"/>
    <w:multiLevelType w:val="multilevel"/>
    <w:tmpl w:val="E258F404"/>
    <w:lvl w:ilvl="0">
      <w:start w:val="1"/>
      <w:numFmt w:val="lowerRoman"/>
      <w:lvlText w:val="(%1)"/>
      <w:lvlJc w:val="left"/>
      <w:pPr>
        <w:tabs>
          <w:tab w:val="num" w:pos="0"/>
        </w:tabs>
        <w:ind w:left="1713" w:hanging="720"/>
      </w:pPr>
      <w:rPr>
        <w:rFonts w:asciiTheme="minorHAnsi" w:hAnsiTheme="minorHAnsi" w:cstheme="minorHAnsi"/>
        <w:b w:val="0"/>
        <w:sz w:val="22"/>
        <w:szCs w:val="22"/>
      </w:rPr>
    </w:lvl>
    <w:lvl w:ilvl="1">
      <w:start w:val="1"/>
      <w:numFmt w:val="lowerLetter"/>
      <w:lvlText w:val="%2."/>
      <w:lvlJc w:val="left"/>
      <w:pPr>
        <w:tabs>
          <w:tab w:val="num" w:pos="0"/>
        </w:tabs>
        <w:ind w:left="2073" w:hanging="360"/>
      </w:pPr>
    </w:lvl>
    <w:lvl w:ilvl="2">
      <w:start w:val="1"/>
      <w:numFmt w:val="lowerRoman"/>
      <w:lvlText w:val="%3."/>
      <w:lvlJc w:val="right"/>
      <w:pPr>
        <w:tabs>
          <w:tab w:val="num" w:pos="0"/>
        </w:tabs>
        <w:ind w:left="2793" w:hanging="180"/>
      </w:pPr>
    </w:lvl>
    <w:lvl w:ilvl="3">
      <w:start w:val="1"/>
      <w:numFmt w:val="decimal"/>
      <w:lvlText w:val="%4."/>
      <w:lvlJc w:val="left"/>
      <w:pPr>
        <w:tabs>
          <w:tab w:val="num" w:pos="0"/>
        </w:tabs>
        <w:ind w:left="3513" w:hanging="360"/>
      </w:pPr>
    </w:lvl>
    <w:lvl w:ilvl="4">
      <w:start w:val="1"/>
      <w:numFmt w:val="lowerLetter"/>
      <w:lvlText w:val="%5."/>
      <w:lvlJc w:val="left"/>
      <w:pPr>
        <w:tabs>
          <w:tab w:val="num" w:pos="0"/>
        </w:tabs>
        <w:ind w:left="4233" w:hanging="360"/>
      </w:pPr>
    </w:lvl>
    <w:lvl w:ilvl="5">
      <w:start w:val="1"/>
      <w:numFmt w:val="lowerRoman"/>
      <w:lvlText w:val="%6."/>
      <w:lvlJc w:val="right"/>
      <w:pPr>
        <w:tabs>
          <w:tab w:val="num" w:pos="0"/>
        </w:tabs>
        <w:ind w:left="4953" w:hanging="180"/>
      </w:pPr>
    </w:lvl>
    <w:lvl w:ilvl="6">
      <w:start w:val="1"/>
      <w:numFmt w:val="decimal"/>
      <w:lvlText w:val="%7."/>
      <w:lvlJc w:val="left"/>
      <w:pPr>
        <w:tabs>
          <w:tab w:val="num" w:pos="0"/>
        </w:tabs>
        <w:ind w:left="5673" w:hanging="360"/>
      </w:pPr>
    </w:lvl>
    <w:lvl w:ilvl="7">
      <w:start w:val="1"/>
      <w:numFmt w:val="lowerLetter"/>
      <w:lvlText w:val="%8."/>
      <w:lvlJc w:val="left"/>
      <w:pPr>
        <w:tabs>
          <w:tab w:val="num" w:pos="0"/>
        </w:tabs>
        <w:ind w:left="6393" w:hanging="360"/>
      </w:pPr>
    </w:lvl>
    <w:lvl w:ilvl="8">
      <w:start w:val="1"/>
      <w:numFmt w:val="lowerRoman"/>
      <w:lvlText w:val="%9."/>
      <w:lvlJc w:val="right"/>
      <w:pPr>
        <w:tabs>
          <w:tab w:val="num" w:pos="0"/>
        </w:tabs>
        <w:ind w:left="7113" w:hanging="180"/>
      </w:pPr>
    </w:lvl>
  </w:abstractNum>
  <w:abstractNum w:abstractNumId="34" w15:restartNumberingAfterBreak="0">
    <w:nsid w:val="609912BF"/>
    <w:multiLevelType w:val="hybridMultilevel"/>
    <w:tmpl w:val="D6201972"/>
    <w:lvl w:ilvl="0" w:tplc="A0067DD0">
      <w:start w:val="1"/>
      <w:numFmt w:val="bullet"/>
      <w:lvlText w:val="▪"/>
      <w:lvlJc w:val="left"/>
      <w:pPr>
        <w:ind w:left="85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19202F96">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1A7C5D12">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CE646282">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7F02FA26">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40B025B4">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AFD29176">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CE18F428">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5A861FF4">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35" w15:restartNumberingAfterBreak="0">
    <w:nsid w:val="65F93B60"/>
    <w:multiLevelType w:val="hybridMultilevel"/>
    <w:tmpl w:val="219CE4FA"/>
    <w:lvl w:ilvl="0" w:tplc="F574159A">
      <w:start w:val="1"/>
      <w:numFmt w:val="bullet"/>
      <w:lvlText w:val="-"/>
      <w:lvlJc w:val="left"/>
      <w:pPr>
        <w:ind w:left="857"/>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lvl w:ilvl="1" w:tplc="1A92A7DE">
      <w:start w:val="1"/>
      <w:numFmt w:val="bullet"/>
      <w:lvlText w:val="o"/>
      <w:lvlJc w:val="left"/>
      <w:pPr>
        <w:ind w:left="144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lvl w:ilvl="2" w:tplc="9460B5F0">
      <w:start w:val="1"/>
      <w:numFmt w:val="bullet"/>
      <w:lvlText w:val="▪"/>
      <w:lvlJc w:val="left"/>
      <w:pPr>
        <w:ind w:left="216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lvl w:ilvl="3" w:tplc="3C60B740">
      <w:start w:val="1"/>
      <w:numFmt w:val="bullet"/>
      <w:lvlText w:val="•"/>
      <w:lvlJc w:val="left"/>
      <w:pPr>
        <w:ind w:left="288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lvl w:ilvl="4" w:tplc="C9E8550E">
      <w:start w:val="1"/>
      <w:numFmt w:val="bullet"/>
      <w:lvlText w:val="o"/>
      <w:lvlJc w:val="left"/>
      <w:pPr>
        <w:ind w:left="360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lvl w:ilvl="5" w:tplc="56F20C80">
      <w:start w:val="1"/>
      <w:numFmt w:val="bullet"/>
      <w:lvlText w:val="▪"/>
      <w:lvlJc w:val="left"/>
      <w:pPr>
        <w:ind w:left="432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lvl w:ilvl="6" w:tplc="FDEE4B94">
      <w:start w:val="1"/>
      <w:numFmt w:val="bullet"/>
      <w:lvlText w:val="•"/>
      <w:lvlJc w:val="left"/>
      <w:pPr>
        <w:ind w:left="504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lvl w:ilvl="7" w:tplc="F926E5B6">
      <w:start w:val="1"/>
      <w:numFmt w:val="bullet"/>
      <w:lvlText w:val="o"/>
      <w:lvlJc w:val="left"/>
      <w:pPr>
        <w:ind w:left="576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lvl w:ilvl="8" w:tplc="2B442C14">
      <w:start w:val="1"/>
      <w:numFmt w:val="bullet"/>
      <w:lvlText w:val="▪"/>
      <w:lvlJc w:val="left"/>
      <w:pPr>
        <w:ind w:left="648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abstractNum>
  <w:abstractNum w:abstractNumId="36" w15:restartNumberingAfterBreak="0">
    <w:nsid w:val="66F87520"/>
    <w:multiLevelType w:val="hybridMultilevel"/>
    <w:tmpl w:val="4DD43420"/>
    <w:lvl w:ilvl="0" w:tplc="3EBE5DD6">
      <w:start w:val="1"/>
      <w:numFmt w:val="bullet"/>
      <w:lvlText w:val="-"/>
      <w:lvlJc w:val="left"/>
      <w:pPr>
        <w:ind w:left="5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6FAD03E">
      <w:start w:val="1"/>
      <w:numFmt w:val="bullet"/>
      <w:lvlText w:val="o"/>
      <w:lvlJc w:val="left"/>
      <w:pPr>
        <w:ind w:left="11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30E2232">
      <w:start w:val="1"/>
      <w:numFmt w:val="bullet"/>
      <w:lvlText w:val="▪"/>
      <w:lvlJc w:val="left"/>
      <w:pPr>
        <w:ind w:left="18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69C62C6">
      <w:start w:val="1"/>
      <w:numFmt w:val="bullet"/>
      <w:lvlText w:val="•"/>
      <w:lvlJc w:val="left"/>
      <w:pPr>
        <w:ind w:left="25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200898A">
      <w:start w:val="1"/>
      <w:numFmt w:val="bullet"/>
      <w:lvlText w:val="o"/>
      <w:lvlJc w:val="left"/>
      <w:pPr>
        <w:ind w:left="33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2E68C10">
      <w:start w:val="1"/>
      <w:numFmt w:val="bullet"/>
      <w:lvlText w:val="▪"/>
      <w:lvlJc w:val="left"/>
      <w:pPr>
        <w:ind w:left="40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E8807D8">
      <w:start w:val="1"/>
      <w:numFmt w:val="bullet"/>
      <w:lvlText w:val="•"/>
      <w:lvlJc w:val="left"/>
      <w:pPr>
        <w:ind w:left="47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8B06B8E">
      <w:start w:val="1"/>
      <w:numFmt w:val="bullet"/>
      <w:lvlText w:val="o"/>
      <w:lvlJc w:val="left"/>
      <w:pPr>
        <w:ind w:left="54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0648378">
      <w:start w:val="1"/>
      <w:numFmt w:val="bullet"/>
      <w:lvlText w:val="▪"/>
      <w:lvlJc w:val="left"/>
      <w:pPr>
        <w:ind w:left="61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69E94C2C"/>
    <w:multiLevelType w:val="hybridMultilevel"/>
    <w:tmpl w:val="D78A8890"/>
    <w:lvl w:ilvl="0" w:tplc="7D5CD280">
      <w:start w:val="1"/>
      <w:numFmt w:val="bullet"/>
      <w:lvlText w:val="▪"/>
      <w:lvlJc w:val="left"/>
      <w:pPr>
        <w:ind w:left="87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EF0655E">
      <w:start w:val="1"/>
      <w:numFmt w:val="bullet"/>
      <w:lvlText w:val="-"/>
      <w:lvlJc w:val="left"/>
      <w:pPr>
        <w:ind w:left="15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E4C7E4C">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0C40D7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F40CFDA">
      <w:start w:val="1"/>
      <w:numFmt w:val="bullet"/>
      <w:lvlText w:val="o"/>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0A803B6">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598FCB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17401FC">
      <w:start w:val="1"/>
      <w:numFmt w:val="bullet"/>
      <w:lvlText w:val="o"/>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6565B32">
      <w:start w:val="1"/>
      <w:numFmt w:val="bullet"/>
      <w:lvlText w:val="▪"/>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6A161833"/>
    <w:multiLevelType w:val="hybridMultilevel"/>
    <w:tmpl w:val="224416EE"/>
    <w:lvl w:ilvl="0" w:tplc="EEFA95B2">
      <w:start w:val="1"/>
      <w:numFmt w:val="bullet"/>
      <w:lvlText w:val="▪"/>
      <w:lvlJc w:val="left"/>
      <w:pPr>
        <w:ind w:left="3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7422B4A4">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AAF884EE">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624DCFA">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C004CBE">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9EBC13EE">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19064320">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2E4CB48">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E9EB046">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6DE12DCB"/>
    <w:multiLevelType w:val="multilevel"/>
    <w:tmpl w:val="277C4D14"/>
    <w:lvl w:ilvl="0">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 w15:restartNumberingAfterBreak="0">
    <w:nsid w:val="6E353430"/>
    <w:multiLevelType w:val="multilevel"/>
    <w:tmpl w:val="890AB466"/>
    <w:lvl w:ilvl="0">
      <w:numFmt w:val="bullet"/>
      <w:pStyle w:val="OdrkaEQerven"/>
      <w:lvlText w:val=""/>
      <w:lvlJc w:val="left"/>
      <w:pPr>
        <w:tabs>
          <w:tab w:val="num" w:pos="567"/>
        </w:tabs>
        <w:ind w:left="567" w:hanging="567"/>
      </w:pPr>
      <w:rPr>
        <w:rFonts w:ascii="Wingdings" w:hAnsi="Wingdings" w:cs="Wingdings" w:hint="default"/>
        <w:color w:val="A50021"/>
        <w:sz w:val="24"/>
      </w:rPr>
    </w:lvl>
    <w:lvl w:ilvl="1">
      <w:numFmt w:val="bullet"/>
      <w:pStyle w:val="Odrka2EQmodr"/>
      <w:lvlText w:val=""/>
      <w:lvlJc w:val="left"/>
      <w:pPr>
        <w:tabs>
          <w:tab w:val="num" w:pos="1134"/>
        </w:tabs>
        <w:ind w:left="1134" w:hanging="567"/>
      </w:pPr>
      <w:rPr>
        <w:rFonts w:ascii="Wingdings" w:hAnsi="Wingdings" w:cs="Wingdings" w:hint="default"/>
        <w:color w:val="C1D2ED"/>
        <w:sz w:val="24"/>
      </w:rPr>
    </w:lvl>
    <w:lvl w:ilvl="2">
      <w:numFmt w:val="bullet"/>
      <w:pStyle w:val="OdrkaEQ3ern"/>
      <w:lvlText w:val=""/>
      <w:lvlJc w:val="left"/>
      <w:pPr>
        <w:tabs>
          <w:tab w:val="num" w:pos="1701"/>
        </w:tabs>
        <w:ind w:left="1701" w:hanging="567"/>
      </w:pPr>
      <w:rPr>
        <w:rFonts w:ascii="Wingdings" w:hAnsi="Wingdings" w:cs="Wingdings" w:hint="default"/>
        <w:sz w:val="24"/>
      </w:rPr>
    </w:lvl>
    <w:lvl w:ilvl="3">
      <w:numFmt w:val="bullet"/>
      <w:pStyle w:val="OdrkaEQ4erven"/>
      <w:lvlText w:val=""/>
      <w:lvlJc w:val="left"/>
      <w:pPr>
        <w:tabs>
          <w:tab w:val="num" w:pos="2268"/>
        </w:tabs>
        <w:ind w:left="2268" w:hanging="567"/>
      </w:pPr>
      <w:rPr>
        <w:rFonts w:ascii="Wingdings" w:hAnsi="Wingdings" w:cs="Wingdings" w:hint="default"/>
        <w:color w:val="A50021"/>
      </w:rPr>
    </w:lvl>
    <w:lvl w:ilvl="4">
      <w:numFmt w:val="bullet"/>
      <w:pStyle w:val="OdrkaEQ5modr"/>
      <w:lvlText w:val=""/>
      <w:lvlJc w:val="left"/>
      <w:pPr>
        <w:tabs>
          <w:tab w:val="num" w:pos="2835"/>
        </w:tabs>
        <w:ind w:left="2835" w:hanging="567"/>
      </w:pPr>
      <w:rPr>
        <w:rFonts w:ascii="Wingdings" w:hAnsi="Wingdings" w:cs="Wingdings" w:hint="default"/>
        <w:color w:val="C1D2ED"/>
      </w:rPr>
    </w:lvl>
    <w:lvl w:ilvl="5">
      <w:numFmt w:val="bullet"/>
      <w:pStyle w:val="OdrkaEQ6ern"/>
      <w:lvlText w:val=""/>
      <w:lvlJc w:val="left"/>
      <w:pPr>
        <w:tabs>
          <w:tab w:val="num" w:pos="3402"/>
        </w:tabs>
        <w:ind w:left="3402" w:hanging="567"/>
      </w:pPr>
      <w:rPr>
        <w:rFonts w:ascii="Wingdings" w:hAnsi="Wingdings" w:cs="Wingdings" w:hint="default"/>
      </w:rPr>
    </w:lvl>
    <w:lvl w:ilvl="6">
      <w:numFmt w:val="bullet"/>
      <w:pStyle w:val="OdrkaEQ7erven"/>
      <w:lvlText w:val=""/>
      <w:lvlJc w:val="left"/>
      <w:pPr>
        <w:tabs>
          <w:tab w:val="num" w:pos="3969"/>
        </w:tabs>
        <w:ind w:left="3969" w:hanging="567"/>
      </w:pPr>
      <w:rPr>
        <w:rFonts w:ascii="Wingdings" w:hAnsi="Wingdings" w:cs="Wingdings" w:hint="default"/>
        <w:color w:val="A50021"/>
      </w:rPr>
    </w:lvl>
    <w:lvl w:ilvl="7">
      <w:numFmt w:val="bullet"/>
      <w:pStyle w:val="OdrkaEQ8modr"/>
      <w:lvlText w:val=""/>
      <w:lvlJc w:val="left"/>
      <w:pPr>
        <w:tabs>
          <w:tab w:val="num" w:pos="4536"/>
        </w:tabs>
        <w:ind w:left="4536" w:hanging="567"/>
      </w:pPr>
      <w:rPr>
        <w:rFonts w:ascii="Wingdings" w:hAnsi="Wingdings" w:cs="Wingdings" w:hint="default"/>
        <w:color w:val="C1D2ED"/>
      </w:rPr>
    </w:lvl>
    <w:lvl w:ilvl="8">
      <w:numFmt w:val="bullet"/>
      <w:pStyle w:val="OdrkaEQ9ern"/>
      <w:lvlText w:val=""/>
      <w:lvlJc w:val="left"/>
      <w:pPr>
        <w:tabs>
          <w:tab w:val="num" w:pos="5103"/>
        </w:tabs>
        <w:ind w:left="5103" w:hanging="567"/>
      </w:pPr>
      <w:rPr>
        <w:rFonts w:ascii="Wingdings" w:hAnsi="Wingdings" w:cs="Wingdings" w:hint="default"/>
      </w:rPr>
    </w:lvl>
  </w:abstractNum>
  <w:abstractNum w:abstractNumId="41" w15:restartNumberingAfterBreak="0">
    <w:nsid w:val="753413F3"/>
    <w:multiLevelType w:val="hybridMultilevel"/>
    <w:tmpl w:val="180E555A"/>
    <w:lvl w:ilvl="0" w:tplc="C5DAAE08">
      <w:start w:val="1"/>
      <w:numFmt w:val="bullet"/>
      <w:lvlText w:val="-"/>
      <w:lvlJc w:val="left"/>
      <w:pPr>
        <w:ind w:left="43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DB0219A">
      <w:start w:val="1"/>
      <w:numFmt w:val="lowerLetter"/>
      <w:lvlText w:val="%2."/>
      <w:lvlJc w:val="left"/>
      <w:pPr>
        <w:ind w:left="10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6C6788E">
      <w:start w:val="1"/>
      <w:numFmt w:val="lowerRoman"/>
      <w:lvlText w:val="%3"/>
      <w:lvlJc w:val="left"/>
      <w:pPr>
        <w:ind w:left="16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AD68CC0">
      <w:start w:val="1"/>
      <w:numFmt w:val="decimal"/>
      <w:lvlText w:val="%4"/>
      <w:lvlJc w:val="left"/>
      <w:pPr>
        <w:ind w:left="23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CECFEA8">
      <w:start w:val="1"/>
      <w:numFmt w:val="lowerLetter"/>
      <w:lvlText w:val="%5"/>
      <w:lvlJc w:val="left"/>
      <w:pPr>
        <w:ind w:left="30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35CCBA0">
      <w:start w:val="1"/>
      <w:numFmt w:val="lowerRoman"/>
      <w:lvlText w:val="%6"/>
      <w:lvlJc w:val="left"/>
      <w:pPr>
        <w:ind w:left="38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1009220">
      <w:start w:val="1"/>
      <w:numFmt w:val="decimal"/>
      <w:lvlText w:val="%7"/>
      <w:lvlJc w:val="left"/>
      <w:pPr>
        <w:ind w:left="45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7EE9FA4">
      <w:start w:val="1"/>
      <w:numFmt w:val="lowerLetter"/>
      <w:lvlText w:val="%8"/>
      <w:lvlJc w:val="left"/>
      <w:pPr>
        <w:ind w:left="52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4E0F8DA">
      <w:start w:val="1"/>
      <w:numFmt w:val="lowerRoman"/>
      <w:lvlText w:val="%9"/>
      <w:lvlJc w:val="left"/>
      <w:pPr>
        <w:ind w:left="59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77D915AB"/>
    <w:multiLevelType w:val="hybridMultilevel"/>
    <w:tmpl w:val="D792A7B2"/>
    <w:lvl w:ilvl="0" w:tplc="E724E06A">
      <w:start w:val="1"/>
      <w:numFmt w:val="bullet"/>
      <w:lvlText w:val="▪"/>
      <w:lvlJc w:val="left"/>
      <w:pPr>
        <w:ind w:left="84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FAC045E8">
      <w:start w:val="1"/>
      <w:numFmt w:val="bullet"/>
      <w:lvlText w:val="o"/>
      <w:lvlJc w:val="left"/>
      <w:pPr>
        <w:ind w:left="1591"/>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210E5FCA">
      <w:start w:val="1"/>
      <w:numFmt w:val="bullet"/>
      <w:lvlText w:val="▪"/>
      <w:lvlJc w:val="left"/>
      <w:pPr>
        <w:ind w:left="2311"/>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5F36FA1C">
      <w:start w:val="1"/>
      <w:numFmt w:val="bullet"/>
      <w:lvlText w:val="•"/>
      <w:lvlJc w:val="left"/>
      <w:pPr>
        <w:ind w:left="3031"/>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CAC6B080">
      <w:start w:val="1"/>
      <w:numFmt w:val="bullet"/>
      <w:lvlText w:val="o"/>
      <w:lvlJc w:val="left"/>
      <w:pPr>
        <w:ind w:left="3751"/>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D43A39A4">
      <w:start w:val="1"/>
      <w:numFmt w:val="bullet"/>
      <w:lvlText w:val="▪"/>
      <w:lvlJc w:val="left"/>
      <w:pPr>
        <w:ind w:left="4471"/>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ADB6C138">
      <w:start w:val="1"/>
      <w:numFmt w:val="bullet"/>
      <w:lvlText w:val="•"/>
      <w:lvlJc w:val="left"/>
      <w:pPr>
        <w:ind w:left="5191"/>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0944B478">
      <w:start w:val="1"/>
      <w:numFmt w:val="bullet"/>
      <w:lvlText w:val="o"/>
      <w:lvlJc w:val="left"/>
      <w:pPr>
        <w:ind w:left="5911"/>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F1480DA8">
      <w:start w:val="1"/>
      <w:numFmt w:val="bullet"/>
      <w:lvlText w:val="▪"/>
      <w:lvlJc w:val="left"/>
      <w:pPr>
        <w:ind w:left="6631"/>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43" w15:restartNumberingAfterBreak="0">
    <w:nsid w:val="78047144"/>
    <w:multiLevelType w:val="multilevel"/>
    <w:tmpl w:val="0E40E7EC"/>
    <w:lvl w:ilvl="0">
      <w:start w:val="1"/>
      <w:numFmt w:val="upperRoman"/>
      <w:pStyle w:val="Nadpis1"/>
      <w:lvlText w:val="%1."/>
      <w:lvlJc w:val="left"/>
      <w:pPr>
        <w:tabs>
          <w:tab w:val="num" w:pos="0"/>
        </w:tabs>
        <w:ind w:left="357" w:hanging="357"/>
      </w:pPr>
    </w:lvl>
    <w:lvl w:ilvl="1">
      <w:start w:val="1"/>
      <w:numFmt w:val="decimal"/>
      <w:pStyle w:val="Odst"/>
      <w:lvlText w:val="%2."/>
      <w:lvlJc w:val="right"/>
      <w:pPr>
        <w:tabs>
          <w:tab w:val="num" w:pos="0"/>
        </w:tabs>
        <w:ind w:left="0" w:hanging="170"/>
      </w:pPr>
    </w:lvl>
    <w:lvl w:ilvl="2">
      <w:start w:val="1"/>
      <w:numFmt w:val="lowerLetter"/>
      <w:lvlText w:val="%3)"/>
      <w:lvlJc w:val="left"/>
      <w:pPr>
        <w:tabs>
          <w:tab w:val="num" w:pos="357"/>
        </w:tabs>
        <w:ind w:left="357" w:hanging="357"/>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4" w15:restartNumberingAfterBreak="0">
    <w:nsid w:val="7DFC0D8F"/>
    <w:multiLevelType w:val="multilevel"/>
    <w:tmpl w:val="BA3C2152"/>
    <w:lvl w:ilvl="0">
      <w:start w:val="1"/>
      <w:numFmt w:val="decimal"/>
      <w:pStyle w:val="RLlneksmlouvy"/>
      <w:lvlText w:val="%1."/>
      <w:lvlJc w:val="left"/>
      <w:pPr>
        <w:tabs>
          <w:tab w:val="num" w:pos="737"/>
        </w:tabs>
        <w:ind w:left="737" w:hanging="737"/>
      </w:pPr>
      <w:rPr>
        <w:b/>
        <w:i w:val="0"/>
        <w:caps/>
        <w:strike w:val="0"/>
        <w:dstrike w:val="0"/>
        <w:vanish w:val="0"/>
        <w:color w:val="000000"/>
        <w:position w:val="0"/>
        <w:sz w:val="22"/>
        <w:szCs w:val="24"/>
        <w:u w:val="none"/>
        <w:effect w:val="none"/>
        <w:vertAlign w:val="baseline"/>
      </w:rPr>
    </w:lvl>
    <w:lvl w:ilvl="1">
      <w:start w:val="1"/>
      <w:numFmt w:val="decimal"/>
      <w:pStyle w:val="RLTextlnkuslovan"/>
      <w:lvlText w:val="%1.%2"/>
      <w:lvlJc w:val="left"/>
      <w:pPr>
        <w:tabs>
          <w:tab w:val="num" w:pos="1474"/>
        </w:tabs>
        <w:ind w:left="1474" w:hanging="737"/>
      </w:pPr>
    </w:lvl>
    <w:lvl w:ilvl="2">
      <w:start w:val="1"/>
      <w:numFmt w:val="decimal"/>
      <w:lvlText w:val="%1.%2.%3"/>
      <w:lvlJc w:val="left"/>
      <w:pPr>
        <w:tabs>
          <w:tab w:val="num" w:pos="2155"/>
        </w:tabs>
        <w:ind w:left="2155" w:hanging="737"/>
      </w:pPr>
      <w:rPr>
        <w:rFonts w:ascii="Arial" w:hAnsi="Arial" w:cs="Arial"/>
        <w:sz w:val="20"/>
        <w:szCs w:val="20"/>
      </w:rPr>
    </w:lvl>
    <w:lvl w:ilvl="3">
      <w:start w:val="1"/>
      <w:numFmt w:val="lowerLetter"/>
      <w:lvlText w:val="%4)"/>
      <w:lvlJc w:val="left"/>
      <w:pPr>
        <w:tabs>
          <w:tab w:val="num" w:pos="2552"/>
        </w:tabs>
        <w:ind w:left="2552" w:hanging="341"/>
      </w:pPr>
    </w:lvl>
    <w:lvl w:ilvl="4">
      <w:start w:val="1"/>
      <w:numFmt w:val="decimal"/>
      <w:lvlText w:val="%1.%2.%3.%4.%5"/>
      <w:lvlJc w:val="left"/>
      <w:pPr>
        <w:tabs>
          <w:tab w:val="num" w:pos="3799"/>
        </w:tabs>
        <w:ind w:left="3799" w:hanging="737"/>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5" w15:restartNumberingAfterBreak="0">
    <w:nsid w:val="7EAA1FF0"/>
    <w:multiLevelType w:val="multilevel"/>
    <w:tmpl w:val="07FEE9F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30"/>
  </w:num>
  <w:num w:numId="2">
    <w:abstractNumId w:val="44"/>
  </w:num>
  <w:num w:numId="3">
    <w:abstractNumId w:val="18"/>
  </w:num>
  <w:num w:numId="4">
    <w:abstractNumId w:val="32"/>
  </w:num>
  <w:num w:numId="5">
    <w:abstractNumId w:val="43"/>
  </w:num>
  <w:num w:numId="6">
    <w:abstractNumId w:val="40"/>
  </w:num>
  <w:num w:numId="7">
    <w:abstractNumId w:val="5"/>
  </w:num>
  <w:num w:numId="8">
    <w:abstractNumId w:val="22"/>
  </w:num>
  <w:num w:numId="9">
    <w:abstractNumId w:val="24"/>
  </w:num>
  <w:num w:numId="10">
    <w:abstractNumId w:val="12"/>
  </w:num>
  <w:num w:numId="11">
    <w:abstractNumId w:val="6"/>
  </w:num>
  <w:num w:numId="12">
    <w:abstractNumId w:val="2"/>
  </w:num>
  <w:num w:numId="13">
    <w:abstractNumId w:val="4"/>
  </w:num>
  <w:num w:numId="14">
    <w:abstractNumId w:val="11"/>
  </w:num>
  <w:num w:numId="15">
    <w:abstractNumId w:val="45"/>
  </w:num>
  <w:num w:numId="16">
    <w:abstractNumId w:val="16"/>
  </w:num>
  <w:num w:numId="17">
    <w:abstractNumId w:val="39"/>
  </w:num>
  <w:num w:numId="18">
    <w:abstractNumId w:val="14"/>
  </w:num>
  <w:num w:numId="19">
    <w:abstractNumId w:val="28"/>
  </w:num>
  <w:num w:numId="20">
    <w:abstractNumId w:val="10"/>
  </w:num>
  <w:num w:numId="21">
    <w:abstractNumId w:val="8"/>
  </w:num>
  <w:num w:numId="22">
    <w:abstractNumId w:val="0"/>
  </w:num>
  <w:num w:numId="23">
    <w:abstractNumId w:val="33"/>
  </w:num>
  <w:num w:numId="24">
    <w:abstractNumId w:val="23"/>
  </w:num>
  <w:num w:numId="25">
    <w:abstractNumId w:val="25"/>
  </w:num>
  <w:num w:numId="26">
    <w:abstractNumId w:val="21"/>
  </w:num>
  <w:num w:numId="27">
    <w:abstractNumId w:val="26"/>
  </w:num>
  <w:num w:numId="28">
    <w:abstractNumId w:val="29"/>
  </w:num>
  <w:num w:numId="29">
    <w:abstractNumId w:val="7"/>
  </w:num>
  <w:num w:numId="30">
    <w:abstractNumId w:val="15"/>
  </w:num>
  <w:num w:numId="31">
    <w:abstractNumId w:val="3"/>
  </w:num>
  <w:num w:numId="32">
    <w:abstractNumId w:val="27"/>
  </w:num>
  <w:num w:numId="33">
    <w:abstractNumId w:val="36"/>
  </w:num>
  <w:num w:numId="34">
    <w:abstractNumId w:val="19"/>
  </w:num>
  <w:num w:numId="35">
    <w:abstractNumId w:val="37"/>
  </w:num>
  <w:num w:numId="36">
    <w:abstractNumId w:val="42"/>
  </w:num>
  <w:num w:numId="37">
    <w:abstractNumId w:val="38"/>
  </w:num>
  <w:num w:numId="38">
    <w:abstractNumId w:val="20"/>
  </w:num>
  <w:num w:numId="39">
    <w:abstractNumId w:val="34"/>
  </w:num>
  <w:num w:numId="40">
    <w:abstractNumId w:val="1"/>
  </w:num>
  <w:num w:numId="41">
    <w:abstractNumId w:val="41"/>
  </w:num>
  <w:num w:numId="42">
    <w:abstractNumId w:val="9"/>
  </w:num>
  <w:num w:numId="43">
    <w:abstractNumId w:val="13"/>
  </w:num>
  <w:num w:numId="44">
    <w:abstractNumId w:val="17"/>
  </w:num>
  <w:num w:numId="45">
    <w:abstractNumId w:val="31"/>
  </w:num>
  <w:num w:numId="4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569"/>
    <w:rsid w:val="000022D5"/>
    <w:rsid w:val="000364C1"/>
    <w:rsid w:val="00071169"/>
    <w:rsid w:val="00091951"/>
    <w:rsid w:val="000C168F"/>
    <w:rsid w:val="000F2C62"/>
    <w:rsid w:val="000F2DCC"/>
    <w:rsid w:val="0010259C"/>
    <w:rsid w:val="001224B2"/>
    <w:rsid w:val="001258BD"/>
    <w:rsid w:val="00133CF9"/>
    <w:rsid w:val="0016046E"/>
    <w:rsid w:val="0016165D"/>
    <w:rsid w:val="001E4024"/>
    <w:rsid w:val="001F7C83"/>
    <w:rsid w:val="00205BF3"/>
    <w:rsid w:val="00216769"/>
    <w:rsid w:val="00240B1F"/>
    <w:rsid w:val="00246824"/>
    <w:rsid w:val="0025254C"/>
    <w:rsid w:val="00271E29"/>
    <w:rsid w:val="00275FD0"/>
    <w:rsid w:val="00276E69"/>
    <w:rsid w:val="002C51F4"/>
    <w:rsid w:val="002E5DBE"/>
    <w:rsid w:val="002F7C1C"/>
    <w:rsid w:val="003A13A7"/>
    <w:rsid w:val="003A53A1"/>
    <w:rsid w:val="003D1738"/>
    <w:rsid w:val="003E758E"/>
    <w:rsid w:val="003F4BF6"/>
    <w:rsid w:val="004264DF"/>
    <w:rsid w:val="00427EA3"/>
    <w:rsid w:val="00470F55"/>
    <w:rsid w:val="00473023"/>
    <w:rsid w:val="004E14E2"/>
    <w:rsid w:val="004E30EA"/>
    <w:rsid w:val="004E77AC"/>
    <w:rsid w:val="004F66ED"/>
    <w:rsid w:val="00521DE5"/>
    <w:rsid w:val="00531B0A"/>
    <w:rsid w:val="005359E1"/>
    <w:rsid w:val="00553E57"/>
    <w:rsid w:val="00586A9C"/>
    <w:rsid w:val="005B552D"/>
    <w:rsid w:val="005D1291"/>
    <w:rsid w:val="005D4590"/>
    <w:rsid w:val="00601DBF"/>
    <w:rsid w:val="00605B23"/>
    <w:rsid w:val="00605D2A"/>
    <w:rsid w:val="00620C9B"/>
    <w:rsid w:val="00633606"/>
    <w:rsid w:val="0068284E"/>
    <w:rsid w:val="00691C1D"/>
    <w:rsid w:val="006C23F9"/>
    <w:rsid w:val="006E3659"/>
    <w:rsid w:val="00714FBE"/>
    <w:rsid w:val="00736B71"/>
    <w:rsid w:val="00763A00"/>
    <w:rsid w:val="007821D9"/>
    <w:rsid w:val="007D3F52"/>
    <w:rsid w:val="007D59B5"/>
    <w:rsid w:val="007F1A2A"/>
    <w:rsid w:val="00817025"/>
    <w:rsid w:val="0082164E"/>
    <w:rsid w:val="00842568"/>
    <w:rsid w:val="00846F02"/>
    <w:rsid w:val="00874F0B"/>
    <w:rsid w:val="00880045"/>
    <w:rsid w:val="00891E4D"/>
    <w:rsid w:val="008A2699"/>
    <w:rsid w:val="008B10FB"/>
    <w:rsid w:val="008D476D"/>
    <w:rsid w:val="008F2E38"/>
    <w:rsid w:val="00916ECD"/>
    <w:rsid w:val="00921D4F"/>
    <w:rsid w:val="009259D1"/>
    <w:rsid w:val="00950442"/>
    <w:rsid w:val="009665DD"/>
    <w:rsid w:val="0099085E"/>
    <w:rsid w:val="009C5C6E"/>
    <w:rsid w:val="009C718C"/>
    <w:rsid w:val="00A03F82"/>
    <w:rsid w:val="00A06CF3"/>
    <w:rsid w:val="00A55968"/>
    <w:rsid w:val="00AD6789"/>
    <w:rsid w:val="00AF378A"/>
    <w:rsid w:val="00B16C7C"/>
    <w:rsid w:val="00B3484D"/>
    <w:rsid w:val="00B44004"/>
    <w:rsid w:val="00B61933"/>
    <w:rsid w:val="00B82A83"/>
    <w:rsid w:val="00B84F5D"/>
    <w:rsid w:val="00BD2569"/>
    <w:rsid w:val="00BF150B"/>
    <w:rsid w:val="00C14F89"/>
    <w:rsid w:val="00C22ABA"/>
    <w:rsid w:val="00C3631A"/>
    <w:rsid w:val="00C4660B"/>
    <w:rsid w:val="00C52612"/>
    <w:rsid w:val="00C534AF"/>
    <w:rsid w:val="00C575E1"/>
    <w:rsid w:val="00C62408"/>
    <w:rsid w:val="00C934D6"/>
    <w:rsid w:val="00CC21AD"/>
    <w:rsid w:val="00CD572A"/>
    <w:rsid w:val="00CF3064"/>
    <w:rsid w:val="00D1495A"/>
    <w:rsid w:val="00D1634E"/>
    <w:rsid w:val="00D3059F"/>
    <w:rsid w:val="00D32ECA"/>
    <w:rsid w:val="00D368F1"/>
    <w:rsid w:val="00D412D7"/>
    <w:rsid w:val="00D51E4B"/>
    <w:rsid w:val="00D70305"/>
    <w:rsid w:val="00DB5984"/>
    <w:rsid w:val="00DC2444"/>
    <w:rsid w:val="00DC6310"/>
    <w:rsid w:val="00DD56A9"/>
    <w:rsid w:val="00E00630"/>
    <w:rsid w:val="00E01400"/>
    <w:rsid w:val="00E41CD1"/>
    <w:rsid w:val="00E60498"/>
    <w:rsid w:val="00E704E1"/>
    <w:rsid w:val="00E71CC7"/>
    <w:rsid w:val="00E744DE"/>
    <w:rsid w:val="00E96EB7"/>
    <w:rsid w:val="00ED6E76"/>
    <w:rsid w:val="00F74553"/>
    <w:rsid w:val="00FD0521"/>
    <w:rsid w:val="00FE5296"/>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96B163"/>
  <w15:docId w15:val="{E7D06840-1400-4AF5-920F-0D9DCB49F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cs-CZ"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D278C"/>
    <w:pPr>
      <w:jc w:val="both"/>
    </w:pPr>
    <w:rPr>
      <w:rFonts w:eastAsia="Times New Roman"/>
      <w:sz w:val="24"/>
      <w:szCs w:val="24"/>
    </w:rPr>
  </w:style>
  <w:style w:type="paragraph" w:styleId="Nadpis1">
    <w:name w:val="heading 1"/>
    <w:basedOn w:val="Normln"/>
    <w:next w:val="Normln"/>
    <w:link w:val="Nadpis1Char"/>
    <w:uiPriority w:val="9"/>
    <w:qFormat/>
    <w:rsid w:val="008D51F2"/>
    <w:pPr>
      <w:keepNext/>
      <w:numPr>
        <w:numId w:val="5"/>
      </w:numPr>
      <w:spacing w:before="240" w:after="120"/>
      <w:jc w:val="center"/>
      <w:outlineLvl w:val="0"/>
    </w:pPr>
    <w:rPr>
      <w:rFonts w:ascii="Cambria" w:hAnsi="Cambria" w:cs="Calibri"/>
      <w:b/>
      <w:bCs/>
      <w:kern w:val="2"/>
      <w:szCs w:val="22"/>
    </w:rPr>
  </w:style>
  <w:style w:type="paragraph" w:styleId="Nadpis2">
    <w:name w:val="heading 2"/>
    <w:basedOn w:val="Nadpis1"/>
    <w:next w:val="Normln"/>
    <w:link w:val="Nadpis2Char"/>
    <w:autoRedefine/>
    <w:uiPriority w:val="99"/>
    <w:qFormat/>
    <w:rsid w:val="005513A1"/>
    <w:pPr>
      <w:keepNext w:val="0"/>
      <w:numPr>
        <w:numId w:val="0"/>
      </w:numPr>
      <w:tabs>
        <w:tab w:val="left" w:pos="567"/>
      </w:tabs>
      <w:spacing w:before="0"/>
      <w:ind w:left="567" w:hanging="567"/>
      <w:jc w:val="both"/>
      <w:outlineLvl w:val="1"/>
    </w:pPr>
    <w:rPr>
      <w:rFonts w:ascii="Palatino Linotype" w:hAnsi="Palatino Linotype"/>
      <w:b w:val="0"/>
      <w:bCs w:val="0"/>
      <w:iCs/>
      <w:color w:val="000000"/>
      <w:sz w:val="20"/>
    </w:rPr>
  </w:style>
  <w:style w:type="paragraph" w:styleId="Nadpis3">
    <w:name w:val="heading 3"/>
    <w:basedOn w:val="Normln"/>
    <w:next w:val="Normln"/>
    <w:link w:val="Nadpis3Char"/>
    <w:uiPriority w:val="99"/>
    <w:qFormat/>
    <w:rsid w:val="003776C2"/>
    <w:pPr>
      <w:keepNext/>
      <w:tabs>
        <w:tab w:val="left" w:pos="567"/>
      </w:tabs>
      <w:spacing w:before="240" w:after="60"/>
      <w:ind w:left="567" w:hanging="567"/>
      <w:outlineLvl w:val="2"/>
    </w:pPr>
    <w:rPr>
      <w:rFonts w:ascii="Arial" w:eastAsia="MS ??" w:hAnsi="Arial"/>
      <w:b/>
      <w:bCs/>
      <w:sz w:val="26"/>
      <w:szCs w:val="26"/>
      <w:lang w:eastAsia="en-US"/>
    </w:rPr>
  </w:style>
  <w:style w:type="paragraph" w:styleId="Nadpis4">
    <w:name w:val="heading 4"/>
    <w:basedOn w:val="Normln"/>
    <w:next w:val="Normln"/>
    <w:link w:val="Nadpis4Char"/>
    <w:uiPriority w:val="9"/>
    <w:semiHidden/>
    <w:unhideWhenUsed/>
    <w:qFormat/>
    <w:rsid w:val="006E3659"/>
    <w:pPr>
      <w:keepNext/>
      <w:keepLines/>
      <w:spacing w:before="40"/>
      <w:outlineLvl w:val="3"/>
    </w:pPr>
    <w:rPr>
      <w:rFonts w:asciiTheme="majorHAnsi" w:eastAsiaTheme="majorEastAsia" w:hAnsiTheme="majorHAnsi" w:cstheme="majorBidi"/>
      <w:i/>
      <w:iCs/>
      <w:color w:val="117A02" w:themeColor="accent1" w:themeShade="BF"/>
    </w:rPr>
  </w:style>
  <w:style w:type="paragraph" w:styleId="Nadpis5">
    <w:name w:val="heading 5"/>
    <w:basedOn w:val="Normln"/>
    <w:next w:val="Normln"/>
    <w:link w:val="Nadpis5Char"/>
    <w:uiPriority w:val="9"/>
    <w:semiHidden/>
    <w:unhideWhenUsed/>
    <w:qFormat/>
    <w:rsid w:val="006E3659"/>
    <w:pPr>
      <w:keepNext/>
      <w:keepLines/>
      <w:spacing w:before="40"/>
      <w:outlineLvl w:val="4"/>
    </w:pPr>
    <w:rPr>
      <w:rFonts w:asciiTheme="majorHAnsi" w:eastAsiaTheme="majorEastAsia" w:hAnsiTheme="majorHAnsi" w:cstheme="majorBidi"/>
      <w:color w:val="117A02" w:themeColor="accent1" w:themeShade="BF"/>
    </w:rPr>
  </w:style>
  <w:style w:type="paragraph" w:styleId="Nadpis6">
    <w:name w:val="heading 6"/>
    <w:basedOn w:val="Normln"/>
    <w:next w:val="Normln"/>
    <w:link w:val="Nadpis6Char"/>
    <w:unhideWhenUsed/>
    <w:qFormat/>
    <w:rsid w:val="003776C2"/>
    <w:pPr>
      <w:keepNext/>
      <w:keepLines/>
      <w:spacing w:before="40"/>
      <w:outlineLvl w:val="5"/>
    </w:pPr>
    <w:rPr>
      <w:rFonts w:asciiTheme="majorHAnsi" w:eastAsiaTheme="majorEastAsia" w:hAnsiTheme="majorHAnsi" w:cstheme="majorBidi"/>
      <w:color w:val="0B5101" w:themeColor="accent1" w:themeShade="7F"/>
      <w:sz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qFormat/>
    <w:rsid w:val="00561F72"/>
    <w:rPr>
      <w:rFonts w:ascii="Cambria" w:eastAsia="Times New Roman" w:hAnsi="Cambria" w:cs="Calibri"/>
      <w:b/>
      <w:bCs/>
      <w:kern w:val="2"/>
      <w:sz w:val="24"/>
      <w:szCs w:val="22"/>
    </w:rPr>
  </w:style>
  <w:style w:type="character" w:customStyle="1" w:styleId="Nadpis2Char">
    <w:name w:val="Nadpis 2 Char"/>
    <w:link w:val="Nadpis2"/>
    <w:uiPriority w:val="99"/>
    <w:qFormat/>
    <w:rsid w:val="005513A1"/>
    <w:rPr>
      <w:rFonts w:ascii="Palatino Linotype" w:eastAsia="Times New Roman" w:hAnsi="Palatino Linotype" w:cs="Calibri"/>
      <w:iCs/>
      <w:color w:val="000000"/>
      <w:kern w:val="2"/>
      <w:szCs w:val="22"/>
    </w:rPr>
  </w:style>
  <w:style w:type="character" w:customStyle="1" w:styleId="ZhlavChar">
    <w:name w:val="Záhlaví Char"/>
    <w:link w:val="Zhlav"/>
    <w:uiPriority w:val="99"/>
    <w:qFormat/>
    <w:rsid w:val="005513A1"/>
    <w:rPr>
      <w:rFonts w:eastAsia="Times New Roman"/>
      <w:sz w:val="24"/>
      <w:szCs w:val="24"/>
    </w:rPr>
  </w:style>
  <w:style w:type="character" w:customStyle="1" w:styleId="ZpatChar">
    <w:name w:val="Zápatí Char"/>
    <w:link w:val="Zpat"/>
    <w:qFormat/>
    <w:rsid w:val="005513A1"/>
    <w:rPr>
      <w:rFonts w:eastAsia="Times New Roman"/>
      <w:sz w:val="24"/>
      <w:szCs w:val="24"/>
    </w:rPr>
  </w:style>
  <w:style w:type="character" w:customStyle="1" w:styleId="ZkladntextChar">
    <w:name w:val="Základní text Char"/>
    <w:link w:val="Zkladntext"/>
    <w:qFormat/>
    <w:rsid w:val="005513A1"/>
    <w:rPr>
      <w:rFonts w:ascii="Calibri" w:eastAsia="Times New Roman" w:hAnsi="Calibri" w:cs="Times New Roman"/>
      <w:color w:val="000000"/>
      <w:sz w:val="24"/>
      <w:szCs w:val="20"/>
      <w:lang w:eastAsia="cs-CZ"/>
    </w:rPr>
  </w:style>
  <w:style w:type="character" w:styleId="Odkaznakoment">
    <w:name w:val="annotation reference"/>
    <w:uiPriority w:val="99"/>
    <w:qFormat/>
    <w:rsid w:val="005513A1"/>
    <w:rPr>
      <w:sz w:val="16"/>
      <w:szCs w:val="16"/>
    </w:rPr>
  </w:style>
  <w:style w:type="character" w:customStyle="1" w:styleId="TextkomenteChar">
    <w:name w:val="Text komentáře Char"/>
    <w:link w:val="Textkomente"/>
    <w:uiPriority w:val="99"/>
    <w:qFormat/>
    <w:rsid w:val="005513A1"/>
    <w:rPr>
      <w:rFonts w:ascii="Calibri" w:eastAsia="Times New Roman" w:hAnsi="Calibri" w:cs="Times New Roman"/>
      <w:sz w:val="20"/>
      <w:szCs w:val="20"/>
      <w:lang w:eastAsia="cs-CZ"/>
    </w:rPr>
  </w:style>
  <w:style w:type="character" w:styleId="Siln">
    <w:name w:val="Strong"/>
    <w:uiPriority w:val="22"/>
    <w:qFormat/>
    <w:rsid w:val="005513A1"/>
    <w:rPr>
      <w:b/>
      <w:bCs/>
    </w:rPr>
  </w:style>
  <w:style w:type="character" w:customStyle="1" w:styleId="OdstavecseseznamemChar">
    <w:name w:val="Odstavec se seznamem Char"/>
    <w:link w:val="Odstavecseseznamem"/>
    <w:uiPriority w:val="34"/>
    <w:qFormat/>
    <w:rsid w:val="005513A1"/>
    <w:rPr>
      <w:rFonts w:ascii="Calibri" w:eastAsia="Times New Roman" w:hAnsi="Calibri" w:cs="Times New Roman"/>
      <w:sz w:val="24"/>
      <w:szCs w:val="24"/>
      <w:lang w:val="en-US"/>
    </w:rPr>
  </w:style>
  <w:style w:type="character" w:customStyle="1" w:styleId="TextbublinyChar">
    <w:name w:val="Text bubliny Char"/>
    <w:link w:val="Textbubliny"/>
    <w:uiPriority w:val="99"/>
    <w:semiHidden/>
    <w:qFormat/>
    <w:rsid w:val="005513A1"/>
    <w:rPr>
      <w:rFonts w:ascii="Segoe UI" w:eastAsia="Times New Roman" w:hAnsi="Segoe UI" w:cs="Segoe UI"/>
      <w:sz w:val="18"/>
      <w:szCs w:val="18"/>
      <w:lang w:eastAsia="cs-CZ"/>
    </w:rPr>
  </w:style>
  <w:style w:type="character" w:customStyle="1" w:styleId="PedmtkomenteChar">
    <w:name w:val="Předmět komentáře Char"/>
    <w:link w:val="Pedmtkomente"/>
    <w:qFormat/>
    <w:rsid w:val="0036126D"/>
    <w:rPr>
      <w:rFonts w:ascii="Calibri" w:eastAsia="Times New Roman" w:hAnsi="Calibri" w:cs="Times New Roman"/>
      <w:b/>
      <w:bCs/>
      <w:sz w:val="20"/>
      <w:szCs w:val="20"/>
      <w:lang w:eastAsia="cs-CZ"/>
    </w:rPr>
  </w:style>
  <w:style w:type="character" w:customStyle="1" w:styleId="RLTextlnkuslovanChar">
    <w:name w:val="RL Text článku číslovaný Char"/>
    <w:link w:val="RLTextlnkuslovan"/>
    <w:qFormat/>
    <w:locked/>
    <w:rsid w:val="0042495C"/>
    <w:rPr>
      <w:rFonts w:ascii="Arial" w:hAnsi="Arial" w:cs="Arial"/>
      <w:sz w:val="22"/>
      <w:szCs w:val="22"/>
      <w:lang w:eastAsia="en-US"/>
    </w:rPr>
  </w:style>
  <w:style w:type="character" w:customStyle="1" w:styleId="RLlneksmlouvyCharChar">
    <w:name w:val="RL Článek smlouvy Char Char"/>
    <w:link w:val="RLlneksmlouvy"/>
    <w:qFormat/>
    <w:locked/>
    <w:rsid w:val="0042495C"/>
    <w:rPr>
      <w:rFonts w:ascii="Arial" w:hAnsi="Arial" w:cs="Arial"/>
      <w:b/>
      <w:bCs/>
      <w:sz w:val="22"/>
      <w:szCs w:val="22"/>
      <w:lang w:eastAsia="en-US"/>
    </w:rPr>
  </w:style>
  <w:style w:type="character" w:styleId="Hypertextovodkaz">
    <w:name w:val="Hyperlink"/>
    <w:uiPriority w:val="99"/>
    <w:unhideWhenUsed/>
    <w:rsid w:val="009D7E2C"/>
    <w:rPr>
      <w:color w:val="0563C1"/>
      <w:u w:val="single"/>
    </w:rPr>
  </w:style>
  <w:style w:type="character" w:customStyle="1" w:styleId="5seznamChar">
    <w:name w:val="5seznam Char"/>
    <w:basedOn w:val="Standardnpsmoodstavce"/>
    <w:link w:val="5seznam"/>
    <w:qFormat/>
    <w:rsid w:val="00DC1E94"/>
    <w:rPr>
      <w:iCs/>
      <w:sz w:val="22"/>
      <w:szCs w:val="22"/>
      <w:lang w:eastAsia="en-US"/>
    </w:rPr>
  </w:style>
  <w:style w:type="character" w:customStyle="1" w:styleId="FontStyle42">
    <w:name w:val="Font Style42"/>
    <w:qFormat/>
    <w:rsid w:val="008A41DE"/>
    <w:rPr>
      <w:rFonts w:ascii="Courier New" w:hAnsi="Courier New" w:cs="Courier New"/>
      <w:b/>
      <w:bCs/>
      <w:color w:val="000000"/>
      <w:sz w:val="18"/>
      <w:szCs w:val="18"/>
    </w:rPr>
  </w:style>
  <w:style w:type="character" w:customStyle="1" w:styleId="OdstChar">
    <w:name w:val="Odst. Char"/>
    <w:basedOn w:val="Standardnpsmoodstavce"/>
    <w:link w:val="Odst"/>
    <w:qFormat/>
    <w:rsid w:val="009C55EE"/>
    <w:rPr>
      <w:rFonts w:ascii="Cambria" w:eastAsia="Times New Roman" w:hAnsi="Cambria" w:cs="Calibri"/>
      <w:sz w:val="22"/>
      <w:szCs w:val="22"/>
    </w:rPr>
  </w:style>
  <w:style w:type="character" w:customStyle="1" w:styleId="PsmChar">
    <w:name w:val="Písm. Char"/>
    <w:basedOn w:val="OdstChar"/>
    <w:link w:val="Psm"/>
    <w:qFormat/>
    <w:rsid w:val="009C55EE"/>
    <w:rPr>
      <w:rFonts w:ascii="Cambria" w:eastAsia="Times New Roman" w:hAnsi="Cambria" w:cs="Calibri"/>
      <w:sz w:val="22"/>
      <w:szCs w:val="22"/>
    </w:rPr>
  </w:style>
  <w:style w:type="character" w:styleId="Sledovanodkaz">
    <w:name w:val="FollowedHyperlink"/>
    <w:basedOn w:val="Standardnpsmoodstavce"/>
    <w:uiPriority w:val="99"/>
    <w:semiHidden/>
    <w:unhideWhenUsed/>
    <w:rsid w:val="00984676"/>
    <w:rPr>
      <w:color w:val="551A8B" w:themeColor="followedHyperlink"/>
      <w:u w:val="single"/>
    </w:rPr>
  </w:style>
  <w:style w:type="character" w:customStyle="1" w:styleId="Nadpis3Char">
    <w:name w:val="Nadpis 3 Char"/>
    <w:basedOn w:val="Standardnpsmoodstavce"/>
    <w:link w:val="Nadpis3"/>
    <w:uiPriority w:val="99"/>
    <w:qFormat/>
    <w:rsid w:val="003776C2"/>
    <w:rPr>
      <w:rFonts w:ascii="Arial" w:eastAsia="MS ??" w:hAnsi="Arial"/>
      <w:b/>
      <w:bCs/>
      <w:sz w:val="26"/>
      <w:szCs w:val="26"/>
      <w:lang w:eastAsia="en-US"/>
    </w:rPr>
  </w:style>
  <w:style w:type="character" w:customStyle="1" w:styleId="Nadpis6Char">
    <w:name w:val="Nadpis 6 Char"/>
    <w:basedOn w:val="Standardnpsmoodstavce"/>
    <w:link w:val="Nadpis6"/>
    <w:qFormat/>
    <w:rsid w:val="003776C2"/>
    <w:rPr>
      <w:rFonts w:asciiTheme="majorHAnsi" w:eastAsiaTheme="majorEastAsia" w:hAnsiTheme="majorHAnsi" w:cstheme="majorBidi"/>
      <w:color w:val="0B5101" w:themeColor="accent1" w:themeShade="7F"/>
      <w:sz w:val="22"/>
      <w:szCs w:val="24"/>
      <w:lang w:eastAsia="en-US"/>
    </w:rPr>
  </w:style>
  <w:style w:type="character" w:customStyle="1" w:styleId="Normln-OdstavecCharChar">
    <w:name w:val="Normální - Odstavec Char Char"/>
    <w:link w:val="Normln-Odstavec"/>
    <w:uiPriority w:val="99"/>
    <w:qFormat/>
    <w:locked/>
    <w:rsid w:val="003776C2"/>
    <w:rPr>
      <w:rFonts w:ascii="Times New Roman" w:eastAsia="MS ??" w:hAnsi="Times New Roman"/>
      <w:sz w:val="22"/>
      <w:szCs w:val="24"/>
      <w:lang w:eastAsia="en-US"/>
    </w:rPr>
  </w:style>
  <w:style w:type="character" w:customStyle="1" w:styleId="MarbesnormlnChar">
    <w:name w:val="Marbes normální Char"/>
    <w:link w:val="Marbesnormln"/>
    <w:qFormat/>
    <w:rsid w:val="00426D76"/>
    <w:rPr>
      <w:rFonts w:ascii="Georgia" w:eastAsia="Times New Roman" w:hAnsi="Georgia"/>
      <w:lang w:eastAsia="en-US"/>
    </w:rPr>
  </w:style>
  <w:style w:type="character" w:customStyle="1" w:styleId="OdrkaEQervenChar">
    <w:name w:val="Odrážka EQ červená Char"/>
    <w:basedOn w:val="Standardnpsmoodstavce"/>
    <w:link w:val="OdrkaEQerven"/>
    <w:qFormat/>
    <w:locked/>
    <w:rsid w:val="00426D76"/>
    <w:rPr>
      <w:rFonts w:ascii="Tahoma" w:eastAsia="Times New Roman" w:hAnsi="Tahoma"/>
      <w:szCs w:val="24"/>
      <w:lang w:eastAsia="en-US"/>
    </w:rPr>
  </w:style>
  <w:style w:type="character" w:customStyle="1" w:styleId="lneksmlouvytextPVLChar">
    <w:name w:val="Článek smlouvy text (PVL) Char"/>
    <w:link w:val="lneksmlouvytextPVL"/>
    <w:qFormat/>
    <w:rsid w:val="005E7D8B"/>
    <w:rPr>
      <w:rFonts w:ascii="Arial" w:hAnsi="Arial"/>
      <w:sz w:val="22"/>
      <w:szCs w:val="22"/>
      <w:lang w:val="x-none" w:eastAsia="en-US"/>
    </w:rPr>
  </w:style>
  <w:style w:type="character" w:customStyle="1" w:styleId="OdstavecodsazenChar">
    <w:name w:val="Odstavec odsazený Char"/>
    <w:link w:val="Odstavecodsazen"/>
    <w:qFormat/>
    <w:rsid w:val="0065307E"/>
    <w:rPr>
      <w:rFonts w:ascii="Times New Roman" w:eastAsia="Times New Roman" w:hAnsi="Times New Roman"/>
      <w:color w:val="000000"/>
      <w:sz w:val="24"/>
      <w:lang w:eastAsia="ar-SA"/>
    </w:rPr>
  </w:style>
  <w:style w:type="character" w:styleId="slodku">
    <w:name w:val="line number"/>
    <w:qFormat/>
  </w:style>
  <w:style w:type="paragraph" w:customStyle="1" w:styleId="Nadpis">
    <w:name w:val="Nadpis"/>
    <w:basedOn w:val="Normln"/>
    <w:next w:val="Zkladntext"/>
    <w:qFormat/>
    <w:rsid w:val="0082443B"/>
    <w:pPr>
      <w:numPr>
        <w:numId w:val="9"/>
      </w:numPr>
      <w:jc w:val="center"/>
    </w:pPr>
    <w:rPr>
      <w:rFonts w:eastAsia="Calibri" w:cs="Calibri"/>
      <w:sz w:val="20"/>
      <w:szCs w:val="20"/>
      <w:u w:val="single"/>
      <w:lang w:val="x-none" w:eastAsia="zh-CN"/>
    </w:rPr>
  </w:style>
  <w:style w:type="paragraph" w:styleId="Zkladntext">
    <w:name w:val="Body Text"/>
    <w:basedOn w:val="Normln"/>
    <w:link w:val="ZkladntextChar"/>
    <w:rsid w:val="005513A1"/>
    <w:rPr>
      <w:color w:val="000000"/>
      <w:szCs w:val="20"/>
    </w:rPr>
  </w:style>
  <w:style w:type="paragraph" w:styleId="Seznam">
    <w:name w:val="List"/>
    <w:basedOn w:val="Zkladntext"/>
    <w:rPr>
      <w:rFonts w:cs="Noto Sans Devanagari"/>
    </w:rPr>
  </w:style>
  <w:style w:type="paragraph" w:styleId="Titulek">
    <w:name w:val="caption"/>
    <w:basedOn w:val="Normln"/>
    <w:qFormat/>
    <w:pPr>
      <w:suppressLineNumbers/>
      <w:spacing w:before="120" w:after="120"/>
    </w:pPr>
    <w:rPr>
      <w:rFonts w:cs="Noto Sans Devanagari"/>
      <w:i/>
      <w:iCs/>
    </w:rPr>
  </w:style>
  <w:style w:type="paragraph" w:customStyle="1" w:styleId="Rejstk">
    <w:name w:val="Rejstřík"/>
    <w:basedOn w:val="Normln"/>
    <w:qFormat/>
    <w:pPr>
      <w:suppressLineNumbers/>
    </w:pPr>
    <w:rPr>
      <w:rFonts w:cs="Noto Sans Devanagari"/>
    </w:rPr>
  </w:style>
  <w:style w:type="paragraph" w:customStyle="1" w:styleId="caption1">
    <w:name w:val="caption1"/>
    <w:basedOn w:val="Normln"/>
    <w:qFormat/>
    <w:pPr>
      <w:suppressLineNumbers/>
      <w:spacing w:before="120" w:after="120"/>
    </w:pPr>
    <w:rPr>
      <w:rFonts w:cs="Noto Sans Devanagari"/>
      <w:i/>
      <w:iCs/>
    </w:rPr>
  </w:style>
  <w:style w:type="paragraph" w:customStyle="1" w:styleId="Zhlavazpat">
    <w:name w:val="Záhlaví a zápatí"/>
    <w:basedOn w:val="Normln"/>
    <w:qFormat/>
  </w:style>
  <w:style w:type="paragraph" w:styleId="Zhlav">
    <w:name w:val="header"/>
    <w:basedOn w:val="Normln"/>
    <w:link w:val="ZhlavChar"/>
    <w:uiPriority w:val="99"/>
    <w:rsid w:val="005513A1"/>
    <w:pPr>
      <w:tabs>
        <w:tab w:val="left" w:pos="567"/>
        <w:tab w:val="center" w:pos="4536"/>
        <w:tab w:val="right" w:pos="9072"/>
      </w:tabs>
    </w:pPr>
  </w:style>
  <w:style w:type="paragraph" w:styleId="Zpat">
    <w:name w:val="footer"/>
    <w:basedOn w:val="Normln"/>
    <w:link w:val="ZpatChar"/>
    <w:rsid w:val="005513A1"/>
    <w:pPr>
      <w:tabs>
        <w:tab w:val="left" w:pos="1701"/>
        <w:tab w:val="center" w:pos="4536"/>
        <w:tab w:val="right" w:pos="9072"/>
      </w:tabs>
      <w:ind w:left="1134"/>
    </w:pPr>
  </w:style>
  <w:style w:type="paragraph" w:customStyle="1" w:styleId="SBSnormln">
    <w:name w:val="SBS normální"/>
    <w:basedOn w:val="Normln"/>
    <w:qFormat/>
    <w:rsid w:val="005513A1"/>
    <w:pPr>
      <w:spacing w:before="120"/>
    </w:pPr>
    <w:rPr>
      <w:rFonts w:ascii="Arial" w:hAnsi="Arial"/>
      <w:sz w:val="22"/>
    </w:rPr>
  </w:style>
  <w:style w:type="paragraph" w:customStyle="1" w:styleId="Nzevsmlouvy">
    <w:name w:val="Název smlouvy"/>
    <w:basedOn w:val="Normln"/>
    <w:qFormat/>
    <w:rsid w:val="005513A1"/>
    <w:pPr>
      <w:spacing w:line="280" w:lineRule="atLeast"/>
      <w:jc w:val="center"/>
      <w:textAlignment w:val="baseline"/>
    </w:pPr>
    <w:rPr>
      <w:b/>
      <w:sz w:val="36"/>
      <w:szCs w:val="20"/>
      <w:lang w:eastAsia="en-US"/>
    </w:rPr>
  </w:style>
  <w:style w:type="paragraph" w:styleId="Odstavecseseznamem">
    <w:name w:val="List Paragraph"/>
    <w:basedOn w:val="Normln"/>
    <w:link w:val="OdstavecseseznamemChar"/>
    <w:uiPriority w:val="34"/>
    <w:qFormat/>
    <w:rsid w:val="005513A1"/>
    <w:pPr>
      <w:ind w:left="708"/>
    </w:pPr>
    <w:rPr>
      <w:lang w:val="en-US" w:eastAsia="en-US"/>
    </w:rPr>
  </w:style>
  <w:style w:type="paragraph" w:styleId="Textkomente">
    <w:name w:val="annotation text"/>
    <w:basedOn w:val="Normln"/>
    <w:link w:val="TextkomenteChar"/>
    <w:uiPriority w:val="99"/>
    <w:qFormat/>
    <w:rsid w:val="005513A1"/>
    <w:rPr>
      <w:sz w:val="20"/>
      <w:szCs w:val="20"/>
    </w:rPr>
  </w:style>
  <w:style w:type="paragraph" w:customStyle="1" w:styleId="Normln1">
    <w:name w:val="Normální1"/>
    <w:basedOn w:val="Normln"/>
    <w:qFormat/>
    <w:rsid w:val="005513A1"/>
    <w:pPr>
      <w:widowControl w:val="0"/>
      <w:jc w:val="left"/>
    </w:pPr>
    <w:rPr>
      <w:rFonts w:ascii="Times New Roman" w:hAnsi="Times New Roman"/>
      <w:color w:val="000000"/>
      <w:sz w:val="20"/>
      <w:szCs w:val="20"/>
      <w:lang w:eastAsia="ar-SA"/>
    </w:rPr>
  </w:style>
  <w:style w:type="paragraph" w:customStyle="1" w:styleId="Odstavecodsazen">
    <w:name w:val="Odstavec odsazený"/>
    <w:basedOn w:val="Normln"/>
    <w:link w:val="OdstavecodsazenChar"/>
    <w:qFormat/>
    <w:rsid w:val="005513A1"/>
    <w:pPr>
      <w:widowControl w:val="0"/>
      <w:tabs>
        <w:tab w:val="left" w:pos="1699"/>
      </w:tabs>
      <w:ind w:left="1332" w:hanging="849"/>
    </w:pPr>
    <w:rPr>
      <w:rFonts w:ascii="Times New Roman" w:hAnsi="Times New Roman"/>
      <w:color w:val="000000"/>
      <w:szCs w:val="20"/>
      <w:lang w:eastAsia="ar-SA"/>
    </w:rPr>
  </w:style>
  <w:style w:type="paragraph" w:customStyle="1" w:styleId="Odstavec">
    <w:name w:val="Odstavec"/>
    <w:basedOn w:val="Zkladntext"/>
    <w:qFormat/>
    <w:rsid w:val="005513A1"/>
    <w:pPr>
      <w:widowControl w:val="0"/>
      <w:ind w:firstLine="539"/>
    </w:pPr>
    <w:rPr>
      <w:rFonts w:ascii="Times New Roman" w:hAnsi="Times New Roman"/>
      <w:lang w:eastAsia="ar-SA"/>
    </w:rPr>
  </w:style>
  <w:style w:type="paragraph" w:styleId="Bezmezer">
    <w:name w:val="No Spacing"/>
    <w:uiPriority w:val="1"/>
    <w:qFormat/>
    <w:rsid w:val="005513A1"/>
    <w:rPr>
      <w:sz w:val="22"/>
      <w:szCs w:val="22"/>
      <w:lang w:eastAsia="en-US"/>
    </w:rPr>
  </w:style>
  <w:style w:type="paragraph" w:styleId="Textbubliny">
    <w:name w:val="Balloon Text"/>
    <w:basedOn w:val="Normln"/>
    <w:link w:val="TextbublinyChar"/>
    <w:uiPriority w:val="99"/>
    <w:semiHidden/>
    <w:unhideWhenUsed/>
    <w:qFormat/>
    <w:rsid w:val="005513A1"/>
    <w:rPr>
      <w:rFonts w:ascii="Segoe UI" w:hAnsi="Segoe UI" w:cs="Segoe UI"/>
      <w:sz w:val="18"/>
      <w:szCs w:val="18"/>
    </w:rPr>
  </w:style>
  <w:style w:type="paragraph" w:styleId="Pedmtkomente">
    <w:name w:val="annotation subject"/>
    <w:basedOn w:val="Textkomente"/>
    <w:next w:val="Textkomente"/>
    <w:link w:val="PedmtkomenteChar"/>
    <w:unhideWhenUsed/>
    <w:qFormat/>
    <w:rsid w:val="0036126D"/>
    <w:rPr>
      <w:b/>
      <w:bCs/>
    </w:rPr>
  </w:style>
  <w:style w:type="paragraph" w:customStyle="1" w:styleId="RLTextlnkuslovan">
    <w:name w:val="RL Text článku číslovaný"/>
    <w:basedOn w:val="Normln"/>
    <w:link w:val="RLTextlnkuslovanChar"/>
    <w:qFormat/>
    <w:rsid w:val="0042495C"/>
    <w:pPr>
      <w:numPr>
        <w:ilvl w:val="1"/>
        <w:numId w:val="2"/>
      </w:numPr>
      <w:spacing w:after="120" w:line="280" w:lineRule="exact"/>
    </w:pPr>
    <w:rPr>
      <w:rFonts w:ascii="Arial" w:eastAsia="Calibri" w:hAnsi="Arial" w:cs="Arial"/>
      <w:sz w:val="22"/>
      <w:szCs w:val="22"/>
      <w:lang w:eastAsia="en-US"/>
    </w:rPr>
  </w:style>
  <w:style w:type="paragraph" w:customStyle="1" w:styleId="RLlneksmlouvy">
    <w:name w:val="RL Článek smlouvy"/>
    <w:basedOn w:val="Normln"/>
    <w:link w:val="RLlneksmlouvyCharChar"/>
    <w:qFormat/>
    <w:rsid w:val="0042495C"/>
    <w:pPr>
      <w:keepNext/>
      <w:numPr>
        <w:numId w:val="2"/>
      </w:numPr>
      <w:spacing w:before="360" w:after="120" w:line="280" w:lineRule="exact"/>
    </w:pPr>
    <w:rPr>
      <w:rFonts w:ascii="Arial" w:eastAsia="Calibri" w:hAnsi="Arial" w:cs="Arial"/>
      <w:b/>
      <w:bCs/>
      <w:sz w:val="22"/>
      <w:szCs w:val="22"/>
      <w:lang w:eastAsia="en-US"/>
    </w:rPr>
  </w:style>
  <w:style w:type="paragraph" w:styleId="Revize">
    <w:name w:val="Revision"/>
    <w:uiPriority w:val="99"/>
    <w:semiHidden/>
    <w:qFormat/>
    <w:rsid w:val="00066887"/>
    <w:rPr>
      <w:rFonts w:eastAsia="Times New Roman"/>
      <w:sz w:val="24"/>
      <w:szCs w:val="24"/>
    </w:rPr>
  </w:style>
  <w:style w:type="paragraph" w:customStyle="1" w:styleId="indexheading1">
    <w:name w:val="index heading1"/>
    <w:basedOn w:val="Nadpis"/>
    <w:qFormat/>
  </w:style>
  <w:style w:type="paragraph" w:styleId="Hlavikarejstku">
    <w:name w:val="index heading"/>
    <w:basedOn w:val="Nadpis"/>
  </w:style>
  <w:style w:type="paragraph" w:styleId="Nadpisobsahu">
    <w:name w:val="TOC Heading"/>
    <w:basedOn w:val="Nadpis1"/>
    <w:next w:val="Normln"/>
    <w:uiPriority w:val="39"/>
    <w:unhideWhenUsed/>
    <w:qFormat/>
    <w:rsid w:val="009D7E2C"/>
    <w:pPr>
      <w:keepLines/>
      <w:spacing w:after="0" w:line="259" w:lineRule="auto"/>
      <w:jc w:val="left"/>
      <w:outlineLvl w:val="9"/>
    </w:pPr>
    <w:rPr>
      <w:rFonts w:ascii="Calibri Light" w:hAnsi="Calibri Light"/>
      <w:b w:val="0"/>
      <w:bCs w:val="0"/>
      <w:color w:val="2E74B5"/>
      <w:kern w:val="0"/>
      <w:sz w:val="32"/>
    </w:rPr>
  </w:style>
  <w:style w:type="paragraph" w:styleId="Obsah1">
    <w:name w:val="toc 1"/>
    <w:basedOn w:val="Normln"/>
    <w:next w:val="Normln"/>
    <w:autoRedefine/>
    <w:uiPriority w:val="39"/>
    <w:unhideWhenUsed/>
    <w:rsid w:val="00A90C15"/>
    <w:pPr>
      <w:tabs>
        <w:tab w:val="left" w:pos="851"/>
        <w:tab w:val="left" w:pos="880"/>
        <w:tab w:val="right" w:leader="dot" w:pos="9060"/>
      </w:tabs>
      <w:spacing w:after="60"/>
      <w:jc w:val="left"/>
    </w:pPr>
    <w:rPr>
      <w:rFonts w:cs="Calibri"/>
    </w:rPr>
  </w:style>
  <w:style w:type="paragraph" w:styleId="Obsah2">
    <w:name w:val="toc 2"/>
    <w:basedOn w:val="Normln"/>
    <w:next w:val="Normln"/>
    <w:autoRedefine/>
    <w:uiPriority w:val="39"/>
    <w:unhideWhenUsed/>
    <w:rsid w:val="009D7E2C"/>
    <w:pPr>
      <w:ind w:left="240"/>
    </w:pPr>
  </w:style>
  <w:style w:type="paragraph" w:customStyle="1" w:styleId="Default">
    <w:name w:val="Default"/>
    <w:qFormat/>
    <w:rsid w:val="004167EC"/>
    <w:rPr>
      <w:rFonts w:ascii="Times New Roman" w:hAnsi="Times New Roman"/>
      <w:color w:val="000000"/>
      <w:sz w:val="24"/>
      <w:szCs w:val="24"/>
    </w:rPr>
  </w:style>
  <w:style w:type="paragraph" w:customStyle="1" w:styleId="1nadpis">
    <w:name w:val="1nadpis"/>
    <w:basedOn w:val="Normln"/>
    <w:qFormat/>
    <w:rsid w:val="00DC1E94"/>
    <w:pPr>
      <w:keepNext/>
      <w:numPr>
        <w:numId w:val="4"/>
      </w:numPr>
      <w:pBdr>
        <w:top w:val="single" w:sz="4" w:space="1" w:color="000000"/>
        <w:left w:val="single" w:sz="4" w:space="4" w:color="000000"/>
        <w:bottom w:val="single" w:sz="4" w:space="1" w:color="000000"/>
        <w:right w:val="single" w:sz="4" w:space="4" w:color="000000"/>
      </w:pBdr>
      <w:spacing w:before="520" w:after="260"/>
      <w:outlineLvl w:val="0"/>
    </w:pPr>
    <w:rPr>
      <w:b/>
      <w:bCs/>
      <w:kern w:val="2"/>
      <w:sz w:val="28"/>
      <w:szCs w:val="28"/>
      <w:lang w:eastAsia="en-US"/>
    </w:rPr>
  </w:style>
  <w:style w:type="paragraph" w:customStyle="1" w:styleId="2sltext">
    <w:name w:val="2čísl.text"/>
    <w:basedOn w:val="Zkladntext"/>
    <w:qFormat/>
    <w:rsid w:val="00DC1E94"/>
    <w:pPr>
      <w:numPr>
        <w:ilvl w:val="1"/>
        <w:numId w:val="4"/>
      </w:numPr>
      <w:tabs>
        <w:tab w:val="left" w:pos="360"/>
      </w:tabs>
      <w:spacing w:before="240" w:after="240"/>
    </w:pPr>
    <w:rPr>
      <w:color w:val="auto"/>
      <w:sz w:val="22"/>
      <w:szCs w:val="22"/>
    </w:rPr>
  </w:style>
  <w:style w:type="paragraph" w:customStyle="1" w:styleId="3seznam">
    <w:name w:val="3seznam"/>
    <w:basedOn w:val="Normln"/>
    <w:qFormat/>
    <w:rsid w:val="00DC1E94"/>
    <w:pPr>
      <w:numPr>
        <w:ilvl w:val="2"/>
        <w:numId w:val="4"/>
      </w:numPr>
      <w:spacing w:before="120" w:after="120"/>
    </w:pPr>
    <w:rPr>
      <w:rFonts w:eastAsia="Calibri"/>
      <w:sz w:val="22"/>
      <w:szCs w:val="22"/>
      <w:lang w:eastAsia="en-US"/>
    </w:rPr>
  </w:style>
  <w:style w:type="paragraph" w:customStyle="1" w:styleId="4seznam">
    <w:name w:val="4seznam"/>
    <w:basedOn w:val="Normln"/>
    <w:qFormat/>
    <w:rsid w:val="00DC1E94"/>
    <w:pPr>
      <w:numPr>
        <w:ilvl w:val="3"/>
        <w:numId w:val="4"/>
      </w:numPr>
      <w:spacing w:before="120" w:after="120"/>
      <w:contextualSpacing/>
    </w:pPr>
    <w:rPr>
      <w:rFonts w:eastAsia="Calibri"/>
      <w:iCs/>
      <w:sz w:val="22"/>
      <w:szCs w:val="22"/>
      <w:lang w:eastAsia="en-US"/>
    </w:rPr>
  </w:style>
  <w:style w:type="paragraph" w:customStyle="1" w:styleId="5seznam">
    <w:name w:val="5seznam"/>
    <w:basedOn w:val="4seznam"/>
    <w:link w:val="5seznamChar"/>
    <w:qFormat/>
    <w:rsid w:val="00DC1E94"/>
    <w:pPr>
      <w:numPr>
        <w:ilvl w:val="0"/>
        <w:numId w:val="3"/>
      </w:numPr>
      <w:ind w:left="2767" w:hanging="357"/>
      <w:contextualSpacing w:val="0"/>
    </w:pPr>
  </w:style>
  <w:style w:type="paragraph" w:customStyle="1" w:styleId="6Plohy">
    <w:name w:val="6Přílohy"/>
    <w:basedOn w:val="4seznam"/>
    <w:qFormat/>
    <w:rsid w:val="00DC1E94"/>
    <w:pPr>
      <w:spacing w:before="0" w:after="260"/>
      <w:ind w:left="1418" w:hanging="1418"/>
    </w:pPr>
  </w:style>
  <w:style w:type="paragraph" w:customStyle="1" w:styleId="Style8">
    <w:name w:val="Style8"/>
    <w:basedOn w:val="Normln"/>
    <w:qFormat/>
    <w:rsid w:val="005A360B"/>
    <w:pPr>
      <w:widowControl w:val="0"/>
    </w:pPr>
    <w:rPr>
      <w:rFonts w:ascii="Courier New" w:hAnsi="Courier New" w:cs="Courier New"/>
    </w:rPr>
  </w:style>
  <w:style w:type="paragraph" w:customStyle="1" w:styleId="Odst">
    <w:name w:val="Odst."/>
    <w:basedOn w:val="Normln"/>
    <w:link w:val="OdstChar"/>
    <w:qFormat/>
    <w:rsid w:val="008D51F2"/>
    <w:pPr>
      <w:numPr>
        <w:ilvl w:val="1"/>
        <w:numId w:val="5"/>
      </w:numPr>
      <w:spacing w:after="120"/>
    </w:pPr>
    <w:rPr>
      <w:rFonts w:ascii="Cambria" w:hAnsi="Cambria" w:cs="Calibri"/>
      <w:sz w:val="22"/>
      <w:szCs w:val="22"/>
    </w:rPr>
  </w:style>
  <w:style w:type="paragraph" w:customStyle="1" w:styleId="Psm">
    <w:name w:val="Písm."/>
    <w:basedOn w:val="Odst"/>
    <w:link w:val="PsmChar"/>
    <w:qFormat/>
    <w:rsid w:val="008D51F2"/>
  </w:style>
  <w:style w:type="paragraph" w:customStyle="1" w:styleId="-wm-msonormal">
    <w:name w:val="-wm-msonormal"/>
    <w:basedOn w:val="Normln"/>
    <w:qFormat/>
    <w:rsid w:val="008335DB"/>
    <w:pPr>
      <w:spacing w:beforeAutospacing="1" w:afterAutospacing="1"/>
      <w:jc w:val="left"/>
    </w:pPr>
    <w:rPr>
      <w:rFonts w:ascii="Times New Roman" w:eastAsiaTheme="minorHAnsi" w:hAnsi="Times New Roman"/>
    </w:rPr>
  </w:style>
  <w:style w:type="paragraph" w:customStyle="1" w:styleId="Normln-Odstavec">
    <w:name w:val="Normální - Odstavec"/>
    <w:basedOn w:val="Normln"/>
    <w:link w:val="Normln-OdstavecCharChar"/>
    <w:uiPriority w:val="99"/>
    <w:qFormat/>
    <w:rsid w:val="003776C2"/>
    <w:pPr>
      <w:tabs>
        <w:tab w:val="left" w:pos="567"/>
      </w:tabs>
      <w:spacing w:after="120"/>
    </w:pPr>
    <w:rPr>
      <w:rFonts w:ascii="Times New Roman" w:eastAsia="MS ??" w:hAnsi="Times New Roman"/>
      <w:sz w:val="22"/>
      <w:lang w:eastAsia="en-US"/>
    </w:rPr>
  </w:style>
  <w:style w:type="paragraph" w:customStyle="1" w:styleId="Normln-Psmeno">
    <w:name w:val="Normální - Písmeno"/>
    <w:basedOn w:val="Normln"/>
    <w:uiPriority w:val="99"/>
    <w:qFormat/>
    <w:rsid w:val="003776C2"/>
    <w:pPr>
      <w:spacing w:after="120"/>
      <w:ind w:left="1134" w:hanging="850"/>
    </w:pPr>
    <w:rPr>
      <w:rFonts w:ascii="Times New Roman" w:eastAsia="MS ??" w:hAnsi="Times New Roman"/>
      <w:sz w:val="22"/>
    </w:rPr>
  </w:style>
  <w:style w:type="paragraph" w:customStyle="1" w:styleId="Normln-msk">
    <w:name w:val="Normální - Římská"/>
    <w:basedOn w:val="Normln"/>
    <w:uiPriority w:val="99"/>
    <w:qFormat/>
    <w:rsid w:val="003776C2"/>
    <w:pPr>
      <w:tabs>
        <w:tab w:val="left" w:pos="1701"/>
        <w:tab w:val="left" w:pos="1985"/>
      </w:tabs>
      <w:spacing w:after="120"/>
      <w:ind w:left="1134"/>
    </w:pPr>
    <w:rPr>
      <w:rFonts w:ascii="Times New Roman" w:eastAsia="MS ??" w:hAnsi="Times New Roman"/>
      <w:sz w:val="22"/>
      <w:lang w:eastAsia="en-US"/>
    </w:rPr>
  </w:style>
  <w:style w:type="paragraph" w:customStyle="1" w:styleId="Marbesnormln">
    <w:name w:val="Marbes normální"/>
    <w:basedOn w:val="Normln"/>
    <w:link w:val="MarbesnormlnChar"/>
    <w:qFormat/>
    <w:rsid w:val="00426D76"/>
    <w:pPr>
      <w:spacing w:after="120"/>
      <w:jc w:val="left"/>
    </w:pPr>
    <w:rPr>
      <w:rFonts w:ascii="Georgia" w:hAnsi="Georgia"/>
      <w:sz w:val="20"/>
      <w:szCs w:val="20"/>
      <w:lang w:eastAsia="en-US"/>
    </w:rPr>
  </w:style>
  <w:style w:type="paragraph" w:customStyle="1" w:styleId="OdrkaEQerven">
    <w:name w:val="Odrážka EQ červená"/>
    <w:basedOn w:val="Normln"/>
    <w:link w:val="OdrkaEQervenChar"/>
    <w:qFormat/>
    <w:rsid w:val="00426D76"/>
    <w:pPr>
      <w:numPr>
        <w:numId w:val="6"/>
      </w:numPr>
      <w:spacing w:before="60" w:after="60"/>
      <w:contextualSpacing/>
      <w:jc w:val="left"/>
    </w:pPr>
    <w:rPr>
      <w:rFonts w:ascii="Tahoma" w:hAnsi="Tahoma"/>
      <w:sz w:val="20"/>
      <w:lang w:eastAsia="en-US"/>
    </w:rPr>
  </w:style>
  <w:style w:type="paragraph" w:customStyle="1" w:styleId="Odrka2EQmodr">
    <w:name w:val="Odrážka 2 EQ modrá"/>
    <w:basedOn w:val="Normln"/>
    <w:qFormat/>
    <w:rsid w:val="00426D76"/>
    <w:pPr>
      <w:numPr>
        <w:ilvl w:val="1"/>
        <w:numId w:val="6"/>
      </w:numPr>
      <w:jc w:val="left"/>
    </w:pPr>
    <w:rPr>
      <w:rFonts w:ascii="Tahoma" w:hAnsi="Tahoma"/>
      <w:sz w:val="20"/>
    </w:rPr>
  </w:style>
  <w:style w:type="paragraph" w:customStyle="1" w:styleId="OdrkaEQ3ern">
    <w:name w:val="Odrážka EQ 3 černá"/>
    <w:basedOn w:val="Normln"/>
    <w:qFormat/>
    <w:rsid w:val="00426D76"/>
    <w:pPr>
      <w:numPr>
        <w:ilvl w:val="2"/>
        <w:numId w:val="6"/>
      </w:numPr>
      <w:spacing w:before="240" w:after="120"/>
      <w:jc w:val="left"/>
    </w:pPr>
    <w:rPr>
      <w:rFonts w:ascii="Tahoma" w:hAnsi="Tahoma"/>
      <w:sz w:val="20"/>
    </w:rPr>
  </w:style>
  <w:style w:type="paragraph" w:customStyle="1" w:styleId="OdrkaEQ4erven">
    <w:name w:val="Odrážka EQ 4 červená"/>
    <w:basedOn w:val="Normln"/>
    <w:qFormat/>
    <w:rsid w:val="00426D76"/>
    <w:pPr>
      <w:numPr>
        <w:ilvl w:val="3"/>
        <w:numId w:val="6"/>
      </w:numPr>
      <w:spacing w:before="240" w:after="120"/>
      <w:jc w:val="left"/>
    </w:pPr>
    <w:rPr>
      <w:rFonts w:ascii="Tahoma" w:hAnsi="Tahoma"/>
      <w:sz w:val="20"/>
    </w:rPr>
  </w:style>
  <w:style w:type="paragraph" w:customStyle="1" w:styleId="OdrkaEQ5modr">
    <w:name w:val="Odrážka EQ 5 modrá"/>
    <w:basedOn w:val="Normln"/>
    <w:qFormat/>
    <w:rsid w:val="00426D76"/>
    <w:pPr>
      <w:numPr>
        <w:ilvl w:val="4"/>
        <w:numId w:val="6"/>
      </w:numPr>
      <w:spacing w:before="240" w:after="120"/>
      <w:jc w:val="left"/>
    </w:pPr>
    <w:rPr>
      <w:rFonts w:ascii="Tahoma" w:hAnsi="Tahoma"/>
      <w:sz w:val="20"/>
    </w:rPr>
  </w:style>
  <w:style w:type="paragraph" w:customStyle="1" w:styleId="OdrkaEQ6ern">
    <w:name w:val="Odrážka EQ 6 černá"/>
    <w:basedOn w:val="Normln"/>
    <w:qFormat/>
    <w:rsid w:val="00426D76"/>
    <w:pPr>
      <w:numPr>
        <w:ilvl w:val="5"/>
        <w:numId w:val="6"/>
      </w:numPr>
      <w:spacing w:before="240" w:after="120"/>
      <w:jc w:val="left"/>
    </w:pPr>
    <w:rPr>
      <w:rFonts w:ascii="Tahoma" w:hAnsi="Tahoma"/>
      <w:sz w:val="20"/>
    </w:rPr>
  </w:style>
  <w:style w:type="paragraph" w:customStyle="1" w:styleId="OdrkaEQ7erven">
    <w:name w:val="Odrážka EQ 7 červená"/>
    <w:basedOn w:val="Normln"/>
    <w:qFormat/>
    <w:rsid w:val="00426D76"/>
    <w:pPr>
      <w:numPr>
        <w:ilvl w:val="6"/>
        <w:numId w:val="6"/>
      </w:numPr>
      <w:spacing w:before="240" w:after="120"/>
      <w:jc w:val="left"/>
    </w:pPr>
    <w:rPr>
      <w:rFonts w:ascii="Tahoma" w:hAnsi="Tahoma"/>
      <w:sz w:val="20"/>
    </w:rPr>
  </w:style>
  <w:style w:type="paragraph" w:customStyle="1" w:styleId="OdrkaEQ8modr">
    <w:name w:val="Odrážka EQ 8 modrá"/>
    <w:basedOn w:val="Normln"/>
    <w:qFormat/>
    <w:rsid w:val="00426D76"/>
    <w:pPr>
      <w:numPr>
        <w:ilvl w:val="7"/>
        <w:numId w:val="6"/>
      </w:numPr>
      <w:spacing w:before="240" w:after="120"/>
      <w:jc w:val="left"/>
    </w:pPr>
    <w:rPr>
      <w:rFonts w:ascii="Tahoma" w:hAnsi="Tahoma"/>
      <w:sz w:val="20"/>
    </w:rPr>
  </w:style>
  <w:style w:type="paragraph" w:customStyle="1" w:styleId="OdrkaEQ9ern">
    <w:name w:val="Odrážka EQ 9 černá"/>
    <w:basedOn w:val="Normln"/>
    <w:qFormat/>
    <w:rsid w:val="00426D76"/>
    <w:pPr>
      <w:numPr>
        <w:ilvl w:val="8"/>
        <w:numId w:val="6"/>
      </w:numPr>
      <w:spacing w:before="240" w:after="120"/>
      <w:jc w:val="left"/>
    </w:pPr>
    <w:rPr>
      <w:rFonts w:ascii="Tahoma" w:hAnsi="Tahoma"/>
      <w:sz w:val="20"/>
    </w:rPr>
  </w:style>
  <w:style w:type="paragraph" w:customStyle="1" w:styleId="Text">
    <w:name w:val="Text"/>
    <w:basedOn w:val="Normln"/>
    <w:uiPriority w:val="99"/>
    <w:qFormat/>
    <w:rsid w:val="000526B4"/>
    <w:pPr>
      <w:tabs>
        <w:tab w:val="left" w:pos="227"/>
      </w:tabs>
      <w:spacing w:line="220" w:lineRule="exact"/>
    </w:pPr>
    <w:rPr>
      <w:rFonts w:ascii="Book Antiqua" w:hAnsi="Book Antiqua"/>
      <w:color w:val="000000"/>
      <w:sz w:val="18"/>
      <w:szCs w:val="20"/>
    </w:rPr>
  </w:style>
  <w:style w:type="paragraph" w:customStyle="1" w:styleId="Nadpis20">
    <w:name w:val="Nadpis #2"/>
    <w:basedOn w:val="Normln"/>
    <w:qFormat/>
    <w:rsid w:val="00255630"/>
    <w:pPr>
      <w:widowControl w:val="0"/>
      <w:shd w:val="clear" w:color="auto" w:fill="FFFFFF"/>
      <w:spacing w:after="220"/>
      <w:jc w:val="center"/>
    </w:pPr>
    <w:rPr>
      <w:rFonts w:ascii="Times New Roman" w:hAnsi="Times New Roman"/>
      <w:b/>
      <w:bCs/>
      <w:sz w:val="28"/>
      <w:szCs w:val="28"/>
      <w:lang w:eastAsia="zh-CN"/>
    </w:rPr>
  </w:style>
  <w:style w:type="paragraph" w:customStyle="1" w:styleId="Zkladntext1">
    <w:name w:val="Základní text1"/>
    <w:basedOn w:val="Normln"/>
    <w:qFormat/>
    <w:rsid w:val="00255630"/>
    <w:pPr>
      <w:widowControl w:val="0"/>
      <w:shd w:val="clear" w:color="auto" w:fill="FFFFFF"/>
      <w:spacing w:after="100"/>
      <w:jc w:val="left"/>
    </w:pPr>
    <w:rPr>
      <w:rFonts w:ascii="Times New Roman" w:hAnsi="Times New Roman"/>
      <w:color w:val="000000"/>
      <w:sz w:val="22"/>
      <w:szCs w:val="22"/>
      <w:lang w:eastAsia="zh-CN" w:bidi="cs-CZ"/>
    </w:rPr>
  </w:style>
  <w:style w:type="paragraph" w:customStyle="1" w:styleId="msocommentsubject0">
    <w:name w:val="msocommentsubject"/>
    <w:basedOn w:val="Normln"/>
    <w:next w:val="Normln"/>
    <w:qFormat/>
    <w:rsid w:val="00734B5E"/>
    <w:pPr>
      <w:jc w:val="left"/>
    </w:pPr>
    <w:rPr>
      <w:rFonts w:ascii="Times New Roman" w:hAnsi="Times New Roman"/>
      <w:b/>
      <w:bCs/>
      <w:sz w:val="20"/>
      <w:szCs w:val="20"/>
      <w:lang w:eastAsia="ar-SA"/>
    </w:rPr>
  </w:style>
  <w:style w:type="paragraph" w:customStyle="1" w:styleId="lneksmlouvytextPVL">
    <w:name w:val="Článek smlouvy text (PVL)"/>
    <w:basedOn w:val="Normln"/>
    <w:link w:val="lneksmlouvytextPVLChar"/>
    <w:qFormat/>
    <w:rsid w:val="005E7D8B"/>
    <w:pPr>
      <w:tabs>
        <w:tab w:val="left" w:pos="426"/>
      </w:tabs>
      <w:outlineLvl w:val="1"/>
    </w:pPr>
    <w:rPr>
      <w:rFonts w:ascii="Arial" w:eastAsia="Calibri" w:hAnsi="Arial"/>
      <w:sz w:val="22"/>
      <w:szCs w:val="22"/>
      <w:lang w:val="x-none" w:eastAsia="en-US"/>
    </w:rPr>
  </w:style>
  <w:style w:type="paragraph" w:customStyle="1" w:styleId="indexheading11">
    <w:name w:val="index heading11"/>
    <w:basedOn w:val="Nadpis"/>
    <w:qFormat/>
  </w:style>
  <w:style w:type="paragraph" w:customStyle="1" w:styleId="caption11">
    <w:name w:val="caption11"/>
    <w:basedOn w:val="Normln"/>
    <w:qFormat/>
    <w:pPr>
      <w:suppressLineNumbers/>
      <w:spacing w:before="120" w:after="120"/>
    </w:pPr>
    <w:rPr>
      <w:rFonts w:cs="Noto Sans Devanagari"/>
      <w:i/>
      <w:iCs/>
    </w:rPr>
  </w:style>
  <w:style w:type="numbering" w:customStyle="1" w:styleId="Style1">
    <w:name w:val="Style1"/>
    <w:uiPriority w:val="99"/>
    <w:qFormat/>
    <w:rsid w:val="00561F72"/>
  </w:style>
  <w:style w:type="numbering" w:customStyle="1" w:styleId="Style2">
    <w:name w:val="Style2"/>
    <w:uiPriority w:val="99"/>
    <w:qFormat/>
    <w:rsid w:val="008D51F2"/>
  </w:style>
  <w:style w:type="table" w:styleId="Mkatabulky">
    <w:name w:val="Table Grid"/>
    <w:basedOn w:val="Normlntabulka"/>
    <w:uiPriority w:val="39"/>
    <w:rsid w:val="005513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adpis4Char">
    <w:name w:val="Nadpis 4 Char"/>
    <w:basedOn w:val="Standardnpsmoodstavce"/>
    <w:link w:val="Nadpis4"/>
    <w:uiPriority w:val="9"/>
    <w:semiHidden/>
    <w:rsid w:val="006E3659"/>
    <w:rPr>
      <w:rFonts w:asciiTheme="majorHAnsi" w:eastAsiaTheme="majorEastAsia" w:hAnsiTheme="majorHAnsi" w:cstheme="majorBidi"/>
      <w:i/>
      <w:iCs/>
      <w:color w:val="117A02" w:themeColor="accent1" w:themeShade="BF"/>
      <w:sz w:val="24"/>
      <w:szCs w:val="24"/>
    </w:rPr>
  </w:style>
  <w:style w:type="character" w:customStyle="1" w:styleId="Nadpis5Char">
    <w:name w:val="Nadpis 5 Char"/>
    <w:basedOn w:val="Standardnpsmoodstavce"/>
    <w:link w:val="Nadpis5"/>
    <w:uiPriority w:val="9"/>
    <w:semiHidden/>
    <w:rsid w:val="006E3659"/>
    <w:rPr>
      <w:rFonts w:asciiTheme="majorHAnsi" w:eastAsiaTheme="majorEastAsia" w:hAnsiTheme="majorHAnsi" w:cstheme="majorBidi"/>
      <w:color w:val="117A02" w:themeColor="accent1" w:themeShade="BF"/>
      <w:sz w:val="24"/>
      <w:szCs w:val="24"/>
    </w:rPr>
  </w:style>
  <w:style w:type="table" w:customStyle="1" w:styleId="TableGrid">
    <w:name w:val="TableGrid"/>
    <w:rsid w:val="006E3659"/>
    <w:pPr>
      <w:suppressAutoHyphens w:val="0"/>
    </w:pPr>
    <w:rPr>
      <w:rFonts w:asciiTheme="minorHAnsi" w:eastAsiaTheme="minorEastAsia" w:hAnsiTheme="minorHAnsi" w:cstheme="minorBidi"/>
      <w:kern w:val="2"/>
      <w:sz w:val="24"/>
      <w:szCs w:val="24"/>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7226418">
      <w:bodyDiv w:val="1"/>
      <w:marLeft w:val="0"/>
      <w:marRight w:val="0"/>
      <w:marTop w:val="0"/>
      <w:marBottom w:val="0"/>
      <w:divBdr>
        <w:top w:val="none" w:sz="0" w:space="0" w:color="auto"/>
        <w:left w:val="none" w:sz="0" w:space="0" w:color="auto"/>
        <w:bottom w:val="none" w:sz="0" w:space="0" w:color="auto"/>
        <w:right w:val="none" w:sz="0" w:space="0" w:color="auto"/>
      </w:divBdr>
    </w:div>
    <w:div w:id="869538686">
      <w:bodyDiv w:val="1"/>
      <w:marLeft w:val="0"/>
      <w:marRight w:val="0"/>
      <w:marTop w:val="0"/>
      <w:marBottom w:val="0"/>
      <w:divBdr>
        <w:top w:val="none" w:sz="0" w:space="0" w:color="auto"/>
        <w:left w:val="none" w:sz="0" w:space="0" w:color="auto"/>
        <w:bottom w:val="none" w:sz="0" w:space="0" w:color="auto"/>
        <w:right w:val="none" w:sz="0" w:space="0" w:color="auto"/>
      </w:divBdr>
    </w:div>
    <w:div w:id="20331906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39" Type="http://schemas.openxmlformats.org/officeDocument/2006/relationships/image" Target="media/image21.jpeg"/><Relationship Id="rId34" Type="http://schemas.openxmlformats.org/officeDocument/2006/relationships/image" Target="media/image14.jpg"/><Relationship Id="rId42" Type="http://schemas.openxmlformats.org/officeDocument/2006/relationships/image" Target="media/image18.jpg"/><Relationship Id="rId47" Type="http://schemas.openxmlformats.org/officeDocument/2006/relationships/image" Target="media/image21.jpg"/><Relationship Id="rId50" Type="http://schemas.openxmlformats.org/officeDocument/2006/relationships/image" Target="media/image22.jpg"/><Relationship Id="rId55" Type="http://schemas.openxmlformats.org/officeDocument/2006/relationships/image" Target="media/image27.jpg"/><Relationship Id="rId63" Type="http://schemas.openxmlformats.org/officeDocument/2006/relationships/image" Target="media/image41.jpeg"/><Relationship Id="rId68" Type="http://schemas.openxmlformats.org/officeDocument/2006/relationships/image" Target="media/image46.jpeg"/><Relationship Id="rId76" Type="http://schemas.openxmlformats.org/officeDocument/2006/relationships/image" Target="media/image38.jpg"/><Relationship Id="rId84" Type="http://schemas.openxmlformats.org/officeDocument/2006/relationships/image" Target="media/image44.jpg"/><Relationship Id="rId89" Type="http://schemas.openxmlformats.org/officeDocument/2006/relationships/image" Target="media/image49.jpg"/><Relationship Id="rId97" Type="http://schemas.openxmlformats.org/officeDocument/2006/relationships/image" Target="media/image55.jpg"/><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3.jpg"/><Relationship Id="rId92" Type="http://schemas.openxmlformats.org/officeDocument/2006/relationships/image" Target="media/image50.jpg"/><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11.jpg"/><Relationship Id="rId11" Type="http://schemas.openxmlformats.org/officeDocument/2006/relationships/image" Target="media/image4.emf"/><Relationship Id="rId32" Type="http://schemas.openxmlformats.org/officeDocument/2006/relationships/image" Target="media/image14.jpeg"/><Relationship Id="rId37" Type="http://schemas.openxmlformats.org/officeDocument/2006/relationships/image" Target="media/image15.jpg"/><Relationship Id="rId40" Type="http://schemas.openxmlformats.org/officeDocument/2006/relationships/image" Target="media/image22.jpeg"/><Relationship Id="rId45" Type="http://schemas.openxmlformats.org/officeDocument/2006/relationships/image" Target="media/image19.jpg"/><Relationship Id="rId53" Type="http://schemas.openxmlformats.org/officeDocument/2006/relationships/image" Target="media/image25.jpg"/><Relationship Id="rId58" Type="http://schemas.openxmlformats.org/officeDocument/2006/relationships/image" Target="media/image30.jpg"/><Relationship Id="rId66" Type="http://schemas.openxmlformats.org/officeDocument/2006/relationships/image" Target="media/image44.png"/><Relationship Id="rId74" Type="http://schemas.openxmlformats.org/officeDocument/2006/relationships/image" Target="media/image36.jpg"/><Relationship Id="rId79" Type="http://schemas.openxmlformats.org/officeDocument/2006/relationships/image" Target="media/image63.jpeg"/><Relationship Id="rId87" Type="http://schemas.openxmlformats.org/officeDocument/2006/relationships/image" Target="media/image47.jpg"/><Relationship Id="rId102"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39.jpeg"/><Relationship Id="rId82" Type="http://schemas.openxmlformats.org/officeDocument/2006/relationships/image" Target="media/image42.jpg"/><Relationship Id="rId90" Type="http://schemas.openxmlformats.org/officeDocument/2006/relationships/image" Target="media/image74.jpeg"/><Relationship Id="rId95" Type="http://schemas.openxmlformats.org/officeDocument/2006/relationships/image" Target="media/image53.jpg"/><Relationship Id="rId14" Type="http://schemas.openxmlformats.org/officeDocument/2006/relationships/image" Target="media/image7.jpg"/><Relationship Id="rId27" Type="http://schemas.openxmlformats.org/officeDocument/2006/relationships/image" Target="media/image11.jpeg"/><Relationship Id="rId30" Type="http://schemas.openxmlformats.org/officeDocument/2006/relationships/image" Target="media/image12.jp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28.png"/><Relationship Id="rId64" Type="http://schemas.openxmlformats.org/officeDocument/2006/relationships/image" Target="media/image42.png"/><Relationship Id="rId69" Type="http://schemas.openxmlformats.org/officeDocument/2006/relationships/image" Target="media/image47.jpeg"/><Relationship Id="rId77" Type="http://schemas.openxmlformats.org/officeDocument/2006/relationships/image" Target="media/image39.jpg"/><Relationship Id="rId100"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image" Target="media/image23.jpg"/><Relationship Id="rId72" Type="http://schemas.openxmlformats.org/officeDocument/2006/relationships/image" Target="media/image34.jpg"/><Relationship Id="rId80" Type="http://schemas.openxmlformats.org/officeDocument/2006/relationships/image" Target="media/image40.jpg"/><Relationship Id="rId85" Type="http://schemas.openxmlformats.org/officeDocument/2006/relationships/image" Target="media/image45.jpg"/><Relationship Id="rId93" Type="http://schemas.openxmlformats.org/officeDocument/2006/relationships/image" Target="media/image51.jpg"/><Relationship Id="rId98" Type="http://schemas.openxmlformats.org/officeDocument/2006/relationships/image" Target="media/image56.jp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jpg"/><Relationship Id="rId33" Type="http://schemas.openxmlformats.org/officeDocument/2006/relationships/image" Target="media/image13.jpg"/><Relationship Id="rId38" Type="http://schemas.openxmlformats.org/officeDocument/2006/relationships/image" Target="media/image16.jpg"/><Relationship Id="rId46" Type="http://schemas.openxmlformats.org/officeDocument/2006/relationships/image" Target="media/image20.jpg"/><Relationship Id="rId59" Type="http://schemas.openxmlformats.org/officeDocument/2006/relationships/image" Target="media/image31.jpg"/><Relationship Id="rId67" Type="http://schemas.openxmlformats.org/officeDocument/2006/relationships/image" Target="media/image45.jpeg"/><Relationship Id="rId103" Type="http://schemas.openxmlformats.org/officeDocument/2006/relationships/fontTable" Target="fontTable.xml"/><Relationship Id="rId41" Type="http://schemas.openxmlformats.org/officeDocument/2006/relationships/image" Target="media/image17.jpg"/><Relationship Id="rId54" Type="http://schemas.openxmlformats.org/officeDocument/2006/relationships/image" Target="media/image26.png"/><Relationship Id="rId62" Type="http://schemas.openxmlformats.org/officeDocument/2006/relationships/image" Target="media/image40.jpeg"/><Relationship Id="rId70" Type="http://schemas.openxmlformats.org/officeDocument/2006/relationships/image" Target="media/image32.jpg"/><Relationship Id="rId75" Type="http://schemas.openxmlformats.org/officeDocument/2006/relationships/image" Target="media/image37.jpg"/><Relationship Id="rId83" Type="http://schemas.openxmlformats.org/officeDocument/2006/relationships/image" Target="media/image43.jpg"/><Relationship Id="rId88" Type="http://schemas.openxmlformats.org/officeDocument/2006/relationships/image" Target="media/image48.jpg"/><Relationship Id="rId91" Type="http://schemas.openxmlformats.org/officeDocument/2006/relationships/image" Target="media/image75.jpeg"/><Relationship Id="rId96"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29.jpg"/><Relationship Id="rId10" Type="http://schemas.openxmlformats.org/officeDocument/2006/relationships/image" Target="media/image3.emf"/><Relationship Id="rId31" Type="http://schemas.openxmlformats.org/officeDocument/2006/relationships/image" Target="media/image13.jpeg"/><Relationship Id="rId44" Type="http://schemas.openxmlformats.org/officeDocument/2006/relationships/image" Target="media/image28.jpeg"/><Relationship Id="rId52" Type="http://schemas.openxmlformats.org/officeDocument/2006/relationships/image" Target="media/image24.jpg"/><Relationship Id="rId60" Type="http://schemas.openxmlformats.org/officeDocument/2006/relationships/image" Target="media/image38.jpeg"/><Relationship Id="rId65" Type="http://schemas.openxmlformats.org/officeDocument/2006/relationships/image" Target="media/image43.jpeg"/><Relationship Id="rId73" Type="http://schemas.openxmlformats.org/officeDocument/2006/relationships/image" Target="media/image35.jpg"/><Relationship Id="rId78" Type="http://schemas.openxmlformats.org/officeDocument/2006/relationships/image" Target="media/image62.jpeg"/><Relationship Id="rId81" Type="http://schemas.openxmlformats.org/officeDocument/2006/relationships/image" Target="media/image41.jpg"/><Relationship Id="rId86" Type="http://schemas.openxmlformats.org/officeDocument/2006/relationships/image" Target="media/image46.jpg"/><Relationship Id="rId94" Type="http://schemas.openxmlformats.org/officeDocument/2006/relationships/image" Target="media/image52.jpg"/><Relationship Id="rId99" Type="http://schemas.openxmlformats.org/officeDocument/2006/relationships/image" Target="media/image57.emf"/><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58.jpeg"/></Relationships>
</file>

<file path=word/theme/theme1.xml><?xml version="1.0" encoding="utf-8"?>
<a:theme xmlns:a="http://schemas.openxmlformats.org/drawingml/2006/main"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140B91-9DA7-409B-B3AF-4CA89829C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62</Pages>
  <Words>16518</Words>
  <Characters>97460</Characters>
  <Application>Microsoft Office Word</Application>
  <DocSecurity>0</DocSecurity>
  <Lines>812</Lines>
  <Paragraphs>227</Paragraphs>
  <ScaleCrop>false</ScaleCrop>
  <HeadingPairs>
    <vt:vector size="2" baseType="variant">
      <vt:variant>
        <vt:lpstr>Název</vt:lpstr>
      </vt:variant>
      <vt:variant>
        <vt:i4>1</vt:i4>
      </vt:variant>
    </vt:vector>
  </HeadingPairs>
  <TitlesOfParts>
    <vt:vector size="1" baseType="lpstr">
      <vt:lpstr/>
    </vt:vector>
  </TitlesOfParts>
  <Company>DPO</Company>
  <LinksUpToDate>false</LinksUpToDate>
  <CharactersWithSpaces>113751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Ondráčková Jana</dc:creator>
  <dc:description/>
  <cp:lastModifiedBy>Janouchová Miroslava</cp:lastModifiedBy>
  <cp:revision>3</cp:revision>
  <cp:lastPrinted>2024-05-21T08:16:00Z</cp:lastPrinted>
  <dcterms:created xsi:type="dcterms:W3CDTF">2024-11-18T10:18:00Z</dcterms:created>
  <dcterms:modified xsi:type="dcterms:W3CDTF">2024-11-27T13:22:00Z</dcterms:modified>
  <dc:language>cs-CZ</dc:language>
</cp:coreProperties>
</file>