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8B7F2" w14:textId="77777777" w:rsidR="002A598D" w:rsidRDefault="002720A9">
      <w:pPr>
        <w:spacing w:after="173"/>
        <w:ind w:left="-288" w:right="-58"/>
      </w:pPr>
      <w:r>
        <w:rPr>
          <w:noProof/>
        </w:rPr>
        <w:drawing>
          <wp:inline distT="0" distB="0" distL="0" distR="0" wp14:anchorId="28A3421E" wp14:editId="1A2C35BE">
            <wp:extent cx="6208757" cy="2955694"/>
            <wp:effectExtent l="0" t="0" r="0" b="0"/>
            <wp:docPr id="5995" name="Picture 5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" name="Picture 59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8757" cy="295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57FF3" w14:textId="77777777" w:rsidR="002A598D" w:rsidRDefault="002720A9">
      <w:pPr>
        <w:spacing w:after="98"/>
      </w:pPr>
      <w:r>
        <w:rPr>
          <w:sz w:val="14"/>
        </w:rPr>
        <w:t>Termín dodání: 3-4 týdnů.</w:t>
      </w:r>
    </w:p>
    <w:p w14:paraId="186A8098" w14:textId="77777777" w:rsidR="002A598D" w:rsidRDefault="002720A9">
      <w:pPr>
        <w:spacing w:after="2" w:line="254" w:lineRule="auto"/>
        <w:ind w:left="-8" w:right="165" w:firstLine="5590"/>
        <w:jc w:val="both"/>
      </w:pPr>
      <w:r>
        <w:rPr>
          <w:sz w:val="16"/>
        </w:rPr>
        <w:t>Cena položky Cena položky Název položky a popis Množství Jednotka DPH Celkem s DPH bez DPH</w:t>
      </w:r>
      <w:r>
        <w:rPr>
          <w:sz w:val="16"/>
        </w:rPr>
        <w:tab/>
        <w:t>s DPH</w:t>
      </w:r>
    </w:p>
    <w:p w14:paraId="48D40FAD" w14:textId="77777777" w:rsidR="002A598D" w:rsidRDefault="002720A9">
      <w:pPr>
        <w:spacing w:after="139"/>
        <w:ind w:left="-288" w:right="-79"/>
      </w:pPr>
      <w:r>
        <w:rPr>
          <w:noProof/>
        </w:rPr>
        <mc:AlternateContent>
          <mc:Choice Requires="wpg">
            <w:drawing>
              <wp:inline distT="0" distB="0" distL="0" distR="0" wp14:anchorId="2D168062" wp14:editId="5347F895">
                <wp:extent cx="6222463" cy="18273"/>
                <wp:effectExtent l="0" t="0" r="0" b="0"/>
                <wp:docPr id="6006" name="Group 6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2463" cy="18273"/>
                          <a:chOff x="0" y="0"/>
                          <a:chExt cx="6222463" cy="18273"/>
                        </a:xfrm>
                      </wpg:grpSpPr>
                      <wps:wsp>
                        <wps:cNvPr id="6005" name="Shape 6005"/>
                        <wps:cNvSpPr/>
                        <wps:spPr>
                          <a:xfrm>
                            <a:off x="0" y="0"/>
                            <a:ext cx="6222463" cy="18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463" h="18273">
                                <a:moveTo>
                                  <a:pt x="0" y="9137"/>
                                </a:moveTo>
                                <a:lnTo>
                                  <a:pt x="6222463" y="9137"/>
                                </a:lnTo>
                              </a:path>
                            </a:pathLst>
                          </a:custGeom>
                          <a:ln w="182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6" style="width:489.958pt;height:1.43884pt;mso-position-horizontal-relative:char;mso-position-vertical-relative:line" coordsize="62224,182">
                <v:shape id="Shape 6005" style="position:absolute;width:62224;height:182;left:0;top:0;" coordsize="6222463,18273" path="m0,9137l6222463,9137">
                  <v:stroke weight="1.438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A6A2C21" w14:textId="77777777" w:rsidR="002A598D" w:rsidRDefault="002720A9">
      <w:pPr>
        <w:spacing w:after="2" w:line="254" w:lineRule="auto"/>
        <w:ind w:left="2" w:right="5762" w:hanging="10"/>
        <w:jc w:val="both"/>
      </w:pPr>
      <w:r>
        <w:rPr>
          <w:sz w:val="16"/>
        </w:rPr>
        <w:t>Sestava HUBERT dvoumístná, výšk. stavitelná, sada 15 kusů</w:t>
      </w:r>
    </w:p>
    <w:p w14:paraId="262B9E05" w14:textId="77777777" w:rsidR="002A598D" w:rsidRDefault="002720A9">
      <w:pPr>
        <w:spacing w:after="0" w:line="216" w:lineRule="auto"/>
        <w:ind w:left="2" w:right="5626" w:hanging="10"/>
      </w:pPr>
      <w:r>
        <w:rPr>
          <w:sz w:val="16"/>
        </w:rPr>
        <w:t>Povrchová úprava sedáku a opěráku židlí : lakovaná buková překližka, Rohy desky : Zaoblené, Barva kovové konstrukce : Oranžová (RAL 2004), Odkládací plochy</w:t>
      </w:r>
      <w:r>
        <w:rPr>
          <w:noProof/>
        </w:rPr>
        <w:drawing>
          <wp:inline distT="0" distB="0" distL="0" distR="0" wp14:anchorId="0B1842D3" wp14:editId="3CC85233">
            <wp:extent cx="18274" cy="54820"/>
            <wp:effectExtent l="0" t="0" r="0" b="0"/>
            <wp:docPr id="5997" name="Picture 5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7" name="Picture 59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5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E9D9" w14:textId="77777777" w:rsidR="002A598D" w:rsidRDefault="002720A9">
      <w:pPr>
        <w:spacing w:after="2" w:line="254" w:lineRule="auto"/>
        <w:ind w:left="2" w:right="5762" w:hanging="10"/>
        <w:jc w:val="both"/>
      </w:pPr>
      <w:r>
        <w:rPr>
          <w:sz w:val="16"/>
        </w:rPr>
        <w:t>Drátěné odkládací koše, Rektifikační patky : Ne, Dekor</w:t>
      </w:r>
    </w:p>
    <w:p w14:paraId="7E6D2755" w14:textId="77777777" w:rsidR="002A598D" w:rsidRDefault="002720A9">
      <w:pPr>
        <w:tabs>
          <w:tab w:val="center" w:pos="4155"/>
          <w:tab w:val="center" w:pos="4914"/>
          <w:tab w:val="center" w:pos="6026"/>
          <w:tab w:val="center" w:pos="6964"/>
          <w:tab w:val="center" w:pos="7759"/>
          <w:tab w:val="center" w:pos="8842"/>
        </w:tabs>
        <w:spacing w:after="0"/>
      </w:pPr>
      <w:r>
        <w:rPr>
          <w:sz w:val="16"/>
        </w:rPr>
        <w:tab/>
      </w:r>
      <w:r>
        <w:rPr>
          <w:sz w:val="16"/>
        </w:rPr>
        <w:t>1</w:t>
      </w:r>
      <w:r>
        <w:rPr>
          <w:sz w:val="16"/>
        </w:rPr>
        <w:tab/>
      </w:r>
      <w:r>
        <w:rPr>
          <w:sz w:val="16"/>
        </w:rPr>
        <w:t>ks</w:t>
      </w:r>
      <w:r>
        <w:rPr>
          <w:sz w:val="16"/>
        </w:rPr>
        <w:tab/>
        <w:t>66 400,83 Kč</w:t>
      </w:r>
      <w:r>
        <w:rPr>
          <w:sz w:val="16"/>
        </w:rPr>
        <w:tab/>
      </w:r>
      <w:r>
        <w:rPr>
          <w:sz w:val="16"/>
        </w:rPr>
        <w:t>21%</w:t>
      </w:r>
      <w:r>
        <w:rPr>
          <w:sz w:val="16"/>
        </w:rPr>
        <w:tab/>
      </w:r>
      <w:r>
        <w:rPr>
          <w:sz w:val="16"/>
        </w:rPr>
        <w:t>80 345,00 Kč</w:t>
      </w:r>
      <w:r>
        <w:rPr>
          <w:sz w:val="16"/>
        </w:rPr>
        <w:tab/>
        <w:t>80 345,00 Kč</w:t>
      </w:r>
    </w:p>
    <w:p w14:paraId="3C8AF1AC" w14:textId="77777777" w:rsidR="002A598D" w:rsidRDefault="002720A9">
      <w:pPr>
        <w:spacing w:after="2" w:line="254" w:lineRule="auto"/>
        <w:ind w:left="2" w:right="5762" w:hanging="10"/>
        <w:jc w:val="both"/>
      </w:pPr>
      <w:r>
        <w:rPr>
          <w:sz w:val="16"/>
        </w:rPr>
        <w:t>desky : Buk, Tloušťka desky : 18 mm, Hrana desky : ABS hrana 2 mm, Nastavitelnost bez použití nářadí : Ne (pomocí imbusového klíče), Barva plastových koncovek . Černá, Velikost : vel. 5-7 (146 - 207 cm), Deska masivní buková spárovka : Ne</w:t>
      </w:r>
    </w:p>
    <w:p w14:paraId="39662ED3" w14:textId="77777777" w:rsidR="002A598D" w:rsidRDefault="002720A9">
      <w:pPr>
        <w:spacing w:after="0"/>
        <w:ind w:left="-5" w:hanging="10"/>
      </w:pPr>
      <w:r>
        <w:rPr>
          <w:sz w:val="16"/>
        </w:rPr>
        <w:t>45325021762176417851788179017921</w:t>
      </w:r>
    </w:p>
    <w:p w14:paraId="201F183D" w14:textId="77777777" w:rsidR="002A598D" w:rsidRDefault="002720A9">
      <w:pPr>
        <w:spacing w:after="153"/>
        <w:ind w:left="-230" w:right="-65"/>
      </w:pPr>
      <w:r>
        <w:rPr>
          <w:noProof/>
        </w:rPr>
        <mc:AlternateContent>
          <mc:Choice Requires="wpg">
            <w:drawing>
              <wp:inline distT="0" distB="0" distL="0" distR="0" wp14:anchorId="6C06352F" wp14:editId="453330ED">
                <wp:extent cx="6176776" cy="4568"/>
                <wp:effectExtent l="0" t="0" r="0" b="0"/>
                <wp:docPr id="6008" name="Group 6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6776" cy="4568"/>
                          <a:chOff x="0" y="0"/>
                          <a:chExt cx="6176776" cy="4568"/>
                        </a:xfrm>
                      </wpg:grpSpPr>
                      <wps:wsp>
                        <wps:cNvPr id="6007" name="Shape 6007"/>
                        <wps:cNvSpPr/>
                        <wps:spPr>
                          <a:xfrm>
                            <a:off x="0" y="0"/>
                            <a:ext cx="6176776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6776" h="4568">
                                <a:moveTo>
                                  <a:pt x="0" y="2284"/>
                                </a:moveTo>
                                <a:lnTo>
                                  <a:pt x="6176776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8" style="width:486.36pt;height:0.359711pt;mso-position-horizontal-relative:char;mso-position-vertical-relative:line" coordsize="61767,45">
                <v:shape id="Shape 6007" style="position:absolute;width:61767;height:45;left:0;top:0;" coordsize="6176776,4568" path="m0,2284l6176776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F1AFDA" w14:textId="77777777" w:rsidR="002A598D" w:rsidRDefault="002720A9">
      <w:pPr>
        <w:spacing w:after="2" w:line="254" w:lineRule="auto"/>
        <w:ind w:left="2" w:right="5762" w:hanging="10"/>
        <w:jc w:val="both"/>
      </w:pPr>
      <w:r>
        <w:rPr>
          <w:sz w:val="16"/>
        </w:rPr>
        <w:t>Sestava HUBERT dvoumístná, výšk. stavitelná, sada 15 kusů</w:t>
      </w:r>
    </w:p>
    <w:p w14:paraId="49F43A47" w14:textId="77777777" w:rsidR="002A598D" w:rsidRDefault="002720A9">
      <w:pPr>
        <w:spacing w:after="0" w:line="216" w:lineRule="auto"/>
        <w:ind w:left="2" w:right="5626" w:hanging="10"/>
      </w:pPr>
      <w:r>
        <w:rPr>
          <w:sz w:val="16"/>
        </w:rPr>
        <w:t>Povrchová úprava sedáku a opěráku židlí : lakovaná buková překližka, Rohy desky : Zaoblené, Barva kovové konstrukce : Červená (RAL 3000), Odkládací plochy :</w:t>
      </w:r>
    </w:p>
    <w:p w14:paraId="396C87D7" w14:textId="77777777" w:rsidR="002A598D" w:rsidRDefault="002720A9">
      <w:pPr>
        <w:spacing w:after="2" w:line="254" w:lineRule="auto"/>
        <w:ind w:left="2" w:right="5762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E8E0D1" wp14:editId="1C05A146">
            <wp:simplePos x="0" y="0"/>
            <wp:positionH relativeFrom="column">
              <wp:posOffset>5203660</wp:posOffset>
            </wp:positionH>
            <wp:positionV relativeFrom="paragraph">
              <wp:posOffset>82230</wp:posOffset>
            </wp:positionV>
            <wp:extent cx="4569" cy="4568"/>
            <wp:effectExtent l="0" t="0" r="0" b="0"/>
            <wp:wrapSquare wrapText="bothSides"/>
            <wp:docPr id="2069" name="Picture 2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" name="Picture 20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Drátěné odkládací koše, Rektifikační patky : Ne, Dekor</w:t>
      </w:r>
    </w:p>
    <w:p w14:paraId="13A418FA" w14:textId="77777777" w:rsidR="002A598D" w:rsidRDefault="002720A9">
      <w:pPr>
        <w:tabs>
          <w:tab w:val="center" w:pos="4148"/>
          <w:tab w:val="center" w:pos="5655"/>
          <w:tab w:val="center" w:pos="6964"/>
          <w:tab w:val="center" w:pos="8299"/>
        </w:tabs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F08AAC3" wp14:editId="2A8BB463">
            <wp:simplePos x="0" y="0"/>
            <wp:positionH relativeFrom="column">
              <wp:posOffset>3316819</wp:posOffset>
            </wp:positionH>
            <wp:positionV relativeFrom="paragraph">
              <wp:posOffset>73506</wp:posOffset>
            </wp:positionV>
            <wp:extent cx="9137" cy="9137"/>
            <wp:effectExtent l="0" t="0" r="0" b="0"/>
            <wp:wrapSquare wrapText="bothSides"/>
            <wp:docPr id="3144" name="Picture 3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" name="Picture 31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ab/>
      </w:r>
      <w:r>
        <w:rPr>
          <w:sz w:val="16"/>
        </w:rPr>
        <w:t>1</w:t>
      </w:r>
      <w:r>
        <w:rPr>
          <w:sz w:val="16"/>
        </w:rPr>
        <w:tab/>
      </w:r>
      <w:r>
        <w:rPr>
          <w:sz w:val="16"/>
        </w:rPr>
        <w:t>ks66 400,83 Kč</w:t>
      </w:r>
      <w:r>
        <w:rPr>
          <w:sz w:val="16"/>
        </w:rPr>
        <w:tab/>
      </w:r>
      <w:r>
        <w:rPr>
          <w:sz w:val="16"/>
        </w:rPr>
        <w:t>21%</w:t>
      </w:r>
      <w:r>
        <w:rPr>
          <w:sz w:val="16"/>
        </w:rPr>
        <w:tab/>
      </w:r>
      <w:r>
        <w:rPr>
          <w:sz w:val="16"/>
        </w:rPr>
        <w:t>80 345,00 Kč80 345,00 Kč</w:t>
      </w:r>
    </w:p>
    <w:p w14:paraId="195EE871" w14:textId="77777777" w:rsidR="002A598D" w:rsidRDefault="002720A9">
      <w:pPr>
        <w:spacing w:after="2" w:line="254" w:lineRule="auto"/>
        <w:ind w:left="2" w:right="5762" w:hanging="1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C94009F" wp14:editId="64E8B89D">
            <wp:simplePos x="0" y="0"/>
            <wp:positionH relativeFrom="page">
              <wp:posOffset>849764</wp:posOffset>
            </wp:positionH>
            <wp:positionV relativeFrom="page">
              <wp:posOffset>5418011</wp:posOffset>
            </wp:positionV>
            <wp:extent cx="4569" cy="4568"/>
            <wp:effectExtent l="0" t="0" r="0" b="0"/>
            <wp:wrapSquare wrapText="bothSides"/>
            <wp:docPr id="2068" name="Picture 2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" name="Picture 20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4EFF4B9B" wp14:editId="33045AB7">
            <wp:simplePos x="0" y="0"/>
            <wp:positionH relativeFrom="page">
              <wp:posOffset>680725</wp:posOffset>
            </wp:positionH>
            <wp:positionV relativeFrom="page">
              <wp:posOffset>9899520</wp:posOffset>
            </wp:positionV>
            <wp:extent cx="6204188" cy="178164"/>
            <wp:effectExtent l="0" t="0" r="0" b="0"/>
            <wp:wrapTopAndBottom/>
            <wp:docPr id="6001" name="Picture 6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" name="Picture 60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4188" cy="178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desky : Buk, Tloušťka desky : 18 mm, Hrana desky : ABS hrana 2 mm, Nastavitelnost bez použití nářadí : Ne (pomocí imbusového klíče), Barva plastových koncovek </w:t>
      </w:r>
      <w:r>
        <w:rPr>
          <w:noProof/>
        </w:rPr>
        <w:drawing>
          <wp:inline distT="0" distB="0" distL="0" distR="0" wp14:anchorId="4918FD6A" wp14:editId="5EBEAAAA">
            <wp:extent cx="18274" cy="54820"/>
            <wp:effectExtent l="0" t="0" r="0" b="0"/>
            <wp:docPr id="5999" name="Picture 5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" name="Picture 59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5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Černá, Velikost : vel. 5-7 (146 - 207 cm), Deska masivní buková spárovka : Ne</w:t>
      </w:r>
    </w:p>
    <w:p w14:paraId="690804AD" w14:textId="77777777" w:rsidR="002A598D" w:rsidRDefault="002720A9">
      <w:pPr>
        <w:spacing w:after="0"/>
        <w:ind w:left="-5" w:hanging="10"/>
      </w:pPr>
      <w:r>
        <w:rPr>
          <w:sz w:val="16"/>
        </w:rPr>
        <w:t>45325021762176517851788179017921</w:t>
      </w:r>
    </w:p>
    <w:p w14:paraId="73A84194" w14:textId="77777777" w:rsidR="002A598D" w:rsidRDefault="002720A9">
      <w:pPr>
        <w:spacing w:after="153"/>
        <w:ind w:left="-281" w:right="-7"/>
      </w:pPr>
      <w:r>
        <w:rPr>
          <w:noProof/>
        </w:rPr>
        <mc:AlternateContent>
          <mc:Choice Requires="wpg">
            <w:drawing>
              <wp:inline distT="0" distB="0" distL="0" distR="0" wp14:anchorId="53A62FD2" wp14:editId="298572FE">
                <wp:extent cx="6172208" cy="4568"/>
                <wp:effectExtent l="0" t="0" r="0" b="0"/>
                <wp:docPr id="6010" name="Group 6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8" cy="4568"/>
                          <a:chOff x="0" y="0"/>
                          <a:chExt cx="6172208" cy="4568"/>
                        </a:xfrm>
                      </wpg:grpSpPr>
                      <wps:wsp>
                        <wps:cNvPr id="6009" name="Shape 6009"/>
                        <wps:cNvSpPr/>
                        <wps:spPr>
                          <a:xfrm>
                            <a:off x="0" y="0"/>
                            <a:ext cx="6172208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8" h="4568">
                                <a:moveTo>
                                  <a:pt x="0" y="2284"/>
                                </a:moveTo>
                                <a:lnTo>
                                  <a:pt x="6172208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0" style="width:486.001pt;height:0.35968pt;mso-position-horizontal-relative:char;mso-position-vertical-relative:line" coordsize="61722,45">
                <v:shape id="Shape 6009" style="position:absolute;width:61722;height:45;left:0;top:0;" coordsize="6172208,4568" path="m0,2284l6172208,2284">
                  <v:stroke weight="0.359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8E8B7B7" w14:textId="77777777" w:rsidR="002A598D" w:rsidRDefault="002720A9">
      <w:pPr>
        <w:tabs>
          <w:tab w:val="center" w:pos="6065"/>
          <w:tab w:val="center" w:pos="6964"/>
          <w:tab w:val="center" w:pos="7795"/>
          <w:tab w:val="center" w:pos="8878"/>
        </w:tabs>
        <w:spacing w:after="2" w:line="254" w:lineRule="auto"/>
        <w:ind w:left="-8"/>
      </w:pPr>
      <w:r>
        <w:rPr>
          <w:sz w:val="16"/>
        </w:rPr>
        <w:t>Dopravné</w:t>
      </w:r>
      <w:r>
        <w:rPr>
          <w:sz w:val="16"/>
        </w:rPr>
        <w:tab/>
        <w:t>4 041,32 Kč</w:t>
      </w:r>
      <w:r>
        <w:rPr>
          <w:sz w:val="16"/>
        </w:rPr>
        <w:tab/>
      </w:r>
      <w:r>
        <w:rPr>
          <w:sz w:val="16"/>
        </w:rPr>
        <w:t>21%</w:t>
      </w:r>
      <w:r>
        <w:rPr>
          <w:sz w:val="16"/>
        </w:rPr>
        <w:tab/>
      </w:r>
      <w:r>
        <w:rPr>
          <w:sz w:val="16"/>
        </w:rPr>
        <w:t>4 890,00 Kč</w:t>
      </w:r>
      <w:r>
        <w:rPr>
          <w:sz w:val="16"/>
        </w:rPr>
        <w:tab/>
        <w:t>4 890,00 Kč</w:t>
      </w:r>
    </w:p>
    <w:p w14:paraId="32DC9F27" w14:textId="77777777" w:rsidR="002A598D" w:rsidRDefault="002720A9">
      <w:pPr>
        <w:spacing w:after="1259"/>
        <w:ind w:left="-288" w:right="-79"/>
      </w:pPr>
      <w:r>
        <w:rPr>
          <w:noProof/>
        </w:rPr>
        <w:lastRenderedPageBreak/>
        <w:drawing>
          <wp:inline distT="0" distB="0" distL="0" distR="0" wp14:anchorId="7F993CBB" wp14:editId="34BBD68F">
            <wp:extent cx="6222463" cy="1895847"/>
            <wp:effectExtent l="0" t="0" r="0" b="0"/>
            <wp:docPr id="6003" name="Picture 6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" name="Picture 60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2463" cy="189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2736F" w14:textId="77777777" w:rsidR="002A598D" w:rsidRDefault="002720A9">
      <w:pPr>
        <w:tabs>
          <w:tab w:val="center" w:pos="4605"/>
          <w:tab w:val="right" w:pos="9432"/>
        </w:tabs>
        <w:spacing w:before="125" w:after="0"/>
      </w:pPr>
      <w:r>
        <w:rPr>
          <w:sz w:val="14"/>
        </w:rPr>
        <w:tab/>
        <w:t>Vytvořeno pomocí SuperFaktura.cz</w:t>
      </w:r>
      <w:r>
        <w:rPr>
          <w:sz w:val="14"/>
        </w:rPr>
        <w:tab/>
        <w:t>Strana 1/1</w:t>
      </w:r>
    </w:p>
    <w:sectPr w:rsidR="002A598D">
      <w:pgSz w:w="11900" w:h="16820"/>
      <w:pgMar w:top="295" w:right="1115" w:bottom="1440" w:left="13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8D"/>
    <w:rsid w:val="002720A9"/>
    <w:rsid w:val="002A598D"/>
    <w:rsid w:val="00B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FE08"/>
  <w15:docId w15:val="{A2614BD9-9BEF-4120-8FD1-1D33B4EC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customXml" Target="../customXml/item2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BA439BD9-C152-4C76-B8BC-24D982DB500F}"/>
</file>

<file path=customXml/itemProps2.xml><?xml version="1.0" encoding="utf-8"?>
<ds:datastoreItem xmlns:ds="http://schemas.openxmlformats.org/officeDocument/2006/customXml" ds:itemID="{8628C38B-0859-48F2-9F61-4FC4FDD0A7D7}"/>
</file>

<file path=customXml/itemProps3.xml><?xml version="1.0" encoding="utf-8"?>
<ds:datastoreItem xmlns:ds="http://schemas.openxmlformats.org/officeDocument/2006/customXml" ds:itemID="{09603171-A85D-47AD-B3BE-AF52B9E246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1206</Characters>
  <Application>Microsoft Office Word</Application>
  <DocSecurity>0</DocSecurity>
  <Lines>10</Lines>
  <Paragraphs>2</Paragraphs>
  <ScaleCrop>false</ScaleCrop>
  <Company>ZS Roznov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KM_C224e-20241127135021</dc:title>
  <dc:subject/>
  <dc:creator>Václava Bendíková</dc:creator>
  <cp:keywords/>
  <cp:lastModifiedBy>Václava Bendíková</cp:lastModifiedBy>
  <cp:revision>2</cp:revision>
  <dcterms:created xsi:type="dcterms:W3CDTF">2024-11-27T12:01:00Z</dcterms:created>
  <dcterms:modified xsi:type="dcterms:W3CDTF">2024-11-27T12:01:00Z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