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6C" w:rsidRDefault="002842B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491328" behindDoc="1" locked="0" layoutInCell="1" allowOverlap="1">
            <wp:simplePos x="0" y="0"/>
            <wp:positionH relativeFrom="page">
              <wp:posOffset>540384</wp:posOffset>
            </wp:positionH>
            <wp:positionV relativeFrom="page">
              <wp:posOffset>397509</wp:posOffset>
            </wp:positionV>
            <wp:extent cx="3345179" cy="5410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179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94.05pt;margin-top:84.35pt;width:233.2pt;height:82.05pt;z-index:-251824128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before="11"/>
                    <w:ind w:left="19" w:right="17" w:hanging="2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Objednávka č. 2024/0080/Hanz Číslo jednací MKP 5985/2024 OKO vystavena dne 22. 10. 2024</w:t>
                  </w:r>
                </w:p>
                <w:p w:rsidR="0083776C" w:rsidRDefault="002842BC">
                  <w:pPr>
                    <w:spacing w:line="321" w:lineRule="exact"/>
                    <w:ind w:left="856" w:right="858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Spis SML 9/2024 OKO</w:t>
                  </w:r>
                </w:p>
                <w:p w:rsidR="0083776C" w:rsidRDefault="002842BC">
                  <w:pPr>
                    <w:ind w:left="856" w:right="858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Akce 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8.7pt;margin-top:193.05pt;width:179.75pt;height:39.95pt;z-index:-251823104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Dodavatel:</w:t>
                  </w:r>
                </w:p>
                <w:p w:rsidR="0083776C" w:rsidRDefault="002842BC">
                  <w:pPr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 xml:space="preserve">U N I P R E S </w:t>
                  </w:r>
                  <w:proofErr w:type="spellStart"/>
                  <w:r>
                    <w:rPr>
                      <w:b/>
                    </w:rPr>
                    <w:t>S</w:t>
                  </w:r>
                  <w:proofErr w:type="spellEnd"/>
                  <w:r>
                    <w:rPr>
                      <w:b/>
                    </w:rPr>
                    <w:t xml:space="preserve"> spol. s r.o.</w:t>
                  </w:r>
                </w:p>
                <w:p w:rsidR="0083776C" w:rsidRDefault="002842BC">
                  <w:pPr>
                    <w:ind w:left="20"/>
                  </w:pPr>
                  <w:r>
                    <w:t>sídlo: Svobodova 1431 511 01 Turnov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39.25pt;margin-top:193.05pt;width:120.5pt;height:26.5pt;z-index:-251822080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Odběratel:</w:t>
                  </w:r>
                </w:p>
                <w:p w:rsidR="0083776C" w:rsidRDefault="002842BC">
                  <w:pPr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Městská knihovna v Praze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9.25pt;margin-top:219.95pt;width:47.15pt;height:53.3pt;z-index:-251821056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r>
                    <w:t>sídlo:</w:t>
                  </w:r>
                </w:p>
                <w:p w:rsidR="0083776C" w:rsidRDefault="002842BC">
                  <w:pPr>
                    <w:ind w:left="20"/>
                  </w:pPr>
                  <w:r>
                    <w:t>IČO:</w:t>
                  </w:r>
                </w:p>
                <w:p w:rsidR="0083776C" w:rsidRDefault="002842BC">
                  <w:pPr>
                    <w:spacing w:line="268" w:lineRule="exact"/>
                    <w:ind w:left="20"/>
                  </w:pPr>
                  <w:r>
                    <w:t>DIČ:</w:t>
                  </w:r>
                </w:p>
                <w:p w:rsidR="0083776C" w:rsidRDefault="002842BC">
                  <w:pPr>
                    <w:spacing w:line="268" w:lineRule="exact"/>
                    <w:ind w:left="20"/>
                  </w:pPr>
                  <w:r>
                    <w:t>číslo účtu: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95.9pt;margin-top:219.95pt;width:167.45pt;height:53.3pt;z-index:-251820032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r>
                    <w:t>Mariánské náměstí 1, 11572, Praha 1</w:t>
                  </w:r>
                </w:p>
                <w:p w:rsidR="0083776C" w:rsidRDefault="002842BC">
                  <w:pPr>
                    <w:ind w:left="20"/>
                  </w:pPr>
                  <w:r>
                    <w:t>00064467</w:t>
                  </w:r>
                </w:p>
                <w:p w:rsidR="0083776C" w:rsidRDefault="002842BC">
                  <w:pPr>
                    <w:ind w:left="20" w:right="1662"/>
                  </w:pPr>
                  <w:r>
                    <w:t xml:space="preserve">CZ 00064467 </w:t>
                  </w:r>
                  <w:proofErr w:type="spellStart"/>
                  <w:r>
                    <w:t>xxxxxxxxxxxxxxxxx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8.7pt;margin-top:233.4pt;width:32.85pt;height:53.3pt;z-index:-251819008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r>
                    <w:t>IČO:</w:t>
                  </w:r>
                </w:p>
                <w:p w:rsidR="0083776C" w:rsidRDefault="002842BC">
                  <w:pPr>
                    <w:spacing w:line="268" w:lineRule="exact"/>
                    <w:ind w:left="20"/>
                  </w:pPr>
                  <w:r>
                    <w:t>DIČ:</w:t>
                  </w:r>
                </w:p>
                <w:p w:rsidR="0083776C" w:rsidRDefault="002842BC">
                  <w:pPr>
                    <w:spacing w:line="268" w:lineRule="exact"/>
                    <w:ind w:left="20"/>
                  </w:pPr>
                  <w:r>
                    <w:t>tel.:</w:t>
                  </w:r>
                </w:p>
                <w:p w:rsidR="0083776C" w:rsidRDefault="002842BC">
                  <w:pPr>
                    <w:ind w:left="20"/>
                  </w:pPr>
                  <w:r>
                    <w:t>e-mail: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33.8pt;margin-top:233.4pt;width:97.2pt;height:53.3pt;z-index:-251817984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r>
                    <w:t>47282789</w:t>
                  </w:r>
                </w:p>
                <w:p w:rsidR="0083776C" w:rsidRDefault="002842BC">
                  <w:pPr>
                    <w:spacing w:line="268" w:lineRule="exact"/>
                    <w:ind w:left="20"/>
                  </w:pPr>
                  <w:r>
                    <w:t>CZ 47282789</w:t>
                  </w:r>
                </w:p>
                <w:p w:rsidR="0083776C" w:rsidRDefault="002842BC">
                  <w:pPr>
                    <w:spacing w:line="268" w:lineRule="exact"/>
                    <w:ind w:left="20"/>
                  </w:pPr>
                  <w:proofErr w:type="spellStart"/>
                  <w:r>
                    <w:t>xxxxxxxxxxxxx</w:t>
                  </w:r>
                  <w:proofErr w:type="spellEnd"/>
                </w:p>
                <w:p w:rsidR="0083776C" w:rsidRDefault="002842BC">
                  <w:pPr>
                    <w:ind w:left="20"/>
                  </w:pPr>
                  <w:hyperlink r:id="rId5">
                    <w:proofErr w:type="spellStart"/>
                    <w:r>
                      <w:t>xxxxxxxxxxxxxx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9.25pt;margin-top:273.6pt;width:138.2pt;height:13.05pt;z-index:-251816960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r>
                    <w:t>zastoupena: Lenka Hanzlíková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39.25pt;margin-top:287.05pt;width:32.85pt;height:26.5pt;z-index:-251815936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r>
                    <w:t>tel.:</w:t>
                  </w:r>
                </w:p>
                <w:p w:rsidR="0083776C" w:rsidRDefault="002842BC">
                  <w:pPr>
                    <w:ind w:left="20"/>
                  </w:pPr>
                  <w:r>
                    <w:t>e-mail: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95.9pt;margin-top:287.05pt;width:114.95pt;height:26.5pt;z-index:-251814912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45" w:lineRule="exact"/>
                    <w:ind w:left="20"/>
                  </w:pPr>
                  <w:proofErr w:type="spellStart"/>
                  <w:r>
                    <w:t>xxxxxxxxxxxxxxxx</w:t>
                  </w:r>
                  <w:proofErr w:type="spellEnd"/>
                </w:p>
                <w:p w:rsidR="0083776C" w:rsidRDefault="002842BC">
                  <w:pPr>
                    <w:ind w:left="20"/>
                  </w:pPr>
                  <w:hyperlink r:id="rId6">
                    <w:proofErr w:type="spellStart"/>
                    <w:r>
                      <w:t>xxxxxxxxxxxxxxxxxx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8.7pt;margin-top:327.75pt;width:381.45pt;height:28.65pt;z-index:-251813888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 základě Vaší nabídky ze dne 22. 10. 2024 objednáváme u vás tuto službu:</w:t>
                  </w:r>
                </w:p>
                <w:p w:rsidR="0083776C" w:rsidRDefault="002842BC">
                  <w:pPr>
                    <w:pStyle w:val="Zkladntext"/>
                  </w:pPr>
                  <w:r>
                    <w:t>Tisk materiálu Čtenářský deník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8.7pt;margin-top:371.65pt;width:74.2pt;height:14pt;z-index:-251812864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Rozsah služby: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8.7pt;margin-top:400.95pt;width:107.95pt;height:145.9pt;z-index:-251811840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pStyle w:val="Zkladntext"/>
                    <w:spacing w:line="264" w:lineRule="exact"/>
                  </w:pPr>
                  <w:r>
                    <w:t>text</w:t>
                  </w:r>
                </w:p>
                <w:p w:rsidR="0083776C" w:rsidRDefault="002842BC">
                  <w:pPr>
                    <w:pStyle w:val="Zkladntext"/>
                  </w:pPr>
                  <w:r>
                    <w:t>Rozsah: 48</w:t>
                  </w:r>
                </w:p>
                <w:p w:rsidR="0083776C" w:rsidRDefault="002842BC">
                  <w:pPr>
                    <w:pStyle w:val="Zkladntext"/>
                  </w:pPr>
                  <w:r>
                    <w:t>Formát: 210X297 mm Papír: BO 80g Množství: 2500</w:t>
                  </w:r>
                </w:p>
                <w:p w:rsidR="0083776C" w:rsidRDefault="002842BC">
                  <w:pPr>
                    <w:pStyle w:val="Zkladntext"/>
                    <w:spacing w:before="2"/>
                    <w:ind w:right="653"/>
                  </w:pPr>
                  <w:r>
                    <w:t xml:space="preserve">Barevnost 4 / </w:t>
                  </w:r>
                  <w:r>
                    <w:rPr>
                      <w:spacing w:val="-14"/>
                    </w:rPr>
                    <w:t xml:space="preserve">4 </w:t>
                  </w:r>
                  <w:r>
                    <w:t>C Obě strany M Obě strany Y Obě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strany</w:t>
                  </w:r>
                </w:p>
                <w:p w:rsidR="0083776C" w:rsidRDefault="002842BC">
                  <w:pPr>
                    <w:pStyle w:val="Zkladntext"/>
                    <w:spacing w:line="292" w:lineRule="exact"/>
                  </w:pPr>
                  <w:r>
                    <w:t xml:space="preserve">K </w:t>
                  </w:r>
                  <w:proofErr w:type="gramStart"/>
                  <w:r>
                    <w:t>Obě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strany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09.35pt;margin-top:400.95pt;width:109.8pt;height:145.9pt;z-index:-251810816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pStyle w:val="Zkladntext"/>
                    <w:spacing w:line="264" w:lineRule="exact"/>
                  </w:pPr>
                  <w:r>
                    <w:t>obálka</w:t>
                  </w:r>
                </w:p>
                <w:p w:rsidR="0083776C" w:rsidRDefault="002842BC">
                  <w:pPr>
                    <w:pStyle w:val="Zkladntext"/>
                  </w:pPr>
                  <w:r>
                    <w:t>Rozsah: 4</w:t>
                  </w:r>
                </w:p>
                <w:p w:rsidR="0083776C" w:rsidRDefault="002842BC">
                  <w:pPr>
                    <w:pStyle w:val="Zkladntext"/>
                    <w:ind w:right="17"/>
                    <w:jc w:val="both"/>
                  </w:pPr>
                  <w:r>
                    <w:t>Formát: 210X297 mm Papír: Křída mat 130 g Množství: 2500</w:t>
                  </w:r>
                </w:p>
                <w:p w:rsidR="0083776C" w:rsidRDefault="002842BC">
                  <w:pPr>
                    <w:pStyle w:val="Zkladntext"/>
                    <w:spacing w:before="2"/>
                    <w:ind w:right="690"/>
                  </w:pPr>
                  <w:r>
                    <w:t xml:space="preserve">Barevnost 4 / </w:t>
                  </w:r>
                  <w:r>
                    <w:rPr>
                      <w:spacing w:val="-14"/>
                    </w:rPr>
                    <w:t xml:space="preserve">4 </w:t>
                  </w:r>
                  <w:r>
                    <w:t>C Obě strany M Obě strany Y Obě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strany</w:t>
                  </w:r>
                </w:p>
                <w:p w:rsidR="0083776C" w:rsidRDefault="002842BC">
                  <w:pPr>
                    <w:pStyle w:val="Zkladntext"/>
                    <w:spacing w:line="292" w:lineRule="exact"/>
                  </w:pPr>
                  <w:r>
                    <w:t xml:space="preserve">K </w:t>
                  </w:r>
                  <w:proofErr w:type="gramStart"/>
                  <w:r>
                    <w:t>Obě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strany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8.7pt;margin-top:562.1pt;width:146.4pt;height:72.6pt;z-index:-251809792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pStyle w:val="Zkladntext"/>
                    <w:spacing w:line="264" w:lineRule="exact"/>
                  </w:pPr>
                  <w:r>
                    <w:t>podklady - data v PDF</w:t>
                  </w:r>
                </w:p>
                <w:p w:rsidR="0083776C" w:rsidRDefault="002842BC">
                  <w:pPr>
                    <w:pStyle w:val="Zkladntext"/>
                    <w:ind w:right="744"/>
                  </w:pPr>
                  <w:r>
                    <w:t>bez povrchové úpravy vazba - V1</w:t>
                  </w:r>
                </w:p>
                <w:p w:rsidR="0083776C" w:rsidRDefault="002842BC">
                  <w:pPr>
                    <w:pStyle w:val="Zkladntext"/>
                    <w:spacing w:line="293" w:lineRule="exact"/>
                  </w:pPr>
                  <w:r>
                    <w:t>balení á 30 ks do fólie</w:t>
                  </w:r>
                </w:p>
                <w:p w:rsidR="0083776C" w:rsidRDefault="002842BC">
                  <w:pPr>
                    <w:pStyle w:val="Zkladntext"/>
                  </w:pPr>
                  <w:r>
                    <w:t>doprava do Prahy na 1 místo¨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0.8pt;margin-top:635.35pt;width:93.85pt;height:28.65pt;z-index:-251808768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pStyle w:val="Zkladntext"/>
                    <w:spacing w:line="264" w:lineRule="exact"/>
                  </w:pPr>
                  <w:r>
                    <w:t>Celkem kusů: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2500</w:t>
                  </w:r>
                </w:p>
                <w:p w:rsidR="0083776C" w:rsidRDefault="002842BC">
                  <w:pPr>
                    <w:pStyle w:val="Zkladntext"/>
                    <w:ind w:left="22"/>
                  </w:pPr>
                  <w:r>
                    <w:t>Cena za ks: 14,5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Kč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8.7pt;margin-top:694pt;width:463pt;height:63.95pt;z-index:-251807744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Cena celkem bez DPH: 36250 Kč</w:t>
                  </w:r>
                </w:p>
                <w:p w:rsidR="0083776C" w:rsidRDefault="002842BC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Cena celkem vč. DPH: 43863 Kč</w:t>
                  </w:r>
                </w:p>
                <w:p w:rsidR="0083776C" w:rsidRDefault="002842BC">
                  <w:pPr>
                    <w:pStyle w:val="Zkladntext"/>
                    <w:spacing w:before="119"/>
                    <w:ind w:right="2"/>
                  </w:pPr>
                  <w:proofErr w:type="gramStart"/>
                  <w:r>
                    <w:t>Odběratel</w:t>
                  </w:r>
                  <w:proofErr w:type="gramEnd"/>
                  <w:r>
                    <w:t xml:space="preserve"> se zavazuje zaplatit cenu na základě faktury, kterou e-mailem na adresu uvedenou v </w:t>
                  </w:r>
                  <w:proofErr w:type="gramStart"/>
                  <w:r>
                    <w:t>hlavičce.</w:t>
                  </w:r>
                  <w:proofErr w:type="gramEnd"/>
                  <w:r>
                    <w:t xml:space="preserve"> Při fakturaci uveďte číslo naší objednávky.</w:t>
                  </w:r>
                </w:p>
              </w:txbxContent>
            </v:textbox>
            <w10:wrap anchorx="page" anchory="page"/>
          </v:shape>
        </w:pict>
      </w:r>
    </w:p>
    <w:p w:rsidR="0083776C" w:rsidRDefault="0083776C">
      <w:pPr>
        <w:rPr>
          <w:sz w:val="2"/>
          <w:szCs w:val="2"/>
        </w:rPr>
        <w:sectPr w:rsidR="0083776C">
          <w:type w:val="continuous"/>
          <w:pgSz w:w="11910" w:h="16840"/>
          <w:pgMar w:top="600" w:right="520" w:bottom="280" w:left="780" w:header="708" w:footer="708" w:gutter="0"/>
          <w:cols w:space="708"/>
        </w:sectPr>
      </w:pPr>
      <w:bookmarkStart w:id="0" w:name="_GoBack"/>
      <w:bookmarkEnd w:id="0"/>
    </w:p>
    <w:p w:rsidR="0083776C" w:rsidRDefault="002842BC">
      <w:pPr>
        <w:rPr>
          <w:sz w:val="2"/>
          <w:szCs w:val="2"/>
        </w:rPr>
      </w:pPr>
      <w:r>
        <w:lastRenderedPageBreak/>
        <w:pict>
          <v:shape id="_x0000_s1032" style="position:absolute;margin-left:145.4pt;margin-top:256.3pt;width:86.35pt;height:85.7pt;z-index:-251806720;mso-position-horizontal-relative:page;mso-position-vertical-relative:page" coordorigin="2908,5126" coordsize="1727,1714" o:spt="100" adj="0,,0" path="m3219,6478r-107,65l3031,6607r-58,63l2935,6726r-21,48l2908,6812r11,22l2929,6840r115,l3051,6836r-110,l2946,6797r25,-53l3013,6682r56,-68l3139,6544r80,-66xm3646,5126r-35,23l3594,5202r-7,60l3586,5305r1,39l3591,5386r5,44l3604,5476r8,45l3622,5569r11,48l3646,5665r-4,23l3631,5726r-17,50l3591,5837r-28,70l3530,5985r-37,83l3453,6154r-44,89l3363,6331r-47,87l3267,6501r-50,78l3168,6650r-49,62l3071,6764r-46,39l2982,6828r-41,8l3051,6836r4,-2l3099,6802r47,-47l3199,6693r58,-78l3320,6520r67,-113l3403,6402r-16,l3449,6293r52,-97l3544,6110r36,-77l3609,5965r23,-60l3651,5852r15,-47l3678,5762r61,l3726,5732r-26,-72l3712,5579r1,-9l3678,5570r-21,-77l3644,5419r-8,-70l3634,5286r,-27l3638,5214r11,-46l3670,5136r43,l3691,5127r-45,-1xm4590,6398r-16,4l4560,6410r-9,14l4548,6441r3,16l4560,6469r14,9l4590,6481r18,-3l4617,6472r-27,l4577,6470r-10,-7l4559,6453r-3,-12l4559,6427r8,-10l4577,6410r13,-3l4617,6407r-9,-5l4590,6398xm4617,6407r-27,l4604,6410r10,7l4621,6427r2,14l4621,6453r-7,10l4604,6470r-14,2l4617,6472r5,-3l4631,6457r3,-16l4631,6424r-9,-14l4617,6407xm4602,6412r-28,l4574,6463r9,l4583,6444r22,l4604,6442r-5,-1l4609,6437r-26,l4583,6423r25,l4607,6420r-5,-8xm4605,6444r-12,l4597,6449r2,6l4600,6463r9,l4607,6455r,-7l4605,6444xm4608,6423r-13,l4599,6425r,10l4593,6437r16,l4609,6430r-1,-7xm3739,5762r-61,l3724,5866r48,87l3822,6024r49,58l3918,6129r45,36l4003,6193r35,21l3969,6227r-71,14l3826,6258r-74,19l3678,6297r-73,23l3531,6345r-72,28l3387,6402r16,l3458,6384r75,-22l3611,6342r80,-19l3773,6306r83,-15l3939,6278r83,-11l4103,6258r131,l4207,6245r63,-3l4346,6240r252,l4581,6227r-62,-21l4490,6202r-361,l4089,6178r-41,-25l4009,6127r-38,-27l3920,6051r-48,-54l3829,5936r-39,-65l3756,5803r-17,-41xm4234,6258r-131,l4180,6294r77,31l4332,6349r72,18l4469,6379r56,4l4561,6380r27,-7l4607,6360r3,-6l4562,6354r-54,-5l4442,6335r-74,-23l4289,6282r-55,-24xm4616,6342r-10,4l4593,6350r-15,3l4562,6354r48,l4616,6342xm4598,6240r-252,l4425,6241r76,7l4565,6263r44,24l4623,6323r6,-12l4634,6305r,-12l4620,6256r-22,-16xm4340,6189r-47,1l4242,6193r-113,9l4490,6202r-52,-9l4340,6189xm3730,5270r-9,52l3710,5388r-14,83l3678,5570r35,l3720,5501r5,-77l3728,5344r2,-74xm3713,5136r-43,l3689,5148r19,19l3722,5197r8,41l3737,5173r-15,-33l3713,5136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1" type="#_x0000_t202" style="position:absolute;margin-left:48.7pt;margin-top:94.05pt;width:493.2pt;height:143.25pt;z-index:-251805696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pStyle w:val="Zkladntext"/>
                    <w:spacing w:line="264" w:lineRule="exact"/>
                  </w:pPr>
                  <w:r>
                    <w:t>Z důvodu uveřejňování všech faktur a ochrany osobních údaj</w:t>
                  </w:r>
                  <w:r>
                    <w:t>ů v souladu s nařízením Evropského</w:t>
                  </w:r>
                </w:p>
                <w:p w:rsidR="0083776C" w:rsidRDefault="002842BC">
                  <w:pPr>
                    <w:pStyle w:val="Zkladntext"/>
                  </w:pPr>
                  <w:r>
                    <w:t>parlamentu a Rady EU 2016/679 a taktéž v souladu s pokyny Magistrátu hl. m. Prahy nesmí faktura</w:t>
                  </w:r>
                </w:p>
                <w:p w:rsidR="0083776C" w:rsidRDefault="002842BC">
                  <w:pPr>
                    <w:pStyle w:val="Zkladntext"/>
                  </w:pPr>
                  <w:r>
                    <w:t>v části „rozsah a předmět plnění“ obsahovat osobní údaje fyzické osoby jako například jméno, datum narození, číslo jejího bankovního účtu, kontaktní údaje (telefon, e-mail) a DIČ fyzické osoby</w:t>
                  </w:r>
                </w:p>
                <w:p w:rsidR="0083776C" w:rsidRDefault="002842BC">
                  <w:pPr>
                    <w:pStyle w:val="Zkladntext"/>
                    <w:spacing w:line="293" w:lineRule="exact"/>
                  </w:pPr>
                  <w:r>
                    <w:t>podnikající.</w:t>
                  </w:r>
                </w:p>
                <w:p w:rsidR="0083776C" w:rsidRDefault="002842BC">
                  <w:pPr>
                    <w:pStyle w:val="Zkladntext"/>
                    <w:spacing w:before="119"/>
                    <w:ind w:right="484"/>
                  </w:pPr>
                  <w:r>
                    <w:t>Objednávku potvrďte písemně datovou zprávou na IDD</w:t>
                  </w:r>
                  <w:r>
                    <w:t>S: bxis3ja/e-mailem na adresu uvedenou v hlavičce.</w:t>
                  </w:r>
                </w:p>
                <w:p w:rsidR="0083776C" w:rsidRDefault="002842BC">
                  <w:pPr>
                    <w:pStyle w:val="Zkladntext"/>
                    <w:spacing w:before="122"/>
                    <w:ind w:right="501"/>
                  </w:pPr>
                  <w:r>
                    <w:t>V případě, že odběratel na základě této objednávky nabývá majetek, tak jej dle ustanovení § 27, odst. 6 zákona č. 250/2000 Sb. nabývá do vlastnictví svého zřizovatele hl. m. Prahy.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90.05pt;margin-top:254.1pt;width:139.7pt;height:23.05pt;z-index:-251804672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before="19"/>
                    <w:ind w:left="20"/>
                    <w:rPr>
                      <w:sz w:val="35"/>
                    </w:rPr>
                  </w:pPr>
                  <w:r>
                    <w:rPr>
                      <w:w w:val="105"/>
                      <w:sz w:val="35"/>
                    </w:rPr>
                    <w:t>Digitálně podepsal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4.5pt;margin-top:258.15pt;width:79.4pt;height:39.55pt;z-index:-251803648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before="24"/>
                    <w:ind w:left="20"/>
                    <w:rPr>
                      <w:sz w:val="62"/>
                    </w:rPr>
                  </w:pPr>
                  <w:r>
                    <w:rPr>
                      <w:w w:val="105"/>
                      <w:sz w:val="62"/>
                    </w:rPr>
                    <w:t>Lenka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90.05pt;margin-top:275.8pt;width:128.9pt;height:23.05pt;z-index:-251802624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before="19"/>
                    <w:ind w:left="20"/>
                    <w:rPr>
                      <w:sz w:val="35"/>
                    </w:rPr>
                  </w:pPr>
                  <w:r>
                    <w:rPr>
                      <w:w w:val="105"/>
                      <w:sz w:val="35"/>
                    </w:rPr>
                    <w:t>Lenka</w:t>
                  </w:r>
                  <w:r>
                    <w:rPr>
                      <w:spacing w:val="-28"/>
                      <w:w w:val="105"/>
                      <w:sz w:val="35"/>
                    </w:rPr>
                    <w:t xml:space="preserve"> </w:t>
                  </w:r>
                  <w:r>
                    <w:rPr>
                      <w:w w:val="105"/>
                      <w:sz w:val="35"/>
                    </w:rPr>
                    <w:t>Hanzlíková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4.5pt;margin-top:295.6pt;width:283.9pt;height:39.55pt;z-index:-251801600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before="26"/>
                    <w:ind w:left="20"/>
                    <w:rPr>
                      <w:sz w:val="35"/>
                    </w:rPr>
                  </w:pPr>
                  <w:r>
                    <w:rPr>
                      <w:position w:val="-23"/>
                      <w:sz w:val="62"/>
                    </w:rPr>
                    <w:t xml:space="preserve">Hanzlíková </w:t>
                  </w:r>
                  <w:r>
                    <w:rPr>
                      <w:sz w:val="35"/>
                    </w:rPr>
                    <w:t>Datum: 2024.10.22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8.7pt;margin-top:317.8pt;width:340pt;height:36.7pt;z-index:-251800576;mso-position-horizontal-relative:page;mso-position-vertical-relative:page" filled="f" stroked="f">
            <v:textbox inset="0,0,0,0">
              <w:txbxContent>
                <w:p w:rsidR="0083776C" w:rsidRDefault="002842BC">
                  <w:pPr>
                    <w:spacing w:before="19" w:line="416" w:lineRule="exact"/>
                    <w:ind w:left="2847"/>
                    <w:rPr>
                      <w:sz w:val="35"/>
                    </w:rPr>
                  </w:pPr>
                  <w:r>
                    <w:rPr>
                      <w:sz w:val="35"/>
                    </w:rPr>
                    <w:t>15:31:13 +02'00'</w:t>
                  </w:r>
                </w:p>
                <w:p w:rsidR="0083776C" w:rsidRDefault="002842BC">
                  <w:pPr>
                    <w:pStyle w:val="Zkladntext"/>
                    <w:spacing w:line="282" w:lineRule="exact"/>
                  </w:pPr>
                  <w:r>
                    <w:t>Vystavila a schválila Lenka Hanzlíková, vedoucí Oddělení komunikace.</w:t>
                  </w:r>
                </w:p>
              </w:txbxContent>
            </v:textbox>
            <w10:wrap anchorx="page" anchory="page"/>
          </v:shape>
        </w:pict>
      </w:r>
    </w:p>
    <w:sectPr w:rsidR="0083776C">
      <w:pgSz w:w="11910" w:h="16840"/>
      <w:pgMar w:top="1580" w:right="5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3776C"/>
    <w:rsid w:val="002842BC"/>
    <w:rsid w:val="0083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802B268"/>
  <w15:docId w15:val="{2CE75711-F83E-43FD-BC57-99B3DE9A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hanzlikova@mlp.cz" TargetMode="External"/><Relationship Id="rId5" Type="http://schemas.openxmlformats.org/officeDocument/2006/relationships/hyperlink" Target="mailto:tiskarna@unipres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2024-11-27T10:41:00Z</dcterms:created>
  <dcterms:modified xsi:type="dcterms:W3CDTF">2024-11-27T10:47:00Z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2024-11-27T00:00:00Z</vt:filetime>
  </property>
</Properties>
</file>