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EC" w:rsidRDefault="00FA65CC" w:rsidP="00FA65CC">
      <w:r>
        <w:t xml:space="preserve">Příloha </w:t>
      </w:r>
      <w:proofErr w:type="gramStart"/>
      <w:r>
        <w:t>č.1</w:t>
      </w:r>
      <w:proofErr w:type="gramEnd"/>
      <w:r>
        <w:t xml:space="preserve"> </w:t>
      </w:r>
    </w:p>
    <w:p w:rsidR="00FA65CC" w:rsidRDefault="00FA65CC" w:rsidP="00FA65CC">
      <w:bookmarkStart w:id="0" w:name="_GoBack"/>
      <w:bookmarkEnd w:id="0"/>
    </w:p>
    <w:p w:rsidR="00FA65CC" w:rsidRPr="00FA65CC" w:rsidRDefault="001C69CA" w:rsidP="00FA65CC">
      <w:r w:rsidRPr="001C69CA">
        <w:t>Podléhá výjimce dle zákona č. 340/2015 Sb. § 3odstavec 2 b)</w:t>
      </w:r>
      <w:r w:rsidR="004460DD">
        <w:t xml:space="preserve">- </w:t>
      </w:r>
      <w:r w:rsidR="004460DD" w:rsidRPr="004460DD">
        <w:t>zákon</w:t>
      </w:r>
      <w:r>
        <w:t>a</w:t>
      </w:r>
      <w:r w:rsidR="004460DD" w:rsidRPr="004460DD">
        <w:t xml:space="preserve"> o registru smluv</w:t>
      </w:r>
    </w:p>
    <w:sectPr w:rsidR="00FA65CC" w:rsidRPr="00FA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CC"/>
    <w:rsid w:val="001C69CA"/>
    <w:rsid w:val="004460DD"/>
    <w:rsid w:val="00E73DEC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9403"/>
  <w15:chartTrackingRefBased/>
  <w15:docId w15:val="{EB6257DF-CA9F-4FAD-88E9-1E53B625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Stratilová Alena</dc:creator>
  <cp:keywords/>
  <dc:description/>
  <cp:lastModifiedBy>Stratilová Alena</cp:lastModifiedBy>
  <cp:revision>1</cp:revision>
  <dcterms:created xsi:type="dcterms:W3CDTF">2024-11-27T09:40:00Z</dcterms:created>
  <dcterms:modified xsi:type="dcterms:W3CDTF">2024-11-27T10:07:00Z</dcterms:modified>
</cp:coreProperties>
</file>