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44A9C" w14:textId="337D1BB6" w:rsidR="00F777F8" w:rsidRPr="00D65282" w:rsidRDefault="00E17B80" w:rsidP="00E02A98">
      <w:pPr>
        <w:jc w:val="center"/>
        <w:rPr>
          <w:rFonts w:ascii="Lato" w:hAnsi="Lato" w:cstheme="minorHAnsi"/>
          <w:b/>
          <w:color w:val="333333" w:themeColor="text2"/>
          <w:sz w:val="32"/>
          <w:szCs w:val="32"/>
        </w:rPr>
      </w:pPr>
      <w:r w:rsidRPr="00D65282">
        <w:rPr>
          <w:rFonts w:ascii="Lato" w:hAnsi="Lato" w:cstheme="minorHAnsi"/>
          <w:b/>
          <w:color w:val="333333" w:themeColor="text2"/>
          <w:sz w:val="32"/>
          <w:szCs w:val="32"/>
        </w:rPr>
        <w:t xml:space="preserve">OBJEDNÁVKA </w:t>
      </w:r>
      <w:r w:rsidR="00F777F8" w:rsidRPr="00D65282">
        <w:rPr>
          <w:rFonts w:ascii="Lato" w:hAnsi="Lato" w:cstheme="minorHAnsi"/>
          <w:b/>
          <w:color w:val="333333" w:themeColor="text2"/>
          <w:sz w:val="32"/>
          <w:szCs w:val="32"/>
        </w:rPr>
        <w:t xml:space="preserve">THOMAS </w:t>
      </w:r>
      <w:r w:rsidR="00D20580" w:rsidRPr="00D65282">
        <w:rPr>
          <w:rFonts w:ascii="Lato" w:hAnsi="Lato" w:cstheme="minorHAnsi"/>
          <w:b/>
          <w:color w:val="333333" w:themeColor="text2"/>
          <w:sz w:val="32"/>
          <w:szCs w:val="32"/>
        </w:rPr>
        <w:t>HUB</w:t>
      </w:r>
      <w:r w:rsidR="00B37E67" w:rsidRPr="00D65282">
        <w:rPr>
          <w:rFonts w:ascii="Lato" w:hAnsi="Lato" w:cstheme="minorHAnsi"/>
          <w:b/>
          <w:color w:val="333333" w:themeColor="text2"/>
          <w:sz w:val="32"/>
          <w:szCs w:val="32"/>
        </w:rPr>
        <w:t xml:space="preserve"> PŘEDPLATNÉ</w:t>
      </w:r>
    </w:p>
    <w:p w14:paraId="116F32B1" w14:textId="77777777" w:rsidR="00F777F8" w:rsidRPr="00D65282" w:rsidRDefault="00F777F8" w:rsidP="00F777F8">
      <w:pPr>
        <w:rPr>
          <w:rFonts w:ascii="Lato" w:hAnsi="Lato" w:cstheme="minorHAnsi"/>
          <w:color w:val="333333" w:themeColor="text2"/>
          <w:sz w:val="18"/>
          <w:szCs w:val="18"/>
        </w:rPr>
      </w:pPr>
    </w:p>
    <w:p w14:paraId="71F8790E" w14:textId="77777777" w:rsidR="009B56EF" w:rsidRPr="00D65282" w:rsidRDefault="009B56EF" w:rsidP="00F777F8">
      <w:pPr>
        <w:rPr>
          <w:rFonts w:ascii="Lato" w:hAnsi="Lato" w:cstheme="minorHAnsi"/>
          <w:color w:val="333333" w:themeColor="text2"/>
          <w:sz w:val="18"/>
          <w:szCs w:val="18"/>
        </w:rPr>
      </w:pPr>
    </w:p>
    <w:p w14:paraId="6448F63C" w14:textId="77777777" w:rsidR="007349CC" w:rsidRPr="00D65282" w:rsidRDefault="00DD2DC4" w:rsidP="00524D3B">
      <w:pPr>
        <w:pStyle w:val="Nadpis4"/>
        <w:tabs>
          <w:tab w:val="left" w:pos="2160"/>
        </w:tabs>
        <w:jc w:val="left"/>
        <w:rPr>
          <w:rFonts w:ascii="Lato" w:hAnsi="Lato" w:cstheme="minorHAnsi"/>
          <w:color w:val="333333" w:themeColor="text2"/>
          <w:sz w:val="22"/>
          <w:szCs w:val="22"/>
        </w:rPr>
      </w:pPr>
      <w:r w:rsidRPr="00D65282">
        <w:rPr>
          <w:rFonts w:ascii="Lato" w:hAnsi="Lato" w:cstheme="minorHAnsi"/>
          <w:b/>
          <w:bCs/>
          <w:color w:val="333333" w:themeColor="text2"/>
          <w:sz w:val="22"/>
          <w:szCs w:val="22"/>
        </w:rPr>
        <w:t>Dodavatel:</w:t>
      </w:r>
      <w:r w:rsidRPr="00D65282">
        <w:rPr>
          <w:rFonts w:ascii="Lato" w:hAnsi="Lato" w:cstheme="minorHAnsi"/>
          <w:color w:val="333333" w:themeColor="text2"/>
          <w:sz w:val="22"/>
          <w:szCs w:val="22"/>
        </w:rPr>
        <w:t xml:space="preserve"> </w:t>
      </w:r>
      <w:r w:rsidR="001E0753" w:rsidRPr="00D65282">
        <w:rPr>
          <w:rFonts w:ascii="Lato" w:hAnsi="Lato" w:cstheme="minorHAnsi"/>
          <w:color w:val="333333" w:themeColor="text2"/>
          <w:sz w:val="22"/>
          <w:szCs w:val="22"/>
        </w:rPr>
        <w:tab/>
      </w:r>
      <w:r w:rsidRPr="00D65282">
        <w:rPr>
          <w:rFonts w:ascii="Lato" w:hAnsi="Lato" w:cstheme="minorHAnsi"/>
          <w:color w:val="333333" w:themeColor="text2"/>
          <w:sz w:val="22"/>
          <w:szCs w:val="22"/>
        </w:rPr>
        <w:t>Thomas International CZ s.r.o.</w:t>
      </w:r>
    </w:p>
    <w:p w14:paraId="5E1B4837" w14:textId="3B174367" w:rsidR="007349CC" w:rsidRPr="00D65282" w:rsidRDefault="007349CC" w:rsidP="00524D3B">
      <w:pPr>
        <w:pStyle w:val="Nadpis4"/>
        <w:tabs>
          <w:tab w:val="left" w:pos="2160"/>
        </w:tabs>
        <w:jc w:val="left"/>
        <w:rPr>
          <w:rFonts w:ascii="Lato" w:hAnsi="Lato" w:cstheme="minorHAnsi"/>
          <w:color w:val="333333" w:themeColor="text2"/>
          <w:sz w:val="22"/>
          <w:szCs w:val="22"/>
        </w:rPr>
      </w:pPr>
      <w:r w:rsidRPr="00D65282">
        <w:rPr>
          <w:rFonts w:ascii="Lato" w:hAnsi="Lato" w:cstheme="minorHAnsi"/>
          <w:color w:val="333333" w:themeColor="text2"/>
          <w:sz w:val="22"/>
          <w:szCs w:val="22"/>
        </w:rPr>
        <w:tab/>
      </w:r>
      <w:r w:rsidR="00DD2DC4" w:rsidRPr="00D65282">
        <w:rPr>
          <w:rFonts w:ascii="Lato" w:hAnsi="Lato" w:cstheme="minorHAnsi"/>
          <w:color w:val="333333" w:themeColor="text2"/>
          <w:sz w:val="22"/>
          <w:szCs w:val="22"/>
        </w:rPr>
        <w:t xml:space="preserve">Lelkova </w:t>
      </w:r>
      <w:r w:rsidR="005310BD">
        <w:rPr>
          <w:rFonts w:ascii="Lato" w:hAnsi="Lato" w:cstheme="minorHAnsi"/>
          <w:color w:val="333333" w:themeColor="text2"/>
          <w:sz w:val="22"/>
          <w:szCs w:val="22"/>
        </w:rPr>
        <w:t>930/</w:t>
      </w:r>
      <w:r w:rsidR="00DD2DC4" w:rsidRPr="00D65282">
        <w:rPr>
          <w:rFonts w:ascii="Lato" w:hAnsi="Lato" w:cstheme="minorHAnsi"/>
          <w:color w:val="333333" w:themeColor="text2"/>
          <w:sz w:val="22"/>
          <w:szCs w:val="22"/>
        </w:rPr>
        <w:t>56</w:t>
      </w:r>
    </w:p>
    <w:p w14:paraId="57AE5FD0" w14:textId="77777777" w:rsidR="007349CC" w:rsidRPr="00D65282" w:rsidRDefault="007349CC" w:rsidP="00524D3B">
      <w:pPr>
        <w:pStyle w:val="Nadpis4"/>
        <w:tabs>
          <w:tab w:val="left" w:pos="2160"/>
        </w:tabs>
        <w:jc w:val="left"/>
        <w:rPr>
          <w:rFonts w:ascii="Lato" w:hAnsi="Lato" w:cstheme="minorHAnsi"/>
          <w:color w:val="333333" w:themeColor="text2"/>
          <w:sz w:val="22"/>
          <w:szCs w:val="22"/>
        </w:rPr>
      </w:pPr>
      <w:r w:rsidRPr="00D65282">
        <w:rPr>
          <w:rFonts w:ascii="Lato" w:hAnsi="Lato" w:cstheme="minorHAnsi"/>
          <w:color w:val="333333" w:themeColor="text2"/>
          <w:sz w:val="22"/>
          <w:szCs w:val="22"/>
        </w:rPr>
        <w:tab/>
      </w:r>
      <w:r w:rsidR="00DD2DC4" w:rsidRPr="00D65282">
        <w:rPr>
          <w:rFonts w:ascii="Lato" w:hAnsi="Lato" w:cstheme="minorHAnsi"/>
          <w:color w:val="333333" w:themeColor="text2"/>
          <w:sz w:val="22"/>
          <w:szCs w:val="22"/>
        </w:rPr>
        <w:t xml:space="preserve">637 00 </w:t>
      </w:r>
      <w:r w:rsidR="00823A55" w:rsidRPr="00D65282">
        <w:rPr>
          <w:rFonts w:ascii="Lato" w:hAnsi="Lato" w:cstheme="minorHAnsi"/>
          <w:color w:val="333333" w:themeColor="text2"/>
          <w:sz w:val="22"/>
          <w:szCs w:val="22"/>
        </w:rPr>
        <w:t>Brno – Jundrov</w:t>
      </w:r>
    </w:p>
    <w:p w14:paraId="579E95BD" w14:textId="50BF1B18" w:rsidR="001E0753" w:rsidRDefault="007349CC" w:rsidP="00524D3B">
      <w:pPr>
        <w:pStyle w:val="Nadpis4"/>
        <w:tabs>
          <w:tab w:val="left" w:pos="2160"/>
        </w:tabs>
        <w:jc w:val="left"/>
        <w:rPr>
          <w:rFonts w:ascii="Lato" w:hAnsi="Lato" w:cstheme="minorHAnsi"/>
          <w:color w:val="333333" w:themeColor="text2"/>
          <w:sz w:val="22"/>
          <w:szCs w:val="22"/>
        </w:rPr>
      </w:pPr>
      <w:r w:rsidRPr="00D65282">
        <w:rPr>
          <w:rFonts w:ascii="Lato" w:hAnsi="Lato" w:cstheme="minorHAnsi"/>
          <w:color w:val="333333" w:themeColor="text2"/>
          <w:sz w:val="22"/>
          <w:szCs w:val="22"/>
        </w:rPr>
        <w:tab/>
      </w:r>
      <w:r w:rsidR="00DD2DC4" w:rsidRPr="00D65282">
        <w:rPr>
          <w:rFonts w:ascii="Lato" w:hAnsi="Lato" w:cstheme="minorHAnsi"/>
          <w:color w:val="333333" w:themeColor="text2"/>
          <w:sz w:val="22"/>
          <w:szCs w:val="22"/>
        </w:rPr>
        <w:t>IČ: 25294610, DIČ: CZ</w:t>
      </w:r>
      <w:r w:rsidR="00C66694">
        <w:rPr>
          <w:rFonts w:ascii="Lato" w:hAnsi="Lato" w:cstheme="minorHAnsi"/>
          <w:color w:val="333333" w:themeColor="text2"/>
          <w:sz w:val="22"/>
          <w:szCs w:val="22"/>
        </w:rPr>
        <w:t>2</w:t>
      </w:r>
      <w:r w:rsidR="00DD2DC4" w:rsidRPr="00D65282">
        <w:rPr>
          <w:rFonts w:ascii="Lato" w:hAnsi="Lato" w:cstheme="minorHAnsi"/>
          <w:color w:val="333333" w:themeColor="text2"/>
          <w:sz w:val="22"/>
          <w:szCs w:val="22"/>
        </w:rPr>
        <w:t>5294610</w:t>
      </w:r>
    </w:p>
    <w:p w14:paraId="4AFAC167" w14:textId="45805B0A" w:rsidR="005310BD" w:rsidRPr="005310BD" w:rsidRDefault="005310BD" w:rsidP="005310BD">
      <w:pPr>
        <w:ind w:left="1416" w:firstLine="708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společnost </w:t>
      </w:r>
      <w:r w:rsidRPr="005310BD">
        <w:rPr>
          <w:rFonts w:ascii="Lato" w:hAnsi="Lato"/>
          <w:sz w:val="22"/>
          <w:szCs w:val="22"/>
        </w:rPr>
        <w:t xml:space="preserve">zapsaná v </w:t>
      </w:r>
      <w:r>
        <w:rPr>
          <w:rFonts w:ascii="Lato" w:hAnsi="Lato"/>
          <w:sz w:val="22"/>
          <w:szCs w:val="22"/>
        </w:rPr>
        <w:t>OR</w:t>
      </w:r>
      <w:r w:rsidRPr="005310BD">
        <w:rPr>
          <w:rFonts w:ascii="Lato" w:hAnsi="Lato"/>
          <w:sz w:val="22"/>
          <w:szCs w:val="22"/>
        </w:rPr>
        <w:t xml:space="preserve"> vedeném Krajským soudem v Brně, pod </w:t>
      </w:r>
      <w:proofErr w:type="spellStart"/>
      <w:r w:rsidRPr="005310BD">
        <w:rPr>
          <w:rFonts w:ascii="Lato" w:hAnsi="Lato"/>
          <w:sz w:val="22"/>
          <w:szCs w:val="22"/>
        </w:rPr>
        <w:t>sp</w:t>
      </w:r>
      <w:proofErr w:type="spellEnd"/>
      <w:r w:rsidRPr="005310BD">
        <w:rPr>
          <w:rFonts w:ascii="Lato" w:hAnsi="Lato"/>
          <w:sz w:val="22"/>
          <w:szCs w:val="22"/>
        </w:rPr>
        <w:t>. zn. C105108</w:t>
      </w:r>
    </w:p>
    <w:p w14:paraId="786859C0" w14:textId="10DA5A0C" w:rsidR="005310BD" w:rsidRPr="005310BD" w:rsidRDefault="005310BD" w:rsidP="005310BD">
      <w:pPr>
        <w:ind w:left="1416" w:firstLine="708"/>
        <w:rPr>
          <w:rFonts w:ascii="Lato" w:hAnsi="Lato"/>
          <w:sz w:val="22"/>
          <w:szCs w:val="22"/>
        </w:rPr>
      </w:pPr>
      <w:r w:rsidRPr="005310BD">
        <w:rPr>
          <w:rFonts w:ascii="Lato" w:hAnsi="Lato"/>
          <w:sz w:val="22"/>
          <w:szCs w:val="22"/>
        </w:rPr>
        <w:t>zastoupena: Mgr. Soňou Nedomovou, jednatelkou</w:t>
      </w:r>
    </w:p>
    <w:p w14:paraId="513FA21A" w14:textId="77777777" w:rsidR="005310BD" w:rsidRDefault="005310BD" w:rsidP="005310BD">
      <w:pPr>
        <w:pStyle w:val="Nadpis4"/>
        <w:tabs>
          <w:tab w:val="left" w:pos="2160"/>
        </w:tabs>
        <w:jc w:val="left"/>
        <w:rPr>
          <w:rFonts w:ascii="Lato" w:hAnsi="Lato" w:cstheme="minorHAnsi"/>
          <w:b/>
          <w:bCs/>
          <w:color w:val="333333" w:themeColor="text2"/>
          <w:sz w:val="22"/>
          <w:szCs w:val="22"/>
        </w:rPr>
      </w:pPr>
    </w:p>
    <w:p w14:paraId="2B95D03C" w14:textId="39A89429" w:rsidR="005310BD" w:rsidRPr="00EA3E4E" w:rsidRDefault="005310BD" w:rsidP="005310BD">
      <w:pPr>
        <w:pStyle w:val="Nadpis4"/>
        <w:tabs>
          <w:tab w:val="left" w:pos="2160"/>
        </w:tabs>
        <w:jc w:val="left"/>
        <w:rPr>
          <w:rFonts w:ascii="Lato" w:hAnsi="Lato" w:cstheme="minorHAnsi"/>
          <w:color w:val="333333" w:themeColor="text2"/>
          <w:sz w:val="22"/>
          <w:szCs w:val="22"/>
        </w:rPr>
      </w:pPr>
      <w:r>
        <w:rPr>
          <w:rFonts w:ascii="Lato" w:hAnsi="Lato" w:cstheme="minorHAnsi"/>
          <w:b/>
          <w:bCs/>
          <w:color w:val="333333" w:themeColor="text2"/>
          <w:sz w:val="22"/>
          <w:szCs w:val="22"/>
        </w:rPr>
        <w:t>Objednavatel</w:t>
      </w:r>
      <w:r w:rsidRPr="00D65282">
        <w:rPr>
          <w:rFonts w:ascii="Lato" w:hAnsi="Lato" w:cstheme="minorHAnsi"/>
          <w:b/>
          <w:bCs/>
          <w:color w:val="333333" w:themeColor="text2"/>
          <w:sz w:val="22"/>
          <w:szCs w:val="22"/>
        </w:rPr>
        <w:t>:</w:t>
      </w:r>
      <w:r w:rsidRPr="00D65282">
        <w:rPr>
          <w:rFonts w:ascii="Lato" w:hAnsi="Lato" w:cstheme="minorHAnsi"/>
          <w:color w:val="333333" w:themeColor="text2"/>
          <w:sz w:val="22"/>
          <w:szCs w:val="22"/>
        </w:rPr>
        <w:t xml:space="preserve"> </w:t>
      </w:r>
      <w:r w:rsidRPr="00D65282">
        <w:rPr>
          <w:rFonts w:ascii="Lato" w:hAnsi="Lato" w:cstheme="minorHAnsi"/>
          <w:color w:val="333333" w:themeColor="text2"/>
          <w:sz w:val="22"/>
          <w:szCs w:val="22"/>
        </w:rPr>
        <w:tab/>
      </w:r>
      <w:r w:rsidR="000D38A6">
        <w:rPr>
          <w:rFonts w:ascii="Lato" w:hAnsi="Lato"/>
          <w:color w:val="212121"/>
          <w:sz w:val="22"/>
          <w:szCs w:val="22"/>
        </w:rPr>
        <w:t>Projektová kancelář Kraje Vysočina</w:t>
      </w:r>
      <w:r w:rsidR="00276F4E">
        <w:rPr>
          <w:rFonts w:ascii="Lato" w:hAnsi="Lato"/>
          <w:color w:val="212121"/>
          <w:sz w:val="22"/>
          <w:szCs w:val="22"/>
        </w:rPr>
        <w:t>, příspěvková organizace</w:t>
      </w:r>
    </w:p>
    <w:p w14:paraId="2D625342" w14:textId="0E5D7EDD" w:rsidR="005310BD" w:rsidRPr="00D65282" w:rsidRDefault="005310BD" w:rsidP="005310BD">
      <w:pPr>
        <w:pStyle w:val="Nadpis4"/>
        <w:tabs>
          <w:tab w:val="left" w:pos="2160"/>
        </w:tabs>
        <w:jc w:val="left"/>
        <w:rPr>
          <w:rFonts w:ascii="Lato" w:hAnsi="Lato" w:cstheme="minorHAnsi"/>
          <w:color w:val="333333" w:themeColor="text2"/>
          <w:sz w:val="22"/>
          <w:szCs w:val="22"/>
        </w:rPr>
      </w:pPr>
      <w:r w:rsidRPr="00D65282">
        <w:rPr>
          <w:rFonts w:ascii="Lato" w:hAnsi="Lato" w:cstheme="minorHAnsi"/>
          <w:color w:val="333333" w:themeColor="text2"/>
          <w:sz w:val="22"/>
          <w:szCs w:val="22"/>
        </w:rPr>
        <w:tab/>
      </w:r>
      <w:r w:rsidR="000D38A6">
        <w:rPr>
          <w:rFonts w:ascii="Lato" w:hAnsi="Lato" w:cstheme="minorHAnsi"/>
          <w:color w:val="333333" w:themeColor="text2"/>
          <w:sz w:val="22"/>
          <w:szCs w:val="22"/>
        </w:rPr>
        <w:t xml:space="preserve">Ke </w:t>
      </w:r>
      <w:r w:rsidR="006F67C3">
        <w:rPr>
          <w:rFonts w:ascii="Lato" w:hAnsi="Lato" w:cstheme="minorHAnsi"/>
          <w:color w:val="333333" w:themeColor="text2"/>
          <w:sz w:val="22"/>
          <w:szCs w:val="22"/>
        </w:rPr>
        <w:t>Skalce 5907/47</w:t>
      </w:r>
    </w:p>
    <w:p w14:paraId="3020CD11" w14:textId="22A297E2" w:rsidR="005310BD" w:rsidRPr="00D65282" w:rsidRDefault="005310BD" w:rsidP="005310BD">
      <w:pPr>
        <w:pStyle w:val="Nadpis4"/>
        <w:tabs>
          <w:tab w:val="left" w:pos="2160"/>
        </w:tabs>
        <w:jc w:val="left"/>
        <w:rPr>
          <w:rFonts w:ascii="Lato" w:hAnsi="Lato" w:cstheme="minorHAnsi"/>
          <w:color w:val="333333" w:themeColor="text2"/>
          <w:sz w:val="22"/>
          <w:szCs w:val="22"/>
        </w:rPr>
      </w:pPr>
      <w:r w:rsidRPr="00D65282">
        <w:rPr>
          <w:rFonts w:ascii="Lato" w:hAnsi="Lato" w:cstheme="minorHAnsi"/>
          <w:color w:val="333333" w:themeColor="text2"/>
          <w:sz w:val="22"/>
          <w:szCs w:val="22"/>
        </w:rPr>
        <w:tab/>
      </w:r>
      <w:r w:rsidR="006F67C3">
        <w:rPr>
          <w:rFonts w:ascii="Lato" w:hAnsi="Lato" w:cstheme="minorHAnsi"/>
          <w:color w:val="333333" w:themeColor="text2"/>
          <w:sz w:val="22"/>
          <w:szCs w:val="22"/>
        </w:rPr>
        <w:t>586 01 Jihlava</w:t>
      </w:r>
    </w:p>
    <w:p w14:paraId="7567C097" w14:textId="100AEE61" w:rsidR="005310BD" w:rsidRDefault="005310BD" w:rsidP="005310BD">
      <w:pPr>
        <w:pStyle w:val="Nadpis4"/>
        <w:tabs>
          <w:tab w:val="left" w:pos="2160"/>
        </w:tabs>
        <w:jc w:val="left"/>
        <w:rPr>
          <w:rFonts w:ascii="Lato" w:hAnsi="Lato" w:cstheme="minorHAnsi"/>
          <w:color w:val="333333" w:themeColor="text2"/>
          <w:sz w:val="22"/>
          <w:szCs w:val="22"/>
        </w:rPr>
      </w:pPr>
      <w:r w:rsidRPr="00D65282">
        <w:rPr>
          <w:rFonts w:ascii="Lato" w:hAnsi="Lato" w:cstheme="minorHAnsi"/>
          <w:color w:val="333333" w:themeColor="text2"/>
          <w:sz w:val="22"/>
          <w:szCs w:val="22"/>
        </w:rPr>
        <w:tab/>
        <w:t xml:space="preserve">IČ: </w:t>
      </w:r>
      <w:r w:rsidR="008959E4">
        <w:rPr>
          <w:rFonts w:ascii="Lato" w:hAnsi="Lato" w:cstheme="minorHAnsi"/>
          <w:color w:val="333333" w:themeColor="text2"/>
          <w:sz w:val="22"/>
          <w:szCs w:val="22"/>
        </w:rPr>
        <w:t>71294376</w:t>
      </w:r>
      <w:r w:rsidRPr="00D65282">
        <w:rPr>
          <w:rFonts w:ascii="Lato" w:hAnsi="Lato" w:cstheme="minorHAnsi"/>
          <w:color w:val="333333" w:themeColor="text2"/>
          <w:sz w:val="22"/>
          <w:szCs w:val="22"/>
        </w:rPr>
        <w:t xml:space="preserve">, DIČ: </w:t>
      </w:r>
      <w:r w:rsidR="000155E8">
        <w:rPr>
          <w:rFonts w:ascii="Lato" w:hAnsi="Lato" w:cstheme="minorHAnsi"/>
          <w:color w:val="333333" w:themeColor="text2"/>
          <w:sz w:val="22"/>
          <w:szCs w:val="22"/>
        </w:rPr>
        <w:t>CZ</w:t>
      </w:r>
      <w:r w:rsidR="00F06478">
        <w:rPr>
          <w:rFonts w:ascii="Lato" w:hAnsi="Lato" w:cstheme="minorHAnsi"/>
          <w:color w:val="333333" w:themeColor="text2"/>
          <w:sz w:val="22"/>
          <w:szCs w:val="22"/>
        </w:rPr>
        <w:t>71294376</w:t>
      </w:r>
    </w:p>
    <w:p w14:paraId="285462A2" w14:textId="24D45BCD" w:rsidR="005310BD" w:rsidRPr="005310BD" w:rsidRDefault="005310BD" w:rsidP="007D5710">
      <w:pPr>
        <w:ind w:left="1416" w:firstLine="708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společnost </w:t>
      </w:r>
      <w:r w:rsidRPr="005310BD">
        <w:rPr>
          <w:rFonts w:ascii="Lato" w:hAnsi="Lato"/>
          <w:sz w:val="22"/>
          <w:szCs w:val="22"/>
        </w:rPr>
        <w:t xml:space="preserve">zapsaná v </w:t>
      </w:r>
      <w:r>
        <w:rPr>
          <w:rFonts w:ascii="Lato" w:hAnsi="Lato"/>
          <w:sz w:val="22"/>
          <w:szCs w:val="22"/>
        </w:rPr>
        <w:t>OR</w:t>
      </w:r>
      <w:r w:rsidRPr="005310BD">
        <w:rPr>
          <w:rFonts w:ascii="Lato" w:hAnsi="Lato"/>
          <w:sz w:val="22"/>
          <w:szCs w:val="22"/>
        </w:rPr>
        <w:t xml:space="preserve"> vedeném </w:t>
      </w:r>
      <w:r w:rsidR="007D5710">
        <w:rPr>
          <w:rFonts w:ascii="Lato" w:hAnsi="Lato"/>
          <w:sz w:val="22"/>
          <w:szCs w:val="22"/>
        </w:rPr>
        <w:t>Krajským</w:t>
      </w:r>
      <w:r w:rsidRPr="005310BD">
        <w:rPr>
          <w:rFonts w:ascii="Lato" w:hAnsi="Lato"/>
          <w:sz w:val="22"/>
          <w:szCs w:val="22"/>
        </w:rPr>
        <w:t xml:space="preserve"> soudem v</w:t>
      </w:r>
      <w:r w:rsidR="003304B6">
        <w:rPr>
          <w:rFonts w:ascii="Lato" w:hAnsi="Lato"/>
          <w:sz w:val="22"/>
          <w:szCs w:val="22"/>
        </w:rPr>
        <w:t> </w:t>
      </w:r>
      <w:r w:rsidR="00F06478">
        <w:rPr>
          <w:rFonts w:ascii="Lato" w:hAnsi="Lato"/>
          <w:sz w:val="22"/>
          <w:szCs w:val="22"/>
        </w:rPr>
        <w:t>Brně</w:t>
      </w:r>
      <w:r w:rsidRPr="005310BD">
        <w:rPr>
          <w:rFonts w:ascii="Lato" w:hAnsi="Lato"/>
          <w:sz w:val="22"/>
          <w:szCs w:val="22"/>
        </w:rPr>
        <w:t xml:space="preserve">, pod </w:t>
      </w:r>
      <w:proofErr w:type="spellStart"/>
      <w:r w:rsidRPr="005310BD">
        <w:rPr>
          <w:rFonts w:ascii="Lato" w:hAnsi="Lato"/>
          <w:sz w:val="22"/>
          <w:szCs w:val="22"/>
        </w:rPr>
        <w:t>sp</w:t>
      </w:r>
      <w:proofErr w:type="spellEnd"/>
      <w:r w:rsidRPr="005310BD">
        <w:rPr>
          <w:rFonts w:ascii="Lato" w:hAnsi="Lato"/>
          <w:sz w:val="22"/>
          <w:szCs w:val="22"/>
        </w:rPr>
        <w:t xml:space="preserve">. zn. </w:t>
      </w:r>
      <w:proofErr w:type="spellStart"/>
      <w:r w:rsidR="00BD06CC">
        <w:rPr>
          <w:rFonts w:ascii="Lato" w:hAnsi="Lato"/>
          <w:sz w:val="22"/>
          <w:szCs w:val="22"/>
        </w:rPr>
        <w:t>Pr</w:t>
      </w:r>
      <w:proofErr w:type="spellEnd"/>
      <w:r w:rsidR="000870F1">
        <w:rPr>
          <w:rFonts w:ascii="Lato" w:hAnsi="Lato"/>
          <w:sz w:val="22"/>
          <w:szCs w:val="22"/>
        </w:rPr>
        <w:t xml:space="preserve"> 1932</w:t>
      </w:r>
    </w:p>
    <w:p w14:paraId="4858AB68" w14:textId="39A1521C" w:rsidR="005310BD" w:rsidRDefault="005310BD" w:rsidP="005310BD">
      <w:pPr>
        <w:ind w:left="1416" w:firstLine="708"/>
        <w:rPr>
          <w:rFonts w:ascii="Lato" w:hAnsi="Lato"/>
          <w:sz w:val="22"/>
          <w:szCs w:val="22"/>
        </w:rPr>
      </w:pPr>
      <w:r w:rsidRPr="005310BD">
        <w:rPr>
          <w:rFonts w:ascii="Lato" w:hAnsi="Lato"/>
          <w:sz w:val="22"/>
          <w:szCs w:val="22"/>
        </w:rPr>
        <w:t xml:space="preserve">zastoupena: </w:t>
      </w:r>
    </w:p>
    <w:p w14:paraId="66CA23DB" w14:textId="77777777" w:rsidR="005310BD" w:rsidRDefault="005310BD" w:rsidP="005310BD">
      <w:pPr>
        <w:ind w:left="1416" w:firstLine="708"/>
        <w:rPr>
          <w:rFonts w:ascii="Lato" w:hAnsi="Lato"/>
          <w:sz w:val="22"/>
          <w:szCs w:val="22"/>
        </w:rPr>
      </w:pPr>
    </w:p>
    <w:p w14:paraId="3AFF7D3A" w14:textId="77777777" w:rsidR="007D5710" w:rsidRPr="005310BD" w:rsidRDefault="007D5710" w:rsidP="005310BD">
      <w:pPr>
        <w:ind w:left="1416" w:firstLine="708"/>
        <w:rPr>
          <w:rFonts w:ascii="Lato" w:hAnsi="Lato"/>
          <w:sz w:val="22"/>
          <w:szCs w:val="22"/>
        </w:rPr>
      </w:pPr>
    </w:p>
    <w:p w14:paraId="3F678A15" w14:textId="77777777" w:rsidR="00383A1F" w:rsidRPr="00D65282" w:rsidRDefault="00383A1F" w:rsidP="00383A1F">
      <w:pPr>
        <w:jc w:val="both"/>
        <w:rPr>
          <w:rFonts w:ascii="Lato" w:hAnsi="Lato" w:cstheme="minorHAnsi"/>
          <w:color w:val="333333" w:themeColor="text2"/>
          <w:sz w:val="22"/>
          <w:szCs w:val="22"/>
        </w:rPr>
      </w:pPr>
      <w:r w:rsidRPr="005310BD">
        <w:rPr>
          <w:rFonts w:ascii="Lato" w:hAnsi="Lato" w:cstheme="minorHAnsi"/>
          <w:color w:val="333333" w:themeColor="text2"/>
          <w:sz w:val="22"/>
          <w:szCs w:val="22"/>
        </w:rPr>
        <w:t>Objednavatel objednává u dodavatele</w:t>
      </w:r>
      <w:r>
        <w:rPr>
          <w:rFonts w:ascii="Lato" w:hAnsi="Lato" w:cstheme="minorHAnsi"/>
          <w:color w:val="333333" w:themeColor="text2"/>
          <w:sz w:val="22"/>
          <w:szCs w:val="22"/>
        </w:rPr>
        <w:t xml:space="preserve"> </w:t>
      </w:r>
      <w:r w:rsidRPr="005310BD">
        <w:rPr>
          <w:rFonts w:ascii="Lato" w:hAnsi="Lato" w:cstheme="minorHAnsi"/>
          <w:b/>
          <w:bCs/>
          <w:color w:val="333333" w:themeColor="text2"/>
          <w:sz w:val="22"/>
          <w:szCs w:val="22"/>
        </w:rPr>
        <w:t xml:space="preserve">Thomas HUB </w:t>
      </w:r>
      <w:proofErr w:type="gramStart"/>
      <w:r w:rsidRPr="005310BD">
        <w:rPr>
          <w:rFonts w:ascii="Lato" w:hAnsi="Lato" w:cstheme="minorHAnsi"/>
          <w:b/>
          <w:bCs/>
          <w:color w:val="333333" w:themeColor="text2"/>
          <w:sz w:val="22"/>
          <w:szCs w:val="22"/>
        </w:rPr>
        <w:t xml:space="preserve">PŘEDPLATNÉ  </w:t>
      </w:r>
      <w:r w:rsidRPr="005310BD">
        <w:rPr>
          <w:rFonts w:ascii="Lato" w:hAnsi="Lato" w:cstheme="minorHAnsi"/>
          <w:color w:val="333333" w:themeColor="text2"/>
          <w:sz w:val="22"/>
          <w:szCs w:val="22"/>
        </w:rPr>
        <w:t>obsahující</w:t>
      </w:r>
      <w:proofErr w:type="gramEnd"/>
      <w:r w:rsidRPr="005310BD">
        <w:rPr>
          <w:rFonts w:ascii="Lato" w:hAnsi="Lato" w:cstheme="minorHAnsi"/>
          <w:color w:val="333333" w:themeColor="text2"/>
          <w:sz w:val="22"/>
          <w:szCs w:val="22"/>
        </w:rPr>
        <w:t xml:space="preserve"> produkty a služby spojené s užíváním a provozem HR aplikace THOMAS HUB. </w:t>
      </w:r>
      <w:r w:rsidRPr="00D65282">
        <w:rPr>
          <w:rFonts w:ascii="Lato" w:hAnsi="Lato" w:cstheme="minorHAnsi"/>
          <w:color w:val="333333" w:themeColor="text2"/>
          <w:sz w:val="22"/>
          <w:szCs w:val="22"/>
        </w:rPr>
        <w:t xml:space="preserve">Specifikace, cena a rozsah služeb jednotlivých předplatných jsou nedílnou součástí objednávky. </w:t>
      </w:r>
    </w:p>
    <w:p w14:paraId="02290DD7" w14:textId="77777777" w:rsidR="00383A1F" w:rsidRDefault="00383A1F" w:rsidP="00383A1F">
      <w:pPr>
        <w:jc w:val="both"/>
        <w:rPr>
          <w:rFonts w:ascii="Lato" w:hAnsi="Lato" w:cstheme="minorHAnsi"/>
          <w:color w:val="333333" w:themeColor="text2"/>
          <w:sz w:val="22"/>
          <w:szCs w:val="22"/>
        </w:rPr>
      </w:pPr>
    </w:p>
    <w:p w14:paraId="7C04AC25" w14:textId="77777777" w:rsidR="00383A1F" w:rsidRPr="00D65282" w:rsidRDefault="00383A1F" w:rsidP="00383A1F">
      <w:pPr>
        <w:jc w:val="both"/>
        <w:rPr>
          <w:rFonts w:ascii="Lato" w:hAnsi="Lato" w:cstheme="minorHAnsi"/>
          <w:color w:val="333333" w:themeColor="text2"/>
          <w:sz w:val="18"/>
          <w:szCs w:val="18"/>
        </w:rPr>
      </w:pPr>
    </w:p>
    <w:p w14:paraId="5A4D0CBD" w14:textId="77777777" w:rsidR="00383A1F" w:rsidRPr="000224D2" w:rsidRDefault="00383A1F" w:rsidP="00383A1F">
      <w:pPr>
        <w:rPr>
          <w:rFonts w:ascii="Lato" w:hAnsi="Lato" w:cstheme="minorHAnsi"/>
          <w:b/>
          <w:bCs/>
          <w:color w:val="333333" w:themeColor="text2"/>
          <w:sz w:val="22"/>
          <w:szCs w:val="22"/>
        </w:rPr>
      </w:pPr>
      <w:r w:rsidRPr="000224D2">
        <w:rPr>
          <w:rFonts w:ascii="Lato" w:hAnsi="Lato" w:cstheme="minorHAnsi"/>
          <w:b/>
          <w:bCs/>
          <w:color w:val="333333" w:themeColor="text2"/>
          <w:sz w:val="22"/>
          <w:szCs w:val="22"/>
        </w:rPr>
        <w:t xml:space="preserve">Specifikace objednávky: </w:t>
      </w:r>
    </w:p>
    <w:p w14:paraId="58EEA4D2" w14:textId="77777777" w:rsidR="00383A1F" w:rsidRPr="005310BD" w:rsidRDefault="00383A1F" w:rsidP="00383A1F">
      <w:pPr>
        <w:rPr>
          <w:rFonts w:ascii="Lato" w:hAnsi="Lato" w:cstheme="minorHAnsi"/>
          <w:b/>
          <w:bCs/>
          <w:color w:val="333333" w:themeColor="text2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4"/>
        <w:gridCol w:w="3362"/>
      </w:tblGrid>
      <w:tr w:rsidR="00383A1F" w:rsidRPr="00D65282" w14:paraId="4DA852BF" w14:textId="77777777" w:rsidTr="0092517E">
        <w:trPr>
          <w:jc w:val="center"/>
        </w:trPr>
        <w:tc>
          <w:tcPr>
            <w:tcW w:w="7196" w:type="dxa"/>
            <w:shd w:val="clear" w:color="auto" w:fill="auto"/>
          </w:tcPr>
          <w:p w14:paraId="5635F749" w14:textId="77777777" w:rsidR="00383A1F" w:rsidRPr="00D65282" w:rsidRDefault="00383A1F" w:rsidP="0092517E">
            <w:pPr>
              <w:tabs>
                <w:tab w:val="left" w:pos="2370"/>
              </w:tabs>
              <w:rPr>
                <w:rFonts w:ascii="Lato" w:hAnsi="Lato" w:cstheme="minorHAnsi"/>
                <w:color w:val="333333" w:themeColor="text2"/>
                <w:sz w:val="20"/>
                <w:szCs w:val="20"/>
              </w:rPr>
            </w:pPr>
            <w:r w:rsidRPr="00D65282">
              <w:rPr>
                <w:rFonts w:ascii="Lato" w:hAnsi="Lato" w:cstheme="minorHAnsi"/>
                <w:b/>
                <w:color w:val="333333" w:themeColor="text2"/>
                <w:sz w:val="20"/>
                <w:szCs w:val="20"/>
              </w:rPr>
              <w:t xml:space="preserve">Rozsah objednaných služeb </w:t>
            </w:r>
          </w:p>
        </w:tc>
        <w:tc>
          <w:tcPr>
            <w:tcW w:w="3410" w:type="dxa"/>
            <w:shd w:val="clear" w:color="auto" w:fill="auto"/>
          </w:tcPr>
          <w:p w14:paraId="6F5C940B" w14:textId="77777777" w:rsidR="00383A1F" w:rsidRPr="00D65282" w:rsidRDefault="00383A1F" w:rsidP="0092517E">
            <w:pPr>
              <w:tabs>
                <w:tab w:val="left" w:pos="2370"/>
              </w:tabs>
              <w:rPr>
                <w:rFonts w:ascii="Lato" w:hAnsi="Lato" w:cstheme="minorHAnsi"/>
                <w:color w:val="333333" w:themeColor="text2"/>
                <w:sz w:val="20"/>
                <w:szCs w:val="20"/>
              </w:rPr>
            </w:pPr>
            <w:r w:rsidRPr="00D65282">
              <w:rPr>
                <w:rFonts w:ascii="Lato" w:hAnsi="Lato" w:cstheme="minorHAnsi"/>
                <w:b/>
                <w:color w:val="333333" w:themeColor="text2"/>
                <w:sz w:val="20"/>
                <w:szCs w:val="20"/>
              </w:rPr>
              <w:t>Cena</w:t>
            </w:r>
          </w:p>
        </w:tc>
      </w:tr>
      <w:tr w:rsidR="00383A1F" w:rsidRPr="00D65282" w14:paraId="512A1721" w14:textId="77777777" w:rsidTr="0092517E">
        <w:trPr>
          <w:jc w:val="center"/>
        </w:trPr>
        <w:tc>
          <w:tcPr>
            <w:tcW w:w="7196" w:type="dxa"/>
            <w:shd w:val="clear" w:color="auto" w:fill="auto"/>
          </w:tcPr>
          <w:p w14:paraId="4D7B40AD" w14:textId="77777777" w:rsidR="00383A1F" w:rsidRPr="00D65282" w:rsidRDefault="00383A1F" w:rsidP="0092517E">
            <w:pPr>
              <w:tabs>
                <w:tab w:val="left" w:pos="2370"/>
              </w:tabs>
              <w:rPr>
                <w:rFonts w:ascii="Lato" w:hAnsi="Lato" w:cstheme="minorHAnsi"/>
                <w:color w:val="333333" w:themeColor="text2"/>
                <w:sz w:val="20"/>
                <w:szCs w:val="20"/>
              </w:rPr>
            </w:pPr>
          </w:p>
        </w:tc>
        <w:tc>
          <w:tcPr>
            <w:tcW w:w="3410" w:type="dxa"/>
            <w:shd w:val="clear" w:color="auto" w:fill="auto"/>
          </w:tcPr>
          <w:p w14:paraId="0C6D1E25" w14:textId="77777777" w:rsidR="00383A1F" w:rsidRPr="00D65282" w:rsidRDefault="00383A1F" w:rsidP="0092517E">
            <w:pPr>
              <w:tabs>
                <w:tab w:val="left" w:pos="2370"/>
              </w:tabs>
              <w:jc w:val="right"/>
              <w:rPr>
                <w:rFonts w:ascii="Lato" w:hAnsi="Lato" w:cstheme="minorHAnsi"/>
                <w:color w:val="333333" w:themeColor="text2"/>
                <w:sz w:val="20"/>
                <w:szCs w:val="20"/>
              </w:rPr>
            </w:pPr>
          </w:p>
        </w:tc>
      </w:tr>
      <w:tr w:rsidR="00383A1F" w:rsidRPr="00D65282" w14:paraId="6BAEE6E1" w14:textId="77777777" w:rsidTr="0092517E">
        <w:trPr>
          <w:trHeight w:val="274"/>
          <w:jc w:val="center"/>
        </w:trPr>
        <w:tc>
          <w:tcPr>
            <w:tcW w:w="7196" w:type="dxa"/>
            <w:shd w:val="clear" w:color="auto" w:fill="auto"/>
          </w:tcPr>
          <w:p w14:paraId="56C634D6" w14:textId="7EC4F780" w:rsidR="00383A1F" w:rsidRPr="00D65282" w:rsidRDefault="00383A1F" w:rsidP="0092517E">
            <w:pPr>
              <w:tabs>
                <w:tab w:val="left" w:pos="2370"/>
              </w:tabs>
              <w:rPr>
                <w:rFonts w:ascii="Lato" w:hAnsi="Lato" w:cstheme="minorHAnsi"/>
                <w:color w:val="333333" w:themeColor="text2"/>
                <w:sz w:val="20"/>
                <w:szCs w:val="20"/>
              </w:rPr>
            </w:pPr>
            <w:r w:rsidRPr="00D65282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PŘEDPLATNÉ* </w:t>
            </w:r>
            <w:sdt>
              <w:sdtPr>
                <w:rPr>
                  <w:rFonts w:ascii="Lato" w:hAnsi="Lato" w:cstheme="minorHAnsi"/>
                  <w:b/>
                  <w:bCs/>
                  <w:color w:val="333333" w:themeColor="text2"/>
                  <w:sz w:val="20"/>
                  <w:szCs w:val="20"/>
                </w:rPr>
                <w:id w:val="174552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0F1">
                  <w:rPr>
                    <w:rFonts w:ascii="MS Gothic" w:eastAsia="MS Gothic" w:hAnsi="MS Gothic" w:cstheme="minorHAnsi" w:hint="eastAsia"/>
                    <w:b/>
                    <w:bCs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  <w:r w:rsidRPr="008943C5">
              <w:rPr>
                <w:rFonts w:ascii="Lato" w:hAnsi="Lato" w:cstheme="minorHAnsi"/>
                <w:b/>
                <w:bCs/>
                <w:color w:val="333333" w:themeColor="text2"/>
                <w:sz w:val="20"/>
                <w:szCs w:val="20"/>
              </w:rPr>
              <w:t xml:space="preserve"> </w:t>
            </w:r>
            <w:r w:rsidRPr="008943C5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50 </w:t>
            </w:r>
            <w:r w:rsidRPr="008943C5">
              <w:rPr>
                <w:rFonts w:ascii="Lato" w:hAnsi="Lato" w:cstheme="minorHAnsi"/>
                <w:b/>
                <w:bCs/>
                <w:color w:val="333333" w:themeColor="text2"/>
                <w:sz w:val="20"/>
                <w:szCs w:val="20"/>
              </w:rPr>
              <w:t xml:space="preserve"> </w:t>
            </w:r>
            <w:r w:rsidRPr="008943C5">
              <w:rPr>
                <w:rFonts w:ascii="Lato" w:hAnsi="Lato" w:cstheme="minorHAnsi"/>
                <w:color w:val="333333" w:themeColor="text2"/>
                <w:sz w:val="16"/>
                <w:szCs w:val="16"/>
              </w:rPr>
              <w:t xml:space="preserve"> </w:t>
            </w: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-70204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70F1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☒</w:t>
                </w:r>
              </w:sdtContent>
            </w:sdt>
            <w:r w:rsidRPr="00D65282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 100  </w:t>
            </w: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-86475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  <w:r w:rsidRPr="00D65282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 200  </w:t>
            </w: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-152000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5282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  <w:r w:rsidRPr="00D65282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 300  </w:t>
            </w:r>
          </w:p>
        </w:tc>
        <w:tc>
          <w:tcPr>
            <w:tcW w:w="3410" w:type="dxa"/>
            <w:shd w:val="clear" w:color="auto" w:fill="auto"/>
          </w:tcPr>
          <w:p w14:paraId="0CE5EC82" w14:textId="6794312C" w:rsidR="00383A1F" w:rsidRPr="00D65282" w:rsidRDefault="00275FCB" w:rsidP="0092517E">
            <w:pPr>
              <w:tabs>
                <w:tab w:val="left" w:pos="2370"/>
              </w:tabs>
              <w:jc w:val="right"/>
              <w:rPr>
                <w:rFonts w:ascii="Lato" w:hAnsi="Lato" w:cstheme="minorHAnsi"/>
                <w:color w:val="333333" w:themeColor="text2"/>
                <w:sz w:val="20"/>
                <w:szCs w:val="20"/>
              </w:rPr>
            </w:pPr>
            <w:r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>0</w:t>
            </w:r>
            <w:r w:rsidR="00383A1F" w:rsidRPr="00D65282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,- </w:t>
            </w:r>
          </w:p>
        </w:tc>
      </w:tr>
      <w:tr w:rsidR="00383A1F" w:rsidRPr="00D65282" w14:paraId="521F56A5" w14:textId="77777777" w:rsidTr="0092517E">
        <w:trPr>
          <w:jc w:val="center"/>
        </w:trPr>
        <w:tc>
          <w:tcPr>
            <w:tcW w:w="7196" w:type="dxa"/>
            <w:shd w:val="clear" w:color="auto" w:fill="auto"/>
          </w:tcPr>
          <w:p w14:paraId="2FDC33A9" w14:textId="77777777" w:rsidR="00383A1F" w:rsidRPr="00D65282" w:rsidRDefault="00383A1F" w:rsidP="0092517E">
            <w:pPr>
              <w:tabs>
                <w:tab w:val="left" w:pos="2370"/>
              </w:tabs>
              <w:rPr>
                <w:rFonts w:ascii="Lato" w:hAnsi="Lato" w:cstheme="minorHAnsi"/>
                <w:color w:val="333333" w:themeColor="text2"/>
                <w:sz w:val="20"/>
                <w:szCs w:val="20"/>
              </w:rPr>
            </w:pPr>
            <w:r w:rsidRPr="00D65282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>CERTIFIKACE dle počtu osob</w:t>
            </w:r>
          </w:p>
        </w:tc>
        <w:tc>
          <w:tcPr>
            <w:tcW w:w="3410" w:type="dxa"/>
            <w:shd w:val="clear" w:color="auto" w:fill="auto"/>
          </w:tcPr>
          <w:p w14:paraId="2DB69FDB" w14:textId="24CBC2BD" w:rsidR="00383A1F" w:rsidRPr="00D65282" w:rsidRDefault="00236CC1" w:rsidP="0092517E">
            <w:pPr>
              <w:tabs>
                <w:tab w:val="left" w:pos="2370"/>
              </w:tabs>
              <w:jc w:val="right"/>
              <w:rPr>
                <w:rFonts w:ascii="Lato" w:hAnsi="Lato" w:cstheme="minorHAnsi"/>
                <w:color w:val="333333" w:themeColor="text2"/>
                <w:sz w:val="20"/>
                <w:szCs w:val="20"/>
              </w:rPr>
            </w:pPr>
            <w:r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>30 000</w:t>
            </w:r>
            <w:r w:rsidR="00383A1F" w:rsidRPr="00D65282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,- </w:t>
            </w:r>
          </w:p>
        </w:tc>
      </w:tr>
      <w:tr w:rsidR="00383A1F" w:rsidRPr="00D65282" w14:paraId="2F9CC351" w14:textId="77777777" w:rsidTr="0092517E">
        <w:trPr>
          <w:jc w:val="center"/>
        </w:trPr>
        <w:tc>
          <w:tcPr>
            <w:tcW w:w="7196" w:type="dxa"/>
            <w:shd w:val="clear" w:color="auto" w:fill="auto"/>
          </w:tcPr>
          <w:p w14:paraId="174BD9BA" w14:textId="575DD35C" w:rsidR="00383A1F" w:rsidRPr="00D65282" w:rsidRDefault="000155E8" w:rsidP="0092517E">
            <w:pPr>
              <w:tabs>
                <w:tab w:val="left" w:pos="2370"/>
              </w:tabs>
              <w:rPr>
                <w:rFonts w:ascii="Lato" w:hAnsi="Lato" w:cstheme="minorHAnsi"/>
                <w:color w:val="333333" w:themeColor="text2"/>
                <w:sz w:val="20"/>
                <w:szCs w:val="20"/>
              </w:rPr>
            </w:pPr>
            <w:r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>Další produkty a služby:</w:t>
            </w:r>
            <w:r w:rsidR="00236CC1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 nákup hodnocení dle NAB-24-399</w:t>
            </w:r>
          </w:p>
        </w:tc>
        <w:tc>
          <w:tcPr>
            <w:tcW w:w="3410" w:type="dxa"/>
            <w:shd w:val="clear" w:color="auto" w:fill="auto"/>
          </w:tcPr>
          <w:p w14:paraId="53EC699E" w14:textId="7356656B" w:rsidR="00383A1F" w:rsidRPr="00D65282" w:rsidRDefault="00236CC1" w:rsidP="0092517E">
            <w:pPr>
              <w:tabs>
                <w:tab w:val="left" w:pos="2370"/>
              </w:tabs>
              <w:jc w:val="right"/>
              <w:rPr>
                <w:rFonts w:ascii="Lato" w:hAnsi="Lato" w:cstheme="minorHAnsi"/>
                <w:color w:val="333333" w:themeColor="text2"/>
                <w:sz w:val="20"/>
                <w:szCs w:val="20"/>
              </w:rPr>
            </w:pPr>
            <w:r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>100</w:t>
            </w:r>
            <w:r w:rsidR="00275FCB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 000</w:t>
            </w:r>
            <w:r w:rsidR="00383A1F" w:rsidRPr="00D65282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,- </w:t>
            </w:r>
          </w:p>
        </w:tc>
      </w:tr>
      <w:tr w:rsidR="00383A1F" w:rsidRPr="00D65282" w14:paraId="74E3BF3E" w14:textId="77777777" w:rsidTr="0092517E">
        <w:trPr>
          <w:jc w:val="center"/>
        </w:trPr>
        <w:tc>
          <w:tcPr>
            <w:tcW w:w="7196" w:type="dxa"/>
            <w:shd w:val="clear" w:color="auto" w:fill="auto"/>
          </w:tcPr>
          <w:p w14:paraId="2BFDCA00" w14:textId="77777777" w:rsidR="00383A1F" w:rsidRPr="00D65282" w:rsidRDefault="00383A1F" w:rsidP="0092517E">
            <w:pPr>
              <w:tabs>
                <w:tab w:val="left" w:pos="2370"/>
              </w:tabs>
              <w:rPr>
                <w:rFonts w:ascii="Lato" w:hAnsi="Lato" w:cstheme="minorHAnsi"/>
                <w:b/>
                <w:bCs/>
                <w:color w:val="333333" w:themeColor="text2"/>
                <w:sz w:val="20"/>
                <w:szCs w:val="20"/>
              </w:rPr>
            </w:pPr>
            <w:r w:rsidRPr="00D65282">
              <w:rPr>
                <w:rFonts w:ascii="Lato" w:hAnsi="Lato" w:cstheme="minorHAnsi"/>
                <w:b/>
                <w:bCs/>
                <w:color w:val="333333" w:themeColor="text2"/>
                <w:sz w:val="20"/>
                <w:szCs w:val="20"/>
              </w:rPr>
              <w:t>Celkem CZK bez DPH</w:t>
            </w:r>
          </w:p>
        </w:tc>
        <w:tc>
          <w:tcPr>
            <w:tcW w:w="3410" w:type="dxa"/>
            <w:shd w:val="clear" w:color="auto" w:fill="auto"/>
          </w:tcPr>
          <w:p w14:paraId="423B3818" w14:textId="732160AC" w:rsidR="00383A1F" w:rsidRPr="00D65282" w:rsidRDefault="00236CC1" w:rsidP="0092517E">
            <w:pPr>
              <w:tabs>
                <w:tab w:val="left" w:pos="2370"/>
              </w:tabs>
              <w:jc w:val="right"/>
              <w:rPr>
                <w:rFonts w:ascii="Lato" w:hAnsi="Lato" w:cstheme="minorHAnsi"/>
                <w:color w:val="333333" w:themeColor="text2"/>
                <w:sz w:val="20"/>
                <w:szCs w:val="20"/>
              </w:rPr>
            </w:pPr>
            <w:r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>130</w:t>
            </w:r>
            <w:r w:rsidR="00275FCB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 000</w:t>
            </w:r>
            <w:r w:rsidR="00383A1F" w:rsidRPr="00D65282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,- </w:t>
            </w:r>
          </w:p>
        </w:tc>
      </w:tr>
    </w:tbl>
    <w:p w14:paraId="602C9526" w14:textId="77777777" w:rsidR="00383A1F" w:rsidRPr="00D65282" w:rsidRDefault="00383A1F" w:rsidP="00383A1F">
      <w:pPr>
        <w:rPr>
          <w:rFonts w:ascii="Lato" w:hAnsi="Lato" w:cstheme="minorHAnsi"/>
          <w:b/>
          <w:color w:val="333333" w:themeColor="text2"/>
          <w:sz w:val="4"/>
          <w:szCs w:val="4"/>
        </w:rPr>
      </w:pPr>
    </w:p>
    <w:p w14:paraId="2962B4BD" w14:textId="07C5A240" w:rsidR="00383A1F" w:rsidRPr="00D65282" w:rsidRDefault="00383A1F" w:rsidP="00383A1F">
      <w:pPr>
        <w:rPr>
          <w:rFonts w:ascii="Lato" w:hAnsi="Lato" w:cstheme="minorHAnsi"/>
          <w:color w:val="333333" w:themeColor="text2"/>
          <w:sz w:val="18"/>
          <w:szCs w:val="18"/>
        </w:rPr>
      </w:pPr>
      <w:r w:rsidRPr="00D65282">
        <w:rPr>
          <w:rFonts w:ascii="Lato" w:hAnsi="Lato" w:cstheme="minorHAnsi"/>
          <w:b/>
          <w:color w:val="333333" w:themeColor="text2"/>
          <w:sz w:val="18"/>
          <w:szCs w:val="18"/>
        </w:rPr>
        <w:t>*</w:t>
      </w:r>
      <w:r w:rsidRPr="00D65282">
        <w:rPr>
          <w:rFonts w:ascii="Lato" w:hAnsi="Lato" w:cstheme="minorHAnsi"/>
          <w:color w:val="333333" w:themeColor="text2"/>
          <w:sz w:val="18"/>
          <w:szCs w:val="18"/>
        </w:rPr>
        <w:t xml:space="preserve"> roční období začíná běžet </w:t>
      </w:r>
      <w:r w:rsidR="00E04304">
        <w:rPr>
          <w:rFonts w:ascii="Lato" w:hAnsi="Lato" w:cstheme="minorHAnsi"/>
          <w:color w:val="333333" w:themeColor="text2"/>
          <w:sz w:val="18"/>
          <w:szCs w:val="18"/>
        </w:rPr>
        <w:t>4</w:t>
      </w:r>
      <w:r w:rsidR="00B812DE">
        <w:rPr>
          <w:rFonts w:ascii="Lato" w:hAnsi="Lato" w:cstheme="minorHAnsi"/>
          <w:color w:val="333333" w:themeColor="text2"/>
          <w:sz w:val="18"/>
          <w:szCs w:val="18"/>
        </w:rPr>
        <w:t xml:space="preserve">. </w:t>
      </w:r>
      <w:r w:rsidR="00A21B0A">
        <w:rPr>
          <w:rFonts w:ascii="Lato" w:hAnsi="Lato" w:cstheme="minorHAnsi"/>
          <w:color w:val="333333" w:themeColor="text2"/>
          <w:sz w:val="18"/>
          <w:szCs w:val="18"/>
        </w:rPr>
        <w:t>1</w:t>
      </w:r>
      <w:r w:rsidR="005B485C">
        <w:rPr>
          <w:rFonts w:ascii="Lato" w:hAnsi="Lato" w:cstheme="minorHAnsi"/>
          <w:color w:val="333333" w:themeColor="text2"/>
          <w:sz w:val="18"/>
          <w:szCs w:val="18"/>
        </w:rPr>
        <w:t>1</w:t>
      </w:r>
      <w:r w:rsidR="00B812DE">
        <w:rPr>
          <w:rFonts w:ascii="Lato" w:hAnsi="Lato" w:cstheme="minorHAnsi"/>
          <w:color w:val="333333" w:themeColor="text2"/>
          <w:sz w:val="18"/>
          <w:szCs w:val="18"/>
        </w:rPr>
        <w:t>. 2024</w:t>
      </w:r>
    </w:p>
    <w:p w14:paraId="3FA8D552" w14:textId="77777777" w:rsidR="00B542A8" w:rsidRPr="00D65282" w:rsidRDefault="00B542A8" w:rsidP="004D14C7">
      <w:pPr>
        <w:tabs>
          <w:tab w:val="left" w:pos="4770"/>
          <w:tab w:val="left" w:pos="10440"/>
        </w:tabs>
        <w:rPr>
          <w:rFonts w:ascii="Lato" w:hAnsi="Lato" w:cstheme="minorHAnsi"/>
          <w:color w:val="333333" w:themeColor="text2"/>
          <w:sz w:val="22"/>
          <w:szCs w:val="22"/>
        </w:rPr>
      </w:pPr>
    </w:p>
    <w:tbl>
      <w:tblPr>
        <w:tblStyle w:val="Mkatabulky"/>
        <w:tblW w:w="0" w:type="auto"/>
        <w:tblLook w:val="0600" w:firstRow="0" w:lastRow="0" w:firstColumn="0" w:lastColumn="0" w:noHBand="1" w:noVBand="1"/>
      </w:tblPr>
      <w:tblGrid>
        <w:gridCol w:w="3964"/>
        <w:gridCol w:w="1134"/>
        <w:gridCol w:w="5358"/>
      </w:tblGrid>
      <w:tr w:rsidR="00C04693" w:rsidRPr="008943C5" w14:paraId="58F9393C" w14:textId="550F2B95" w:rsidTr="002764ED">
        <w:tc>
          <w:tcPr>
            <w:tcW w:w="5098" w:type="dxa"/>
            <w:gridSpan w:val="2"/>
          </w:tcPr>
          <w:p w14:paraId="7C223521" w14:textId="6CB5D68E" w:rsidR="00C04693" w:rsidRPr="008943C5" w:rsidRDefault="00C04693" w:rsidP="00C04693">
            <w:pPr>
              <w:rPr>
                <w:rFonts w:ascii="Lato" w:hAnsi="Lato" w:cstheme="minorHAnsi"/>
                <w:color w:val="333333" w:themeColor="text2"/>
                <w:sz w:val="20"/>
                <w:szCs w:val="20"/>
              </w:rPr>
            </w:pPr>
            <w:r w:rsidRPr="008943C5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>Číslo objednávky objednavatele:</w:t>
            </w:r>
          </w:p>
        </w:tc>
        <w:tc>
          <w:tcPr>
            <w:tcW w:w="5358" w:type="dxa"/>
          </w:tcPr>
          <w:p w14:paraId="4207D463" w14:textId="25B78331" w:rsidR="00C04693" w:rsidRPr="008943C5" w:rsidRDefault="00C04693" w:rsidP="003F5CC4">
            <w:pPr>
              <w:rPr>
                <w:rFonts w:ascii="Lato" w:hAnsi="Lato" w:cstheme="minorHAnsi"/>
                <w:color w:val="333333" w:themeColor="text2"/>
                <w:sz w:val="20"/>
                <w:szCs w:val="20"/>
              </w:rPr>
            </w:pPr>
            <w:r w:rsidRPr="008943C5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>E-mail pro zasílání faktur:</w:t>
            </w:r>
            <w:r w:rsidR="00383A1F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 </w:t>
            </w:r>
          </w:p>
        </w:tc>
      </w:tr>
      <w:tr w:rsidR="00C04693" w:rsidRPr="008943C5" w14:paraId="3A774496" w14:textId="416BAAF6" w:rsidTr="00DA1708">
        <w:tc>
          <w:tcPr>
            <w:tcW w:w="3964" w:type="dxa"/>
            <w:tcBorders>
              <w:bottom w:val="single" w:sz="4" w:space="0" w:color="auto"/>
            </w:tcBorders>
          </w:tcPr>
          <w:p w14:paraId="16502662" w14:textId="02333D87" w:rsidR="00C04693" w:rsidRPr="008943C5" w:rsidRDefault="00C04693" w:rsidP="0094643D">
            <w:pPr>
              <w:rPr>
                <w:rFonts w:ascii="Lato" w:hAnsi="Lato" w:cstheme="minorHAnsi"/>
                <w:bCs/>
                <w:color w:val="333333" w:themeColor="text2"/>
                <w:sz w:val="20"/>
                <w:szCs w:val="20"/>
              </w:rPr>
            </w:pPr>
            <w:r w:rsidRPr="008943C5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>Splatnost:</w:t>
            </w:r>
            <w:r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45AA35" w14:textId="142D93DD" w:rsidR="001E4D93" w:rsidRPr="008943C5" w:rsidRDefault="009C1699" w:rsidP="001E4D93">
            <w:pPr>
              <w:rPr>
                <w:rFonts w:ascii="Lato" w:hAnsi="Lato" w:cstheme="minorHAnsi"/>
                <w:color w:val="333333" w:themeColor="text2"/>
                <w:sz w:val="20"/>
                <w:szCs w:val="20"/>
              </w:rPr>
            </w:pPr>
            <w:r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  14 dní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14:paraId="5A8A86C4" w14:textId="1B5051F7" w:rsidR="00C04693" w:rsidRPr="008943C5" w:rsidRDefault="00C04693" w:rsidP="003F5CC4">
            <w:pPr>
              <w:rPr>
                <w:rFonts w:ascii="Lato" w:hAnsi="Lato" w:cstheme="minorHAnsi"/>
                <w:color w:val="333333" w:themeColor="text2"/>
                <w:sz w:val="20"/>
                <w:szCs w:val="20"/>
              </w:rPr>
            </w:pPr>
            <w:r w:rsidRPr="008943C5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Další </w:t>
            </w:r>
            <w:proofErr w:type="gramStart"/>
            <w:r w:rsidRPr="008943C5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>ujednání:</w:t>
            </w:r>
            <w:r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 </w:t>
            </w:r>
            <w:r w:rsidR="009C1699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 </w:t>
            </w:r>
            <w:r w:rsidR="00236CC1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>od</w:t>
            </w:r>
            <w:proofErr w:type="gramEnd"/>
            <w:r w:rsidR="00236CC1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 101 hodnocení</w:t>
            </w:r>
            <w:r w:rsidR="00721C00">
              <w:rPr>
                <w:rFonts w:ascii="Lato" w:hAnsi="Lato" w:cstheme="minorHAnsi"/>
                <w:color w:val="333333" w:themeColor="text2"/>
                <w:sz w:val="20"/>
                <w:szCs w:val="20"/>
              </w:rPr>
              <w:t xml:space="preserve"> cena 900Kč/hodnocení</w:t>
            </w:r>
          </w:p>
        </w:tc>
      </w:tr>
    </w:tbl>
    <w:p w14:paraId="63C9F2DF" w14:textId="77777777" w:rsidR="000C2427" w:rsidRDefault="000C2427" w:rsidP="004D14C7">
      <w:pPr>
        <w:tabs>
          <w:tab w:val="left" w:pos="10440"/>
        </w:tabs>
        <w:rPr>
          <w:rFonts w:ascii="Lato" w:hAnsi="Lato" w:cstheme="minorHAnsi"/>
          <w:bCs/>
          <w:color w:val="333333" w:themeColor="text2"/>
          <w:sz w:val="18"/>
          <w:szCs w:val="18"/>
        </w:rPr>
      </w:pPr>
    </w:p>
    <w:p w14:paraId="733DAF3F" w14:textId="77777777" w:rsidR="00444E73" w:rsidRPr="00D65282" w:rsidRDefault="00444E73" w:rsidP="004D14C7">
      <w:pPr>
        <w:tabs>
          <w:tab w:val="left" w:pos="10440"/>
        </w:tabs>
        <w:rPr>
          <w:rFonts w:ascii="Lato" w:hAnsi="Lato" w:cstheme="minorHAnsi"/>
          <w:bCs/>
          <w:color w:val="333333" w:themeColor="text2"/>
          <w:sz w:val="18"/>
          <w:szCs w:val="18"/>
        </w:rPr>
      </w:pPr>
    </w:p>
    <w:p w14:paraId="5577428E" w14:textId="77777777" w:rsidR="002279B5" w:rsidRPr="00D65282" w:rsidRDefault="00083D8C" w:rsidP="000C2427">
      <w:pPr>
        <w:jc w:val="center"/>
        <w:rPr>
          <w:rFonts w:ascii="Lato" w:hAnsi="Lato" w:cstheme="minorHAnsi"/>
          <w:b/>
          <w:color w:val="333333" w:themeColor="text2"/>
          <w:sz w:val="18"/>
          <w:szCs w:val="18"/>
        </w:rPr>
      </w:pPr>
      <w:r w:rsidRPr="00D65282">
        <w:rPr>
          <w:rFonts w:ascii="Lato" w:hAnsi="Lato" w:cstheme="minorHAnsi"/>
          <w:b/>
          <w:color w:val="333333" w:themeColor="text2"/>
          <w:sz w:val="18"/>
          <w:szCs w:val="18"/>
        </w:rPr>
        <w:t>Podpisem tohoto dokumentu be</w:t>
      </w:r>
      <w:r w:rsidR="003F5CC4" w:rsidRPr="00D65282">
        <w:rPr>
          <w:rFonts w:ascii="Lato" w:hAnsi="Lato" w:cstheme="minorHAnsi"/>
          <w:b/>
          <w:color w:val="333333" w:themeColor="text2"/>
          <w:sz w:val="18"/>
          <w:szCs w:val="18"/>
        </w:rPr>
        <w:t xml:space="preserve">reme na vědomí </w:t>
      </w:r>
      <w:r w:rsidR="003915F2" w:rsidRPr="00D65282">
        <w:rPr>
          <w:rFonts w:ascii="Lato" w:hAnsi="Lato" w:cstheme="minorHAnsi"/>
          <w:b/>
          <w:color w:val="333333" w:themeColor="text2"/>
          <w:sz w:val="18"/>
          <w:szCs w:val="18"/>
        </w:rPr>
        <w:t xml:space="preserve">Všeobecné </w:t>
      </w:r>
      <w:r w:rsidR="003F5CC4" w:rsidRPr="00D65282">
        <w:rPr>
          <w:rFonts w:ascii="Lato" w:hAnsi="Lato" w:cstheme="minorHAnsi"/>
          <w:b/>
          <w:color w:val="333333" w:themeColor="text2"/>
          <w:sz w:val="18"/>
          <w:szCs w:val="18"/>
        </w:rPr>
        <w:t xml:space="preserve">obchodní podmínky uvedené na straně 2, </w:t>
      </w:r>
      <w:r w:rsidRPr="00D65282">
        <w:rPr>
          <w:rFonts w:ascii="Lato" w:hAnsi="Lato" w:cstheme="minorHAnsi"/>
          <w:b/>
          <w:color w:val="333333" w:themeColor="text2"/>
          <w:sz w:val="18"/>
          <w:szCs w:val="18"/>
        </w:rPr>
        <w:br/>
      </w:r>
      <w:r w:rsidR="003F5CC4" w:rsidRPr="00D65282">
        <w:rPr>
          <w:rFonts w:ascii="Lato" w:hAnsi="Lato" w:cstheme="minorHAnsi"/>
          <w:b/>
          <w:color w:val="333333" w:themeColor="text2"/>
          <w:sz w:val="18"/>
          <w:szCs w:val="18"/>
        </w:rPr>
        <w:t xml:space="preserve">specifikaci a rozsah </w:t>
      </w:r>
      <w:r w:rsidR="00791300" w:rsidRPr="00D65282">
        <w:rPr>
          <w:rFonts w:ascii="Lato" w:hAnsi="Lato" w:cstheme="minorHAnsi"/>
          <w:b/>
          <w:color w:val="333333" w:themeColor="text2"/>
          <w:sz w:val="18"/>
          <w:szCs w:val="18"/>
        </w:rPr>
        <w:t>Předplatného</w:t>
      </w:r>
      <w:r w:rsidR="003F5CC4" w:rsidRPr="00D65282">
        <w:rPr>
          <w:rFonts w:ascii="Lato" w:hAnsi="Lato" w:cstheme="minorHAnsi"/>
          <w:b/>
          <w:color w:val="333333" w:themeColor="text2"/>
          <w:sz w:val="18"/>
          <w:szCs w:val="18"/>
        </w:rPr>
        <w:t xml:space="preserve"> na</w:t>
      </w:r>
      <w:r w:rsidRPr="00D65282">
        <w:rPr>
          <w:rFonts w:ascii="Lato" w:hAnsi="Lato" w:cstheme="minorHAnsi"/>
          <w:b/>
          <w:color w:val="333333" w:themeColor="text2"/>
          <w:sz w:val="18"/>
          <w:szCs w:val="18"/>
        </w:rPr>
        <w:t> </w:t>
      </w:r>
      <w:r w:rsidR="003F5CC4" w:rsidRPr="00D65282">
        <w:rPr>
          <w:rFonts w:ascii="Lato" w:hAnsi="Lato" w:cstheme="minorHAnsi"/>
          <w:b/>
          <w:color w:val="333333" w:themeColor="text2"/>
          <w:sz w:val="18"/>
          <w:szCs w:val="18"/>
        </w:rPr>
        <w:t>straně</w:t>
      </w:r>
      <w:r w:rsidRPr="00D65282">
        <w:rPr>
          <w:rFonts w:ascii="Lato" w:hAnsi="Lato" w:cstheme="minorHAnsi"/>
          <w:b/>
          <w:color w:val="333333" w:themeColor="text2"/>
          <w:sz w:val="18"/>
          <w:szCs w:val="18"/>
        </w:rPr>
        <w:t> </w:t>
      </w:r>
      <w:r w:rsidR="003F5CC4" w:rsidRPr="00D65282">
        <w:rPr>
          <w:rFonts w:ascii="Lato" w:hAnsi="Lato" w:cstheme="minorHAnsi"/>
          <w:b/>
          <w:color w:val="333333" w:themeColor="text2"/>
          <w:sz w:val="18"/>
          <w:szCs w:val="18"/>
        </w:rPr>
        <w:t>3</w:t>
      </w:r>
      <w:r w:rsidR="00A85056" w:rsidRPr="00D65282">
        <w:rPr>
          <w:rFonts w:ascii="Lato" w:hAnsi="Lato" w:cstheme="minorHAnsi"/>
          <w:b/>
          <w:color w:val="333333" w:themeColor="text2"/>
          <w:sz w:val="18"/>
          <w:szCs w:val="18"/>
        </w:rPr>
        <w:t xml:space="preserve">, Podmínky pro Thomas </w:t>
      </w:r>
      <w:r w:rsidR="00055397" w:rsidRPr="00D65282">
        <w:rPr>
          <w:rFonts w:ascii="Lato" w:hAnsi="Lato" w:cstheme="minorHAnsi"/>
          <w:b/>
          <w:color w:val="333333" w:themeColor="text2"/>
          <w:sz w:val="18"/>
          <w:szCs w:val="18"/>
        </w:rPr>
        <w:t>HUB</w:t>
      </w:r>
      <w:r w:rsidR="00A85056" w:rsidRPr="00D65282">
        <w:rPr>
          <w:rFonts w:ascii="Lato" w:hAnsi="Lato" w:cstheme="minorHAnsi"/>
          <w:b/>
          <w:color w:val="333333" w:themeColor="text2"/>
          <w:sz w:val="18"/>
          <w:szCs w:val="18"/>
        </w:rPr>
        <w:t xml:space="preserve"> v režimu Předplatné </w:t>
      </w:r>
      <w:r w:rsidR="007965BD" w:rsidRPr="00D65282">
        <w:rPr>
          <w:rFonts w:ascii="Lato" w:hAnsi="Lato" w:cstheme="minorHAnsi"/>
          <w:b/>
          <w:color w:val="333333" w:themeColor="text2"/>
          <w:sz w:val="18"/>
          <w:szCs w:val="18"/>
        </w:rPr>
        <w:t xml:space="preserve">na str. 4 </w:t>
      </w:r>
      <w:r w:rsidR="00055397" w:rsidRPr="00D65282">
        <w:rPr>
          <w:rFonts w:ascii="Lato" w:hAnsi="Lato" w:cstheme="minorHAnsi"/>
          <w:b/>
          <w:color w:val="333333" w:themeColor="text2"/>
          <w:sz w:val="18"/>
          <w:szCs w:val="18"/>
        </w:rPr>
        <w:t>a</w:t>
      </w:r>
      <w:r w:rsidR="007965BD" w:rsidRPr="00D65282">
        <w:rPr>
          <w:rFonts w:ascii="Lato" w:hAnsi="Lato" w:cstheme="minorHAnsi"/>
          <w:b/>
          <w:color w:val="333333" w:themeColor="text2"/>
          <w:sz w:val="18"/>
          <w:szCs w:val="18"/>
        </w:rPr>
        <w:t xml:space="preserve"> </w:t>
      </w:r>
      <w:r w:rsidR="003F5CC4" w:rsidRPr="00D65282">
        <w:rPr>
          <w:rFonts w:ascii="Lato" w:hAnsi="Lato" w:cstheme="minorHAnsi"/>
          <w:b/>
          <w:color w:val="333333" w:themeColor="text2"/>
          <w:sz w:val="18"/>
          <w:szCs w:val="18"/>
        </w:rPr>
        <w:t>akceptujeme je.</w:t>
      </w:r>
      <w:bookmarkStart w:id="0" w:name="_Hlk109858394"/>
    </w:p>
    <w:p w14:paraId="5B4130DA" w14:textId="77777777" w:rsidR="001F36D6" w:rsidRPr="008943C5" w:rsidRDefault="001F36D6" w:rsidP="000C2427">
      <w:pPr>
        <w:jc w:val="center"/>
        <w:rPr>
          <w:rFonts w:ascii="Lato" w:hAnsi="Lato" w:cstheme="minorHAnsi"/>
          <w:b/>
          <w:color w:val="333333" w:themeColor="text2"/>
          <w:sz w:val="20"/>
          <w:szCs w:val="20"/>
        </w:rPr>
      </w:pPr>
    </w:p>
    <w:p w14:paraId="7D34F90F" w14:textId="77777777" w:rsidR="00B23263" w:rsidRPr="008943C5" w:rsidRDefault="00B23263" w:rsidP="00B23263">
      <w:pPr>
        <w:rPr>
          <w:rFonts w:ascii="Lato" w:hAnsi="Lato" w:cstheme="minorHAnsi"/>
          <w:color w:val="333333" w:themeColor="text2"/>
          <w:sz w:val="20"/>
          <w:szCs w:val="20"/>
        </w:rPr>
      </w:pPr>
    </w:p>
    <w:p w14:paraId="14A1D836" w14:textId="6ACF163D" w:rsidR="00C66694" w:rsidRDefault="003304B6" w:rsidP="00B23263">
      <w:pPr>
        <w:tabs>
          <w:tab w:val="left" w:pos="7110"/>
        </w:tabs>
        <w:rPr>
          <w:rFonts w:ascii="Lato" w:hAnsi="Lato" w:cstheme="minorHAnsi"/>
          <w:color w:val="333333" w:themeColor="text2"/>
          <w:sz w:val="20"/>
          <w:szCs w:val="20"/>
        </w:rPr>
      </w:pPr>
      <w:r>
        <w:rPr>
          <w:rFonts w:ascii="Lato" w:hAnsi="Lato" w:cstheme="minorHAnsi"/>
          <w:color w:val="333333" w:themeColor="text2"/>
          <w:sz w:val="20"/>
          <w:szCs w:val="20"/>
        </w:rPr>
        <w:t xml:space="preserve">V </w:t>
      </w:r>
      <w:r w:rsidR="00721C00">
        <w:rPr>
          <w:rFonts w:ascii="Lato" w:hAnsi="Lato" w:cstheme="minorHAnsi"/>
          <w:color w:val="333333" w:themeColor="text2"/>
          <w:sz w:val="20"/>
          <w:szCs w:val="20"/>
        </w:rPr>
        <w:t>Jihlavě</w:t>
      </w:r>
      <w:r w:rsidR="00C66694">
        <w:rPr>
          <w:rFonts w:ascii="Lato" w:hAnsi="Lato" w:cstheme="minorHAnsi"/>
          <w:color w:val="333333" w:themeColor="text2"/>
          <w:sz w:val="20"/>
          <w:szCs w:val="20"/>
        </w:rPr>
        <w:t xml:space="preserve">, </w:t>
      </w:r>
      <w:r w:rsidR="005310BD" w:rsidRPr="005310BD">
        <w:rPr>
          <w:rFonts w:ascii="Lato" w:hAnsi="Lato" w:cstheme="minorHAnsi"/>
          <w:color w:val="333333" w:themeColor="text2"/>
          <w:sz w:val="20"/>
          <w:szCs w:val="20"/>
        </w:rPr>
        <w:t>dne</w:t>
      </w:r>
      <w:r w:rsidR="00C66694">
        <w:rPr>
          <w:rFonts w:ascii="Lato" w:hAnsi="Lato" w:cstheme="minorHAnsi"/>
          <w:color w:val="333333" w:themeColor="text2"/>
          <w:sz w:val="20"/>
          <w:szCs w:val="20"/>
        </w:rPr>
        <w:t xml:space="preserve"> </w:t>
      </w:r>
      <w:r w:rsidR="006C5FC1">
        <w:rPr>
          <w:rFonts w:ascii="Lato" w:hAnsi="Lato" w:cstheme="minorHAnsi"/>
          <w:color w:val="333333" w:themeColor="text2"/>
          <w:sz w:val="20"/>
          <w:szCs w:val="20"/>
        </w:rPr>
        <w:t>25. 11. 2024</w:t>
      </w:r>
    </w:p>
    <w:p w14:paraId="7443A12B" w14:textId="1FF05A79" w:rsidR="00E55129" w:rsidRPr="008943C5" w:rsidRDefault="005310BD" w:rsidP="00B23263">
      <w:pPr>
        <w:tabs>
          <w:tab w:val="left" w:pos="7110"/>
        </w:tabs>
        <w:rPr>
          <w:rFonts w:ascii="Lato" w:hAnsi="Lato" w:cstheme="minorHAnsi"/>
          <w:color w:val="333333" w:themeColor="text2"/>
          <w:sz w:val="20"/>
          <w:szCs w:val="20"/>
        </w:rPr>
      </w:pPr>
      <w:r w:rsidRPr="005310BD">
        <w:rPr>
          <w:rFonts w:ascii="Lato" w:hAnsi="Lato" w:cstheme="minorHAnsi"/>
          <w:color w:val="333333" w:themeColor="text2"/>
          <w:sz w:val="20"/>
          <w:szCs w:val="20"/>
        </w:rPr>
        <w:tab/>
      </w:r>
      <w:r w:rsidRPr="005310BD">
        <w:rPr>
          <w:rFonts w:ascii="Lato" w:hAnsi="Lato" w:cstheme="minorHAnsi"/>
          <w:color w:val="333333" w:themeColor="text2"/>
          <w:sz w:val="20"/>
          <w:szCs w:val="20"/>
        </w:rPr>
        <w:tab/>
      </w:r>
    </w:p>
    <w:p w14:paraId="618ADE0A" w14:textId="104AFB8F" w:rsidR="00B23263" w:rsidRPr="008943C5" w:rsidRDefault="00B23263" w:rsidP="00C66694">
      <w:pPr>
        <w:tabs>
          <w:tab w:val="left" w:pos="7110"/>
        </w:tabs>
        <w:jc w:val="right"/>
        <w:rPr>
          <w:rFonts w:ascii="Lato" w:hAnsi="Lato" w:cstheme="minorHAnsi"/>
          <w:color w:val="333333" w:themeColor="text2"/>
          <w:sz w:val="20"/>
          <w:szCs w:val="20"/>
        </w:rPr>
      </w:pPr>
      <w:r w:rsidRPr="008943C5">
        <w:rPr>
          <w:rFonts w:ascii="Lato" w:hAnsi="Lato" w:cstheme="minorHAnsi"/>
          <w:color w:val="333333" w:themeColor="text2"/>
          <w:sz w:val="20"/>
          <w:szCs w:val="20"/>
        </w:rPr>
        <w:t>razítko a podpis oprávněné osoby</w:t>
      </w:r>
      <w:r w:rsidR="00C66694">
        <w:rPr>
          <w:rFonts w:ascii="Lato" w:hAnsi="Lato" w:cstheme="minorHAnsi"/>
          <w:color w:val="333333" w:themeColor="text2"/>
          <w:sz w:val="20"/>
          <w:szCs w:val="20"/>
        </w:rPr>
        <w:t xml:space="preserve"> objednavatele</w:t>
      </w:r>
    </w:p>
    <w:p w14:paraId="2775035F" w14:textId="77777777" w:rsidR="00E55129" w:rsidRPr="008943C5" w:rsidRDefault="00E55129" w:rsidP="00B23263">
      <w:pPr>
        <w:tabs>
          <w:tab w:val="left" w:pos="7110"/>
        </w:tabs>
        <w:rPr>
          <w:rFonts w:ascii="Lato" w:hAnsi="Lato" w:cstheme="minorHAnsi"/>
          <w:color w:val="333333" w:themeColor="text2"/>
          <w:sz w:val="20"/>
          <w:szCs w:val="20"/>
        </w:rPr>
      </w:pPr>
    </w:p>
    <w:p w14:paraId="4F0F0FE7" w14:textId="77777777" w:rsidR="00B23263" w:rsidRPr="008943C5" w:rsidRDefault="00B23263" w:rsidP="00BF77A5">
      <w:pPr>
        <w:rPr>
          <w:rFonts w:ascii="Lato" w:hAnsi="Lato" w:cstheme="minorHAnsi"/>
          <w:color w:val="333333" w:themeColor="text2"/>
          <w:sz w:val="20"/>
          <w:szCs w:val="20"/>
        </w:rPr>
      </w:pPr>
      <w:r w:rsidRPr="008943C5">
        <w:rPr>
          <w:rFonts w:ascii="Lato" w:hAnsi="Lato" w:cstheme="minorHAnsi"/>
          <w:color w:val="333333" w:themeColor="text2"/>
          <w:sz w:val="20"/>
          <w:szCs w:val="20"/>
        </w:rPr>
        <w:t xml:space="preserve">Potvrzení přijetí objednávky                 </w:t>
      </w:r>
    </w:p>
    <w:bookmarkEnd w:id="0"/>
    <w:p w14:paraId="34A391AB" w14:textId="77777777" w:rsidR="00C66694" w:rsidRDefault="00C66694" w:rsidP="00C66694">
      <w:pPr>
        <w:rPr>
          <w:rFonts w:ascii="Lato" w:hAnsi="Lato" w:cs="Calibri"/>
          <w:bCs/>
          <w:color w:val="333333" w:themeColor="text2"/>
          <w:sz w:val="20"/>
          <w:szCs w:val="20"/>
        </w:rPr>
      </w:pPr>
    </w:p>
    <w:p w14:paraId="75DDE619" w14:textId="77777777" w:rsidR="00383A1F" w:rsidRDefault="00383A1F" w:rsidP="00C66694">
      <w:pPr>
        <w:rPr>
          <w:rFonts w:ascii="Lato" w:hAnsi="Lato" w:cs="Calibri"/>
          <w:bCs/>
          <w:color w:val="333333" w:themeColor="text2"/>
          <w:sz w:val="20"/>
          <w:szCs w:val="20"/>
        </w:rPr>
      </w:pPr>
    </w:p>
    <w:p w14:paraId="7C74D661" w14:textId="77777777" w:rsidR="00C66694" w:rsidRDefault="00C66694" w:rsidP="00C66694">
      <w:pPr>
        <w:rPr>
          <w:rFonts w:ascii="Lato" w:hAnsi="Lato" w:cs="Calibri"/>
          <w:bCs/>
          <w:color w:val="333333" w:themeColor="text2"/>
          <w:sz w:val="20"/>
          <w:szCs w:val="20"/>
        </w:rPr>
      </w:pPr>
    </w:p>
    <w:p w14:paraId="347B546D" w14:textId="1F17698B" w:rsidR="00C66694" w:rsidRPr="00C66694" w:rsidRDefault="00C66694" w:rsidP="00C66694">
      <w:pPr>
        <w:rPr>
          <w:rFonts w:ascii="Lato" w:hAnsi="Lato" w:cs="Calibri"/>
          <w:bCs/>
          <w:color w:val="333333" w:themeColor="text2"/>
          <w:sz w:val="20"/>
          <w:szCs w:val="20"/>
        </w:rPr>
      </w:pPr>
      <w:r w:rsidRPr="00C66694">
        <w:rPr>
          <w:rFonts w:ascii="Lato" w:hAnsi="Lato" w:cs="Calibri"/>
          <w:bCs/>
          <w:color w:val="333333" w:themeColor="text2"/>
          <w:sz w:val="20"/>
          <w:szCs w:val="20"/>
        </w:rPr>
        <w:t>V Brně, dne</w:t>
      </w:r>
      <w:r w:rsidR="006C5FC1">
        <w:rPr>
          <w:rFonts w:ascii="Lato" w:hAnsi="Lato" w:cs="Calibri"/>
          <w:bCs/>
          <w:color w:val="333333" w:themeColor="text2"/>
          <w:sz w:val="20"/>
          <w:szCs w:val="20"/>
        </w:rPr>
        <w:t xml:space="preserve"> 18. 11. 2024</w:t>
      </w:r>
      <w:r w:rsidRPr="00C66694">
        <w:rPr>
          <w:rFonts w:ascii="Lato" w:hAnsi="Lato" w:cs="Calibri"/>
          <w:bCs/>
          <w:color w:val="333333" w:themeColor="text2"/>
          <w:sz w:val="20"/>
          <w:szCs w:val="20"/>
        </w:rPr>
        <w:tab/>
      </w:r>
      <w:r w:rsidRPr="00C66694">
        <w:rPr>
          <w:rFonts w:ascii="Lato" w:hAnsi="Lato" w:cs="Calibri"/>
          <w:bCs/>
          <w:color w:val="333333" w:themeColor="text2"/>
          <w:sz w:val="20"/>
          <w:szCs w:val="20"/>
        </w:rPr>
        <w:tab/>
      </w:r>
    </w:p>
    <w:p w14:paraId="27B805DE" w14:textId="74986A1F" w:rsidR="00C66694" w:rsidRPr="00C66694" w:rsidRDefault="00C66694" w:rsidP="00C66694">
      <w:pPr>
        <w:jc w:val="center"/>
        <w:rPr>
          <w:rFonts w:ascii="Lato" w:hAnsi="Lato" w:cs="Calibri"/>
          <w:bCs/>
          <w:color w:val="333333" w:themeColor="text2"/>
          <w:sz w:val="20"/>
          <w:szCs w:val="20"/>
        </w:rPr>
      </w:pPr>
      <w:r>
        <w:rPr>
          <w:rFonts w:ascii="Lato" w:hAnsi="Lato" w:cs="Calibri"/>
          <w:bCs/>
          <w:color w:val="333333" w:themeColor="text2"/>
          <w:sz w:val="20"/>
          <w:szCs w:val="20"/>
        </w:rPr>
        <w:t xml:space="preserve">                                                     </w:t>
      </w:r>
      <w:r w:rsidR="006C5FC1">
        <w:rPr>
          <w:rFonts w:ascii="Lato" w:hAnsi="Lato" w:cs="Calibri"/>
          <w:bCs/>
          <w:color w:val="333333" w:themeColor="text2"/>
          <w:sz w:val="20"/>
          <w:szCs w:val="20"/>
        </w:rPr>
        <w:t xml:space="preserve">                       </w:t>
      </w:r>
      <w:r>
        <w:rPr>
          <w:rFonts w:ascii="Lato" w:hAnsi="Lato" w:cs="Calibri"/>
          <w:bCs/>
          <w:color w:val="333333" w:themeColor="text2"/>
          <w:sz w:val="20"/>
          <w:szCs w:val="20"/>
        </w:rPr>
        <w:t xml:space="preserve">jednatelka  </w:t>
      </w:r>
    </w:p>
    <w:p w14:paraId="07CC45B2" w14:textId="42C9BF4F" w:rsidR="00B103CB" w:rsidRPr="00D65282" w:rsidRDefault="00A85056" w:rsidP="00C66694">
      <w:pPr>
        <w:jc w:val="center"/>
        <w:rPr>
          <w:rFonts w:ascii="Lato" w:hAnsi="Lato" w:cs="Calibri"/>
          <w:b/>
          <w:color w:val="333333" w:themeColor="text2"/>
        </w:rPr>
      </w:pPr>
      <w:r w:rsidRPr="00D65282">
        <w:rPr>
          <w:rFonts w:ascii="Lato" w:hAnsi="Lato" w:cs="Calibri"/>
          <w:b/>
          <w:color w:val="333333" w:themeColor="text2"/>
        </w:rPr>
        <w:lastRenderedPageBreak/>
        <w:t xml:space="preserve">VŠEOBECNÉ </w:t>
      </w:r>
      <w:r w:rsidR="00B103CB" w:rsidRPr="00D65282">
        <w:rPr>
          <w:rFonts w:ascii="Lato" w:hAnsi="Lato" w:cs="Calibri"/>
          <w:b/>
          <w:color w:val="333333" w:themeColor="text2"/>
        </w:rPr>
        <w:t>OBCHODNÍ PODMÍNKY pro THOMAS HUB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1"/>
        <w:gridCol w:w="4986"/>
      </w:tblGrid>
      <w:tr w:rsidR="009A5C8C" w:rsidRPr="00D65282" w14:paraId="4DB543C5" w14:textId="77777777" w:rsidTr="009A5C8C">
        <w:trPr>
          <w:trHeight w:val="12959"/>
        </w:trPr>
        <w:tc>
          <w:tcPr>
            <w:tcW w:w="5071" w:type="dxa"/>
          </w:tcPr>
          <w:p w14:paraId="429A6F7E" w14:textId="77777777" w:rsidR="00B103CB" w:rsidRPr="00D65282" w:rsidRDefault="00B103CB" w:rsidP="000C5424">
            <w:pPr>
              <w:widowControl w:val="0"/>
              <w:jc w:val="both"/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</w:p>
          <w:p w14:paraId="39B40699" w14:textId="77777777" w:rsidR="00B103CB" w:rsidRPr="00D65282" w:rsidRDefault="00B103CB" w:rsidP="000C5424">
            <w:pPr>
              <w:widowControl w:val="0"/>
              <w:numPr>
                <w:ilvl w:val="0"/>
                <w:numId w:val="1"/>
              </w:numPr>
              <w:tabs>
                <w:tab w:val="clear" w:pos="284"/>
                <w:tab w:val="num" w:pos="180"/>
              </w:tabs>
              <w:jc w:val="both"/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="Arial"/>
                <w:color w:val="333333" w:themeColor="text2"/>
                <w:sz w:val="18"/>
                <w:szCs w:val="18"/>
              </w:rPr>
              <w:t xml:space="preserve">  Společnost Thomas International CZ s.r.o., Lelkova 56, 637 00 Brno, IČ: 25294610, DIČ: CZ25294610, zapsaná v obchodním rejstříku vedeném KS v Brně v odd. C </w:t>
            </w:r>
            <w:proofErr w:type="spellStart"/>
            <w:r w:rsidRPr="00D65282">
              <w:rPr>
                <w:rFonts w:ascii="Lato" w:hAnsi="Lato" w:cs="Arial"/>
                <w:color w:val="333333" w:themeColor="text2"/>
                <w:sz w:val="18"/>
                <w:szCs w:val="18"/>
              </w:rPr>
              <w:t>vl</w:t>
            </w:r>
            <w:proofErr w:type="spellEnd"/>
            <w:r w:rsidRPr="00D65282">
              <w:rPr>
                <w:rFonts w:ascii="Lato" w:hAnsi="Lato" w:cs="Arial"/>
                <w:color w:val="333333" w:themeColor="text2"/>
                <w:sz w:val="18"/>
                <w:szCs w:val="18"/>
              </w:rPr>
              <w:t xml:space="preserve">. 105108 (dále jen TICZ) je oprávněna na území České republiky a Slovenské republiky prodávat Systém Thomas (dále jen Systém) a v rámci svého podnikání využívat know-how k němu se vztahující. </w:t>
            </w:r>
          </w:p>
          <w:p w14:paraId="4A6DDC8B" w14:textId="77777777" w:rsidR="00B103CB" w:rsidRPr="00D65282" w:rsidRDefault="00B103CB" w:rsidP="000C5424">
            <w:pPr>
              <w:pStyle w:val="Zkladntext3"/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</w:p>
          <w:p w14:paraId="73B2ACD7" w14:textId="77777777" w:rsidR="00B103CB" w:rsidRPr="00D65282" w:rsidRDefault="00B103CB" w:rsidP="000C5424">
            <w:pPr>
              <w:pStyle w:val="Zkladntext3"/>
              <w:numPr>
                <w:ilvl w:val="0"/>
                <w:numId w:val="1"/>
              </w:numPr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="Arial"/>
                <w:color w:val="333333" w:themeColor="text2"/>
                <w:sz w:val="18"/>
                <w:szCs w:val="18"/>
              </w:rPr>
              <w:t>Produkty a služby Systému (dále jen Produkty a služby) zahrnují připojení Thomas HUB pro tvorbu zpráv, uživatelské a tréninkové manuály, tréninky a dotazníky. Tištěné výstupy zpracované pomocí Systému jsou Zprávy.</w:t>
            </w:r>
          </w:p>
          <w:p w14:paraId="289DA6F9" w14:textId="77777777" w:rsidR="00B103CB" w:rsidRPr="00D65282" w:rsidRDefault="00B103CB" w:rsidP="000C5424">
            <w:pPr>
              <w:pStyle w:val="Zkladntext3"/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</w:p>
          <w:p w14:paraId="431B6377" w14:textId="77777777" w:rsidR="00B103CB" w:rsidRPr="00D65282" w:rsidRDefault="00B103CB" w:rsidP="000C5424">
            <w:pPr>
              <w:pStyle w:val="Zkladntext3"/>
              <w:numPr>
                <w:ilvl w:val="0"/>
                <w:numId w:val="1"/>
              </w:numPr>
              <w:rPr>
                <w:rFonts w:ascii="Lato" w:hAnsi="Lato" w:cstheme="minorHAnsi"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="Arial"/>
                <w:color w:val="333333" w:themeColor="text2"/>
                <w:sz w:val="18"/>
                <w:szCs w:val="18"/>
              </w:rPr>
              <w:t xml:space="preserve">Písemnou Objednávku se specifikací požadovaného produktu a služeb zašle objednavatel ve dvojím vyhotovení TICZ poštou do jeho sídla, emailem nebo předá osobně oprávněnému zástupci. Přijetí objednávky potvrdí TICZ písemně na zaslané objednávce. </w:t>
            </w:r>
            <w:r w:rsidRPr="00D65282">
              <w:rPr>
                <w:rFonts w:ascii="Lato" w:hAnsi="Lato" w:cstheme="minorHAnsi"/>
                <w:color w:val="333333" w:themeColor="text2"/>
                <w:sz w:val="18"/>
                <w:szCs w:val="18"/>
              </w:rPr>
              <w:t>Po absolvování příslušného certifikačního tréninku, zpřístupní TICZ objednavateli Systém k využití všech objednaných produktů a služeb.</w:t>
            </w:r>
          </w:p>
          <w:p w14:paraId="0CC3B13D" w14:textId="77777777" w:rsidR="00B103CB" w:rsidRPr="00D65282" w:rsidRDefault="00B103CB" w:rsidP="000C5424">
            <w:pPr>
              <w:pStyle w:val="Zkladntext3"/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</w:p>
          <w:p w14:paraId="4A731EF1" w14:textId="77777777" w:rsidR="003915F2" w:rsidRPr="00D65282" w:rsidRDefault="00B103CB" w:rsidP="00A85056">
            <w:pPr>
              <w:pStyle w:val="Zkladntext3"/>
              <w:numPr>
                <w:ilvl w:val="0"/>
                <w:numId w:val="1"/>
              </w:numPr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="Arial"/>
                <w:color w:val="333333" w:themeColor="text2"/>
                <w:sz w:val="18"/>
                <w:szCs w:val="18"/>
              </w:rPr>
              <w:t>Objednané produkty a služby vyúčtuje TICZ objednavateli fakturou. V případě prodlení s úhradou faktury vzniká TICZ nárok na zákonný úrok z prodlení. Je-li objednavatel v prodlení s úhradou faktury, je TICZ oprávněn přístup k aplikaci zablokovat. Faktury za všechny produkty a služby, poskytnuté kupujícímu TICZ, jsou splatné dle stávajících ujednání mezi TICZ a objednavatelem.</w:t>
            </w:r>
          </w:p>
          <w:p w14:paraId="3D76DCB7" w14:textId="77777777" w:rsidR="00B103CB" w:rsidRPr="00D65282" w:rsidRDefault="00B103CB" w:rsidP="000C5424">
            <w:pPr>
              <w:pStyle w:val="Zkladntext3"/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</w:p>
          <w:p w14:paraId="13FE382B" w14:textId="77777777" w:rsidR="00B103CB" w:rsidRPr="00D65282" w:rsidRDefault="00B103CB" w:rsidP="000C5424">
            <w:pPr>
              <w:pStyle w:val="Zkladntext3"/>
              <w:numPr>
                <w:ilvl w:val="0"/>
                <w:numId w:val="1"/>
              </w:numPr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="Arial"/>
                <w:color w:val="333333" w:themeColor="text2"/>
                <w:sz w:val="18"/>
                <w:szCs w:val="18"/>
              </w:rPr>
              <w:t>TICZ odpovídá za to, že poskytnuté produkty a služby jsou vytvořeny s maximální odbornou péčí a jsou schopny splnit účely, ke kterým jsou určeny.</w:t>
            </w:r>
          </w:p>
          <w:p w14:paraId="1ABD7B60" w14:textId="77777777" w:rsidR="00B103CB" w:rsidRPr="00D65282" w:rsidRDefault="00B103CB" w:rsidP="000C5424">
            <w:pPr>
              <w:pStyle w:val="Zkladntext3"/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</w:p>
          <w:p w14:paraId="7232DCBA" w14:textId="77777777" w:rsidR="00B103CB" w:rsidRPr="00D65282" w:rsidRDefault="00B103CB" w:rsidP="000C5424">
            <w:pPr>
              <w:pStyle w:val="Zkladntext3"/>
              <w:numPr>
                <w:ilvl w:val="0"/>
                <w:numId w:val="1"/>
              </w:numPr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="Arial"/>
                <w:color w:val="333333" w:themeColor="text2"/>
                <w:sz w:val="18"/>
                <w:szCs w:val="18"/>
              </w:rPr>
              <w:t>TICZ neodpovídá za vady vzniklé nedbalostí, neobvyklými pracovními podmínkami, nesprávným použitím nebo zásahy v rozporu s instrukcemi ze strany TICZ. Nesprávné použití spočívá zejména v případech:</w:t>
            </w:r>
          </w:p>
          <w:p w14:paraId="244AB705" w14:textId="77777777" w:rsidR="00B103CB" w:rsidRPr="00D65282" w:rsidRDefault="00B103CB" w:rsidP="000C5424">
            <w:pPr>
              <w:pStyle w:val="Zkladntext3"/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</w:p>
          <w:p w14:paraId="615C0093" w14:textId="77777777" w:rsidR="00B103CB" w:rsidRPr="00D65282" w:rsidRDefault="00B103CB" w:rsidP="003915F2">
            <w:pPr>
              <w:pStyle w:val="Zkladntext3"/>
              <w:numPr>
                <w:ilvl w:val="1"/>
                <w:numId w:val="1"/>
              </w:numPr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="Arial"/>
                <w:color w:val="333333" w:themeColor="text2"/>
                <w:sz w:val="18"/>
                <w:szCs w:val="18"/>
              </w:rPr>
              <w:t>použití osobou, která nebyla vyškolena a nezískala certifikaci pro práci se systémem Thomas HUB</w:t>
            </w:r>
          </w:p>
          <w:p w14:paraId="218EE55D" w14:textId="77777777" w:rsidR="00B103CB" w:rsidRPr="00D65282" w:rsidRDefault="00B103CB" w:rsidP="000C5424">
            <w:pPr>
              <w:pStyle w:val="Zkladntext3"/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</w:p>
          <w:p w14:paraId="0201F216" w14:textId="77777777" w:rsidR="00B103CB" w:rsidRPr="00D65282" w:rsidRDefault="00B103CB" w:rsidP="000C5424">
            <w:pPr>
              <w:pStyle w:val="Zkladntext3"/>
              <w:numPr>
                <w:ilvl w:val="1"/>
                <w:numId w:val="1"/>
              </w:numPr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="Arial"/>
                <w:color w:val="333333" w:themeColor="text2"/>
                <w:sz w:val="18"/>
                <w:szCs w:val="18"/>
              </w:rPr>
              <w:t>nedodržení pravidel pro vyhodnocení stanovených v manuálech TICZ a jím poskytnutých instrukcích</w:t>
            </w:r>
          </w:p>
          <w:p w14:paraId="1FB0EC8B" w14:textId="77777777" w:rsidR="00B103CB" w:rsidRPr="00D65282" w:rsidRDefault="00B103CB" w:rsidP="000C5424">
            <w:pPr>
              <w:pStyle w:val="Zkladntext3"/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</w:p>
          <w:p w14:paraId="1F73837E" w14:textId="77777777" w:rsidR="00B103CB" w:rsidRDefault="00B103CB" w:rsidP="000C5424">
            <w:pPr>
              <w:pStyle w:val="Zkladntext3"/>
              <w:numPr>
                <w:ilvl w:val="1"/>
                <w:numId w:val="1"/>
              </w:numPr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="Arial"/>
                <w:color w:val="333333" w:themeColor="text2"/>
                <w:sz w:val="18"/>
                <w:szCs w:val="18"/>
              </w:rPr>
              <w:t>nedodržením zásady dobrovolnosti vyplnění formulářů a použití rodného jazyka hodnocené osoby a nutnosti informovat hodnocenou osobu ještě před použitím formulářů a dotazníků o postupu a metodách hodnocení.</w:t>
            </w:r>
          </w:p>
          <w:p w14:paraId="2D88340B" w14:textId="77777777" w:rsidR="009A5C8C" w:rsidRDefault="009A5C8C" w:rsidP="009A5C8C">
            <w:pPr>
              <w:pStyle w:val="Odstavecseseznamem"/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</w:p>
          <w:p w14:paraId="616F4CF7" w14:textId="77777777" w:rsidR="009A5C8C" w:rsidRPr="00D65282" w:rsidRDefault="009A5C8C" w:rsidP="009A5C8C">
            <w:pPr>
              <w:pStyle w:val="Zkladntext3"/>
              <w:ind w:left="644"/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</w:p>
        </w:tc>
        <w:tc>
          <w:tcPr>
            <w:tcW w:w="4986" w:type="dxa"/>
          </w:tcPr>
          <w:p w14:paraId="05E8809E" w14:textId="77777777" w:rsidR="00B103CB" w:rsidRPr="00D65282" w:rsidRDefault="00B103CB" w:rsidP="009A5C8C">
            <w:pPr>
              <w:pStyle w:val="Zkladntext3"/>
              <w:ind w:left="209"/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</w:p>
          <w:p w14:paraId="439ADB8E" w14:textId="3EC89739" w:rsidR="00B103CB" w:rsidRPr="00D65282" w:rsidRDefault="00B103CB" w:rsidP="009A5C8C">
            <w:pPr>
              <w:pStyle w:val="Zkladntext3"/>
              <w:numPr>
                <w:ilvl w:val="0"/>
                <w:numId w:val="1"/>
              </w:numPr>
              <w:ind w:left="209"/>
              <w:rPr>
                <w:rFonts w:ascii="Lato" w:hAnsi="Lato" w:cs="Arial"/>
                <w:b/>
                <w:bCs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="Arial"/>
                <w:b/>
                <w:bCs/>
                <w:color w:val="333333" w:themeColor="text2"/>
                <w:sz w:val="18"/>
                <w:szCs w:val="18"/>
              </w:rPr>
              <w:t xml:space="preserve">Objednavatel bere na vědomí, že </w:t>
            </w:r>
            <w:r w:rsidRPr="00D65282">
              <w:rPr>
                <w:rFonts w:ascii="Lato" w:hAnsi="Lato" w:cstheme="minorHAnsi"/>
                <w:b/>
                <w:bCs/>
                <w:color w:val="333333" w:themeColor="text2"/>
                <w:sz w:val="18"/>
                <w:szCs w:val="18"/>
              </w:rPr>
              <w:t>Systémem</w:t>
            </w:r>
            <w:r w:rsidRPr="00D65282">
              <w:rPr>
                <w:rFonts w:ascii="Lato" w:hAnsi="Lato" w:cs="Arial"/>
                <w:b/>
                <w:bCs/>
                <w:color w:val="333333" w:themeColor="text2"/>
                <w:sz w:val="18"/>
                <w:szCs w:val="18"/>
              </w:rPr>
              <w:t xml:space="preserve"> smí pracovat pouze osoba proškolená a certifikovaná. Zavazuje se nepoužívat aplikaci, jestliže certifikovaná osoba/osoby ukončí pracovní poměr u objednavatele, do té doby, dokud jiný zaměstnanec nebude za úplatu</w:t>
            </w:r>
            <w:r w:rsidR="008943C5">
              <w:rPr>
                <w:rFonts w:ascii="Lato" w:hAnsi="Lato" w:cs="Arial"/>
                <w:b/>
                <w:bCs/>
                <w:color w:val="333333" w:themeColor="text2"/>
                <w:sz w:val="18"/>
                <w:szCs w:val="18"/>
              </w:rPr>
              <w:t xml:space="preserve"> </w:t>
            </w:r>
            <w:r w:rsidRPr="00D65282">
              <w:rPr>
                <w:rFonts w:ascii="Lato" w:hAnsi="Lato" w:cs="Arial"/>
                <w:b/>
                <w:bCs/>
                <w:color w:val="333333" w:themeColor="text2"/>
                <w:sz w:val="18"/>
                <w:szCs w:val="18"/>
              </w:rPr>
              <w:t xml:space="preserve">proškolen a certifikován. </w:t>
            </w:r>
          </w:p>
          <w:p w14:paraId="26E5AC3B" w14:textId="77777777" w:rsidR="00B103CB" w:rsidRPr="00D65282" w:rsidRDefault="00B103CB" w:rsidP="009A5C8C">
            <w:pPr>
              <w:pStyle w:val="Zkladntext3"/>
              <w:ind w:left="209"/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</w:p>
          <w:p w14:paraId="540D1E83" w14:textId="77777777" w:rsidR="00B103CB" w:rsidRPr="00D65282" w:rsidRDefault="00B103CB" w:rsidP="009A5C8C">
            <w:pPr>
              <w:pStyle w:val="Zkladntext3"/>
              <w:numPr>
                <w:ilvl w:val="0"/>
                <w:numId w:val="1"/>
              </w:numPr>
              <w:ind w:left="209"/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="Arial"/>
                <w:color w:val="333333" w:themeColor="text2"/>
                <w:sz w:val="18"/>
                <w:szCs w:val="18"/>
              </w:rPr>
              <w:t>Produkty a služby jsou určeny pouze k osobnostnímu hodnocení pro účely pracovního zařazení. Nenahrazují doklady o kvalifikačních předpokladech a zákonných požadavcích na výkon jednotlivých pracovních míst. Nelze je použít pro klinické účely. Zprávy nelze použít jako podklad pro rozvázání pracovního poměru výpovědí ze strany zaměstnavatele a jako důvod pro nepřijetí do zaměstnání při výběrovém řízení.</w:t>
            </w:r>
          </w:p>
          <w:p w14:paraId="16586195" w14:textId="77777777" w:rsidR="00B103CB" w:rsidRPr="00D65282" w:rsidRDefault="00B103CB" w:rsidP="009A5C8C">
            <w:pPr>
              <w:pStyle w:val="Odstavecseseznamem"/>
              <w:ind w:left="209"/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</w:p>
          <w:p w14:paraId="57A44A5F" w14:textId="77777777" w:rsidR="00B103CB" w:rsidRPr="00D65282" w:rsidRDefault="00B103CB" w:rsidP="009A5C8C">
            <w:pPr>
              <w:pStyle w:val="Zkladntext3"/>
              <w:numPr>
                <w:ilvl w:val="0"/>
                <w:numId w:val="1"/>
              </w:numPr>
              <w:ind w:left="209"/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="Arial"/>
                <w:color w:val="333333" w:themeColor="text2"/>
                <w:sz w:val="18"/>
                <w:szCs w:val="18"/>
              </w:rPr>
              <w:t xml:space="preserve">Objednavatel bere na vědomí, že veškeré produkty jsou duševním majetkem Thomas International Ltd., Velká Británie. Kupující se zavazuje produkty používat pouze pro své vlastní účely v souladu s pokyny TICZ. Zavazuje se tyto Produkty ani zprávy z nich vygenerované neprodávat ani jinak nezpřístupňovat třetím osobám. Zavazuje se dále poskytnuté produkty nijak neměnit, nezasahovat do nich a neupravovat je. </w:t>
            </w:r>
          </w:p>
          <w:p w14:paraId="54C61605" w14:textId="77777777" w:rsidR="00B103CB" w:rsidRPr="00D65282" w:rsidRDefault="00B103CB" w:rsidP="009A5C8C">
            <w:pPr>
              <w:pStyle w:val="Zkladntext3"/>
              <w:ind w:left="209"/>
              <w:rPr>
                <w:rFonts w:ascii="Lato" w:hAnsi="Lato" w:cs="Arial"/>
                <w:color w:val="333333" w:themeColor="text2"/>
                <w:sz w:val="18"/>
                <w:szCs w:val="18"/>
              </w:rPr>
            </w:pPr>
          </w:p>
          <w:p w14:paraId="4E47B327" w14:textId="77777777" w:rsidR="00B103CB" w:rsidRPr="00D65282" w:rsidRDefault="00B103CB" w:rsidP="009A5C8C">
            <w:pPr>
              <w:pStyle w:val="Zkladntext3"/>
              <w:numPr>
                <w:ilvl w:val="0"/>
                <w:numId w:val="1"/>
              </w:numPr>
              <w:ind w:left="209"/>
              <w:rPr>
                <w:rFonts w:ascii="Lato" w:hAnsi="Lato" w:cstheme="minorHAnsi"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="Arial"/>
                <w:color w:val="333333" w:themeColor="text2"/>
                <w:sz w:val="18"/>
                <w:szCs w:val="18"/>
              </w:rPr>
              <w:t xml:space="preserve">Zprávy ze Systému obsahují informace o zaměstnancích a uchazečích o zaměstnání a je třeba s nimi zacházet v souladu s právními předpisy. </w:t>
            </w:r>
            <w:r w:rsidRPr="00D65282">
              <w:rPr>
                <w:rFonts w:ascii="Lato" w:hAnsi="Lato"/>
                <w:color w:val="333333" w:themeColor="text2"/>
                <w:sz w:val="18"/>
                <w:szCs w:val="18"/>
              </w:rPr>
              <w:t xml:space="preserve">Zpracovatel údajů, společnost Thomas International Ltd. se sídlem ve Velké Británii, SL72KS </w:t>
            </w:r>
            <w:proofErr w:type="spellStart"/>
            <w:r w:rsidRPr="00D65282">
              <w:rPr>
                <w:rFonts w:ascii="Lato" w:hAnsi="Lato"/>
                <w:color w:val="333333" w:themeColor="text2"/>
                <w:sz w:val="18"/>
                <w:szCs w:val="18"/>
              </w:rPr>
              <w:t>Bucks</w:t>
            </w:r>
            <w:proofErr w:type="spellEnd"/>
            <w:r w:rsidRPr="00D65282">
              <w:rPr>
                <w:rFonts w:ascii="Lato" w:hAnsi="Lato"/>
                <w:color w:val="333333" w:themeColor="text2"/>
                <w:sz w:val="18"/>
                <w:szCs w:val="18"/>
              </w:rPr>
              <w:t xml:space="preserve">, </w:t>
            </w:r>
            <w:proofErr w:type="spellStart"/>
            <w:r w:rsidRPr="00D65282">
              <w:rPr>
                <w:rFonts w:ascii="Lato" w:hAnsi="Lato"/>
                <w:color w:val="333333" w:themeColor="text2"/>
                <w:sz w:val="18"/>
                <w:szCs w:val="18"/>
              </w:rPr>
              <w:t>Marlow</w:t>
            </w:r>
            <w:proofErr w:type="spellEnd"/>
            <w:r w:rsidRPr="00D65282">
              <w:rPr>
                <w:rFonts w:ascii="Lato" w:hAnsi="Lato"/>
                <w:color w:val="333333" w:themeColor="text2"/>
                <w:sz w:val="18"/>
                <w:szCs w:val="18"/>
              </w:rPr>
              <w:t xml:space="preserve">, 17 </w:t>
            </w:r>
            <w:proofErr w:type="spellStart"/>
            <w:r w:rsidRPr="00D65282">
              <w:rPr>
                <w:rFonts w:ascii="Lato" w:hAnsi="Lato"/>
                <w:color w:val="333333" w:themeColor="text2"/>
                <w:sz w:val="18"/>
                <w:szCs w:val="18"/>
              </w:rPr>
              <w:t>West</w:t>
            </w:r>
            <w:proofErr w:type="spellEnd"/>
            <w:r w:rsidRPr="00D65282">
              <w:rPr>
                <w:rFonts w:ascii="Lato" w:hAnsi="Lato"/>
                <w:color w:val="333333" w:themeColor="text2"/>
                <w:sz w:val="18"/>
                <w:szCs w:val="18"/>
              </w:rPr>
              <w:t xml:space="preserve"> Street, </w:t>
            </w:r>
            <w:proofErr w:type="spellStart"/>
            <w:r w:rsidRPr="00D65282">
              <w:rPr>
                <w:rFonts w:ascii="Lato" w:hAnsi="Lato"/>
                <w:color w:val="333333" w:themeColor="text2"/>
                <w:sz w:val="18"/>
                <w:szCs w:val="18"/>
              </w:rPr>
              <w:t>Harris</w:t>
            </w:r>
            <w:proofErr w:type="spellEnd"/>
            <w:r w:rsidRPr="00D65282">
              <w:rPr>
                <w:rFonts w:ascii="Lato" w:hAnsi="Lato"/>
                <w:color w:val="333333" w:themeColor="text2"/>
                <w:sz w:val="18"/>
                <w:szCs w:val="18"/>
              </w:rPr>
              <w:t xml:space="preserve"> House, je registrován u britského Úřadu pro ochranu dat pod číslem Z4982349. Svoji činnost provozuje v souladu s britským zákonem o ochraně údajů z roku 1998 </w:t>
            </w:r>
            <w:r w:rsidRPr="00D65282">
              <w:rPr>
                <w:rFonts w:ascii="Lato" w:hAnsi="Lato" w:cstheme="minorHAnsi"/>
                <w:color w:val="333333" w:themeColor="text2"/>
                <w:sz w:val="18"/>
                <w:szCs w:val="18"/>
              </w:rPr>
              <w:t xml:space="preserve">a Data </w:t>
            </w:r>
            <w:proofErr w:type="spellStart"/>
            <w:r w:rsidRPr="00D65282">
              <w:rPr>
                <w:rFonts w:ascii="Lato" w:hAnsi="Lato" w:cstheme="minorHAnsi"/>
                <w:color w:val="333333" w:themeColor="text2"/>
                <w:sz w:val="18"/>
                <w:szCs w:val="18"/>
              </w:rPr>
              <w:t>Protection</w:t>
            </w:r>
            <w:proofErr w:type="spellEnd"/>
            <w:r w:rsidRPr="00D65282">
              <w:rPr>
                <w:rFonts w:ascii="Lato" w:hAnsi="Lato" w:cstheme="minorHAnsi"/>
                <w:color w:val="333333" w:themeColor="text2"/>
                <w:sz w:val="18"/>
                <w:szCs w:val="18"/>
              </w:rPr>
              <w:t xml:space="preserve"> </w:t>
            </w:r>
            <w:proofErr w:type="spellStart"/>
            <w:r w:rsidRPr="00D65282">
              <w:rPr>
                <w:rFonts w:ascii="Lato" w:hAnsi="Lato" w:cstheme="minorHAnsi"/>
                <w:color w:val="333333" w:themeColor="text2"/>
                <w:sz w:val="18"/>
                <w:szCs w:val="18"/>
              </w:rPr>
              <w:t>Act</w:t>
            </w:r>
            <w:proofErr w:type="spellEnd"/>
            <w:r w:rsidRPr="00D65282">
              <w:rPr>
                <w:rFonts w:ascii="Lato" w:hAnsi="Lato" w:cstheme="minorHAnsi"/>
                <w:color w:val="333333" w:themeColor="text2"/>
                <w:sz w:val="18"/>
                <w:szCs w:val="18"/>
              </w:rPr>
              <w:t xml:space="preserve"> 2018. </w:t>
            </w:r>
            <w:r w:rsidRPr="00D65282">
              <w:rPr>
                <w:rFonts w:ascii="Lato" w:hAnsi="Lato"/>
                <w:color w:val="333333" w:themeColor="text2"/>
                <w:sz w:val="18"/>
                <w:szCs w:val="18"/>
              </w:rPr>
              <w:t xml:space="preserve">Je zajištěna odpovídající úroveň ochrany předávaných údajů ve smyslu čl. 26 odst. 4 směrnice Evropského parlamentu a Rady 95/46/ES ze dne 24. 10. 1995 o ochraně fyzických osob při zpracování osobních údajů a o </w:t>
            </w:r>
            <w:r w:rsidRPr="00D65282">
              <w:rPr>
                <w:rFonts w:ascii="Lato" w:hAnsi="Lato" w:cs="Calibri"/>
                <w:color w:val="333333" w:themeColor="text2"/>
                <w:sz w:val="18"/>
                <w:szCs w:val="18"/>
              </w:rPr>
              <w:t>volném pohybu těchto údajů a směrnice GDPR.</w:t>
            </w:r>
          </w:p>
          <w:p w14:paraId="2FB0CA3E" w14:textId="77777777" w:rsidR="00B103CB" w:rsidRPr="00D65282" w:rsidRDefault="00B103CB" w:rsidP="009A5C8C">
            <w:pPr>
              <w:pStyle w:val="Zkladntext3"/>
              <w:ind w:left="209"/>
              <w:rPr>
                <w:rFonts w:ascii="Lato" w:hAnsi="Lato" w:cstheme="minorHAnsi"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theme="minorHAnsi"/>
                <w:color w:val="333333" w:themeColor="text2"/>
                <w:sz w:val="18"/>
                <w:szCs w:val="18"/>
              </w:rPr>
              <w:t>Případné dotazy směřujte na gdpr@thomas.co.uk</w:t>
            </w:r>
            <w:r w:rsidRPr="00D65282">
              <w:rPr>
                <w:rStyle w:val="apple-converted-space"/>
                <w:rFonts w:ascii="Lato" w:hAnsi="Lato" w:cstheme="minorHAnsi"/>
                <w:color w:val="333333" w:themeColor="text2"/>
              </w:rPr>
              <w:t>.</w:t>
            </w:r>
          </w:p>
          <w:p w14:paraId="2C4B75A8" w14:textId="77777777" w:rsidR="00B103CB" w:rsidRPr="00D65282" w:rsidRDefault="00B103CB" w:rsidP="009A5C8C">
            <w:pPr>
              <w:pStyle w:val="Odstavecseseznamem"/>
              <w:ind w:left="209"/>
              <w:rPr>
                <w:rFonts w:ascii="Lato" w:hAnsi="Lato" w:cs="Calibri"/>
                <w:color w:val="333333" w:themeColor="text2"/>
                <w:sz w:val="18"/>
                <w:szCs w:val="18"/>
              </w:rPr>
            </w:pPr>
          </w:p>
          <w:p w14:paraId="60607746" w14:textId="5601F14D" w:rsidR="006E227F" w:rsidRPr="00D65282" w:rsidRDefault="006E227F" w:rsidP="009A5C8C">
            <w:pPr>
              <w:pStyle w:val="Zkladntext3"/>
              <w:numPr>
                <w:ilvl w:val="0"/>
                <w:numId w:val="1"/>
              </w:numPr>
              <w:ind w:left="209"/>
              <w:rPr>
                <w:rFonts w:ascii="Lato" w:hAnsi="Lato" w:cs="Arial"/>
                <w:b/>
                <w:bCs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8"/>
                <w:szCs w:val="18"/>
              </w:rPr>
              <w:t>Níže podepsaný bere na vědomí a souhlasí, že přebírá odpovědnost za nakládání s vyhotovenými Zprávami jako se soukromými a přísně důvěrnými informacemi ve smyslu zákona a bude s nimi nakládat podle platných směrnic objednavatele v souladu s aktuálně platnými právními předpisy, ke dni podpisu zejména GDPR a</w:t>
            </w:r>
          </w:p>
          <w:p w14:paraId="6FCCA632" w14:textId="77777777" w:rsidR="006E227F" w:rsidRPr="00D65282" w:rsidRDefault="006E227F" w:rsidP="009A5C8C">
            <w:pPr>
              <w:pStyle w:val="Zkladntext3"/>
              <w:ind w:left="209"/>
              <w:rPr>
                <w:rFonts w:ascii="Lato" w:hAnsi="Lato" w:cs="Calibri"/>
                <w:b/>
                <w:bCs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8"/>
                <w:szCs w:val="18"/>
              </w:rPr>
              <w:t>v České republice:</w:t>
            </w:r>
          </w:p>
          <w:p w14:paraId="4800FBDC" w14:textId="77777777" w:rsidR="00D65282" w:rsidRPr="00D65282" w:rsidRDefault="00D65282" w:rsidP="009A5C8C">
            <w:pPr>
              <w:pStyle w:val="Zkladntext3"/>
              <w:ind w:left="209"/>
              <w:rPr>
                <w:rFonts w:ascii="Lato" w:hAnsi="Lato" w:cs="Calibri"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="Calibri"/>
                <w:color w:val="333333" w:themeColor="text2"/>
                <w:sz w:val="18"/>
                <w:szCs w:val="18"/>
              </w:rPr>
              <w:t xml:space="preserve">Nařízení Evropského parlamentu a Rady (EU) 2016/679 ze dne 27. dubna 2016 o ochraně fyzických osob v souvislosti se zpracováním osobních údajů a o volném pohybu těchto údajů a o zrušení směrnice 95/46/ES </w:t>
            </w:r>
          </w:p>
          <w:p w14:paraId="68CAFB37" w14:textId="77777777" w:rsidR="00D65282" w:rsidRPr="00D65282" w:rsidRDefault="00D65282" w:rsidP="009A5C8C">
            <w:pPr>
              <w:pStyle w:val="Zkladntext3"/>
              <w:ind w:left="209"/>
              <w:rPr>
                <w:rFonts w:ascii="Lato" w:hAnsi="Lato" w:cs="Calibri"/>
                <w:b/>
                <w:bCs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8"/>
                <w:szCs w:val="18"/>
              </w:rPr>
              <w:t>ve Slovenské republice:</w:t>
            </w:r>
          </w:p>
          <w:p w14:paraId="2B0E0A12" w14:textId="549DCE35" w:rsidR="006E227F" w:rsidRPr="00D65282" w:rsidRDefault="00D65282" w:rsidP="009A5C8C">
            <w:pPr>
              <w:pStyle w:val="Zkladntext3"/>
              <w:ind w:left="209"/>
              <w:rPr>
                <w:rFonts w:ascii="Lato" w:hAnsi="Lato" w:cs="Calibri"/>
                <w:color w:val="333333" w:themeColor="text2"/>
                <w:sz w:val="18"/>
                <w:szCs w:val="18"/>
              </w:rPr>
            </w:pPr>
            <w:r w:rsidRPr="00D65282">
              <w:rPr>
                <w:rFonts w:ascii="Lato" w:hAnsi="Lato" w:cs="Calibri"/>
                <w:color w:val="333333" w:themeColor="text2"/>
                <w:sz w:val="18"/>
                <w:szCs w:val="18"/>
              </w:rPr>
              <w:t xml:space="preserve">zákon č. </w:t>
            </w:r>
            <w:proofErr w:type="gramStart"/>
            <w:r w:rsidRPr="00D65282">
              <w:rPr>
                <w:rFonts w:ascii="Lato" w:hAnsi="Lato" w:cs="Calibri"/>
                <w:color w:val="333333" w:themeColor="text2"/>
                <w:sz w:val="18"/>
                <w:szCs w:val="18"/>
              </w:rPr>
              <w:t>18/2018 Z. z. o </w:t>
            </w:r>
            <w:proofErr w:type="spellStart"/>
            <w:r w:rsidRPr="00D65282">
              <w:rPr>
                <w:rFonts w:ascii="Lato" w:hAnsi="Lato" w:cs="Calibri"/>
                <w:color w:val="333333" w:themeColor="text2"/>
                <w:sz w:val="18"/>
                <w:szCs w:val="18"/>
              </w:rPr>
              <w:t>ochrane</w:t>
            </w:r>
            <w:proofErr w:type="spellEnd"/>
            <w:proofErr w:type="gramEnd"/>
            <w:r w:rsidRPr="00D65282">
              <w:rPr>
                <w:rFonts w:ascii="Lato" w:hAnsi="Lato" w:cs="Calibri"/>
                <w:color w:val="333333" w:themeColor="text2"/>
                <w:sz w:val="18"/>
                <w:szCs w:val="18"/>
              </w:rPr>
              <w:t xml:space="preserve"> </w:t>
            </w:r>
            <w:proofErr w:type="spellStart"/>
            <w:r w:rsidRPr="00D65282">
              <w:rPr>
                <w:rFonts w:ascii="Lato" w:hAnsi="Lato" w:cs="Calibri"/>
                <w:color w:val="333333" w:themeColor="text2"/>
                <w:sz w:val="18"/>
                <w:szCs w:val="18"/>
              </w:rPr>
              <w:t>osobných</w:t>
            </w:r>
            <w:proofErr w:type="spellEnd"/>
            <w:r w:rsidRPr="00D65282">
              <w:rPr>
                <w:rFonts w:ascii="Lato" w:hAnsi="Lato" w:cs="Calibri"/>
                <w:color w:val="333333" w:themeColor="text2"/>
                <w:sz w:val="18"/>
                <w:szCs w:val="18"/>
              </w:rPr>
              <w:t xml:space="preserve"> </w:t>
            </w:r>
            <w:proofErr w:type="spellStart"/>
            <w:r w:rsidRPr="00D65282">
              <w:rPr>
                <w:rFonts w:ascii="Lato" w:hAnsi="Lato" w:cs="Calibri"/>
                <w:color w:val="333333" w:themeColor="text2"/>
                <w:sz w:val="18"/>
                <w:szCs w:val="18"/>
              </w:rPr>
              <w:t>údajov</w:t>
            </w:r>
            <w:proofErr w:type="spellEnd"/>
          </w:p>
          <w:p w14:paraId="2763122F" w14:textId="77777777" w:rsidR="00B103CB" w:rsidRDefault="00B103CB" w:rsidP="009A5C8C">
            <w:pPr>
              <w:tabs>
                <w:tab w:val="left" w:pos="1107"/>
                <w:tab w:val="left" w:pos="7110"/>
              </w:tabs>
              <w:ind w:left="209"/>
              <w:rPr>
                <w:rFonts w:ascii="Lato" w:hAnsi="Lato" w:cstheme="minorHAnsi"/>
                <w:b/>
                <w:bCs/>
                <w:color w:val="333333" w:themeColor="text2"/>
                <w:sz w:val="16"/>
                <w:szCs w:val="16"/>
              </w:rPr>
            </w:pPr>
          </w:p>
          <w:p w14:paraId="64325A3B" w14:textId="77777777" w:rsidR="00C04693" w:rsidRDefault="00C04693" w:rsidP="009A5C8C">
            <w:pPr>
              <w:tabs>
                <w:tab w:val="left" w:pos="1107"/>
                <w:tab w:val="left" w:pos="7110"/>
              </w:tabs>
              <w:ind w:left="209"/>
              <w:rPr>
                <w:rFonts w:ascii="Lato" w:hAnsi="Lato" w:cstheme="minorHAnsi"/>
                <w:b/>
                <w:bCs/>
                <w:color w:val="333333" w:themeColor="text2"/>
                <w:sz w:val="16"/>
                <w:szCs w:val="16"/>
              </w:rPr>
            </w:pPr>
          </w:p>
          <w:p w14:paraId="29D173BD" w14:textId="77777777" w:rsidR="00C04693" w:rsidRDefault="00C04693" w:rsidP="009A5C8C">
            <w:pPr>
              <w:tabs>
                <w:tab w:val="left" w:pos="1107"/>
                <w:tab w:val="left" w:pos="7110"/>
              </w:tabs>
              <w:ind w:left="209"/>
              <w:rPr>
                <w:rFonts w:ascii="Lato" w:hAnsi="Lato" w:cstheme="minorHAnsi"/>
                <w:b/>
                <w:bCs/>
                <w:color w:val="333333" w:themeColor="text2"/>
                <w:sz w:val="16"/>
                <w:szCs w:val="16"/>
              </w:rPr>
            </w:pPr>
          </w:p>
          <w:p w14:paraId="6909FB3E" w14:textId="77777777" w:rsidR="00C04693" w:rsidRDefault="00C04693" w:rsidP="00C04693">
            <w:pPr>
              <w:tabs>
                <w:tab w:val="left" w:pos="7110"/>
              </w:tabs>
              <w:jc w:val="right"/>
              <w:rPr>
                <w:rFonts w:ascii="Lato" w:hAnsi="Lato" w:cstheme="minorHAnsi"/>
                <w:color w:val="333333" w:themeColor="text2"/>
                <w:sz w:val="20"/>
                <w:szCs w:val="20"/>
              </w:rPr>
            </w:pPr>
          </w:p>
          <w:p w14:paraId="57F42ED3" w14:textId="3EF86186" w:rsidR="00C04693" w:rsidRPr="00C04693" w:rsidRDefault="00C04693" w:rsidP="00C04693">
            <w:pPr>
              <w:tabs>
                <w:tab w:val="left" w:pos="7110"/>
              </w:tabs>
              <w:jc w:val="right"/>
              <w:rPr>
                <w:rFonts w:ascii="Lato" w:hAnsi="Lato" w:cstheme="minorHAnsi"/>
                <w:color w:val="333333" w:themeColor="text2"/>
                <w:sz w:val="20"/>
                <w:szCs w:val="20"/>
              </w:rPr>
            </w:pPr>
            <w:r w:rsidRPr="00C04693">
              <w:rPr>
                <w:rFonts w:ascii="Lato" w:hAnsi="Lato" w:cstheme="minorHAnsi"/>
                <w:color w:val="333333" w:themeColor="text2"/>
                <w:sz w:val="18"/>
                <w:szCs w:val="18"/>
              </w:rPr>
              <w:t>razítko a podpis oprávněné osoby objednavatele</w:t>
            </w:r>
          </w:p>
        </w:tc>
      </w:tr>
    </w:tbl>
    <w:p w14:paraId="3BB702BA" w14:textId="77777777" w:rsidR="004F33D3" w:rsidRDefault="004F33D3" w:rsidP="000155E8">
      <w:pPr>
        <w:jc w:val="center"/>
        <w:rPr>
          <w:rFonts w:ascii="Lato" w:hAnsi="Lato" w:cstheme="minorHAnsi"/>
          <w:b/>
          <w:color w:val="333333" w:themeColor="text2"/>
        </w:rPr>
      </w:pPr>
    </w:p>
    <w:p w14:paraId="77A4CB3F" w14:textId="090FBC49" w:rsidR="000155E8" w:rsidRPr="008816D5" w:rsidRDefault="000155E8" w:rsidP="000155E8">
      <w:pPr>
        <w:jc w:val="center"/>
        <w:rPr>
          <w:rFonts w:ascii="Lato" w:hAnsi="Lato" w:cstheme="minorHAnsi"/>
          <w:b/>
          <w:color w:val="333333" w:themeColor="text2"/>
        </w:rPr>
      </w:pPr>
      <w:r>
        <w:rPr>
          <w:rFonts w:ascii="Lato" w:hAnsi="Lato" w:cstheme="minorHAnsi"/>
          <w:b/>
          <w:color w:val="333333" w:themeColor="text2"/>
        </w:rPr>
        <w:t xml:space="preserve">CENY, </w:t>
      </w:r>
      <w:r w:rsidRPr="008816D5">
        <w:rPr>
          <w:rFonts w:ascii="Lato" w:hAnsi="Lato" w:cstheme="minorHAnsi"/>
          <w:b/>
          <w:color w:val="333333" w:themeColor="text2"/>
        </w:rPr>
        <w:t>SPECIFIKACE A ROZSAH PŘEDPLATNÉHO THOMAS HUB</w:t>
      </w:r>
    </w:p>
    <w:p w14:paraId="08162EE5" w14:textId="77777777" w:rsidR="000155E8" w:rsidRPr="00D65282" w:rsidRDefault="000155E8" w:rsidP="000155E8">
      <w:pPr>
        <w:jc w:val="center"/>
        <w:rPr>
          <w:rFonts w:ascii="Lato" w:hAnsi="Lato" w:cstheme="minorHAnsi"/>
          <w:bCs/>
          <w:color w:val="333333" w:themeColor="text2"/>
          <w:sz w:val="20"/>
          <w:szCs w:val="20"/>
        </w:rPr>
      </w:pPr>
      <w:r w:rsidRPr="00D65282">
        <w:rPr>
          <w:rFonts w:ascii="Lato" w:hAnsi="Lato" w:cstheme="minorHAnsi"/>
          <w:bCs/>
          <w:color w:val="333333" w:themeColor="text2"/>
          <w:sz w:val="20"/>
          <w:szCs w:val="20"/>
        </w:rPr>
        <w:t>ceny v </w:t>
      </w:r>
      <w:r>
        <w:rPr>
          <w:rFonts w:ascii="Lato" w:hAnsi="Lato" w:cstheme="minorHAnsi"/>
          <w:bCs/>
          <w:color w:val="333333" w:themeColor="text2"/>
          <w:sz w:val="20"/>
          <w:szCs w:val="20"/>
        </w:rPr>
        <w:t>CZK</w:t>
      </w:r>
      <w:r w:rsidRPr="00D65282">
        <w:rPr>
          <w:rFonts w:ascii="Lato" w:hAnsi="Lato" w:cstheme="minorHAnsi"/>
          <w:bCs/>
          <w:color w:val="333333" w:themeColor="text2"/>
          <w:sz w:val="20"/>
          <w:szCs w:val="20"/>
        </w:rPr>
        <w:t xml:space="preserve"> bez DPH</w:t>
      </w:r>
    </w:p>
    <w:p w14:paraId="5611B62C" w14:textId="77777777" w:rsidR="000155E8" w:rsidRPr="00D65282" w:rsidRDefault="000155E8" w:rsidP="000155E8">
      <w:pPr>
        <w:jc w:val="center"/>
        <w:rPr>
          <w:rFonts w:ascii="Lato" w:hAnsi="Lato" w:cstheme="minorHAnsi"/>
          <w:bCs/>
          <w:color w:val="333333" w:themeColor="text2"/>
          <w:sz w:val="15"/>
          <w:szCs w:val="15"/>
        </w:rPr>
      </w:pPr>
    </w:p>
    <w:tbl>
      <w:tblPr>
        <w:tblW w:w="10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013"/>
        <w:gridCol w:w="162"/>
        <w:gridCol w:w="4212"/>
        <w:gridCol w:w="1410"/>
      </w:tblGrid>
      <w:tr w:rsidR="000155E8" w:rsidRPr="00D65282" w14:paraId="494872F3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58323"/>
            <w:noWrap/>
            <w:vAlign w:val="center"/>
            <w:hideMark/>
          </w:tcPr>
          <w:p w14:paraId="00868B8F" w14:textId="77777777" w:rsidR="000155E8" w:rsidRPr="00D65282" w:rsidRDefault="000155E8" w:rsidP="0071250F">
            <w:pPr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  <w:t>THOMAS HUB PŘEDPLATNÉ 50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58323"/>
            <w:noWrap/>
            <w:vAlign w:val="bottom"/>
            <w:hideMark/>
          </w:tcPr>
          <w:p w14:paraId="44A48AB2" w14:textId="77777777" w:rsidR="000155E8" w:rsidRPr="00D65282" w:rsidRDefault="000155E8" w:rsidP="0071250F">
            <w:pPr>
              <w:jc w:val="center"/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ACC6" w14:textId="77777777" w:rsidR="000155E8" w:rsidRPr="00D65282" w:rsidRDefault="000155E8" w:rsidP="0071250F">
            <w:pPr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747376" w:themeFill="background2"/>
            <w:noWrap/>
            <w:vAlign w:val="center"/>
            <w:hideMark/>
          </w:tcPr>
          <w:p w14:paraId="2C1612A1" w14:textId="77777777" w:rsidR="000155E8" w:rsidRPr="00D65282" w:rsidRDefault="000155E8" w:rsidP="0071250F">
            <w:pPr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  <w:t>THOMAS HUB PŘEDPLATNÉ 100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747376" w:themeFill="background2"/>
            <w:noWrap/>
            <w:vAlign w:val="center"/>
            <w:hideMark/>
          </w:tcPr>
          <w:p w14:paraId="65D57723" w14:textId="77777777" w:rsidR="000155E8" w:rsidRPr="00D65282" w:rsidRDefault="000155E8" w:rsidP="0071250F">
            <w:pPr>
              <w:jc w:val="center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</w:tr>
      <w:tr w:rsidR="000155E8" w:rsidRPr="00D65282" w14:paraId="1B8311E8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nil"/>
              <w:left w:val="nil"/>
              <w:bottom w:val="dashed" w:sz="4" w:space="0" w:color="F58323"/>
              <w:right w:val="nil"/>
            </w:tcBorders>
            <w:shd w:val="clear" w:color="auto" w:fill="auto"/>
            <w:noWrap/>
            <w:vAlign w:val="center"/>
            <w:hideMark/>
          </w:tcPr>
          <w:p w14:paraId="7B6EAA11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Roční paušál</w:t>
            </w:r>
            <w:r>
              <w:rPr>
                <w:rFonts w:ascii="Lato" w:hAnsi="Lato" w:cs="Calibri"/>
                <w:color w:val="333333" w:themeColor="text2"/>
                <w:sz w:val="15"/>
                <w:szCs w:val="15"/>
              </w:rPr>
              <w:t>ní poplatek</w:t>
            </w:r>
          </w:p>
        </w:tc>
        <w:tc>
          <w:tcPr>
            <w:tcW w:w="1013" w:type="dxa"/>
            <w:tcBorders>
              <w:top w:val="nil"/>
              <w:left w:val="nil"/>
              <w:bottom w:val="dashed" w:sz="4" w:space="0" w:color="F58323"/>
              <w:right w:val="nil"/>
            </w:tcBorders>
            <w:shd w:val="clear" w:color="auto" w:fill="auto"/>
            <w:noWrap/>
            <w:vAlign w:val="center"/>
            <w:hideMark/>
          </w:tcPr>
          <w:p w14:paraId="5F7F4D8D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0,-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1255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dashed" w:sz="4" w:space="0" w:color="747376" w:themeColor="background2"/>
              <w:right w:val="nil"/>
            </w:tcBorders>
            <w:shd w:val="clear" w:color="auto" w:fill="auto"/>
            <w:noWrap/>
            <w:vAlign w:val="center"/>
            <w:hideMark/>
          </w:tcPr>
          <w:p w14:paraId="6FFF273C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Roční paušál</w:t>
            </w:r>
            <w:r>
              <w:rPr>
                <w:rFonts w:ascii="Lato" w:hAnsi="Lato" w:cs="Calibri"/>
                <w:color w:val="333333" w:themeColor="text2"/>
                <w:sz w:val="15"/>
                <w:szCs w:val="15"/>
              </w:rPr>
              <w:t>ní poplatek</w:t>
            </w:r>
          </w:p>
        </w:tc>
        <w:tc>
          <w:tcPr>
            <w:tcW w:w="1410" w:type="dxa"/>
            <w:tcBorders>
              <w:top w:val="nil"/>
              <w:left w:val="nil"/>
              <w:bottom w:val="dashed" w:sz="4" w:space="0" w:color="747376" w:themeColor="background2"/>
              <w:right w:val="nil"/>
            </w:tcBorders>
            <w:shd w:val="clear" w:color="auto" w:fill="auto"/>
            <w:noWrap/>
            <w:vAlign w:val="center"/>
            <w:hideMark/>
          </w:tcPr>
          <w:p w14:paraId="2A911944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0,-</w:t>
            </w:r>
          </w:p>
        </w:tc>
      </w:tr>
      <w:tr w:rsidR="000155E8" w:rsidRPr="00D65282" w14:paraId="0BBB5095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dashed" w:sz="4" w:space="0" w:color="F58323"/>
              <w:left w:val="nil"/>
              <w:bottom w:val="dashed" w:sz="4" w:space="0" w:color="F58323"/>
              <w:right w:val="nil"/>
            </w:tcBorders>
            <w:shd w:val="clear" w:color="auto" w:fill="auto"/>
            <w:noWrap/>
            <w:vAlign w:val="center"/>
            <w:hideMark/>
          </w:tcPr>
          <w:p w14:paraId="0E52C0B5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Certifikace pro jednu osobu</w:t>
            </w:r>
          </w:p>
        </w:tc>
        <w:tc>
          <w:tcPr>
            <w:tcW w:w="1013" w:type="dxa"/>
            <w:tcBorders>
              <w:top w:val="dashed" w:sz="4" w:space="0" w:color="F58323"/>
              <w:left w:val="nil"/>
              <w:bottom w:val="dashed" w:sz="4" w:space="0" w:color="F58323"/>
              <w:right w:val="nil"/>
            </w:tcBorders>
            <w:shd w:val="clear" w:color="auto" w:fill="auto"/>
            <w:noWrap/>
            <w:vAlign w:val="center"/>
            <w:hideMark/>
          </w:tcPr>
          <w:p w14:paraId="17B7A7EA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30 000,-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6C68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dashed" w:sz="4" w:space="0" w:color="747376" w:themeColor="background2"/>
              <w:left w:val="nil"/>
              <w:bottom w:val="dashed" w:sz="4" w:space="0" w:color="747376" w:themeColor="background2"/>
              <w:right w:val="nil"/>
            </w:tcBorders>
            <w:shd w:val="clear" w:color="auto" w:fill="auto"/>
            <w:noWrap/>
            <w:vAlign w:val="center"/>
            <w:hideMark/>
          </w:tcPr>
          <w:p w14:paraId="6098DF05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Certifikace pro jednu osobu</w:t>
            </w:r>
          </w:p>
        </w:tc>
        <w:tc>
          <w:tcPr>
            <w:tcW w:w="1410" w:type="dxa"/>
            <w:tcBorders>
              <w:top w:val="dashed" w:sz="4" w:space="0" w:color="747376" w:themeColor="background2"/>
              <w:left w:val="nil"/>
              <w:bottom w:val="dashed" w:sz="4" w:space="0" w:color="747376" w:themeColor="background2"/>
              <w:right w:val="nil"/>
            </w:tcBorders>
            <w:shd w:val="clear" w:color="auto" w:fill="auto"/>
            <w:noWrap/>
            <w:vAlign w:val="center"/>
            <w:hideMark/>
          </w:tcPr>
          <w:p w14:paraId="63B0ABCA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30 000,-</w:t>
            </w:r>
          </w:p>
        </w:tc>
      </w:tr>
      <w:tr w:rsidR="000155E8" w:rsidRPr="00D65282" w14:paraId="7E2351A7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dashed" w:sz="4" w:space="0" w:color="F58323"/>
              <w:left w:val="nil"/>
              <w:bottom w:val="double" w:sz="4" w:space="0" w:color="F58323"/>
              <w:right w:val="nil"/>
            </w:tcBorders>
            <w:shd w:val="clear" w:color="auto" w:fill="auto"/>
            <w:noWrap/>
            <w:vAlign w:val="center"/>
            <w:hideMark/>
          </w:tcPr>
          <w:p w14:paraId="2C0F22B2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Minimální nákup </w:t>
            </w:r>
            <w:r>
              <w:rPr>
                <w:rFonts w:ascii="Lato" w:hAnsi="Lato" w:cs="Calibri"/>
                <w:color w:val="333333" w:themeColor="text2"/>
                <w:sz w:val="15"/>
                <w:szCs w:val="15"/>
              </w:rPr>
              <w:t>při aktivaci nebo obnovení 50</w:t>
            </w: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 hodnocení</w:t>
            </w:r>
          </w:p>
        </w:tc>
        <w:tc>
          <w:tcPr>
            <w:tcW w:w="1013" w:type="dxa"/>
            <w:tcBorders>
              <w:top w:val="dashed" w:sz="4" w:space="0" w:color="F58323"/>
              <w:left w:val="nil"/>
              <w:bottom w:val="double" w:sz="4" w:space="0" w:color="F58323"/>
              <w:right w:val="nil"/>
            </w:tcBorders>
            <w:shd w:val="clear" w:color="auto" w:fill="auto"/>
            <w:noWrap/>
            <w:vAlign w:val="center"/>
            <w:hideMark/>
          </w:tcPr>
          <w:p w14:paraId="5BB2D3D7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75 000,-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BC63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dashed" w:sz="4" w:space="0" w:color="747376" w:themeColor="background2"/>
              <w:left w:val="nil"/>
              <w:bottom w:val="double" w:sz="4" w:space="0" w:color="747376" w:themeColor="background2"/>
              <w:right w:val="nil"/>
            </w:tcBorders>
            <w:shd w:val="clear" w:color="auto" w:fill="auto"/>
            <w:noWrap/>
            <w:vAlign w:val="center"/>
            <w:hideMark/>
          </w:tcPr>
          <w:p w14:paraId="1DC927A4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Minimální nákup </w:t>
            </w:r>
            <w:r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při aktivaci nebo obnovení </w:t>
            </w: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100 hodnocení</w:t>
            </w:r>
          </w:p>
        </w:tc>
        <w:tc>
          <w:tcPr>
            <w:tcW w:w="1410" w:type="dxa"/>
            <w:tcBorders>
              <w:top w:val="dashed" w:sz="4" w:space="0" w:color="747376" w:themeColor="background2"/>
              <w:left w:val="nil"/>
              <w:bottom w:val="double" w:sz="4" w:space="0" w:color="747376" w:themeColor="background2"/>
              <w:right w:val="nil"/>
            </w:tcBorders>
            <w:shd w:val="clear" w:color="auto" w:fill="auto"/>
            <w:noWrap/>
            <w:vAlign w:val="center"/>
            <w:hideMark/>
          </w:tcPr>
          <w:p w14:paraId="490273DA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100 000,-</w:t>
            </w:r>
          </w:p>
        </w:tc>
      </w:tr>
      <w:tr w:rsidR="000155E8" w:rsidRPr="00D65282" w14:paraId="6D71C7F2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double" w:sz="4" w:space="0" w:color="F5832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5D3E" w14:textId="77777777" w:rsidR="000155E8" w:rsidRPr="00D65282" w:rsidRDefault="000155E8" w:rsidP="0071250F">
            <w:pPr>
              <w:spacing w:line="360" w:lineRule="auto"/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  <w:t xml:space="preserve">Celkem </w:t>
            </w:r>
          </w:p>
        </w:tc>
        <w:tc>
          <w:tcPr>
            <w:tcW w:w="1013" w:type="dxa"/>
            <w:tcBorders>
              <w:top w:val="double" w:sz="4" w:space="0" w:color="F5832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EAD1" w14:textId="77777777" w:rsidR="000155E8" w:rsidRPr="00D65282" w:rsidRDefault="000155E8" w:rsidP="0071250F">
            <w:pPr>
              <w:spacing w:line="276" w:lineRule="auto"/>
              <w:jc w:val="right"/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  <w:t>105 000,-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1EDA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double" w:sz="4" w:space="0" w:color="747376" w:themeColor="background2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2839D" w14:textId="77777777" w:rsidR="000155E8" w:rsidRPr="00D65282" w:rsidRDefault="000155E8" w:rsidP="0071250F">
            <w:pPr>
              <w:spacing w:line="276" w:lineRule="auto"/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  <w:t xml:space="preserve">Celkem </w:t>
            </w:r>
          </w:p>
        </w:tc>
        <w:tc>
          <w:tcPr>
            <w:tcW w:w="1410" w:type="dxa"/>
            <w:tcBorders>
              <w:top w:val="double" w:sz="4" w:space="0" w:color="747376" w:themeColor="background2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FDF99" w14:textId="77777777" w:rsidR="000155E8" w:rsidRPr="00D65282" w:rsidRDefault="000155E8" w:rsidP="0071250F">
            <w:pPr>
              <w:spacing w:line="276" w:lineRule="auto"/>
              <w:jc w:val="right"/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  <w:t>130 000,-</w:t>
            </w:r>
          </w:p>
        </w:tc>
      </w:tr>
      <w:tr w:rsidR="000155E8" w:rsidRPr="00D65282" w14:paraId="33779F11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58323"/>
            <w:noWrap/>
            <w:vAlign w:val="center"/>
            <w:hideMark/>
          </w:tcPr>
          <w:p w14:paraId="4110872D" w14:textId="77777777" w:rsidR="000155E8" w:rsidRPr="00D65282" w:rsidRDefault="000155E8" w:rsidP="0071250F">
            <w:pPr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  <w:t>CENY K PŘEDPLATNÉMU 50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58323"/>
            <w:noWrap/>
            <w:vAlign w:val="bottom"/>
            <w:hideMark/>
          </w:tcPr>
          <w:p w14:paraId="321E915B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18E3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747376" w:themeFill="background2"/>
            <w:noWrap/>
            <w:vAlign w:val="center"/>
            <w:hideMark/>
          </w:tcPr>
          <w:p w14:paraId="79B6AB95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  <w:t>CENY K PŘEDPLATNÉMU 100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747376" w:themeFill="background2"/>
            <w:noWrap/>
            <w:vAlign w:val="bottom"/>
            <w:hideMark/>
          </w:tcPr>
          <w:p w14:paraId="6FE15B47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</w:tr>
      <w:tr w:rsidR="000155E8" w:rsidRPr="00D65282" w14:paraId="0B444CF9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nil"/>
              <w:left w:val="nil"/>
              <w:bottom w:val="dashed" w:sz="4" w:space="0" w:color="F58323"/>
              <w:right w:val="nil"/>
            </w:tcBorders>
            <w:shd w:val="clear" w:color="auto" w:fill="auto"/>
            <w:noWrap/>
            <w:vAlign w:val="center"/>
            <w:hideMark/>
          </w:tcPr>
          <w:p w14:paraId="0F1E14CA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Cena hodnocení nad rámec předplatného**</w:t>
            </w:r>
          </w:p>
        </w:tc>
        <w:tc>
          <w:tcPr>
            <w:tcW w:w="1013" w:type="dxa"/>
            <w:tcBorders>
              <w:top w:val="nil"/>
              <w:left w:val="nil"/>
              <w:bottom w:val="dashed" w:sz="4" w:space="0" w:color="F58323"/>
              <w:right w:val="nil"/>
            </w:tcBorders>
            <w:shd w:val="clear" w:color="auto" w:fill="auto"/>
            <w:noWrap/>
            <w:vAlign w:val="center"/>
            <w:hideMark/>
          </w:tcPr>
          <w:p w14:paraId="1010330C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1 500,-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0689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dashed" w:sz="4" w:space="0" w:color="747376" w:themeColor="background2"/>
              <w:right w:val="nil"/>
            </w:tcBorders>
            <w:shd w:val="clear" w:color="auto" w:fill="auto"/>
            <w:noWrap/>
            <w:vAlign w:val="center"/>
            <w:hideMark/>
          </w:tcPr>
          <w:p w14:paraId="359E91EF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Cena hodnocení nad rámec předplatného </w:t>
            </w:r>
          </w:p>
        </w:tc>
        <w:tc>
          <w:tcPr>
            <w:tcW w:w="1410" w:type="dxa"/>
            <w:tcBorders>
              <w:top w:val="nil"/>
              <w:left w:val="nil"/>
              <w:bottom w:val="dashed" w:sz="4" w:space="0" w:color="747376" w:themeColor="background2"/>
              <w:right w:val="nil"/>
            </w:tcBorders>
            <w:shd w:val="clear" w:color="auto" w:fill="auto"/>
            <w:noWrap/>
            <w:vAlign w:val="center"/>
            <w:hideMark/>
          </w:tcPr>
          <w:p w14:paraId="1F514156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1 000,-</w:t>
            </w:r>
          </w:p>
        </w:tc>
      </w:tr>
      <w:tr w:rsidR="000155E8" w:rsidRPr="00D65282" w14:paraId="346A8944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dashed" w:sz="4" w:space="0" w:color="F58323"/>
              <w:left w:val="nil"/>
              <w:bottom w:val="dashed" w:sz="4" w:space="0" w:color="F58323"/>
              <w:right w:val="nil"/>
            </w:tcBorders>
            <w:shd w:val="clear" w:color="auto" w:fill="auto"/>
            <w:noWrap/>
            <w:vAlign w:val="center"/>
            <w:hideMark/>
          </w:tcPr>
          <w:p w14:paraId="56499FEF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Certifikace (pro další osobu ve stejném termínu) </w:t>
            </w:r>
          </w:p>
        </w:tc>
        <w:tc>
          <w:tcPr>
            <w:tcW w:w="1013" w:type="dxa"/>
            <w:tcBorders>
              <w:top w:val="dashed" w:sz="4" w:space="0" w:color="F58323"/>
              <w:left w:val="nil"/>
              <w:bottom w:val="dashed" w:sz="4" w:space="0" w:color="F58323"/>
              <w:right w:val="nil"/>
            </w:tcBorders>
            <w:shd w:val="clear" w:color="auto" w:fill="auto"/>
            <w:noWrap/>
            <w:vAlign w:val="center"/>
            <w:hideMark/>
          </w:tcPr>
          <w:p w14:paraId="6189657F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15 000,-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9286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dashed" w:sz="4" w:space="0" w:color="747376" w:themeColor="background2"/>
              <w:left w:val="nil"/>
              <w:bottom w:val="dashed" w:sz="4" w:space="0" w:color="747376" w:themeColor="background2"/>
              <w:right w:val="nil"/>
            </w:tcBorders>
            <w:shd w:val="clear" w:color="auto" w:fill="auto"/>
            <w:noWrap/>
            <w:vAlign w:val="center"/>
            <w:hideMark/>
          </w:tcPr>
          <w:p w14:paraId="108D1345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Certifikace (pro další osobu ve stejném termínu)</w:t>
            </w:r>
          </w:p>
        </w:tc>
        <w:tc>
          <w:tcPr>
            <w:tcW w:w="1410" w:type="dxa"/>
            <w:tcBorders>
              <w:top w:val="dashed" w:sz="4" w:space="0" w:color="747376" w:themeColor="background2"/>
              <w:left w:val="nil"/>
              <w:bottom w:val="dashed" w:sz="4" w:space="0" w:color="747376" w:themeColor="background2"/>
              <w:right w:val="nil"/>
            </w:tcBorders>
            <w:shd w:val="clear" w:color="auto" w:fill="auto"/>
            <w:noWrap/>
            <w:vAlign w:val="center"/>
            <w:hideMark/>
          </w:tcPr>
          <w:p w14:paraId="0F2909D2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15 000,-</w:t>
            </w:r>
          </w:p>
        </w:tc>
      </w:tr>
      <w:tr w:rsidR="000155E8" w:rsidRPr="00D65282" w14:paraId="432CBDE5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dashed" w:sz="4" w:space="0" w:color="F58323"/>
              <w:left w:val="nil"/>
              <w:bottom w:val="dashed" w:sz="4" w:space="0" w:color="F58323"/>
              <w:right w:val="nil"/>
            </w:tcBorders>
            <w:shd w:val="clear" w:color="auto" w:fill="auto"/>
            <w:noWrap/>
            <w:vAlign w:val="center"/>
            <w:hideMark/>
          </w:tcPr>
          <w:p w14:paraId="7620D695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Certifikace + (rozšíření certifikace na další produkt)</w:t>
            </w:r>
          </w:p>
        </w:tc>
        <w:tc>
          <w:tcPr>
            <w:tcW w:w="1013" w:type="dxa"/>
            <w:tcBorders>
              <w:top w:val="dashed" w:sz="4" w:space="0" w:color="F58323"/>
              <w:left w:val="nil"/>
              <w:bottom w:val="dashed" w:sz="4" w:space="0" w:color="F58323"/>
              <w:right w:val="nil"/>
            </w:tcBorders>
            <w:shd w:val="clear" w:color="auto" w:fill="auto"/>
            <w:noWrap/>
            <w:vAlign w:val="center"/>
            <w:hideMark/>
          </w:tcPr>
          <w:p w14:paraId="64D50D02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7 500,-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101BB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dashed" w:sz="4" w:space="0" w:color="747376" w:themeColor="background2"/>
              <w:left w:val="nil"/>
              <w:bottom w:val="dashed" w:sz="4" w:space="0" w:color="747376" w:themeColor="background2"/>
              <w:right w:val="nil"/>
            </w:tcBorders>
            <w:shd w:val="clear" w:color="auto" w:fill="auto"/>
            <w:noWrap/>
            <w:vAlign w:val="center"/>
            <w:hideMark/>
          </w:tcPr>
          <w:p w14:paraId="108C5461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Certifikace + (rozšíření certifikace na další produkt)</w:t>
            </w:r>
          </w:p>
        </w:tc>
        <w:tc>
          <w:tcPr>
            <w:tcW w:w="1410" w:type="dxa"/>
            <w:tcBorders>
              <w:top w:val="dashed" w:sz="4" w:space="0" w:color="747376" w:themeColor="background2"/>
              <w:left w:val="nil"/>
              <w:bottom w:val="dashed" w:sz="4" w:space="0" w:color="747376" w:themeColor="background2"/>
              <w:right w:val="nil"/>
            </w:tcBorders>
            <w:shd w:val="clear" w:color="auto" w:fill="auto"/>
            <w:noWrap/>
            <w:vAlign w:val="center"/>
            <w:hideMark/>
          </w:tcPr>
          <w:p w14:paraId="728DC0DC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7 500,- </w:t>
            </w:r>
          </w:p>
        </w:tc>
      </w:tr>
      <w:tr w:rsidR="000155E8" w:rsidRPr="00D65282" w14:paraId="3EA8CF44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dashed" w:sz="4" w:space="0" w:color="F58323"/>
              <w:left w:val="nil"/>
              <w:bottom w:val="dashed" w:sz="4" w:space="0" w:color="F58323"/>
              <w:right w:val="nil"/>
            </w:tcBorders>
            <w:shd w:val="clear" w:color="auto" w:fill="auto"/>
            <w:noWrap/>
            <w:vAlign w:val="center"/>
          </w:tcPr>
          <w:p w14:paraId="267DCB57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Workshop pro uživatele Thomas HUB za osobu</w:t>
            </w:r>
          </w:p>
        </w:tc>
        <w:tc>
          <w:tcPr>
            <w:tcW w:w="1013" w:type="dxa"/>
            <w:tcBorders>
              <w:top w:val="dashed" w:sz="4" w:space="0" w:color="F58323"/>
              <w:left w:val="nil"/>
              <w:bottom w:val="dashed" w:sz="4" w:space="0" w:color="F58323"/>
              <w:right w:val="nil"/>
            </w:tcBorders>
            <w:shd w:val="clear" w:color="auto" w:fill="auto"/>
            <w:noWrap/>
            <w:vAlign w:val="center"/>
          </w:tcPr>
          <w:p w14:paraId="42EE9794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proofErr w:type="gramStart"/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1 000.-</w:t>
            </w:r>
            <w:proofErr w:type="gramEnd"/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9F3D6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dashed" w:sz="4" w:space="0" w:color="747376" w:themeColor="background2"/>
              <w:left w:val="nil"/>
              <w:bottom w:val="dashed" w:sz="4" w:space="0" w:color="747376" w:themeColor="background2"/>
              <w:right w:val="nil"/>
            </w:tcBorders>
            <w:shd w:val="clear" w:color="auto" w:fill="auto"/>
            <w:noWrap/>
            <w:vAlign w:val="center"/>
          </w:tcPr>
          <w:p w14:paraId="084C483D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Workshop pro uživatele Thomas HUB za osobu</w:t>
            </w:r>
          </w:p>
        </w:tc>
        <w:tc>
          <w:tcPr>
            <w:tcW w:w="1410" w:type="dxa"/>
            <w:tcBorders>
              <w:top w:val="dashed" w:sz="4" w:space="0" w:color="747376" w:themeColor="background2"/>
              <w:left w:val="nil"/>
              <w:bottom w:val="dashed" w:sz="4" w:space="0" w:color="747376" w:themeColor="background2"/>
              <w:right w:val="nil"/>
            </w:tcBorders>
            <w:shd w:val="clear" w:color="auto" w:fill="auto"/>
            <w:noWrap/>
            <w:vAlign w:val="center"/>
          </w:tcPr>
          <w:p w14:paraId="717C0A6C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proofErr w:type="gramStart"/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1 000.-</w:t>
            </w:r>
            <w:proofErr w:type="gramEnd"/>
          </w:p>
        </w:tc>
      </w:tr>
      <w:tr w:rsidR="000155E8" w:rsidRPr="00D65282" w14:paraId="1250B7B5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dashed" w:sz="4" w:space="0" w:color="F58323"/>
              <w:left w:val="nil"/>
              <w:bottom w:val="dashed" w:sz="4" w:space="0" w:color="F58323"/>
              <w:right w:val="nil"/>
            </w:tcBorders>
            <w:shd w:val="clear" w:color="auto" w:fill="auto"/>
            <w:noWrap/>
            <w:vAlign w:val="center"/>
            <w:hideMark/>
          </w:tcPr>
          <w:p w14:paraId="6D242B1B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Workshop 4 h pro manažery /skupina 12 osob/</w:t>
            </w:r>
          </w:p>
        </w:tc>
        <w:tc>
          <w:tcPr>
            <w:tcW w:w="1013" w:type="dxa"/>
            <w:tcBorders>
              <w:top w:val="dashed" w:sz="4" w:space="0" w:color="F58323"/>
              <w:left w:val="nil"/>
              <w:bottom w:val="dashed" w:sz="4" w:space="0" w:color="F58323"/>
              <w:right w:val="nil"/>
            </w:tcBorders>
            <w:shd w:val="clear" w:color="auto" w:fill="auto"/>
            <w:noWrap/>
            <w:vAlign w:val="center"/>
            <w:hideMark/>
          </w:tcPr>
          <w:p w14:paraId="1F96AEFC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12 000,-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BCE8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dashed" w:sz="4" w:space="0" w:color="747376" w:themeColor="background2"/>
              <w:left w:val="nil"/>
              <w:bottom w:val="dashed" w:sz="4" w:space="0" w:color="747376" w:themeColor="background2"/>
              <w:right w:val="nil"/>
            </w:tcBorders>
            <w:shd w:val="clear" w:color="auto" w:fill="auto"/>
            <w:noWrap/>
            <w:vAlign w:val="center"/>
            <w:hideMark/>
          </w:tcPr>
          <w:p w14:paraId="5A32F56F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Workshop 4 h pro manažery /skupina 12 osob/</w:t>
            </w:r>
          </w:p>
        </w:tc>
        <w:tc>
          <w:tcPr>
            <w:tcW w:w="1410" w:type="dxa"/>
            <w:tcBorders>
              <w:top w:val="dashed" w:sz="4" w:space="0" w:color="747376" w:themeColor="background2"/>
              <w:left w:val="nil"/>
              <w:bottom w:val="dashed" w:sz="4" w:space="0" w:color="747376" w:themeColor="background2"/>
              <w:right w:val="nil"/>
            </w:tcBorders>
            <w:shd w:val="clear" w:color="auto" w:fill="auto"/>
            <w:noWrap/>
            <w:vAlign w:val="center"/>
            <w:hideMark/>
          </w:tcPr>
          <w:p w14:paraId="6FFE8567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12 000,-</w:t>
            </w:r>
          </w:p>
        </w:tc>
      </w:tr>
      <w:tr w:rsidR="000155E8" w:rsidRPr="00D65282" w14:paraId="222CB565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dashed" w:sz="4" w:space="0" w:color="F58323"/>
              <w:left w:val="nil"/>
              <w:bottom w:val="dashed" w:sz="4" w:space="0" w:color="F58323"/>
              <w:right w:val="nil"/>
            </w:tcBorders>
            <w:shd w:val="clear" w:color="auto" w:fill="auto"/>
            <w:noWrap/>
            <w:vAlign w:val="center"/>
          </w:tcPr>
          <w:p w14:paraId="3DA454D3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Thomas </w:t>
            </w:r>
            <w:proofErr w:type="spellStart"/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Global</w:t>
            </w:r>
            <w:proofErr w:type="spellEnd"/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 Akademie /skupina do 12 osob/</w:t>
            </w:r>
          </w:p>
        </w:tc>
        <w:tc>
          <w:tcPr>
            <w:tcW w:w="1013" w:type="dxa"/>
            <w:tcBorders>
              <w:top w:val="dashed" w:sz="4" w:space="0" w:color="F58323"/>
              <w:left w:val="nil"/>
              <w:bottom w:val="dashed" w:sz="4" w:space="0" w:color="F58323"/>
              <w:right w:val="nil"/>
            </w:tcBorders>
            <w:shd w:val="clear" w:color="auto" w:fill="auto"/>
            <w:noWrap/>
            <w:vAlign w:val="center"/>
          </w:tcPr>
          <w:p w14:paraId="6456F3B9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25 000,-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0EE93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dashed" w:sz="4" w:space="0" w:color="747376" w:themeColor="background2"/>
              <w:left w:val="nil"/>
              <w:bottom w:val="dashed" w:sz="4" w:space="0" w:color="747376" w:themeColor="background2"/>
              <w:right w:val="nil"/>
            </w:tcBorders>
            <w:shd w:val="clear" w:color="auto" w:fill="auto"/>
            <w:noWrap/>
            <w:vAlign w:val="center"/>
          </w:tcPr>
          <w:p w14:paraId="485D6C99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Thomas </w:t>
            </w:r>
            <w:proofErr w:type="spellStart"/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Global</w:t>
            </w:r>
            <w:proofErr w:type="spellEnd"/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 Akademie /skupina do 12 osob/</w:t>
            </w:r>
          </w:p>
        </w:tc>
        <w:tc>
          <w:tcPr>
            <w:tcW w:w="1410" w:type="dxa"/>
            <w:tcBorders>
              <w:top w:val="dashed" w:sz="4" w:space="0" w:color="747376" w:themeColor="background2"/>
              <w:left w:val="nil"/>
              <w:bottom w:val="dashed" w:sz="4" w:space="0" w:color="747376" w:themeColor="background2"/>
              <w:right w:val="nil"/>
            </w:tcBorders>
            <w:shd w:val="clear" w:color="auto" w:fill="auto"/>
            <w:noWrap/>
            <w:vAlign w:val="center"/>
          </w:tcPr>
          <w:p w14:paraId="431BF256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25 000,-</w:t>
            </w:r>
          </w:p>
        </w:tc>
      </w:tr>
      <w:tr w:rsidR="000155E8" w:rsidRPr="00D65282" w14:paraId="169B30B1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A99A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3E7A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3BDBE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D965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ADA73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</w:tr>
      <w:tr w:rsidR="000155E8" w:rsidRPr="00D65282" w14:paraId="0975B76A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noWrap/>
            <w:vAlign w:val="center"/>
            <w:hideMark/>
          </w:tcPr>
          <w:p w14:paraId="5AA7B1A5" w14:textId="77777777" w:rsidR="000155E8" w:rsidRPr="00D65282" w:rsidRDefault="000155E8" w:rsidP="0071250F">
            <w:pPr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  <w:t>THOMAS HUB PŘEDPLATNÉ 200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E56DB62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33A4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9FC6E4" w:themeFill="accent5"/>
            <w:noWrap/>
            <w:vAlign w:val="center"/>
            <w:hideMark/>
          </w:tcPr>
          <w:p w14:paraId="3568E9C7" w14:textId="77777777" w:rsidR="000155E8" w:rsidRPr="00D65282" w:rsidRDefault="000155E8" w:rsidP="0071250F">
            <w:pPr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  <w:t>THOMAS HUB PŘEDPLATNÉ 300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9FC6E4" w:themeFill="accent5"/>
            <w:noWrap/>
            <w:vAlign w:val="bottom"/>
            <w:hideMark/>
          </w:tcPr>
          <w:p w14:paraId="14DD50E9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</w:tr>
      <w:tr w:rsidR="000155E8" w:rsidRPr="00D65282" w14:paraId="7DF24C6C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nil"/>
              <w:left w:val="nil"/>
              <w:bottom w:val="dashed" w:sz="4" w:space="0" w:color="FFC000" w:themeColor="accent6"/>
              <w:right w:val="nil"/>
            </w:tcBorders>
            <w:shd w:val="clear" w:color="auto" w:fill="auto"/>
            <w:noWrap/>
            <w:vAlign w:val="center"/>
            <w:hideMark/>
          </w:tcPr>
          <w:p w14:paraId="040A1CE7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Roční paušál</w:t>
            </w:r>
            <w:r>
              <w:rPr>
                <w:rFonts w:ascii="Lato" w:hAnsi="Lato" w:cs="Calibri"/>
                <w:color w:val="333333" w:themeColor="text2"/>
                <w:sz w:val="15"/>
                <w:szCs w:val="15"/>
              </w:rPr>
              <w:t>ní poplatek</w:t>
            </w: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 </w:t>
            </w:r>
          </w:p>
        </w:tc>
        <w:tc>
          <w:tcPr>
            <w:tcW w:w="1013" w:type="dxa"/>
            <w:tcBorders>
              <w:top w:val="nil"/>
              <w:left w:val="nil"/>
              <w:bottom w:val="dashed" w:sz="4" w:space="0" w:color="FFC000" w:themeColor="accent6"/>
              <w:right w:val="nil"/>
            </w:tcBorders>
            <w:shd w:val="clear" w:color="auto" w:fill="auto"/>
            <w:noWrap/>
            <w:vAlign w:val="center"/>
            <w:hideMark/>
          </w:tcPr>
          <w:p w14:paraId="130370A9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0,-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B35A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dashed" w:sz="4" w:space="0" w:color="9FC6E4" w:themeColor="accent5"/>
              <w:right w:val="nil"/>
            </w:tcBorders>
            <w:shd w:val="clear" w:color="auto" w:fill="auto"/>
            <w:noWrap/>
            <w:vAlign w:val="center"/>
            <w:hideMark/>
          </w:tcPr>
          <w:p w14:paraId="23BE40C4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Roční paušál</w:t>
            </w:r>
            <w:r>
              <w:rPr>
                <w:rFonts w:ascii="Lato" w:hAnsi="Lato" w:cs="Calibri"/>
                <w:color w:val="333333" w:themeColor="text2"/>
                <w:sz w:val="15"/>
                <w:szCs w:val="15"/>
              </w:rPr>
              <w:t>ní poplatek</w:t>
            </w:r>
          </w:p>
        </w:tc>
        <w:tc>
          <w:tcPr>
            <w:tcW w:w="1410" w:type="dxa"/>
            <w:tcBorders>
              <w:top w:val="nil"/>
              <w:left w:val="nil"/>
              <w:bottom w:val="dashed" w:sz="4" w:space="0" w:color="9FC6E4" w:themeColor="accent5"/>
              <w:right w:val="nil"/>
            </w:tcBorders>
            <w:shd w:val="clear" w:color="auto" w:fill="auto"/>
            <w:noWrap/>
            <w:vAlign w:val="center"/>
            <w:hideMark/>
          </w:tcPr>
          <w:p w14:paraId="54C7541A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0,-</w:t>
            </w:r>
          </w:p>
        </w:tc>
      </w:tr>
      <w:tr w:rsidR="000155E8" w:rsidRPr="00D65282" w14:paraId="17F77D39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dashed" w:sz="4" w:space="0" w:color="FFC000" w:themeColor="accent6"/>
              <w:left w:val="nil"/>
              <w:bottom w:val="dashed" w:sz="4" w:space="0" w:color="FFC000" w:themeColor="accent6"/>
              <w:right w:val="nil"/>
            </w:tcBorders>
            <w:shd w:val="clear" w:color="auto" w:fill="auto"/>
            <w:noWrap/>
            <w:vAlign w:val="center"/>
          </w:tcPr>
          <w:p w14:paraId="536AC96A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Certifikace pro jednu osobu</w:t>
            </w:r>
          </w:p>
        </w:tc>
        <w:tc>
          <w:tcPr>
            <w:tcW w:w="1013" w:type="dxa"/>
            <w:tcBorders>
              <w:top w:val="dashed" w:sz="4" w:space="0" w:color="FFC000" w:themeColor="accent6"/>
              <w:left w:val="nil"/>
              <w:bottom w:val="dashed" w:sz="4" w:space="0" w:color="FFC000" w:themeColor="accent6"/>
              <w:right w:val="nil"/>
            </w:tcBorders>
            <w:shd w:val="clear" w:color="auto" w:fill="auto"/>
            <w:noWrap/>
            <w:vAlign w:val="center"/>
          </w:tcPr>
          <w:p w14:paraId="42BDBCDA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30 000,-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2CCC4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dashed" w:sz="4" w:space="0" w:color="9FC6E4" w:themeColor="accent5"/>
              <w:left w:val="nil"/>
              <w:bottom w:val="dashed" w:sz="4" w:space="0" w:color="9FC6E4" w:themeColor="accent5"/>
              <w:right w:val="nil"/>
            </w:tcBorders>
            <w:shd w:val="clear" w:color="auto" w:fill="auto"/>
            <w:noWrap/>
            <w:vAlign w:val="center"/>
          </w:tcPr>
          <w:p w14:paraId="7A763F4F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Certifikace pro jednu osobu</w:t>
            </w:r>
          </w:p>
        </w:tc>
        <w:tc>
          <w:tcPr>
            <w:tcW w:w="1410" w:type="dxa"/>
            <w:tcBorders>
              <w:top w:val="dashed" w:sz="4" w:space="0" w:color="9FC6E4" w:themeColor="accent5"/>
              <w:left w:val="nil"/>
              <w:bottom w:val="dashed" w:sz="4" w:space="0" w:color="9FC6E4" w:themeColor="accent5"/>
              <w:right w:val="nil"/>
            </w:tcBorders>
            <w:shd w:val="clear" w:color="auto" w:fill="auto"/>
            <w:noWrap/>
            <w:vAlign w:val="center"/>
          </w:tcPr>
          <w:p w14:paraId="2567BE2D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30 000,-</w:t>
            </w:r>
          </w:p>
        </w:tc>
      </w:tr>
      <w:tr w:rsidR="000155E8" w:rsidRPr="00D65282" w14:paraId="16CE36FA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dashed" w:sz="4" w:space="0" w:color="FFC000" w:themeColor="accent6"/>
              <w:left w:val="nil"/>
              <w:bottom w:val="dashed" w:sz="4" w:space="0" w:color="FFC000" w:themeColor="accent6"/>
              <w:right w:val="nil"/>
            </w:tcBorders>
            <w:shd w:val="clear" w:color="auto" w:fill="auto"/>
            <w:noWrap/>
            <w:vAlign w:val="center"/>
          </w:tcPr>
          <w:p w14:paraId="0C8BA204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Minimální nákup </w:t>
            </w:r>
            <w:r>
              <w:rPr>
                <w:rFonts w:ascii="Lato" w:hAnsi="Lato" w:cs="Calibri"/>
                <w:color w:val="333333" w:themeColor="text2"/>
                <w:sz w:val="15"/>
                <w:szCs w:val="15"/>
              </w:rPr>
              <w:t>při aktivaci nebo obnovení 200</w:t>
            </w: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 hodnocení</w:t>
            </w:r>
          </w:p>
        </w:tc>
        <w:tc>
          <w:tcPr>
            <w:tcW w:w="1013" w:type="dxa"/>
            <w:tcBorders>
              <w:top w:val="dashed" w:sz="4" w:space="0" w:color="FFC000" w:themeColor="accent6"/>
              <w:left w:val="nil"/>
              <w:bottom w:val="dashed" w:sz="4" w:space="0" w:color="FFC000" w:themeColor="accent6"/>
              <w:right w:val="nil"/>
            </w:tcBorders>
            <w:shd w:val="clear" w:color="auto" w:fill="auto"/>
            <w:noWrap/>
            <w:vAlign w:val="center"/>
          </w:tcPr>
          <w:p w14:paraId="63D330AB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180 000,-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F952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dashed" w:sz="4" w:space="0" w:color="9FC6E4" w:themeColor="accent5"/>
              <w:left w:val="nil"/>
              <w:bottom w:val="dashed" w:sz="4" w:space="0" w:color="9FC6E4" w:themeColor="accent5"/>
              <w:right w:val="nil"/>
            </w:tcBorders>
            <w:shd w:val="clear" w:color="auto" w:fill="auto"/>
            <w:noWrap/>
            <w:vAlign w:val="center"/>
          </w:tcPr>
          <w:p w14:paraId="4BAF9987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Minimální nákup </w:t>
            </w:r>
            <w:r>
              <w:rPr>
                <w:rFonts w:ascii="Lato" w:hAnsi="Lato" w:cs="Calibri"/>
                <w:color w:val="333333" w:themeColor="text2"/>
                <w:sz w:val="15"/>
                <w:szCs w:val="15"/>
              </w:rPr>
              <w:t>při aktivaci nebo obnovení 300</w:t>
            </w: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 hodnocení</w:t>
            </w:r>
          </w:p>
        </w:tc>
        <w:tc>
          <w:tcPr>
            <w:tcW w:w="1410" w:type="dxa"/>
            <w:tcBorders>
              <w:top w:val="dashed" w:sz="4" w:space="0" w:color="9FC6E4" w:themeColor="accent5"/>
              <w:left w:val="nil"/>
              <w:bottom w:val="dashed" w:sz="4" w:space="0" w:color="9FC6E4" w:themeColor="accent5"/>
              <w:right w:val="nil"/>
            </w:tcBorders>
            <w:shd w:val="clear" w:color="auto" w:fill="auto"/>
            <w:noWrap/>
            <w:vAlign w:val="center"/>
          </w:tcPr>
          <w:p w14:paraId="2AA1A89C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240 000,-</w:t>
            </w:r>
          </w:p>
        </w:tc>
      </w:tr>
      <w:tr w:rsidR="000155E8" w:rsidRPr="00D65282" w14:paraId="1864CA43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double" w:sz="4" w:space="0" w:color="FFC000" w:themeColor="accent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C12F" w14:textId="77777777" w:rsidR="000155E8" w:rsidRPr="00D65282" w:rsidRDefault="000155E8" w:rsidP="0071250F">
            <w:pPr>
              <w:spacing w:line="276" w:lineRule="auto"/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  <w:t xml:space="preserve">Celkem </w:t>
            </w:r>
          </w:p>
        </w:tc>
        <w:tc>
          <w:tcPr>
            <w:tcW w:w="1013" w:type="dxa"/>
            <w:tcBorders>
              <w:top w:val="double" w:sz="4" w:space="0" w:color="FFC000" w:themeColor="accent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C991" w14:textId="77777777" w:rsidR="000155E8" w:rsidRPr="00D65282" w:rsidRDefault="000155E8" w:rsidP="0071250F">
            <w:pPr>
              <w:spacing w:line="276" w:lineRule="auto"/>
              <w:jc w:val="right"/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  <w:t>210 000,-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A0EF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double" w:sz="4" w:space="0" w:color="9FC6E4" w:themeColor="accent5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9D036" w14:textId="77777777" w:rsidR="000155E8" w:rsidRPr="00D65282" w:rsidRDefault="000155E8" w:rsidP="0071250F">
            <w:pPr>
              <w:spacing w:line="276" w:lineRule="auto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  <w:t xml:space="preserve">Celkem </w:t>
            </w:r>
          </w:p>
        </w:tc>
        <w:tc>
          <w:tcPr>
            <w:tcW w:w="1410" w:type="dxa"/>
            <w:tcBorders>
              <w:top w:val="double" w:sz="4" w:space="0" w:color="9FC6E4" w:themeColor="accent5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63DC" w14:textId="77777777" w:rsidR="000155E8" w:rsidRPr="00D65282" w:rsidRDefault="000155E8" w:rsidP="0071250F">
            <w:pPr>
              <w:spacing w:line="276" w:lineRule="auto"/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  <w:t>270 000,-</w:t>
            </w:r>
          </w:p>
        </w:tc>
      </w:tr>
      <w:tr w:rsidR="000155E8" w:rsidRPr="00D65282" w14:paraId="43036695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DB02FEC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  <w:t>CENY K PŘEDPLATNÉMU 200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B2B6ACC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CC389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  <w:shd w:val="clear" w:color="auto" w:fill="9FC6E4" w:themeFill="accent5"/>
            <w:noWrap/>
            <w:vAlign w:val="center"/>
            <w:hideMark/>
          </w:tcPr>
          <w:p w14:paraId="5DD65E25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  <w:t>CENY K PŘEDPLATNÉMU 300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9FC6E4" w:themeFill="accent5"/>
            <w:noWrap/>
            <w:vAlign w:val="bottom"/>
            <w:hideMark/>
          </w:tcPr>
          <w:p w14:paraId="03E6A98E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</w:tr>
      <w:tr w:rsidR="000155E8" w:rsidRPr="00D65282" w14:paraId="7191B751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nil"/>
              <w:left w:val="nil"/>
              <w:bottom w:val="dashed" w:sz="4" w:space="0" w:color="FFC000" w:themeColor="accent6"/>
              <w:right w:val="nil"/>
            </w:tcBorders>
            <w:shd w:val="clear" w:color="auto" w:fill="auto"/>
            <w:noWrap/>
            <w:vAlign w:val="center"/>
            <w:hideMark/>
          </w:tcPr>
          <w:p w14:paraId="74832C3B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Cena hodnocení nad rámec předplatného **</w:t>
            </w:r>
          </w:p>
        </w:tc>
        <w:tc>
          <w:tcPr>
            <w:tcW w:w="1013" w:type="dxa"/>
            <w:tcBorders>
              <w:top w:val="nil"/>
              <w:left w:val="nil"/>
              <w:bottom w:val="dashed" w:sz="4" w:space="0" w:color="FFC000" w:themeColor="accent6"/>
              <w:right w:val="nil"/>
            </w:tcBorders>
            <w:shd w:val="clear" w:color="auto" w:fill="auto"/>
            <w:noWrap/>
            <w:vAlign w:val="center"/>
            <w:hideMark/>
          </w:tcPr>
          <w:p w14:paraId="6744C5EC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900,-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DD8D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nil"/>
              <w:left w:val="nil"/>
              <w:bottom w:val="dashed" w:sz="4" w:space="0" w:color="9FC6E4" w:themeColor="accent5"/>
              <w:right w:val="nil"/>
            </w:tcBorders>
            <w:shd w:val="clear" w:color="auto" w:fill="auto"/>
            <w:noWrap/>
            <w:vAlign w:val="center"/>
            <w:hideMark/>
          </w:tcPr>
          <w:p w14:paraId="7C655CDC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Cena hodnocení nad rámec předplatného**</w:t>
            </w:r>
          </w:p>
        </w:tc>
        <w:tc>
          <w:tcPr>
            <w:tcW w:w="1410" w:type="dxa"/>
            <w:tcBorders>
              <w:top w:val="nil"/>
              <w:left w:val="nil"/>
              <w:bottom w:val="dashed" w:sz="4" w:space="0" w:color="9FC6E4" w:themeColor="accent5"/>
              <w:right w:val="nil"/>
            </w:tcBorders>
            <w:shd w:val="clear" w:color="auto" w:fill="auto"/>
            <w:noWrap/>
            <w:vAlign w:val="center"/>
            <w:hideMark/>
          </w:tcPr>
          <w:p w14:paraId="57A860AD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800,-</w:t>
            </w:r>
          </w:p>
        </w:tc>
      </w:tr>
      <w:tr w:rsidR="000155E8" w:rsidRPr="00D65282" w14:paraId="217CABD1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dashed" w:sz="4" w:space="0" w:color="FFC000" w:themeColor="accent6"/>
              <w:left w:val="nil"/>
              <w:bottom w:val="dashed" w:sz="4" w:space="0" w:color="FFC000" w:themeColor="accent6"/>
              <w:right w:val="nil"/>
            </w:tcBorders>
            <w:shd w:val="clear" w:color="auto" w:fill="auto"/>
            <w:noWrap/>
            <w:vAlign w:val="center"/>
            <w:hideMark/>
          </w:tcPr>
          <w:p w14:paraId="7E32A2E5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Certifikace (pro další osobu ve stejném termínu)</w:t>
            </w:r>
          </w:p>
        </w:tc>
        <w:tc>
          <w:tcPr>
            <w:tcW w:w="1013" w:type="dxa"/>
            <w:tcBorders>
              <w:top w:val="dashed" w:sz="4" w:space="0" w:color="FFC000" w:themeColor="accent6"/>
              <w:left w:val="nil"/>
              <w:bottom w:val="dashed" w:sz="4" w:space="0" w:color="FFC000" w:themeColor="accent6"/>
              <w:right w:val="nil"/>
            </w:tcBorders>
            <w:shd w:val="clear" w:color="auto" w:fill="auto"/>
            <w:noWrap/>
            <w:vAlign w:val="center"/>
            <w:hideMark/>
          </w:tcPr>
          <w:p w14:paraId="77A030C9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15 000,-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C8A20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dashed" w:sz="4" w:space="0" w:color="9FC6E4" w:themeColor="accent5"/>
              <w:left w:val="nil"/>
              <w:bottom w:val="dashed" w:sz="4" w:space="0" w:color="9FC6E4" w:themeColor="accent5"/>
              <w:right w:val="nil"/>
            </w:tcBorders>
            <w:shd w:val="clear" w:color="auto" w:fill="auto"/>
            <w:noWrap/>
            <w:vAlign w:val="center"/>
            <w:hideMark/>
          </w:tcPr>
          <w:p w14:paraId="5FCBD83F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Certifikace (pro další osobu ve stejném termínu) </w:t>
            </w:r>
          </w:p>
        </w:tc>
        <w:tc>
          <w:tcPr>
            <w:tcW w:w="1410" w:type="dxa"/>
            <w:tcBorders>
              <w:top w:val="dashed" w:sz="4" w:space="0" w:color="9FC6E4" w:themeColor="accent5"/>
              <w:left w:val="nil"/>
              <w:bottom w:val="dashed" w:sz="4" w:space="0" w:color="9FC6E4" w:themeColor="accent5"/>
              <w:right w:val="nil"/>
            </w:tcBorders>
            <w:shd w:val="clear" w:color="auto" w:fill="auto"/>
            <w:noWrap/>
            <w:vAlign w:val="center"/>
            <w:hideMark/>
          </w:tcPr>
          <w:p w14:paraId="2A33D4EF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15 000,-</w:t>
            </w:r>
          </w:p>
        </w:tc>
      </w:tr>
      <w:tr w:rsidR="000155E8" w:rsidRPr="00D65282" w14:paraId="3027B0FB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dashed" w:sz="4" w:space="0" w:color="FFC000" w:themeColor="accent6"/>
              <w:left w:val="nil"/>
              <w:bottom w:val="dashed" w:sz="4" w:space="0" w:color="FFC000" w:themeColor="accent6"/>
              <w:right w:val="nil"/>
            </w:tcBorders>
            <w:shd w:val="clear" w:color="auto" w:fill="auto"/>
            <w:noWrap/>
            <w:vAlign w:val="center"/>
          </w:tcPr>
          <w:p w14:paraId="46D84658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Certifikace + rozšíření certifikace na další produkt</w:t>
            </w:r>
          </w:p>
        </w:tc>
        <w:tc>
          <w:tcPr>
            <w:tcW w:w="1013" w:type="dxa"/>
            <w:tcBorders>
              <w:top w:val="dashed" w:sz="4" w:space="0" w:color="FFC000" w:themeColor="accent6"/>
              <w:left w:val="nil"/>
              <w:bottom w:val="dashed" w:sz="4" w:space="0" w:color="FFC000" w:themeColor="accent6"/>
              <w:right w:val="nil"/>
            </w:tcBorders>
            <w:shd w:val="clear" w:color="auto" w:fill="auto"/>
            <w:noWrap/>
            <w:vAlign w:val="center"/>
          </w:tcPr>
          <w:p w14:paraId="720F7A81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7 500,-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B8D37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dashed" w:sz="4" w:space="0" w:color="9FC6E4" w:themeColor="accent5"/>
              <w:left w:val="nil"/>
              <w:bottom w:val="dashed" w:sz="4" w:space="0" w:color="9FC6E4" w:themeColor="accent5"/>
              <w:right w:val="nil"/>
            </w:tcBorders>
            <w:shd w:val="clear" w:color="auto" w:fill="auto"/>
            <w:noWrap/>
            <w:vAlign w:val="center"/>
          </w:tcPr>
          <w:p w14:paraId="3FC55577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Certifikace + (rozšíření certifikace na další produkt)</w:t>
            </w:r>
          </w:p>
        </w:tc>
        <w:tc>
          <w:tcPr>
            <w:tcW w:w="1410" w:type="dxa"/>
            <w:tcBorders>
              <w:top w:val="dashed" w:sz="4" w:space="0" w:color="9FC6E4" w:themeColor="accent5"/>
              <w:left w:val="nil"/>
              <w:bottom w:val="dashed" w:sz="4" w:space="0" w:color="9FC6E4" w:themeColor="accent5"/>
              <w:right w:val="nil"/>
            </w:tcBorders>
            <w:shd w:val="clear" w:color="auto" w:fill="auto"/>
            <w:noWrap/>
            <w:vAlign w:val="center"/>
          </w:tcPr>
          <w:p w14:paraId="106C91F2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7 500,- </w:t>
            </w:r>
          </w:p>
        </w:tc>
      </w:tr>
      <w:tr w:rsidR="000155E8" w:rsidRPr="00D65282" w14:paraId="7621C029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dashed" w:sz="4" w:space="0" w:color="FFC000" w:themeColor="accent6"/>
              <w:left w:val="nil"/>
              <w:bottom w:val="dashed" w:sz="4" w:space="0" w:color="FFC000" w:themeColor="accent6"/>
              <w:right w:val="nil"/>
            </w:tcBorders>
            <w:shd w:val="clear" w:color="auto" w:fill="auto"/>
            <w:noWrap/>
            <w:vAlign w:val="center"/>
          </w:tcPr>
          <w:p w14:paraId="7DBD4C45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Workshop pro uživatele Thomas HUB za osobu</w:t>
            </w:r>
          </w:p>
        </w:tc>
        <w:tc>
          <w:tcPr>
            <w:tcW w:w="1013" w:type="dxa"/>
            <w:tcBorders>
              <w:top w:val="dashed" w:sz="4" w:space="0" w:color="FFC000" w:themeColor="accent6"/>
              <w:left w:val="nil"/>
              <w:bottom w:val="dashed" w:sz="4" w:space="0" w:color="FFC000" w:themeColor="accent6"/>
              <w:right w:val="nil"/>
            </w:tcBorders>
            <w:shd w:val="clear" w:color="auto" w:fill="auto"/>
            <w:noWrap/>
            <w:vAlign w:val="center"/>
          </w:tcPr>
          <w:p w14:paraId="6223F105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1 000,-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233B2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dashed" w:sz="4" w:space="0" w:color="9FC6E4" w:themeColor="accent5"/>
              <w:left w:val="nil"/>
              <w:bottom w:val="dashed" w:sz="4" w:space="0" w:color="9FC6E4" w:themeColor="accent5"/>
              <w:right w:val="nil"/>
            </w:tcBorders>
            <w:shd w:val="clear" w:color="auto" w:fill="auto"/>
            <w:noWrap/>
            <w:vAlign w:val="center"/>
          </w:tcPr>
          <w:p w14:paraId="5BE5F633" w14:textId="77777777" w:rsidR="000155E8" w:rsidRPr="00D65282" w:rsidRDefault="000155E8" w:rsidP="0071250F">
            <w:pPr>
              <w:jc w:val="both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Workshop pro uživatele Thomas HUB za osobu</w:t>
            </w:r>
          </w:p>
        </w:tc>
        <w:tc>
          <w:tcPr>
            <w:tcW w:w="1410" w:type="dxa"/>
            <w:tcBorders>
              <w:top w:val="dashed" w:sz="4" w:space="0" w:color="9FC6E4" w:themeColor="accent5"/>
              <w:left w:val="nil"/>
              <w:bottom w:val="dashed" w:sz="4" w:space="0" w:color="9FC6E4" w:themeColor="accent5"/>
              <w:right w:val="nil"/>
            </w:tcBorders>
            <w:shd w:val="clear" w:color="auto" w:fill="auto"/>
            <w:noWrap/>
            <w:vAlign w:val="center"/>
          </w:tcPr>
          <w:p w14:paraId="2022E7C2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proofErr w:type="gramStart"/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1 000.-</w:t>
            </w:r>
            <w:proofErr w:type="gramEnd"/>
          </w:p>
        </w:tc>
      </w:tr>
      <w:tr w:rsidR="000155E8" w:rsidRPr="00D65282" w14:paraId="13BCC6CD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dashed" w:sz="4" w:space="0" w:color="FFC000" w:themeColor="accent6"/>
              <w:left w:val="nil"/>
              <w:bottom w:val="dashed" w:sz="4" w:space="0" w:color="FFC000" w:themeColor="accent6"/>
              <w:right w:val="nil"/>
            </w:tcBorders>
            <w:shd w:val="clear" w:color="auto" w:fill="auto"/>
            <w:noWrap/>
            <w:vAlign w:val="center"/>
          </w:tcPr>
          <w:p w14:paraId="07D5D810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Workshop 4 h pro manažery /skupina 12 osob/</w:t>
            </w:r>
          </w:p>
        </w:tc>
        <w:tc>
          <w:tcPr>
            <w:tcW w:w="1013" w:type="dxa"/>
            <w:tcBorders>
              <w:top w:val="dashed" w:sz="4" w:space="0" w:color="FFC000" w:themeColor="accent6"/>
              <w:left w:val="nil"/>
              <w:bottom w:val="dashed" w:sz="4" w:space="0" w:color="FFC000" w:themeColor="accent6"/>
              <w:right w:val="nil"/>
            </w:tcBorders>
            <w:shd w:val="clear" w:color="auto" w:fill="auto"/>
            <w:noWrap/>
            <w:vAlign w:val="center"/>
          </w:tcPr>
          <w:p w14:paraId="31CE9855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12 000,-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6C966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dashed" w:sz="4" w:space="0" w:color="9FC6E4" w:themeColor="accent5"/>
              <w:left w:val="nil"/>
              <w:bottom w:val="dashed" w:sz="4" w:space="0" w:color="9FC6E4" w:themeColor="accent5"/>
              <w:right w:val="nil"/>
            </w:tcBorders>
            <w:shd w:val="clear" w:color="auto" w:fill="auto"/>
            <w:noWrap/>
            <w:vAlign w:val="center"/>
          </w:tcPr>
          <w:p w14:paraId="485923B3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Workshop 4 h pro manažery /skupina 12 osob/</w:t>
            </w:r>
          </w:p>
        </w:tc>
        <w:tc>
          <w:tcPr>
            <w:tcW w:w="1410" w:type="dxa"/>
            <w:tcBorders>
              <w:top w:val="dashed" w:sz="4" w:space="0" w:color="9FC6E4" w:themeColor="accent5"/>
              <w:left w:val="nil"/>
              <w:bottom w:val="dashed" w:sz="4" w:space="0" w:color="9FC6E4" w:themeColor="accent5"/>
              <w:right w:val="nil"/>
            </w:tcBorders>
            <w:shd w:val="clear" w:color="auto" w:fill="auto"/>
            <w:noWrap/>
            <w:vAlign w:val="center"/>
          </w:tcPr>
          <w:p w14:paraId="1EBB551C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12 000,-</w:t>
            </w:r>
          </w:p>
        </w:tc>
      </w:tr>
      <w:tr w:rsidR="000155E8" w:rsidRPr="00D65282" w14:paraId="6D10CEC3" w14:textId="77777777" w:rsidTr="0071250F">
        <w:trPr>
          <w:trHeight w:val="317"/>
          <w:jc w:val="center"/>
        </w:trPr>
        <w:tc>
          <w:tcPr>
            <w:tcW w:w="4111" w:type="dxa"/>
            <w:tcBorders>
              <w:top w:val="dashed" w:sz="4" w:space="0" w:color="FFC000" w:themeColor="accent6"/>
              <w:left w:val="nil"/>
              <w:bottom w:val="dashed" w:sz="4" w:space="0" w:color="FFC000" w:themeColor="accent6"/>
              <w:right w:val="nil"/>
            </w:tcBorders>
            <w:shd w:val="clear" w:color="auto" w:fill="auto"/>
            <w:noWrap/>
            <w:vAlign w:val="center"/>
          </w:tcPr>
          <w:p w14:paraId="4C235FB8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Thomas </w:t>
            </w:r>
            <w:proofErr w:type="spellStart"/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Global</w:t>
            </w:r>
            <w:proofErr w:type="spellEnd"/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 Akademie /skupina do 12 osob/</w:t>
            </w:r>
          </w:p>
        </w:tc>
        <w:tc>
          <w:tcPr>
            <w:tcW w:w="1013" w:type="dxa"/>
            <w:tcBorders>
              <w:top w:val="dashed" w:sz="4" w:space="0" w:color="FFC000" w:themeColor="accent6"/>
              <w:left w:val="nil"/>
              <w:bottom w:val="dashed" w:sz="4" w:space="0" w:color="FFC000" w:themeColor="accent6"/>
              <w:right w:val="nil"/>
            </w:tcBorders>
            <w:shd w:val="clear" w:color="auto" w:fill="auto"/>
            <w:noWrap/>
            <w:vAlign w:val="center"/>
          </w:tcPr>
          <w:p w14:paraId="041BE6FF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25 000,-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96D40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  <w:tc>
          <w:tcPr>
            <w:tcW w:w="4212" w:type="dxa"/>
            <w:tcBorders>
              <w:top w:val="dashed" w:sz="4" w:space="0" w:color="9FC6E4" w:themeColor="accent5"/>
              <w:left w:val="nil"/>
              <w:bottom w:val="dashed" w:sz="4" w:space="0" w:color="9FC6E4" w:themeColor="accent5"/>
              <w:right w:val="nil"/>
            </w:tcBorders>
            <w:shd w:val="clear" w:color="auto" w:fill="auto"/>
            <w:noWrap/>
            <w:vAlign w:val="center"/>
          </w:tcPr>
          <w:p w14:paraId="7660F4F5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Thomas </w:t>
            </w:r>
            <w:proofErr w:type="spellStart"/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Global</w:t>
            </w:r>
            <w:proofErr w:type="spellEnd"/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 Akademie /skupina do 12 osob/</w:t>
            </w:r>
          </w:p>
        </w:tc>
        <w:tc>
          <w:tcPr>
            <w:tcW w:w="1410" w:type="dxa"/>
            <w:tcBorders>
              <w:top w:val="dashed" w:sz="4" w:space="0" w:color="9FC6E4" w:themeColor="accent5"/>
              <w:left w:val="nil"/>
              <w:bottom w:val="dashed" w:sz="4" w:space="0" w:color="9FC6E4" w:themeColor="accent5"/>
              <w:right w:val="nil"/>
            </w:tcBorders>
            <w:shd w:val="clear" w:color="auto" w:fill="auto"/>
            <w:noWrap/>
            <w:vAlign w:val="center"/>
          </w:tcPr>
          <w:p w14:paraId="00A24A80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25 000,-</w:t>
            </w:r>
          </w:p>
        </w:tc>
      </w:tr>
    </w:tbl>
    <w:p w14:paraId="38D90CDF" w14:textId="77777777" w:rsidR="000155E8" w:rsidRPr="00D65282" w:rsidRDefault="000155E8" w:rsidP="000155E8">
      <w:pPr>
        <w:rPr>
          <w:rFonts w:ascii="Lato" w:hAnsi="Lato" w:cstheme="minorHAnsi"/>
          <w:bCs/>
          <w:color w:val="333333" w:themeColor="text2"/>
          <w:sz w:val="15"/>
          <w:szCs w:val="15"/>
        </w:rPr>
      </w:pPr>
    </w:p>
    <w:tbl>
      <w:tblPr>
        <w:tblW w:w="10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6"/>
        <w:gridCol w:w="2770"/>
      </w:tblGrid>
      <w:tr w:rsidR="000155E8" w:rsidRPr="00D65282" w14:paraId="66F2BC18" w14:textId="77777777" w:rsidTr="0071250F">
        <w:trPr>
          <w:trHeight w:val="317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  <w:hideMark/>
          </w:tcPr>
          <w:p w14:paraId="79CF99F4" w14:textId="77777777" w:rsidR="000155E8" w:rsidRPr="00D65282" w:rsidRDefault="000155E8" w:rsidP="0071250F">
            <w:pPr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  <w:t>SPOTŘEBA HODNOCENÍ – ZÁKLADNÍ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2C5228C4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</w:tr>
      <w:tr w:rsidR="000155E8" w:rsidRPr="00D65282" w14:paraId="461FEB6F" w14:textId="77777777" w:rsidTr="0071250F">
        <w:trPr>
          <w:trHeight w:val="317"/>
          <w:jc w:val="center"/>
        </w:trPr>
        <w:tc>
          <w:tcPr>
            <w:tcW w:w="407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6DD35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AOP/PPA včetně všech </w:t>
            </w:r>
            <w:r>
              <w:rPr>
                <w:rFonts w:ascii="Lato" w:hAnsi="Lato" w:cs="Calibri"/>
                <w:color w:val="333333" w:themeColor="text2"/>
                <w:sz w:val="15"/>
                <w:szCs w:val="15"/>
              </w:rPr>
              <w:t>dostupných doplňkových zpráv a jazykových verzí</w:t>
            </w:r>
          </w:p>
        </w:tc>
        <w:tc>
          <w:tcPr>
            <w:tcW w:w="141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0F0BA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</w:t>
            </w:r>
          </w:p>
        </w:tc>
      </w:tr>
      <w:tr w:rsidR="000155E8" w:rsidRPr="00D65282" w14:paraId="49BE4820" w14:textId="77777777" w:rsidTr="0071250F">
        <w:trPr>
          <w:trHeight w:val="317"/>
          <w:jc w:val="center"/>
        </w:trPr>
        <w:tc>
          <w:tcPr>
            <w:tcW w:w="407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97CF53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GIA včetně zpětné vazby pro respondenta</w:t>
            </w:r>
            <w:r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 a všech dostupných jazykových verzí</w:t>
            </w:r>
          </w:p>
        </w:tc>
        <w:tc>
          <w:tcPr>
            <w:tcW w:w="14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F9805D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</w:t>
            </w:r>
          </w:p>
        </w:tc>
      </w:tr>
      <w:tr w:rsidR="000155E8" w:rsidRPr="00D65282" w14:paraId="5D5367AB" w14:textId="77777777" w:rsidTr="0071250F">
        <w:trPr>
          <w:trHeight w:val="317"/>
          <w:jc w:val="center"/>
        </w:trPr>
        <w:tc>
          <w:tcPr>
            <w:tcW w:w="407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23E1D363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proofErr w:type="spellStart"/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TEIQue</w:t>
            </w:r>
            <w:proofErr w:type="spellEnd"/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 včetně zpětné vazby pro respondenta</w:t>
            </w:r>
            <w:r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 a všech dostupných jazykových verzí</w:t>
            </w:r>
          </w:p>
        </w:tc>
        <w:tc>
          <w:tcPr>
            <w:tcW w:w="14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297735B0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</w:t>
            </w:r>
          </w:p>
        </w:tc>
      </w:tr>
      <w:tr w:rsidR="000155E8" w:rsidRPr="00D65282" w14:paraId="1DBB35C9" w14:textId="77777777" w:rsidTr="0071250F">
        <w:trPr>
          <w:trHeight w:val="317"/>
          <w:jc w:val="center"/>
        </w:trPr>
        <w:tc>
          <w:tcPr>
            <w:tcW w:w="407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F6F1" w14:textId="77777777" w:rsidR="000155E8" w:rsidRPr="00D65282" w:rsidRDefault="000155E8" w:rsidP="0071250F">
            <w:pPr>
              <w:spacing w:line="276" w:lineRule="auto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HPTI včetně zpětné vazby pro respondenta</w:t>
            </w:r>
            <w:r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 a všech dostupných jazykových verzí</w:t>
            </w:r>
          </w:p>
        </w:tc>
        <w:tc>
          <w:tcPr>
            <w:tcW w:w="141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6400" w14:textId="77777777" w:rsidR="000155E8" w:rsidRPr="00D65282" w:rsidRDefault="000155E8" w:rsidP="0071250F">
            <w:pPr>
              <w:spacing w:line="276" w:lineRule="auto"/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</w:t>
            </w:r>
          </w:p>
        </w:tc>
      </w:tr>
      <w:tr w:rsidR="000155E8" w:rsidRPr="00D65282" w14:paraId="60734E4A" w14:textId="77777777" w:rsidTr="0071250F">
        <w:trPr>
          <w:trHeight w:val="317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center"/>
            <w:hideMark/>
          </w:tcPr>
          <w:p w14:paraId="320B1512" w14:textId="77777777" w:rsidR="000155E8" w:rsidRPr="00D65282" w:rsidRDefault="000155E8" w:rsidP="0071250F">
            <w:pPr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b/>
                <w:bCs/>
                <w:color w:val="333333" w:themeColor="text2"/>
                <w:sz w:val="15"/>
                <w:szCs w:val="15"/>
              </w:rPr>
              <w:t xml:space="preserve">SPOTŘEBA HODNOCENÍ – NADSTAVBOVÉ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noWrap/>
            <w:vAlign w:val="bottom"/>
            <w:hideMark/>
          </w:tcPr>
          <w:p w14:paraId="6E341E17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</w:p>
        </w:tc>
      </w:tr>
      <w:tr w:rsidR="000155E8" w:rsidRPr="00D65282" w14:paraId="43A3C29D" w14:textId="77777777" w:rsidTr="0071250F">
        <w:trPr>
          <w:trHeight w:val="317"/>
          <w:jc w:val="center"/>
        </w:trPr>
        <w:tc>
          <w:tcPr>
            <w:tcW w:w="407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F6957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TÝM AUDIT </w:t>
            </w:r>
          </w:p>
        </w:tc>
        <w:tc>
          <w:tcPr>
            <w:tcW w:w="1410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8FD22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1</w:t>
            </w:r>
          </w:p>
        </w:tc>
      </w:tr>
      <w:tr w:rsidR="000155E8" w:rsidRPr="00D65282" w14:paraId="673B091F" w14:textId="77777777" w:rsidTr="0071250F">
        <w:trPr>
          <w:trHeight w:val="317"/>
          <w:jc w:val="center"/>
        </w:trPr>
        <w:tc>
          <w:tcPr>
            <w:tcW w:w="407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DE2E3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360 </w:t>
            </w:r>
          </w:p>
        </w:tc>
        <w:tc>
          <w:tcPr>
            <w:tcW w:w="14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62736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2</w:t>
            </w:r>
          </w:p>
        </w:tc>
      </w:tr>
      <w:tr w:rsidR="000155E8" w:rsidRPr="00D65282" w14:paraId="26165D93" w14:textId="77777777" w:rsidTr="0071250F">
        <w:trPr>
          <w:trHeight w:val="317"/>
          <w:jc w:val="center"/>
        </w:trPr>
        <w:tc>
          <w:tcPr>
            <w:tcW w:w="407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D9E78A" w14:textId="77777777" w:rsidR="000155E8" w:rsidRPr="00D65282" w:rsidRDefault="000155E8" w:rsidP="0071250F">
            <w:pPr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360 NA MÍRU</w:t>
            </w:r>
          </w:p>
        </w:tc>
        <w:tc>
          <w:tcPr>
            <w:tcW w:w="14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948DF2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2 </w:t>
            </w:r>
          </w:p>
        </w:tc>
      </w:tr>
      <w:tr w:rsidR="000155E8" w:rsidRPr="00D65282" w14:paraId="419737D2" w14:textId="77777777" w:rsidTr="0071250F">
        <w:trPr>
          <w:trHeight w:val="317"/>
          <w:jc w:val="center"/>
        </w:trPr>
        <w:tc>
          <w:tcPr>
            <w:tcW w:w="407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109004" w14:textId="77777777" w:rsidR="000155E8" w:rsidRPr="00D65282" w:rsidRDefault="000155E8" w:rsidP="0071250F">
            <w:pPr>
              <w:jc w:val="both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 xml:space="preserve">PROFIL FUNKCE </w:t>
            </w:r>
          </w:p>
        </w:tc>
        <w:tc>
          <w:tcPr>
            <w:tcW w:w="141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71CB75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 w:rsidRPr="00D65282">
              <w:rPr>
                <w:rFonts w:ascii="Lato" w:hAnsi="Lato" w:cs="Calibri"/>
                <w:color w:val="333333" w:themeColor="text2"/>
                <w:sz w:val="15"/>
                <w:szCs w:val="15"/>
              </w:rPr>
              <w:t>0</w:t>
            </w:r>
          </w:p>
        </w:tc>
      </w:tr>
      <w:tr w:rsidR="000155E8" w:rsidRPr="00D65282" w14:paraId="176A090B" w14:textId="77777777" w:rsidTr="0071250F">
        <w:trPr>
          <w:trHeight w:val="317"/>
          <w:jc w:val="center"/>
        </w:trPr>
        <w:tc>
          <w:tcPr>
            <w:tcW w:w="407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557EB" w14:textId="77777777" w:rsidR="000155E8" w:rsidRPr="00D65282" w:rsidRDefault="000155E8" w:rsidP="0071250F">
            <w:pPr>
              <w:jc w:val="both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>
              <w:rPr>
                <w:rFonts w:ascii="Lato" w:hAnsi="Lato" w:cs="Calibri"/>
                <w:color w:val="333333" w:themeColor="text2"/>
                <w:sz w:val="15"/>
                <w:szCs w:val="15"/>
              </w:rPr>
              <w:t>ZPRÁVA COMPACTABILITY</w:t>
            </w:r>
          </w:p>
        </w:tc>
        <w:tc>
          <w:tcPr>
            <w:tcW w:w="1410" w:type="dxa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AAA0A" w14:textId="77777777" w:rsidR="000155E8" w:rsidRPr="00D65282" w:rsidRDefault="000155E8" w:rsidP="0071250F">
            <w:pPr>
              <w:jc w:val="right"/>
              <w:rPr>
                <w:rFonts w:ascii="Lato" w:hAnsi="Lato" w:cs="Calibri"/>
                <w:color w:val="333333" w:themeColor="text2"/>
                <w:sz w:val="15"/>
                <w:szCs w:val="15"/>
              </w:rPr>
            </w:pPr>
            <w:r>
              <w:rPr>
                <w:rFonts w:ascii="Lato" w:hAnsi="Lato" w:cs="Calibri"/>
                <w:color w:val="333333" w:themeColor="text2"/>
                <w:sz w:val="15"/>
                <w:szCs w:val="15"/>
              </w:rPr>
              <w:t>1</w:t>
            </w:r>
          </w:p>
        </w:tc>
      </w:tr>
    </w:tbl>
    <w:p w14:paraId="5632EB11" w14:textId="77777777" w:rsidR="009440EB" w:rsidRPr="00D65282" w:rsidRDefault="009440EB" w:rsidP="009440EB">
      <w:pPr>
        <w:rPr>
          <w:rFonts w:ascii="Lato" w:hAnsi="Lato" w:cstheme="minorHAnsi"/>
          <w:bCs/>
          <w:color w:val="333333" w:themeColor="text2"/>
          <w:sz w:val="15"/>
          <w:szCs w:val="15"/>
        </w:rPr>
      </w:pPr>
    </w:p>
    <w:p w14:paraId="7A70C8FC" w14:textId="15DCC3A0" w:rsidR="009440EB" w:rsidRPr="00D65282" w:rsidRDefault="009440EB" w:rsidP="009440EB">
      <w:pPr>
        <w:ind w:firstLine="142"/>
        <w:rPr>
          <w:rFonts w:ascii="Lato" w:hAnsi="Lato" w:cstheme="minorHAnsi"/>
          <w:bCs/>
          <w:color w:val="333333" w:themeColor="text2"/>
          <w:sz w:val="15"/>
          <w:szCs w:val="15"/>
        </w:rPr>
      </w:pPr>
      <w:r w:rsidRPr="00D65282">
        <w:rPr>
          <w:rFonts w:ascii="Lato" w:hAnsi="Lato" w:cstheme="minorHAnsi"/>
          <w:bCs/>
          <w:color w:val="333333" w:themeColor="text2"/>
          <w:sz w:val="15"/>
          <w:szCs w:val="15"/>
        </w:rPr>
        <w:t>*</w:t>
      </w:r>
      <w:proofErr w:type="spellStart"/>
      <w:r w:rsidRPr="00D65282">
        <w:rPr>
          <w:rFonts w:ascii="Lato" w:hAnsi="Lato" w:cstheme="minorHAnsi"/>
          <w:bCs/>
          <w:color w:val="333333" w:themeColor="text2"/>
          <w:sz w:val="15"/>
          <w:szCs w:val="15"/>
        </w:rPr>
        <w:t>expirace</w:t>
      </w:r>
      <w:proofErr w:type="spellEnd"/>
      <w:r w:rsidRPr="00D65282">
        <w:rPr>
          <w:rFonts w:ascii="Lato" w:hAnsi="Lato" w:cstheme="minorHAnsi"/>
          <w:bCs/>
          <w:color w:val="333333" w:themeColor="text2"/>
          <w:sz w:val="15"/>
          <w:szCs w:val="15"/>
        </w:rPr>
        <w:t xml:space="preserve"> </w:t>
      </w:r>
      <w:r w:rsidR="00853CC5">
        <w:rPr>
          <w:rFonts w:ascii="Lato" w:hAnsi="Lato" w:cstheme="minorHAnsi"/>
          <w:bCs/>
          <w:color w:val="333333" w:themeColor="text2"/>
          <w:sz w:val="15"/>
          <w:szCs w:val="15"/>
        </w:rPr>
        <w:t>hodnocení</w:t>
      </w:r>
      <w:r w:rsidRPr="00D65282">
        <w:rPr>
          <w:rFonts w:ascii="Lato" w:hAnsi="Lato" w:cstheme="minorHAnsi"/>
          <w:bCs/>
          <w:color w:val="333333" w:themeColor="text2"/>
          <w:sz w:val="15"/>
          <w:szCs w:val="15"/>
        </w:rPr>
        <w:t xml:space="preserve"> je 12 měsíců</w:t>
      </w:r>
    </w:p>
    <w:p w14:paraId="79A29E9D" w14:textId="5C2C80B9" w:rsidR="00EE5337" w:rsidRPr="000155E8" w:rsidRDefault="009440EB" w:rsidP="000155E8">
      <w:pPr>
        <w:ind w:firstLine="142"/>
        <w:rPr>
          <w:rFonts w:ascii="Lato" w:hAnsi="Lato" w:cstheme="minorHAnsi"/>
          <w:bCs/>
          <w:color w:val="333333" w:themeColor="text2"/>
          <w:sz w:val="15"/>
          <w:szCs w:val="15"/>
        </w:rPr>
      </w:pPr>
      <w:r w:rsidRPr="00D65282">
        <w:rPr>
          <w:rFonts w:ascii="Lato" w:hAnsi="Lato" w:cstheme="minorHAnsi"/>
          <w:bCs/>
          <w:color w:val="333333" w:themeColor="text2"/>
          <w:sz w:val="15"/>
          <w:szCs w:val="15"/>
        </w:rPr>
        <w:lastRenderedPageBreak/>
        <w:t>**minimální objednávka je 10 hodnocení, nedohodnou-li se strany jinak</w:t>
      </w:r>
    </w:p>
    <w:p w14:paraId="0DA47BE0" w14:textId="104BD895" w:rsidR="00EE5337" w:rsidRPr="00D65282" w:rsidRDefault="00EE5337" w:rsidP="00940F88">
      <w:pPr>
        <w:jc w:val="center"/>
        <w:rPr>
          <w:rFonts w:ascii="Lato" w:hAnsi="Lato" w:cstheme="minorHAnsi"/>
          <w:b/>
          <w:bCs/>
          <w:color w:val="333333" w:themeColor="text2"/>
        </w:rPr>
      </w:pPr>
      <w:r w:rsidRPr="00D65282">
        <w:rPr>
          <w:rFonts w:ascii="Lato" w:hAnsi="Lato" w:cstheme="minorHAnsi"/>
          <w:b/>
          <w:bCs/>
          <w:color w:val="333333" w:themeColor="text2"/>
        </w:rPr>
        <w:t>PODMÍNKY THOMAS HUB V REŽIMU PŘEDPLATNÉ</w:t>
      </w:r>
    </w:p>
    <w:p w14:paraId="7A30F4D2" w14:textId="77777777" w:rsidR="00EE5337" w:rsidRPr="00D65282" w:rsidRDefault="00EE5337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</w:p>
    <w:p w14:paraId="432D2230" w14:textId="77777777" w:rsidR="00EE5337" w:rsidRPr="00D65282" w:rsidRDefault="00EE5337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</w:p>
    <w:p w14:paraId="358555B1" w14:textId="38A61685" w:rsidR="00EE5337" w:rsidRPr="00D65282" w:rsidRDefault="00EE5337" w:rsidP="00EE5337">
      <w:pPr>
        <w:rPr>
          <w:rFonts w:ascii="Lato" w:hAnsi="Lato" w:cstheme="minorHAnsi"/>
          <w:b/>
          <w:bCs/>
          <w:color w:val="333333" w:themeColor="text2"/>
          <w:sz w:val="16"/>
          <w:szCs w:val="16"/>
        </w:rPr>
      </w:pPr>
      <w:r w:rsidRPr="00D65282">
        <w:rPr>
          <w:rFonts w:ascii="Lato" w:hAnsi="Lato" w:cstheme="minorHAnsi"/>
          <w:b/>
          <w:bCs/>
          <w:color w:val="333333" w:themeColor="text2"/>
          <w:sz w:val="16"/>
          <w:szCs w:val="16"/>
        </w:rPr>
        <w:t xml:space="preserve">Zaměstnanci objednavatele, </w:t>
      </w:r>
      <w:r w:rsidR="00C66694">
        <w:rPr>
          <w:rFonts w:ascii="Lato" w:hAnsi="Lato" w:cstheme="minorHAnsi"/>
          <w:b/>
          <w:bCs/>
          <w:color w:val="333333" w:themeColor="text2"/>
          <w:sz w:val="16"/>
          <w:szCs w:val="16"/>
        </w:rPr>
        <w:t xml:space="preserve">certifikovaní pro práci s </w:t>
      </w:r>
      <w:r w:rsidR="003F6261">
        <w:rPr>
          <w:rFonts w:ascii="Lato" w:hAnsi="Lato" w:cstheme="minorHAnsi"/>
          <w:b/>
          <w:bCs/>
          <w:color w:val="333333" w:themeColor="text2"/>
          <w:sz w:val="16"/>
          <w:szCs w:val="16"/>
        </w:rPr>
        <w:t>produkty</w:t>
      </w:r>
      <w:r w:rsidRPr="00D65282">
        <w:rPr>
          <w:rFonts w:ascii="Lato" w:hAnsi="Lato" w:cstheme="minorHAnsi"/>
          <w:b/>
          <w:bCs/>
          <w:color w:val="333333" w:themeColor="text2"/>
          <w:sz w:val="16"/>
          <w:szCs w:val="16"/>
        </w:rPr>
        <w:t xml:space="preserve"> THOMAS HUB</w:t>
      </w:r>
      <w:r w:rsidR="003F6261">
        <w:rPr>
          <w:rFonts w:ascii="Lato" w:hAnsi="Lato" w:cstheme="minorHAnsi"/>
          <w:b/>
          <w:bCs/>
          <w:color w:val="333333" w:themeColor="text2"/>
          <w:sz w:val="16"/>
          <w:szCs w:val="16"/>
        </w:rPr>
        <w:t xml:space="preserve"> ke dni podpisu </w:t>
      </w:r>
      <w:r w:rsidR="000979F4">
        <w:rPr>
          <w:rFonts w:ascii="Lato" w:hAnsi="Lato" w:cstheme="minorHAnsi"/>
          <w:b/>
          <w:bCs/>
          <w:color w:val="333333" w:themeColor="text2"/>
          <w:sz w:val="16"/>
          <w:szCs w:val="16"/>
        </w:rPr>
        <w:t xml:space="preserve">této </w:t>
      </w:r>
      <w:r w:rsidR="003F6261">
        <w:rPr>
          <w:rFonts w:ascii="Lato" w:hAnsi="Lato" w:cstheme="minorHAnsi"/>
          <w:b/>
          <w:bCs/>
          <w:color w:val="333333" w:themeColor="text2"/>
          <w:sz w:val="16"/>
          <w:szCs w:val="16"/>
        </w:rPr>
        <w:t>objednávky</w:t>
      </w:r>
      <w:r w:rsidRPr="00D65282">
        <w:rPr>
          <w:rFonts w:ascii="Lato" w:hAnsi="Lato" w:cstheme="minorHAnsi"/>
          <w:b/>
          <w:bCs/>
          <w:color w:val="333333" w:themeColor="text2"/>
          <w:sz w:val="16"/>
          <w:szCs w:val="16"/>
        </w:rPr>
        <w:t xml:space="preserve">: </w:t>
      </w:r>
    </w:p>
    <w:p w14:paraId="3119735D" w14:textId="77777777" w:rsidR="00EE5337" w:rsidRPr="00D65282" w:rsidRDefault="00EE5337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</w:p>
    <w:tbl>
      <w:tblPr>
        <w:tblW w:w="0" w:type="auto"/>
        <w:tblBorders>
          <w:top w:val="single" w:sz="4" w:space="0" w:color="333333" w:themeColor="text2"/>
          <w:left w:val="single" w:sz="4" w:space="0" w:color="333333" w:themeColor="text2"/>
          <w:bottom w:val="single" w:sz="4" w:space="0" w:color="333333" w:themeColor="text2"/>
          <w:right w:val="single" w:sz="4" w:space="0" w:color="333333" w:themeColor="text2"/>
          <w:insideH w:val="single" w:sz="4" w:space="0" w:color="333333" w:themeColor="text2"/>
          <w:insideV w:val="single" w:sz="4" w:space="0" w:color="333333" w:themeColor="text2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1687"/>
        <w:gridCol w:w="527"/>
        <w:gridCol w:w="527"/>
        <w:gridCol w:w="527"/>
        <w:gridCol w:w="527"/>
        <w:gridCol w:w="527"/>
        <w:gridCol w:w="527"/>
      </w:tblGrid>
      <w:tr w:rsidR="00C66694" w:rsidRPr="00D65282" w14:paraId="792A7C0D" w14:textId="77A0D269" w:rsidTr="003304B6">
        <w:trPr>
          <w:trHeight w:val="302"/>
        </w:trPr>
        <w:tc>
          <w:tcPr>
            <w:tcW w:w="2263" w:type="dxa"/>
            <w:shd w:val="clear" w:color="auto" w:fill="auto"/>
            <w:vAlign w:val="center"/>
          </w:tcPr>
          <w:p w14:paraId="386B83D0" w14:textId="1480EBFD" w:rsidR="00C66694" w:rsidRPr="00D65282" w:rsidRDefault="00C66694" w:rsidP="00D65282">
            <w:pPr>
              <w:jc w:val="center"/>
              <w:rPr>
                <w:rFonts w:ascii="Lato" w:hAnsi="Lato" w:cstheme="minorHAnsi"/>
                <w:b/>
                <w:bCs/>
                <w:color w:val="333333" w:themeColor="text2"/>
                <w:sz w:val="16"/>
                <w:szCs w:val="16"/>
              </w:rPr>
            </w:pPr>
            <w:r w:rsidRPr="00D65282">
              <w:rPr>
                <w:rFonts w:ascii="Lato" w:hAnsi="Lato" w:cstheme="minorHAnsi"/>
                <w:b/>
                <w:bCs/>
                <w:color w:val="333333" w:themeColor="text2"/>
                <w:sz w:val="16"/>
                <w:szCs w:val="16"/>
              </w:rPr>
              <w:t>Příjmení a jméno, titul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FAC91EA" w14:textId="45D5D2B0" w:rsidR="00C66694" w:rsidRPr="00D65282" w:rsidRDefault="00C66694" w:rsidP="00D65282">
            <w:pPr>
              <w:jc w:val="center"/>
              <w:rPr>
                <w:rFonts w:ascii="Lato" w:hAnsi="Lato" w:cstheme="minorHAnsi"/>
                <w:b/>
                <w:bCs/>
                <w:color w:val="333333" w:themeColor="text2"/>
                <w:sz w:val="16"/>
                <w:szCs w:val="16"/>
              </w:rPr>
            </w:pPr>
            <w:r w:rsidRPr="00D65282">
              <w:rPr>
                <w:rFonts w:ascii="Lato" w:hAnsi="Lato" w:cstheme="minorHAnsi"/>
                <w:b/>
                <w:bCs/>
                <w:color w:val="333333" w:themeColor="text2"/>
                <w:sz w:val="16"/>
                <w:szCs w:val="16"/>
              </w:rPr>
              <w:t>Emailová adresa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A667F31" w14:textId="50925AAD" w:rsidR="00C66694" w:rsidRPr="00D65282" w:rsidRDefault="00C66694" w:rsidP="00D65282">
            <w:pPr>
              <w:jc w:val="center"/>
              <w:rPr>
                <w:rFonts w:ascii="Lato" w:hAnsi="Lato" w:cstheme="minorHAnsi"/>
                <w:b/>
                <w:bCs/>
                <w:color w:val="333333" w:themeColor="text2"/>
                <w:sz w:val="16"/>
                <w:szCs w:val="16"/>
              </w:rPr>
            </w:pPr>
            <w:r w:rsidRPr="00D65282">
              <w:rPr>
                <w:rFonts w:ascii="Lato" w:hAnsi="Lato" w:cstheme="minorHAnsi"/>
                <w:b/>
                <w:bCs/>
                <w:color w:val="333333" w:themeColor="text2"/>
                <w:sz w:val="16"/>
                <w:szCs w:val="16"/>
              </w:rPr>
              <w:t>Telefonní kontakt</w:t>
            </w:r>
          </w:p>
        </w:tc>
        <w:tc>
          <w:tcPr>
            <w:tcW w:w="527" w:type="dxa"/>
            <w:vAlign w:val="center"/>
          </w:tcPr>
          <w:p w14:paraId="66E62FFA" w14:textId="2BD5E448" w:rsidR="00C66694" w:rsidRPr="00C66694" w:rsidRDefault="00C66694" w:rsidP="00D65282">
            <w:pPr>
              <w:jc w:val="center"/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</w:pPr>
            <w:r w:rsidRPr="00C66694"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  <w:t>PPA</w:t>
            </w:r>
          </w:p>
        </w:tc>
        <w:tc>
          <w:tcPr>
            <w:tcW w:w="527" w:type="dxa"/>
            <w:vAlign w:val="center"/>
          </w:tcPr>
          <w:p w14:paraId="7310D6D3" w14:textId="15C62A00" w:rsidR="00C66694" w:rsidRPr="00C66694" w:rsidRDefault="00C66694" w:rsidP="00D65282">
            <w:pPr>
              <w:jc w:val="center"/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</w:pPr>
            <w:r w:rsidRPr="00C66694"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  <w:t>GIA</w:t>
            </w:r>
          </w:p>
        </w:tc>
        <w:tc>
          <w:tcPr>
            <w:tcW w:w="527" w:type="dxa"/>
            <w:vAlign w:val="center"/>
          </w:tcPr>
          <w:p w14:paraId="1D49F174" w14:textId="78ACADF9" w:rsidR="00C66694" w:rsidRPr="00C66694" w:rsidRDefault="00C66694" w:rsidP="00D65282">
            <w:pPr>
              <w:jc w:val="center"/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</w:pPr>
            <w:proofErr w:type="spellStart"/>
            <w:r w:rsidRPr="00C66694"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  <w:t>TEIQue</w:t>
            </w:r>
            <w:proofErr w:type="spellEnd"/>
          </w:p>
        </w:tc>
        <w:tc>
          <w:tcPr>
            <w:tcW w:w="527" w:type="dxa"/>
            <w:vAlign w:val="center"/>
          </w:tcPr>
          <w:p w14:paraId="306BDABC" w14:textId="5CCEF284" w:rsidR="00C66694" w:rsidRPr="00C66694" w:rsidRDefault="00C66694" w:rsidP="00D65282">
            <w:pPr>
              <w:jc w:val="center"/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</w:pPr>
            <w:r w:rsidRPr="00C66694"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  <w:t>H</w:t>
            </w:r>
            <w:r w:rsidR="00410A8F"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  <w:t>PTI</w:t>
            </w:r>
          </w:p>
        </w:tc>
        <w:tc>
          <w:tcPr>
            <w:tcW w:w="527" w:type="dxa"/>
            <w:vAlign w:val="center"/>
          </w:tcPr>
          <w:p w14:paraId="5E92BFCB" w14:textId="199129F4" w:rsidR="00C66694" w:rsidRPr="00C66694" w:rsidRDefault="00C66694" w:rsidP="00D65282">
            <w:pPr>
              <w:jc w:val="center"/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</w:pPr>
            <w:r w:rsidRPr="00C66694"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  <w:t>360</w:t>
            </w:r>
          </w:p>
        </w:tc>
        <w:tc>
          <w:tcPr>
            <w:tcW w:w="527" w:type="dxa"/>
          </w:tcPr>
          <w:p w14:paraId="6FB4F962" w14:textId="77777777" w:rsidR="00C66694" w:rsidRPr="00D65282" w:rsidRDefault="00C66694" w:rsidP="00D65282">
            <w:pPr>
              <w:jc w:val="center"/>
              <w:rPr>
                <w:rFonts w:ascii="Lato" w:hAnsi="Lato" w:cstheme="minorHAnsi"/>
                <w:b/>
                <w:bCs/>
                <w:color w:val="333333" w:themeColor="text2"/>
                <w:sz w:val="16"/>
                <w:szCs w:val="16"/>
              </w:rPr>
            </w:pPr>
          </w:p>
        </w:tc>
      </w:tr>
      <w:tr w:rsidR="000155E8" w:rsidRPr="00D65282" w14:paraId="2CDE5911" w14:textId="77777777" w:rsidTr="0071250F">
        <w:trPr>
          <w:trHeight w:val="302"/>
        </w:trPr>
        <w:tc>
          <w:tcPr>
            <w:tcW w:w="2263" w:type="dxa"/>
            <w:shd w:val="clear" w:color="auto" w:fill="auto"/>
            <w:vAlign w:val="center"/>
          </w:tcPr>
          <w:p w14:paraId="65BE6AE9" w14:textId="0BEC98F1" w:rsidR="000155E8" w:rsidRPr="00D65282" w:rsidRDefault="000155E8" w:rsidP="0071250F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551847D5" w14:textId="0EB40B81" w:rsidR="000155E8" w:rsidRPr="00D65282" w:rsidRDefault="000155E8" w:rsidP="0071250F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1F889265" w14:textId="2C29FEF3" w:rsidR="000155E8" w:rsidRPr="00D65282" w:rsidRDefault="000155E8" w:rsidP="0071250F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</w:p>
        </w:tc>
        <w:tc>
          <w:tcPr>
            <w:tcW w:w="527" w:type="dxa"/>
            <w:vAlign w:val="center"/>
          </w:tcPr>
          <w:p w14:paraId="5564E244" w14:textId="785A376D" w:rsidR="000155E8" w:rsidRPr="00D65282" w:rsidRDefault="00DD50A9" w:rsidP="0071250F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-121805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D2E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1A491FAD" w14:textId="6F9A1465" w:rsidR="000155E8" w:rsidRPr="00D65282" w:rsidRDefault="00DD50A9" w:rsidP="0071250F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-20796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D2E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0250E294" w14:textId="6D035E71" w:rsidR="000155E8" w:rsidRPr="00D65282" w:rsidRDefault="00DD50A9" w:rsidP="0071250F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-176306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D2E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7410FA1D" w14:textId="184540C9" w:rsidR="000155E8" w:rsidRPr="00D65282" w:rsidRDefault="00DD50A9" w:rsidP="0071250F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14324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D2E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4A582D23" w14:textId="77777777" w:rsidR="000155E8" w:rsidRPr="00D65282" w:rsidRDefault="00DD50A9" w:rsidP="0071250F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437180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5E8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33C87933" w14:textId="77777777" w:rsidR="000155E8" w:rsidRPr="00D65282" w:rsidRDefault="000155E8" w:rsidP="0071250F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</w:p>
        </w:tc>
      </w:tr>
      <w:tr w:rsidR="00C66694" w:rsidRPr="00D65282" w14:paraId="78EEC88C" w14:textId="0CD00C61" w:rsidTr="003304B6">
        <w:trPr>
          <w:trHeight w:val="302"/>
        </w:trPr>
        <w:tc>
          <w:tcPr>
            <w:tcW w:w="2263" w:type="dxa"/>
            <w:shd w:val="clear" w:color="auto" w:fill="auto"/>
            <w:vAlign w:val="center"/>
          </w:tcPr>
          <w:p w14:paraId="6DE5E539" w14:textId="609E4B7D" w:rsidR="00C66694" w:rsidRPr="00D65282" w:rsidRDefault="00C66694" w:rsidP="00EE5337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797A821" w14:textId="33C2F2F9" w:rsidR="00C66694" w:rsidRPr="00D65282" w:rsidRDefault="00C66694" w:rsidP="00EE5337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0019CD8A" w14:textId="58EFF7E6" w:rsidR="00C66694" w:rsidRPr="00D65282" w:rsidRDefault="00C66694" w:rsidP="00EE5337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</w:p>
        </w:tc>
        <w:tc>
          <w:tcPr>
            <w:tcW w:w="527" w:type="dxa"/>
            <w:vAlign w:val="center"/>
          </w:tcPr>
          <w:p w14:paraId="44B05E84" w14:textId="387BC01E" w:rsidR="00C66694" w:rsidRPr="00D65282" w:rsidRDefault="00DD50A9" w:rsidP="00EE5337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167661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5E8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0AB9878D" w14:textId="78E5E289" w:rsidR="00C66694" w:rsidRPr="00D65282" w:rsidRDefault="00DD50A9" w:rsidP="00EE5337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941497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5E8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517615B5" w14:textId="339755A3" w:rsidR="00C66694" w:rsidRPr="00D65282" w:rsidRDefault="00DD50A9" w:rsidP="00EE5337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-97583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5E8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580AC494" w14:textId="3B9B504F" w:rsidR="00C66694" w:rsidRPr="00D65282" w:rsidRDefault="00DD50A9" w:rsidP="00EE5337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130920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E4E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017F1B35" w14:textId="6435D695" w:rsidR="00C66694" w:rsidRPr="00D65282" w:rsidRDefault="00DD50A9" w:rsidP="00EE5337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-27471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694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2477AEBF" w14:textId="77777777" w:rsidR="00C66694" w:rsidRPr="00D65282" w:rsidRDefault="00C66694" w:rsidP="00EE5337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</w:p>
        </w:tc>
      </w:tr>
    </w:tbl>
    <w:p w14:paraId="4C03D443" w14:textId="77777777" w:rsidR="00EE5337" w:rsidRDefault="00EE5337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</w:p>
    <w:p w14:paraId="4D2EFD7E" w14:textId="3E884DF0" w:rsidR="00C66694" w:rsidRPr="00D65282" w:rsidRDefault="00C66694" w:rsidP="00C66694">
      <w:pPr>
        <w:rPr>
          <w:rFonts w:ascii="Lato" w:hAnsi="Lato" w:cstheme="minorHAnsi"/>
          <w:b/>
          <w:bCs/>
          <w:color w:val="333333" w:themeColor="text2"/>
          <w:sz w:val="16"/>
          <w:szCs w:val="16"/>
        </w:rPr>
      </w:pPr>
      <w:r w:rsidRPr="00D65282">
        <w:rPr>
          <w:rFonts w:ascii="Lato" w:hAnsi="Lato" w:cstheme="minorHAnsi"/>
          <w:b/>
          <w:bCs/>
          <w:color w:val="333333" w:themeColor="text2"/>
          <w:sz w:val="16"/>
          <w:szCs w:val="16"/>
        </w:rPr>
        <w:t xml:space="preserve">Zaměstnanci objednavatele, </w:t>
      </w:r>
      <w:r w:rsidR="003F6261">
        <w:rPr>
          <w:rFonts w:ascii="Lato" w:hAnsi="Lato" w:cstheme="minorHAnsi"/>
          <w:b/>
          <w:bCs/>
          <w:color w:val="333333" w:themeColor="text2"/>
          <w:sz w:val="16"/>
          <w:szCs w:val="16"/>
        </w:rPr>
        <w:t xml:space="preserve">kteří budou </w:t>
      </w:r>
      <w:r>
        <w:rPr>
          <w:rFonts w:ascii="Lato" w:hAnsi="Lato" w:cstheme="minorHAnsi"/>
          <w:b/>
          <w:bCs/>
          <w:color w:val="333333" w:themeColor="text2"/>
          <w:sz w:val="16"/>
          <w:szCs w:val="16"/>
        </w:rPr>
        <w:t>certifikovaní pro práci s</w:t>
      </w:r>
      <w:r w:rsidR="003F6261">
        <w:rPr>
          <w:rFonts w:ascii="Lato" w:hAnsi="Lato" w:cstheme="minorHAnsi"/>
          <w:b/>
          <w:bCs/>
          <w:color w:val="333333" w:themeColor="text2"/>
          <w:sz w:val="16"/>
          <w:szCs w:val="16"/>
        </w:rPr>
        <w:t xml:space="preserve"> produkty </w:t>
      </w:r>
      <w:r w:rsidRPr="00D65282">
        <w:rPr>
          <w:rFonts w:ascii="Lato" w:hAnsi="Lato" w:cstheme="minorHAnsi"/>
          <w:b/>
          <w:bCs/>
          <w:color w:val="333333" w:themeColor="text2"/>
          <w:sz w:val="16"/>
          <w:szCs w:val="16"/>
        </w:rPr>
        <w:t>THOMAS HUB</w:t>
      </w:r>
      <w:r w:rsidR="00EA3E4E">
        <w:rPr>
          <w:rFonts w:ascii="Lato" w:hAnsi="Lato" w:cstheme="minorHAnsi"/>
          <w:b/>
          <w:bCs/>
          <w:color w:val="333333" w:themeColor="text2"/>
          <w:sz w:val="16"/>
          <w:szCs w:val="16"/>
        </w:rPr>
        <w:t xml:space="preserve"> na základě </w:t>
      </w:r>
      <w:r w:rsidR="000155E8">
        <w:rPr>
          <w:rFonts w:ascii="Lato" w:hAnsi="Lato" w:cstheme="minorHAnsi"/>
          <w:b/>
          <w:bCs/>
          <w:color w:val="333333" w:themeColor="text2"/>
          <w:sz w:val="16"/>
          <w:szCs w:val="16"/>
        </w:rPr>
        <w:t>této</w:t>
      </w:r>
      <w:r w:rsidR="00EA3E4E">
        <w:rPr>
          <w:rFonts w:ascii="Lato" w:hAnsi="Lato" w:cstheme="minorHAnsi"/>
          <w:b/>
          <w:bCs/>
          <w:color w:val="333333" w:themeColor="text2"/>
          <w:sz w:val="16"/>
          <w:szCs w:val="16"/>
        </w:rPr>
        <w:t xml:space="preserve"> objednávky</w:t>
      </w:r>
      <w:r w:rsidRPr="00D65282">
        <w:rPr>
          <w:rFonts w:ascii="Lato" w:hAnsi="Lato" w:cstheme="minorHAnsi"/>
          <w:b/>
          <w:bCs/>
          <w:color w:val="333333" w:themeColor="text2"/>
          <w:sz w:val="16"/>
          <w:szCs w:val="16"/>
        </w:rPr>
        <w:t xml:space="preserve">: </w:t>
      </w:r>
    </w:p>
    <w:p w14:paraId="1EBF9D92" w14:textId="77777777" w:rsidR="00C66694" w:rsidRDefault="00C66694" w:rsidP="00C66694">
      <w:pPr>
        <w:rPr>
          <w:rFonts w:ascii="Lato" w:hAnsi="Lato" w:cstheme="minorHAnsi"/>
          <w:color w:val="333333" w:themeColor="text2"/>
          <w:sz w:val="16"/>
          <w:szCs w:val="16"/>
        </w:rPr>
      </w:pPr>
    </w:p>
    <w:tbl>
      <w:tblPr>
        <w:tblW w:w="0" w:type="auto"/>
        <w:tblBorders>
          <w:top w:val="single" w:sz="4" w:space="0" w:color="333333" w:themeColor="text2"/>
          <w:left w:val="single" w:sz="4" w:space="0" w:color="333333" w:themeColor="text2"/>
          <w:bottom w:val="single" w:sz="4" w:space="0" w:color="333333" w:themeColor="text2"/>
          <w:right w:val="single" w:sz="4" w:space="0" w:color="333333" w:themeColor="text2"/>
          <w:insideH w:val="single" w:sz="4" w:space="0" w:color="333333" w:themeColor="text2"/>
          <w:insideV w:val="single" w:sz="4" w:space="0" w:color="333333" w:themeColor="text2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1687"/>
        <w:gridCol w:w="527"/>
        <w:gridCol w:w="527"/>
        <w:gridCol w:w="527"/>
        <w:gridCol w:w="527"/>
        <w:gridCol w:w="527"/>
        <w:gridCol w:w="527"/>
      </w:tblGrid>
      <w:tr w:rsidR="003F6261" w:rsidRPr="00D65282" w14:paraId="65F78726" w14:textId="77777777" w:rsidTr="003304B6">
        <w:trPr>
          <w:trHeight w:val="302"/>
        </w:trPr>
        <w:tc>
          <w:tcPr>
            <w:tcW w:w="2263" w:type="dxa"/>
            <w:shd w:val="clear" w:color="auto" w:fill="auto"/>
            <w:vAlign w:val="center"/>
          </w:tcPr>
          <w:p w14:paraId="7AC5BB33" w14:textId="77777777" w:rsidR="003F6261" w:rsidRPr="00D65282" w:rsidRDefault="003F6261" w:rsidP="00B7389B">
            <w:pPr>
              <w:jc w:val="center"/>
              <w:rPr>
                <w:rFonts w:ascii="Lato" w:hAnsi="Lato" w:cstheme="minorHAnsi"/>
                <w:b/>
                <w:bCs/>
                <w:color w:val="333333" w:themeColor="text2"/>
                <w:sz w:val="16"/>
                <w:szCs w:val="16"/>
              </w:rPr>
            </w:pPr>
            <w:r w:rsidRPr="00D65282">
              <w:rPr>
                <w:rFonts w:ascii="Lato" w:hAnsi="Lato" w:cstheme="minorHAnsi"/>
                <w:b/>
                <w:bCs/>
                <w:color w:val="333333" w:themeColor="text2"/>
                <w:sz w:val="16"/>
                <w:szCs w:val="16"/>
              </w:rPr>
              <w:t>Příjmení a jméno, titul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EAB9C5A" w14:textId="77777777" w:rsidR="003F6261" w:rsidRPr="00D65282" w:rsidRDefault="003F6261" w:rsidP="00B7389B">
            <w:pPr>
              <w:jc w:val="center"/>
              <w:rPr>
                <w:rFonts w:ascii="Lato" w:hAnsi="Lato" w:cstheme="minorHAnsi"/>
                <w:b/>
                <w:bCs/>
                <w:color w:val="333333" w:themeColor="text2"/>
                <w:sz w:val="16"/>
                <w:szCs w:val="16"/>
              </w:rPr>
            </w:pPr>
            <w:r w:rsidRPr="00D65282">
              <w:rPr>
                <w:rFonts w:ascii="Lato" w:hAnsi="Lato" w:cstheme="minorHAnsi"/>
                <w:b/>
                <w:bCs/>
                <w:color w:val="333333" w:themeColor="text2"/>
                <w:sz w:val="16"/>
                <w:szCs w:val="16"/>
              </w:rPr>
              <w:t>Emailová adresa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899CFBB" w14:textId="77777777" w:rsidR="003F6261" w:rsidRPr="00D65282" w:rsidRDefault="003F6261" w:rsidP="00B7389B">
            <w:pPr>
              <w:jc w:val="center"/>
              <w:rPr>
                <w:rFonts w:ascii="Lato" w:hAnsi="Lato" w:cstheme="minorHAnsi"/>
                <w:b/>
                <w:bCs/>
                <w:color w:val="333333" w:themeColor="text2"/>
                <w:sz w:val="16"/>
                <w:szCs w:val="16"/>
              </w:rPr>
            </w:pPr>
            <w:r w:rsidRPr="00D65282">
              <w:rPr>
                <w:rFonts w:ascii="Lato" w:hAnsi="Lato" w:cstheme="minorHAnsi"/>
                <w:b/>
                <w:bCs/>
                <w:color w:val="333333" w:themeColor="text2"/>
                <w:sz w:val="16"/>
                <w:szCs w:val="16"/>
              </w:rPr>
              <w:t>Telefonní kontakt</w:t>
            </w:r>
          </w:p>
        </w:tc>
        <w:tc>
          <w:tcPr>
            <w:tcW w:w="527" w:type="dxa"/>
            <w:vAlign w:val="center"/>
          </w:tcPr>
          <w:p w14:paraId="6FC32B1F" w14:textId="77777777" w:rsidR="003F6261" w:rsidRPr="00C66694" w:rsidRDefault="003F6261" w:rsidP="00B7389B">
            <w:pPr>
              <w:jc w:val="center"/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</w:pPr>
            <w:r w:rsidRPr="00C66694"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  <w:t>PPA</w:t>
            </w:r>
          </w:p>
        </w:tc>
        <w:tc>
          <w:tcPr>
            <w:tcW w:w="527" w:type="dxa"/>
            <w:vAlign w:val="center"/>
          </w:tcPr>
          <w:p w14:paraId="2D5A3D92" w14:textId="77777777" w:rsidR="003F6261" w:rsidRPr="00C66694" w:rsidRDefault="003F6261" w:rsidP="00B7389B">
            <w:pPr>
              <w:jc w:val="center"/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</w:pPr>
            <w:r w:rsidRPr="00C66694"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  <w:t>GIA</w:t>
            </w:r>
          </w:p>
        </w:tc>
        <w:tc>
          <w:tcPr>
            <w:tcW w:w="527" w:type="dxa"/>
            <w:vAlign w:val="center"/>
          </w:tcPr>
          <w:p w14:paraId="79F8E6DF" w14:textId="77777777" w:rsidR="003F6261" w:rsidRPr="00C66694" w:rsidRDefault="003F6261" w:rsidP="00B7389B">
            <w:pPr>
              <w:jc w:val="center"/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</w:pPr>
            <w:proofErr w:type="spellStart"/>
            <w:r w:rsidRPr="00C66694"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  <w:t>TEIQue</w:t>
            </w:r>
            <w:proofErr w:type="spellEnd"/>
          </w:p>
        </w:tc>
        <w:tc>
          <w:tcPr>
            <w:tcW w:w="527" w:type="dxa"/>
            <w:vAlign w:val="center"/>
          </w:tcPr>
          <w:p w14:paraId="5CBDFB3C" w14:textId="5FD28C26" w:rsidR="003F6261" w:rsidRPr="00C66694" w:rsidRDefault="003F6261" w:rsidP="00B7389B">
            <w:pPr>
              <w:jc w:val="center"/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</w:pPr>
            <w:r w:rsidRPr="00C66694"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  <w:t>H</w:t>
            </w:r>
            <w:r w:rsidR="00410A8F"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  <w:t>PT</w:t>
            </w:r>
            <w:r w:rsidRPr="00C66694"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  <w:t>I</w:t>
            </w:r>
          </w:p>
        </w:tc>
        <w:tc>
          <w:tcPr>
            <w:tcW w:w="527" w:type="dxa"/>
            <w:vAlign w:val="center"/>
          </w:tcPr>
          <w:p w14:paraId="7F5C2128" w14:textId="77777777" w:rsidR="003F6261" w:rsidRPr="00C66694" w:rsidRDefault="003F6261" w:rsidP="00B7389B">
            <w:pPr>
              <w:jc w:val="center"/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</w:pPr>
            <w:r w:rsidRPr="00C66694">
              <w:rPr>
                <w:rFonts w:ascii="Lato" w:hAnsi="Lato" w:cstheme="minorHAnsi"/>
                <w:b/>
                <w:bCs/>
                <w:color w:val="333333" w:themeColor="text2"/>
                <w:sz w:val="13"/>
                <w:szCs w:val="13"/>
              </w:rPr>
              <w:t>360</w:t>
            </w:r>
          </w:p>
        </w:tc>
        <w:tc>
          <w:tcPr>
            <w:tcW w:w="527" w:type="dxa"/>
          </w:tcPr>
          <w:p w14:paraId="0C70FF1C" w14:textId="77777777" w:rsidR="003F6261" w:rsidRPr="00D65282" w:rsidRDefault="003F6261" w:rsidP="00B7389B">
            <w:pPr>
              <w:jc w:val="center"/>
              <w:rPr>
                <w:rFonts w:ascii="Lato" w:hAnsi="Lato" w:cstheme="minorHAnsi"/>
                <w:b/>
                <w:bCs/>
                <w:color w:val="333333" w:themeColor="text2"/>
                <w:sz w:val="16"/>
                <w:szCs w:val="16"/>
              </w:rPr>
            </w:pPr>
          </w:p>
        </w:tc>
      </w:tr>
      <w:tr w:rsidR="00EA3E4E" w:rsidRPr="00D65282" w14:paraId="409EFF46" w14:textId="77777777" w:rsidTr="003304B6">
        <w:trPr>
          <w:trHeight w:val="302"/>
        </w:trPr>
        <w:tc>
          <w:tcPr>
            <w:tcW w:w="2263" w:type="dxa"/>
            <w:shd w:val="clear" w:color="auto" w:fill="auto"/>
            <w:vAlign w:val="center"/>
          </w:tcPr>
          <w:p w14:paraId="0B3ACF5C" w14:textId="30B4A718" w:rsidR="00EA3E4E" w:rsidRPr="00D65282" w:rsidRDefault="00EA3E4E" w:rsidP="00EA3E4E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A31BC8F" w14:textId="2E9CA9B9" w:rsidR="00EA3E4E" w:rsidRPr="00D65282" w:rsidRDefault="00EA3E4E" w:rsidP="00EA3E4E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111BA660" w14:textId="0B3B4B3C" w:rsidR="00EA3E4E" w:rsidRPr="00D65282" w:rsidRDefault="00EA3E4E" w:rsidP="00EA3E4E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bookmarkStart w:id="1" w:name="_GoBack"/>
            <w:bookmarkEnd w:id="1"/>
          </w:p>
        </w:tc>
        <w:tc>
          <w:tcPr>
            <w:tcW w:w="527" w:type="dxa"/>
            <w:vAlign w:val="center"/>
          </w:tcPr>
          <w:p w14:paraId="6CCA5DFB" w14:textId="25532BF8" w:rsidR="00EA3E4E" w:rsidRPr="00D65282" w:rsidRDefault="00DD50A9" w:rsidP="00EA3E4E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127883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E4E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2A844D5D" w14:textId="52C96991" w:rsidR="00EA3E4E" w:rsidRPr="00D65282" w:rsidRDefault="00DD50A9" w:rsidP="00EA3E4E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-199123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E4E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3098A0E8" w14:textId="18A83A07" w:rsidR="00EA3E4E" w:rsidRPr="00D65282" w:rsidRDefault="00DD50A9" w:rsidP="00EA3E4E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2090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E4E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6A61BFFE" w14:textId="223B865C" w:rsidR="00EA3E4E" w:rsidRPr="00D65282" w:rsidRDefault="00DD50A9" w:rsidP="00EA3E4E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-35797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5E8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430F59B3" w14:textId="77777777" w:rsidR="00EA3E4E" w:rsidRPr="00D65282" w:rsidRDefault="00DD50A9" w:rsidP="00EA3E4E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208401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3E4E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3EF10D7B" w14:textId="77777777" w:rsidR="00EA3E4E" w:rsidRPr="00D65282" w:rsidRDefault="00EA3E4E" w:rsidP="00EA3E4E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</w:p>
        </w:tc>
      </w:tr>
      <w:tr w:rsidR="000A2AE5" w:rsidRPr="00D65282" w14:paraId="10BF1C99" w14:textId="77777777" w:rsidTr="0071250F">
        <w:trPr>
          <w:trHeight w:val="302"/>
        </w:trPr>
        <w:tc>
          <w:tcPr>
            <w:tcW w:w="2263" w:type="dxa"/>
            <w:shd w:val="clear" w:color="auto" w:fill="auto"/>
            <w:vAlign w:val="center"/>
          </w:tcPr>
          <w:p w14:paraId="0EA40AAF" w14:textId="77777777" w:rsidR="000A2AE5" w:rsidRPr="00D65282" w:rsidRDefault="000A2AE5" w:rsidP="0071250F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463AA740" w14:textId="77777777" w:rsidR="000A2AE5" w:rsidRPr="00D65282" w:rsidRDefault="000A2AE5" w:rsidP="0071250F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14:paraId="532F2D9F" w14:textId="77777777" w:rsidR="000A2AE5" w:rsidRPr="00D65282" w:rsidRDefault="000A2AE5" w:rsidP="0071250F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</w:p>
        </w:tc>
        <w:tc>
          <w:tcPr>
            <w:tcW w:w="527" w:type="dxa"/>
            <w:vAlign w:val="center"/>
          </w:tcPr>
          <w:p w14:paraId="53F611C4" w14:textId="77777777" w:rsidR="000A2AE5" w:rsidRPr="00D65282" w:rsidRDefault="00DD50A9" w:rsidP="0071250F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104054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AE5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2214605A" w14:textId="77777777" w:rsidR="000A2AE5" w:rsidRPr="00D65282" w:rsidRDefault="00DD50A9" w:rsidP="0071250F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100701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AE5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02C10F80" w14:textId="77777777" w:rsidR="000A2AE5" w:rsidRPr="00D65282" w:rsidRDefault="00DD50A9" w:rsidP="0071250F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-189473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AE5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437C5AD2" w14:textId="77777777" w:rsidR="000A2AE5" w:rsidRPr="00D65282" w:rsidRDefault="00DD50A9" w:rsidP="0071250F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-135040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AE5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14B50269" w14:textId="77777777" w:rsidR="000A2AE5" w:rsidRPr="00D65282" w:rsidRDefault="00DD50A9" w:rsidP="0071250F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  <w:sdt>
              <w:sdtPr>
                <w:rPr>
                  <w:rFonts w:ascii="Lato" w:hAnsi="Lato" w:cstheme="minorHAnsi"/>
                  <w:color w:val="333333" w:themeColor="text2"/>
                  <w:sz w:val="20"/>
                  <w:szCs w:val="20"/>
                </w:rPr>
                <w:id w:val="-48023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AE5">
                  <w:rPr>
                    <w:rFonts w:ascii="MS Gothic" w:eastAsia="MS Gothic" w:hAnsi="MS Gothic" w:cstheme="minorHAnsi" w:hint="eastAsia"/>
                    <w:color w:val="333333" w:themeColor="text2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7" w:type="dxa"/>
            <w:vAlign w:val="center"/>
          </w:tcPr>
          <w:p w14:paraId="7F2A31A2" w14:textId="77777777" w:rsidR="000A2AE5" w:rsidRPr="00D65282" w:rsidRDefault="000A2AE5" w:rsidP="0071250F">
            <w:pPr>
              <w:rPr>
                <w:rFonts w:ascii="Lato" w:hAnsi="Lato" w:cstheme="minorHAnsi"/>
                <w:color w:val="333333" w:themeColor="text2"/>
                <w:sz w:val="16"/>
                <w:szCs w:val="16"/>
              </w:rPr>
            </w:pPr>
          </w:p>
        </w:tc>
      </w:tr>
    </w:tbl>
    <w:p w14:paraId="402AC7CC" w14:textId="77777777" w:rsidR="00C66694" w:rsidRPr="00D65282" w:rsidRDefault="00C66694" w:rsidP="00C66694">
      <w:pPr>
        <w:rPr>
          <w:rFonts w:ascii="Lato" w:hAnsi="Lato" w:cstheme="minorHAnsi"/>
          <w:color w:val="333333" w:themeColor="text2"/>
          <w:sz w:val="16"/>
          <w:szCs w:val="16"/>
        </w:rPr>
      </w:pPr>
    </w:p>
    <w:p w14:paraId="79272F09" w14:textId="77777777" w:rsidR="00C66694" w:rsidRPr="00D65282" w:rsidRDefault="00C66694" w:rsidP="00C66694">
      <w:pPr>
        <w:rPr>
          <w:rFonts w:ascii="Lato" w:hAnsi="Lato" w:cstheme="minorHAnsi"/>
          <w:color w:val="333333" w:themeColor="text2"/>
          <w:sz w:val="16"/>
          <w:szCs w:val="16"/>
        </w:rPr>
      </w:pPr>
    </w:p>
    <w:p w14:paraId="7DAF67D3" w14:textId="77777777" w:rsidR="00C66694" w:rsidRPr="00D65282" w:rsidRDefault="00C66694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</w:p>
    <w:p w14:paraId="49F2F06C" w14:textId="48C08287" w:rsidR="00EE5337" w:rsidRPr="00D65282" w:rsidRDefault="00EE5337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  <w:r w:rsidRPr="00D65282">
        <w:rPr>
          <w:rFonts w:ascii="Lato" w:hAnsi="Lato" w:cstheme="minorHAnsi"/>
          <w:color w:val="333333" w:themeColor="text2"/>
          <w:sz w:val="16"/>
          <w:szCs w:val="16"/>
        </w:rPr>
        <w:t xml:space="preserve">Objednavatel je povinen přihlásit všechny osoby, které budou mít přístupové údaje do systému, budou plánovat, vyhodnocovat a poskytovat zpětnou vazbu respondentům a nadřízeným, na certifikační školení pro práci s produkty Thomas. </w:t>
      </w:r>
    </w:p>
    <w:p w14:paraId="1C5C49F0" w14:textId="77777777" w:rsidR="00940F88" w:rsidRPr="00D65282" w:rsidRDefault="00940F88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</w:p>
    <w:p w14:paraId="7E042ACD" w14:textId="77777777" w:rsidR="00EE5337" w:rsidRPr="00D65282" w:rsidRDefault="00EE5337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  <w:r w:rsidRPr="00D65282">
        <w:rPr>
          <w:rFonts w:ascii="Lato" w:hAnsi="Lato" w:cstheme="minorHAnsi"/>
          <w:color w:val="333333" w:themeColor="text2"/>
          <w:sz w:val="16"/>
          <w:szCs w:val="16"/>
        </w:rPr>
        <w:t xml:space="preserve">Pokud zaměstnanec nemá rodný jazyk češtinu nebo slovenštinu, zprostředkuje mu Thomas International CZ s.r.o kontakt na lokálního partnera nebo distributora Thomas. Zaměstnanec se proškolí za podmínek dané partnerem/distributorem (cena a časová dotace se může v jednotlivých zemích lišit). </w:t>
      </w:r>
    </w:p>
    <w:p w14:paraId="4EF36F60" w14:textId="77777777" w:rsidR="00EE5337" w:rsidRPr="00D65282" w:rsidRDefault="00EE5337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</w:p>
    <w:p w14:paraId="6C048599" w14:textId="50EF8807" w:rsidR="00EE5337" w:rsidRPr="00D65282" w:rsidRDefault="00EE5337" w:rsidP="00EE5337">
      <w:pPr>
        <w:rPr>
          <w:rFonts w:ascii="Lato" w:hAnsi="Lato" w:cstheme="minorHAnsi"/>
          <w:b/>
          <w:bCs/>
          <w:color w:val="333333" w:themeColor="text2"/>
          <w:sz w:val="16"/>
          <w:szCs w:val="16"/>
        </w:rPr>
      </w:pPr>
      <w:r w:rsidRPr="00D65282">
        <w:rPr>
          <w:rFonts w:ascii="Lato" w:hAnsi="Lato" w:cstheme="minorHAnsi"/>
          <w:b/>
          <w:bCs/>
          <w:color w:val="333333" w:themeColor="text2"/>
          <w:sz w:val="16"/>
          <w:szCs w:val="16"/>
        </w:rPr>
        <w:t>Dodavatel poskytne objednavateli přístupy do aplikace Thomas H</w:t>
      </w:r>
      <w:r w:rsidR="00055397" w:rsidRPr="00D65282">
        <w:rPr>
          <w:rFonts w:ascii="Lato" w:hAnsi="Lato" w:cstheme="minorHAnsi"/>
          <w:b/>
          <w:bCs/>
          <w:color w:val="333333" w:themeColor="text2"/>
          <w:sz w:val="16"/>
          <w:szCs w:val="16"/>
        </w:rPr>
        <w:t>UB</w:t>
      </w:r>
      <w:r w:rsidRPr="00D65282">
        <w:rPr>
          <w:rFonts w:ascii="Lato" w:hAnsi="Lato" w:cstheme="minorHAnsi"/>
          <w:b/>
          <w:bCs/>
          <w:color w:val="333333" w:themeColor="text2"/>
          <w:sz w:val="16"/>
          <w:szCs w:val="16"/>
        </w:rPr>
        <w:t xml:space="preserve"> s objednaným </w:t>
      </w:r>
      <w:r w:rsidR="00D65282">
        <w:rPr>
          <w:rFonts w:ascii="Lato" w:hAnsi="Lato" w:cstheme="minorHAnsi"/>
          <w:b/>
          <w:bCs/>
          <w:color w:val="333333" w:themeColor="text2"/>
          <w:sz w:val="16"/>
          <w:szCs w:val="16"/>
        </w:rPr>
        <w:t>počtem</w:t>
      </w:r>
      <w:r w:rsidRPr="00D65282">
        <w:rPr>
          <w:rFonts w:ascii="Lato" w:hAnsi="Lato" w:cstheme="minorHAnsi"/>
          <w:b/>
          <w:bCs/>
          <w:color w:val="333333" w:themeColor="text2"/>
          <w:sz w:val="16"/>
          <w:szCs w:val="16"/>
        </w:rPr>
        <w:t xml:space="preserve"> hodnocení za těchto podmínek:</w:t>
      </w:r>
    </w:p>
    <w:p w14:paraId="2AA27388" w14:textId="77777777" w:rsidR="00EE5337" w:rsidRPr="00D65282" w:rsidRDefault="00EE5337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</w:p>
    <w:p w14:paraId="4055913E" w14:textId="51499AC7" w:rsidR="00D65282" w:rsidRDefault="00EE5337" w:rsidP="00940F88">
      <w:pPr>
        <w:numPr>
          <w:ilvl w:val="0"/>
          <w:numId w:val="6"/>
        </w:numPr>
        <w:rPr>
          <w:rFonts w:ascii="Lato" w:hAnsi="Lato" w:cstheme="minorHAnsi"/>
          <w:color w:val="333333" w:themeColor="text2"/>
          <w:sz w:val="16"/>
          <w:szCs w:val="16"/>
        </w:rPr>
      </w:pPr>
      <w:r w:rsidRPr="00D65282">
        <w:rPr>
          <w:rFonts w:ascii="Lato" w:hAnsi="Lato" w:cstheme="minorHAnsi"/>
          <w:color w:val="333333" w:themeColor="text2"/>
          <w:sz w:val="16"/>
          <w:szCs w:val="16"/>
        </w:rPr>
        <w:t xml:space="preserve">Předplatné se prodává na </w:t>
      </w:r>
      <w:r w:rsidR="00724B3F" w:rsidRPr="00D65282">
        <w:rPr>
          <w:rFonts w:ascii="Lato" w:hAnsi="Lato" w:cstheme="minorHAnsi"/>
          <w:color w:val="333333" w:themeColor="text2"/>
          <w:sz w:val="16"/>
          <w:szCs w:val="16"/>
        </w:rPr>
        <w:t>12</w:t>
      </w:r>
      <w:r w:rsidRPr="00D65282">
        <w:rPr>
          <w:rFonts w:ascii="Lato" w:hAnsi="Lato" w:cstheme="minorHAnsi"/>
          <w:color w:val="333333" w:themeColor="text2"/>
          <w:sz w:val="16"/>
          <w:szCs w:val="16"/>
        </w:rPr>
        <w:t xml:space="preserve"> měsíců</w:t>
      </w:r>
      <w:r w:rsidR="00D65282">
        <w:rPr>
          <w:rFonts w:ascii="Lato" w:hAnsi="Lato" w:cstheme="minorHAnsi"/>
          <w:color w:val="333333" w:themeColor="text2"/>
          <w:sz w:val="16"/>
          <w:szCs w:val="16"/>
        </w:rPr>
        <w:t xml:space="preserve">. Nebude-li dohodnuto jinak minimálně 10 pracovních dnů před výročím, obnovuje se automaticky </w:t>
      </w:r>
    </w:p>
    <w:p w14:paraId="24B4D483" w14:textId="62054E13" w:rsidR="00EE5337" w:rsidRPr="00D65282" w:rsidRDefault="00D65282" w:rsidP="00D65282">
      <w:pPr>
        <w:ind w:left="720"/>
        <w:rPr>
          <w:rFonts w:ascii="Lato" w:hAnsi="Lato" w:cstheme="minorHAnsi"/>
          <w:color w:val="333333" w:themeColor="text2"/>
          <w:sz w:val="16"/>
          <w:szCs w:val="16"/>
        </w:rPr>
      </w:pPr>
      <w:r>
        <w:rPr>
          <w:rFonts w:ascii="Lato" w:hAnsi="Lato" w:cstheme="minorHAnsi"/>
          <w:color w:val="333333" w:themeColor="text2"/>
          <w:sz w:val="16"/>
          <w:szCs w:val="16"/>
        </w:rPr>
        <w:t>za stejných podmínek na dalších 12 měsíců.</w:t>
      </w:r>
    </w:p>
    <w:p w14:paraId="484968F3" w14:textId="1702098A" w:rsidR="00EE5337" w:rsidRPr="00D65282" w:rsidRDefault="00EE5337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  <w:r w:rsidRPr="00D65282">
        <w:rPr>
          <w:rFonts w:ascii="Lato" w:hAnsi="Lato" w:cstheme="minorHAnsi"/>
          <w:color w:val="333333" w:themeColor="text2"/>
          <w:sz w:val="16"/>
          <w:szCs w:val="16"/>
        </w:rPr>
        <w:t xml:space="preserve">              </w:t>
      </w:r>
      <w:r w:rsidR="00055397" w:rsidRPr="00D65282">
        <w:rPr>
          <w:rFonts w:ascii="Lato" w:hAnsi="Lato" w:cstheme="minorHAnsi"/>
          <w:color w:val="333333" w:themeColor="text2"/>
          <w:sz w:val="16"/>
          <w:szCs w:val="16"/>
        </w:rPr>
        <w:t xml:space="preserve">    </w:t>
      </w:r>
    </w:p>
    <w:p w14:paraId="434C176E" w14:textId="5FD5A531" w:rsidR="00EE5337" w:rsidRPr="00D65282" w:rsidRDefault="00EE5337" w:rsidP="00EE5337">
      <w:pPr>
        <w:numPr>
          <w:ilvl w:val="0"/>
          <w:numId w:val="6"/>
        </w:numPr>
        <w:rPr>
          <w:rFonts w:ascii="Lato" w:hAnsi="Lato" w:cstheme="minorHAnsi"/>
          <w:color w:val="333333" w:themeColor="text2"/>
          <w:sz w:val="16"/>
          <w:szCs w:val="16"/>
        </w:rPr>
      </w:pPr>
      <w:r w:rsidRPr="00D65282">
        <w:rPr>
          <w:rFonts w:ascii="Lato" w:hAnsi="Lato" w:cstheme="minorHAnsi"/>
          <w:b/>
          <w:bCs/>
          <w:color w:val="333333" w:themeColor="text2"/>
          <w:sz w:val="16"/>
          <w:szCs w:val="16"/>
        </w:rPr>
        <w:t xml:space="preserve">Dodavatel je oprávněn </w:t>
      </w:r>
      <w:r w:rsidR="00D65282">
        <w:rPr>
          <w:rFonts w:ascii="Lato" w:hAnsi="Lato" w:cstheme="minorHAnsi"/>
          <w:b/>
          <w:bCs/>
          <w:color w:val="333333" w:themeColor="text2"/>
          <w:sz w:val="16"/>
          <w:szCs w:val="16"/>
        </w:rPr>
        <w:t>měsíčně</w:t>
      </w:r>
      <w:r w:rsidRPr="00D65282">
        <w:rPr>
          <w:rFonts w:ascii="Lato" w:hAnsi="Lato" w:cstheme="minorHAnsi"/>
          <w:b/>
          <w:bCs/>
          <w:color w:val="333333" w:themeColor="text2"/>
          <w:sz w:val="16"/>
          <w:szCs w:val="16"/>
        </w:rPr>
        <w:t xml:space="preserve"> zkontrolovat čerpání předplatného a na hodnocení, které bylo vytvořeno nad rámec předplatného</w:t>
      </w:r>
      <w:r w:rsidRPr="00D65282">
        <w:rPr>
          <w:rFonts w:ascii="Lato" w:hAnsi="Lato" w:cstheme="minorHAnsi"/>
          <w:color w:val="333333" w:themeColor="text2"/>
          <w:sz w:val="16"/>
          <w:szCs w:val="16"/>
        </w:rPr>
        <w:t xml:space="preserve">, </w:t>
      </w:r>
      <w:r w:rsidRPr="00D65282">
        <w:rPr>
          <w:rFonts w:ascii="Lato" w:hAnsi="Lato" w:cstheme="minorHAnsi"/>
          <w:b/>
          <w:bCs/>
          <w:color w:val="333333" w:themeColor="text2"/>
          <w:sz w:val="16"/>
          <w:szCs w:val="16"/>
        </w:rPr>
        <w:t>automaticky vystavit fakturu a poslat ji neprodleně objednavateli.</w:t>
      </w:r>
    </w:p>
    <w:p w14:paraId="66DE36CD" w14:textId="52A9B73A" w:rsidR="00EE5337" w:rsidRPr="00D65282" w:rsidRDefault="00055397" w:rsidP="00940F88">
      <w:pPr>
        <w:rPr>
          <w:rFonts w:ascii="Lato" w:hAnsi="Lato" w:cstheme="minorHAnsi"/>
          <w:color w:val="333333" w:themeColor="text2"/>
          <w:sz w:val="16"/>
          <w:szCs w:val="16"/>
        </w:rPr>
      </w:pPr>
      <w:r w:rsidRPr="00D65282">
        <w:rPr>
          <w:rFonts w:ascii="Lato" w:hAnsi="Lato" w:cstheme="minorHAnsi"/>
          <w:color w:val="333333" w:themeColor="text2"/>
          <w:sz w:val="16"/>
          <w:szCs w:val="16"/>
        </w:rPr>
        <w:t xml:space="preserve">                 </w:t>
      </w:r>
      <w:r w:rsidR="00EE5337" w:rsidRPr="00D65282">
        <w:rPr>
          <w:rFonts w:ascii="Lato" w:hAnsi="Lato" w:cstheme="minorHAnsi"/>
          <w:color w:val="333333" w:themeColor="text2"/>
          <w:sz w:val="16"/>
          <w:szCs w:val="16"/>
        </w:rPr>
        <w:t xml:space="preserve">Cena automaticky </w:t>
      </w:r>
      <w:proofErr w:type="spellStart"/>
      <w:r w:rsidR="00EE5337" w:rsidRPr="00D65282">
        <w:rPr>
          <w:rFonts w:ascii="Lato" w:hAnsi="Lato" w:cstheme="minorHAnsi"/>
          <w:color w:val="333333" w:themeColor="text2"/>
          <w:sz w:val="16"/>
          <w:szCs w:val="16"/>
        </w:rPr>
        <w:t>dofakturovaných</w:t>
      </w:r>
      <w:proofErr w:type="spellEnd"/>
      <w:r w:rsidR="00EE5337" w:rsidRPr="00D65282">
        <w:rPr>
          <w:rFonts w:ascii="Lato" w:hAnsi="Lato" w:cstheme="minorHAnsi"/>
          <w:color w:val="333333" w:themeColor="text2"/>
          <w:sz w:val="16"/>
          <w:szCs w:val="16"/>
        </w:rPr>
        <w:t xml:space="preserve"> anebo dokoupených hodnocení se v daném období nemění. </w:t>
      </w:r>
    </w:p>
    <w:p w14:paraId="566E38A2" w14:textId="77777777" w:rsidR="00124965" w:rsidRPr="00D65282" w:rsidRDefault="00124965" w:rsidP="00940F88">
      <w:pPr>
        <w:rPr>
          <w:rFonts w:ascii="Lato" w:hAnsi="Lato" w:cstheme="minorHAnsi"/>
          <w:color w:val="333333" w:themeColor="text2"/>
          <w:sz w:val="16"/>
          <w:szCs w:val="16"/>
        </w:rPr>
      </w:pPr>
    </w:p>
    <w:p w14:paraId="12618B86" w14:textId="4F0B9FDA" w:rsidR="00EE5337" w:rsidRPr="00D65282" w:rsidRDefault="00EE5337" w:rsidP="006F16EA">
      <w:pPr>
        <w:pStyle w:val="Odstavecseseznamem"/>
        <w:numPr>
          <w:ilvl w:val="0"/>
          <w:numId w:val="6"/>
        </w:numPr>
        <w:rPr>
          <w:rFonts w:ascii="Lato" w:hAnsi="Lato" w:cstheme="minorHAnsi"/>
          <w:color w:val="333333" w:themeColor="text2"/>
          <w:sz w:val="16"/>
          <w:szCs w:val="16"/>
        </w:rPr>
      </w:pPr>
      <w:r w:rsidRPr="00D65282">
        <w:rPr>
          <w:rFonts w:ascii="Lato" w:hAnsi="Lato" w:cstheme="minorHAnsi"/>
          <w:color w:val="333333" w:themeColor="text2"/>
          <w:sz w:val="16"/>
          <w:szCs w:val="16"/>
        </w:rPr>
        <w:t xml:space="preserve">Platnost dokoupených </w:t>
      </w:r>
      <w:r w:rsidR="00D65282">
        <w:rPr>
          <w:rFonts w:ascii="Lato" w:hAnsi="Lato" w:cstheme="minorHAnsi"/>
          <w:color w:val="333333" w:themeColor="text2"/>
          <w:sz w:val="16"/>
          <w:szCs w:val="16"/>
        </w:rPr>
        <w:t>hodnocení</w:t>
      </w:r>
      <w:r w:rsidRPr="00D65282">
        <w:rPr>
          <w:rFonts w:ascii="Lato" w:hAnsi="Lato" w:cstheme="minorHAnsi"/>
          <w:color w:val="333333" w:themeColor="text2"/>
          <w:sz w:val="16"/>
          <w:szCs w:val="16"/>
        </w:rPr>
        <w:t xml:space="preserve"> končí v den výročí celého předplatného a nespotřebovaná hodnocení se nepřevádí do dalšího období.</w:t>
      </w:r>
    </w:p>
    <w:p w14:paraId="0053F84F" w14:textId="77777777" w:rsidR="00124965" w:rsidRPr="00D65282" w:rsidRDefault="00124965" w:rsidP="00124965">
      <w:pPr>
        <w:pStyle w:val="Odstavecseseznamem"/>
        <w:ind w:left="720"/>
        <w:rPr>
          <w:rFonts w:ascii="Lato" w:hAnsi="Lato" w:cstheme="minorHAnsi"/>
          <w:color w:val="333333" w:themeColor="text2"/>
          <w:sz w:val="16"/>
          <w:szCs w:val="16"/>
        </w:rPr>
      </w:pPr>
    </w:p>
    <w:p w14:paraId="6165342A" w14:textId="42656A62" w:rsidR="00124965" w:rsidRDefault="00EE5337" w:rsidP="00095B16">
      <w:pPr>
        <w:pStyle w:val="Odstavecseseznamem"/>
        <w:numPr>
          <w:ilvl w:val="0"/>
          <w:numId w:val="6"/>
        </w:numPr>
        <w:rPr>
          <w:rFonts w:ascii="Lato" w:hAnsi="Lato" w:cstheme="minorHAnsi"/>
          <w:color w:val="333333" w:themeColor="text2"/>
          <w:sz w:val="16"/>
          <w:szCs w:val="16"/>
        </w:rPr>
      </w:pPr>
      <w:r w:rsidRPr="00D65282">
        <w:rPr>
          <w:rFonts w:ascii="Lato" w:hAnsi="Lato" w:cstheme="minorHAnsi"/>
          <w:color w:val="333333" w:themeColor="text2"/>
          <w:sz w:val="16"/>
          <w:szCs w:val="16"/>
        </w:rPr>
        <w:t xml:space="preserve">Účet může být uzavřen, pokud dojde k přečerpání předplatného a </w:t>
      </w:r>
      <w:r w:rsidR="00D65282">
        <w:rPr>
          <w:rFonts w:ascii="Lato" w:hAnsi="Lato" w:cstheme="minorHAnsi"/>
          <w:color w:val="333333" w:themeColor="text2"/>
          <w:sz w:val="16"/>
          <w:szCs w:val="16"/>
        </w:rPr>
        <w:t>neuhrazení</w:t>
      </w:r>
      <w:r w:rsidRPr="00D65282">
        <w:rPr>
          <w:rFonts w:ascii="Lato" w:hAnsi="Lato" w:cstheme="minorHAnsi"/>
          <w:color w:val="333333" w:themeColor="text2"/>
          <w:sz w:val="16"/>
          <w:szCs w:val="16"/>
        </w:rPr>
        <w:t xml:space="preserve"> automaticky vystavené faktury</w:t>
      </w:r>
      <w:r w:rsidR="00D65282">
        <w:rPr>
          <w:rFonts w:ascii="Lato" w:hAnsi="Lato" w:cstheme="minorHAnsi"/>
          <w:color w:val="333333" w:themeColor="text2"/>
          <w:sz w:val="16"/>
          <w:szCs w:val="16"/>
        </w:rPr>
        <w:t>.</w:t>
      </w:r>
    </w:p>
    <w:p w14:paraId="13C0A992" w14:textId="77777777" w:rsidR="00D65282" w:rsidRPr="00D65282" w:rsidRDefault="00D65282" w:rsidP="00D65282">
      <w:pPr>
        <w:rPr>
          <w:rFonts w:ascii="Lato" w:hAnsi="Lato" w:cstheme="minorHAnsi"/>
          <w:color w:val="333333" w:themeColor="text2"/>
          <w:sz w:val="16"/>
          <w:szCs w:val="16"/>
        </w:rPr>
      </w:pPr>
    </w:p>
    <w:p w14:paraId="71C78BD4" w14:textId="3537441E" w:rsidR="00EE5337" w:rsidRPr="00D65282" w:rsidRDefault="00EE5337" w:rsidP="006F16EA">
      <w:pPr>
        <w:pStyle w:val="Odstavecseseznamem"/>
        <w:numPr>
          <w:ilvl w:val="0"/>
          <w:numId w:val="6"/>
        </w:numPr>
        <w:rPr>
          <w:rFonts w:ascii="Lato" w:hAnsi="Lato" w:cstheme="minorHAnsi"/>
          <w:color w:val="333333" w:themeColor="text2"/>
          <w:sz w:val="16"/>
          <w:szCs w:val="16"/>
        </w:rPr>
      </w:pPr>
      <w:r w:rsidRPr="00D65282">
        <w:rPr>
          <w:rFonts w:ascii="Lato" w:hAnsi="Lato" w:cstheme="minorHAnsi"/>
          <w:color w:val="333333" w:themeColor="text2"/>
          <w:sz w:val="16"/>
          <w:szCs w:val="16"/>
        </w:rPr>
        <w:t xml:space="preserve">Strany se na trvalém uzavření mohou také domluvit. Účet pak bude uzavřen po dobu 12 dalších měsíců – pro případnou aktivaci. Po uplynutí této doby bude zcela smazán a nelze ho obnovit a zpřístupnit hodnocení, která byla v minulosti vytvořena (nutno to učinit písemně). </w:t>
      </w:r>
    </w:p>
    <w:p w14:paraId="69DDC916" w14:textId="656D6E90" w:rsidR="00EE5337" w:rsidRPr="00D65282" w:rsidRDefault="00055397" w:rsidP="006F16EA">
      <w:pPr>
        <w:rPr>
          <w:rFonts w:ascii="Lato" w:hAnsi="Lato" w:cstheme="minorHAnsi"/>
          <w:color w:val="333333" w:themeColor="text2"/>
          <w:sz w:val="16"/>
          <w:szCs w:val="16"/>
        </w:rPr>
      </w:pPr>
      <w:r w:rsidRPr="00D65282">
        <w:rPr>
          <w:rFonts w:ascii="Lato" w:hAnsi="Lato" w:cstheme="minorHAnsi"/>
          <w:color w:val="333333" w:themeColor="text2"/>
          <w:sz w:val="16"/>
          <w:szCs w:val="16"/>
        </w:rPr>
        <w:t xml:space="preserve">                  </w:t>
      </w:r>
    </w:p>
    <w:p w14:paraId="7C78329F" w14:textId="77777777" w:rsidR="00EE5337" w:rsidRPr="00D65282" w:rsidRDefault="00EE5337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</w:p>
    <w:p w14:paraId="2A3AF19A" w14:textId="77777777" w:rsidR="00EE5337" w:rsidRPr="00D65282" w:rsidRDefault="00EE5337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</w:p>
    <w:p w14:paraId="325373E4" w14:textId="77777777" w:rsidR="00EE5337" w:rsidRPr="00D65282" w:rsidRDefault="00EE5337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</w:p>
    <w:p w14:paraId="4691CE97" w14:textId="77777777" w:rsidR="00EE5337" w:rsidRPr="00D65282" w:rsidRDefault="00EE5337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</w:p>
    <w:p w14:paraId="09B8D73B" w14:textId="44CACFB3" w:rsidR="00C04693" w:rsidRPr="008943C5" w:rsidRDefault="00EE5337" w:rsidP="00C04693">
      <w:pPr>
        <w:tabs>
          <w:tab w:val="left" w:pos="7110"/>
        </w:tabs>
        <w:jc w:val="right"/>
        <w:rPr>
          <w:rFonts w:ascii="Lato" w:hAnsi="Lato" w:cstheme="minorHAnsi"/>
          <w:color w:val="333333" w:themeColor="text2"/>
          <w:sz w:val="20"/>
          <w:szCs w:val="20"/>
        </w:rPr>
      </w:pPr>
      <w:r w:rsidRPr="00D65282">
        <w:rPr>
          <w:rFonts w:ascii="Lato" w:hAnsi="Lato" w:cstheme="minorHAnsi"/>
          <w:color w:val="333333" w:themeColor="text2"/>
          <w:sz w:val="16"/>
          <w:szCs w:val="16"/>
        </w:rPr>
        <w:t xml:space="preserve">              </w:t>
      </w:r>
      <w:r w:rsidR="00C04693" w:rsidRPr="00C04693">
        <w:rPr>
          <w:rFonts w:ascii="Lato" w:hAnsi="Lato" w:cstheme="minorHAnsi"/>
          <w:color w:val="333333" w:themeColor="text2"/>
          <w:sz w:val="18"/>
          <w:szCs w:val="18"/>
        </w:rPr>
        <w:t>razítko a podpis oprávněné osoby objednavatele</w:t>
      </w:r>
    </w:p>
    <w:p w14:paraId="79F9D6DE" w14:textId="1325BABE" w:rsidR="00EE5337" w:rsidRPr="00D65282" w:rsidRDefault="00EE5337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</w:p>
    <w:p w14:paraId="00B505DA" w14:textId="77777777" w:rsidR="00EE5337" w:rsidRPr="00D65282" w:rsidRDefault="00EE5337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  <w:r w:rsidRPr="00D65282">
        <w:rPr>
          <w:rFonts w:ascii="Lato" w:hAnsi="Lato" w:cstheme="minorHAnsi"/>
          <w:color w:val="333333" w:themeColor="text2"/>
          <w:sz w:val="16"/>
          <w:szCs w:val="16"/>
        </w:rPr>
        <w:t xml:space="preserve"> </w:t>
      </w:r>
    </w:p>
    <w:p w14:paraId="3BAE31C5" w14:textId="77777777" w:rsidR="00EE5337" w:rsidRPr="00D65282" w:rsidRDefault="00EE5337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</w:p>
    <w:p w14:paraId="24B8278A" w14:textId="77777777" w:rsidR="00EE5337" w:rsidRPr="00D65282" w:rsidRDefault="00EE5337" w:rsidP="00EE5337">
      <w:pPr>
        <w:rPr>
          <w:rFonts w:ascii="Lato" w:hAnsi="Lato" w:cstheme="minorHAnsi"/>
          <w:color w:val="333333" w:themeColor="text2"/>
          <w:sz w:val="16"/>
          <w:szCs w:val="16"/>
        </w:rPr>
      </w:pPr>
    </w:p>
    <w:p w14:paraId="47D19753" w14:textId="77777777" w:rsidR="00EE5337" w:rsidRPr="00D65282" w:rsidRDefault="00EE5337" w:rsidP="00287CC8">
      <w:pPr>
        <w:rPr>
          <w:rFonts w:ascii="Lato" w:hAnsi="Lato" w:cstheme="minorHAnsi"/>
          <w:color w:val="333333" w:themeColor="text2"/>
          <w:sz w:val="16"/>
          <w:szCs w:val="16"/>
        </w:rPr>
      </w:pPr>
    </w:p>
    <w:sectPr w:rsidR="00EE5337" w:rsidRPr="00D65282" w:rsidSect="005A2440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FFDC5" w14:textId="77777777" w:rsidR="004F0542" w:rsidRDefault="004F0542">
      <w:r>
        <w:separator/>
      </w:r>
    </w:p>
  </w:endnote>
  <w:endnote w:type="continuationSeparator" w:id="0">
    <w:p w14:paraId="6EFE5EB6" w14:textId="77777777" w:rsidR="004F0542" w:rsidRDefault="004F0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tineau">
    <w:altName w:val="Calibri"/>
    <w:charset w:val="00"/>
    <w:family w:val="auto"/>
    <w:pitch w:val="default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44F71" w14:textId="77777777" w:rsidR="00192C18" w:rsidRDefault="00192C18" w:rsidP="006037A0">
    <w:pPr>
      <w:pStyle w:val="Zpat"/>
      <w:framePr w:wrap="none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4089D4F" w14:textId="77777777" w:rsidR="003F11CF" w:rsidRDefault="003F11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0D2C6" w14:textId="63D1AB6E" w:rsidR="00D65282" w:rsidRPr="00316502" w:rsidRDefault="00D65282" w:rsidP="00D65282">
    <w:pPr>
      <w:spacing w:before="120" w:line="276" w:lineRule="atLeast"/>
      <w:jc w:val="center"/>
      <w:rPr>
        <w:rFonts w:ascii="Calibri" w:hAnsi="Calibri" w:cs="Calibri"/>
        <w:b/>
        <w:bCs/>
        <w:color w:val="243D6F" w:themeColor="text1"/>
      </w:rPr>
    </w:pPr>
    <w:r>
      <w:rPr>
        <w:rFonts w:ascii="Calibri" w:hAnsi="Calibri" w:cs="Calibri"/>
        <w:b/>
        <w:bCs/>
        <w:color w:val="FF5F1B"/>
        <w:sz w:val="32"/>
        <w:szCs w:val="32"/>
      </w:rPr>
      <w:t>_________________________________________________________________</w:t>
    </w:r>
  </w:p>
  <w:p w14:paraId="2701817D" w14:textId="3A4D9070" w:rsidR="00864C8D" w:rsidRPr="00D65282" w:rsidRDefault="00864C8D" w:rsidP="00D65282">
    <w:pPr>
      <w:tabs>
        <w:tab w:val="center" w:pos="4536"/>
        <w:tab w:val="right" w:pos="9072"/>
      </w:tabs>
      <w:spacing w:before="240"/>
      <w:ind w:right="-24"/>
      <w:rPr>
        <w:rFonts w:ascii="Lato" w:hAnsi="Lato" w:cs="Calibri"/>
        <w:color w:val="333333" w:themeColor="text2"/>
        <w:sz w:val="18"/>
        <w:szCs w:val="18"/>
      </w:rPr>
    </w:pPr>
    <w:r w:rsidRPr="00D65282">
      <w:rPr>
        <w:rFonts w:ascii="Lato" w:hAnsi="Lato" w:cs="Calibri"/>
        <w:color w:val="333333" w:themeColor="text2"/>
        <w:sz w:val="18"/>
        <w:szCs w:val="18"/>
      </w:rPr>
      <w:t xml:space="preserve">Thomas International CZ s. r. o. │ </w:t>
    </w:r>
    <w:hyperlink r:id="rId1" w:history="1">
      <w:r w:rsidRPr="00D65282">
        <w:rPr>
          <w:rStyle w:val="Hypertextovodkaz"/>
          <w:rFonts w:ascii="Lato" w:hAnsi="Lato" w:cs="Calibri"/>
          <w:color w:val="333333" w:themeColor="text2"/>
          <w:sz w:val="18"/>
          <w:szCs w:val="18"/>
        </w:rPr>
        <w:t>www.thomasint.cz</w:t>
      </w:r>
    </w:hyperlink>
    <w:r w:rsidRPr="00D65282">
      <w:rPr>
        <w:rFonts w:ascii="Lato" w:hAnsi="Lato" w:cs="Calibri"/>
        <w:color w:val="333333" w:themeColor="text2"/>
        <w:sz w:val="18"/>
        <w:szCs w:val="18"/>
      </w:rPr>
      <w:t xml:space="preserve"> </w:t>
    </w:r>
    <w:r w:rsidR="00D65282">
      <w:rPr>
        <w:rFonts w:ascii="Lato" w:hAnsi="Lato" w:cs="Calibri"/>
        <w:color w:val="333333" w:themeColor="text2"/>
        <w:sz w:val="18"/>
        <w:szCs w:val="18"/>
      </w:rPr>
      <w:t xml:space="preserve">                                     </w:t>
    </w:r>
    <w:r w:rsidR="00C66694" w:rsidRPr="00C66694">
      <w:rPr>
        <w:rFonts w:ascii="Lato" w:hAnsi="Lato" w:cs="Calibri"/>
        <w:color w:val="333333" w:themeColor="text2"/>
        <w:sz w:val="18"/>
        <w:szCs w:val="20"/>
      </w:rPr>
      <w:t xml:space="preserve">TICZ_NG2024_SUB </w:t>
    </w:r>
    <w:r w:rsidR="00383A1F">
      <w:rPr>
        <w:rFonts w:ascii="Lato" w:hAnsi="Lato" w:cs="Calibri"/>
        <w:color w:val="333333" w:themeColor="text2"/>
        <w:sz w:val="18"/>
        <w:szCs w:val="20"/>
      </w:rPr>
      <w:t>OBJEDNAVKA</w:t>
    </w:r>
    <w:r w:rsidR="00C66694" w:rsidRPr="00C66694">
      <w:rPr>
        <w:rFonts w:ascii="Lato" w:hAnsi="Lato" w:cs="Calibri"/>
        <w:color w:val="333333" w:themeColor="text2"/>
        <w:sz w:val="18"/>
        <w:szCs w:val="20"/>
      </w:rPr>
      <w:t>_CZK_CZ</w:t>
    </w:r>
    <w:r w:rsidR="001E4D93">
      <w:rPr>
        <w:rFonts w:ascii="Lato" w:hAnsi="Lato" w:cs="Calibri"/>
        <w:color w:val="333333" w:themeColor="text2"/>
        <w:sz w:val="18"/>
        <w:szCs w:val="20"/>
      </w:rPr>
      <w:t>_VZOR</w:t>
    </w:r>
  </w:p>
  <w:sdt>
    <w:sdtPr>
      <w:rPr>
        <w:rFonts w:ascii="Lato" w:hAnsi="Lato"/>
        <w:color w:val="333333" w:themeColor="text2"/>
        <w:sz w:val="18"/>
        <w:szCs w:val="22"/>
      </w:rPr>
      <w:id w:val="-1372075844"/>
      <w:docPartObj>
        <w:docPartGallery w:val="Page Numbers (Bottom of Page)"/>
        <w:docPartUnique/>
      </w:docPartObj>
    </w:sdtPr>
    <w:sdtEndPr/>
    <w:sdtContent>
      <w:p w14:paraId="7FD16668" w14:textId="4F883093" w:rsidR="00864C8D" w:rsidRPr="00D65282" w:rsidRDefault="00864C8D" w:rsidP="00864C8D">
        <w:pPr>
          <w:tabs>
            <w:tab w:val="center" w:pos="4536"/>
            <w:tab w:val="right" w:pos="9072"/>
          </w:tabs>
          <w:spacing w:before="120"/>
          <w:jc w:val="center"/>
          <w:rPr>
            <w:rFonts w:ascii="Lato" w:hAnsi="Lato" w:cstheme="minorBidi"/>
            <w:color w:val="333333" w:themeColor="text2"/>
            <w:sz w:val="18"/>
            <w:szCs w:val="22"/>
          </w:rPr>
        </w:pPr>
        <w:r w:rsidRPr="00D65282">
          <w:rPr>
            <w:rFonts w:ascii="Lato" w:hAnsi="Lato"/>
            <w:color w:val="333333" w:themeColor="text2"/>
            <w:sz w:val="18"/>
            <w:szCs w:val="22"/>
          </w:rPr>
          <w:fldChar w:fldCharType="begin"/>
        </w:r>
        <w:r w:rsidRPr="00D65282">
          <w:rPr>
            <w:rFonts w:ascii="Lato" w:hAnsi="Lato"/>
            <w:color w:val="333333" w:themeColor="text2"/>
            <w:sz w:val="18"/>
            <w:szCs w:val="22"/>
          </w:rPr>
          <w:instrText>PAGE   \* MERGEFORMAT</w:instrText>
        </w:r>
        <w:r w:rsidRPr="00D65282">
          <w:rPr>
            <w:rFonts w:ascii="Lato" w:hAnsi="Lato"/>
            <w:color w:val="333333" w:themeColor="text2"/>
            <w:sz w:val="18"/>
            <w:szCs w:val="22"/>
          </w:rPr>
          <w:fldChar w:fldCharType="separate"/>
        </w:r>
        <w:r w:rsidR="00DD50A9">
          <w:rPr>
            <w:rFonts w:ascii="Lato" w:hAnsi="Lato"/>
            <w:noProof/>
            <w:color w:val="333333" w:themeColor="text2"/>
            <w:sz w:val="18"/>
            <w:szCs w:val="22"/>
          </w:rPr>
          <w:t>4</w:t>
        </w:r>
        <w:r w:rsidRPr="00D65282">
          <w:rPr>
            <w:rFonts w:ascii="Lato" w:hAnsi="Lato"/>
            <w:color w:val="333333" w:themeColor="text2"/>
            <w:sz w:val="18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BA52C" w14:textId="77777777" w:rsidR="004F0542" w:rsidRDefault="004F0542">
      <w:r>
        <w:separator/>
      </w:r>
    </w:p>
  </w:footnote>
  <w:footnote w:type="continuationSeparator" w:id="0">
    <w:p w14:paraId="1430EA54" w14:textId="77777777" w:rsidR="004F0542" w:rsidRDefault="004F0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1CEFA" w14:textId="630D5805" w:rsidR="00652FEA" w:rsidRPr="00FD74A7" w:rsidRDefault="00D65282" w:rsidP="00652FEA">
    <w:pPr>
      <w:pStyle w:val="Zhlav"/>
      <w:tabs>
        <w:tab w:val="clear" w:pos="4536"/>
        <w:tab w:val="clear" w:pos="9072"/>
        <w:tab w:val="left" w:pos="6180"/>
      </w:tabs>
      <w:spacing w:before="240"/>
      <w:rPr>
        <w:rFonts w:ascii="Lato" w:hAnsi="Lato" w:cstheme="minorHAnsi"/>
        <w:b/>
        <w:bCs/>
        <w:color w:val="243D6F" w:themeColor="text1"/>
      </w:rPr>
    </w:pPr>
    <w:bookmarkStart w:id="2" w:name="_Hlk110002314"/>
    <w:bookmarkStart w:id="3" w:name="_Hlk110002315"/>
    <w:r>
      <w:rPr>
        <w:rFonts w:ascii="Calibri" w:hAnsi="Calibri" w:cs="Calibri"/>
        <w:b/>
        <w:bCs/>
        <w:noProof/>
        <w:color w:val="212121"/>
      </w:rPr>
      <w:drawing>
        <wp:anchor distT="0" distB="0" distL="114300" distR="114300" simplePos="0" relativeHeight="251664896" behindDoc="0" locked="0" layoutInCell="1" allowOverlap="1" wp14:anchorId="018A9298" wp14:editId="446F0288">
          <wp:simplePos x="0" y="0"/>
          <wp:positionH relativeFrom="column">
            <wp:posOffset>5033746</wp:posOffset>
          </wp:positionH>
          <wp:positionV relativeFrom="paragraph">
            <wp:posOffset>-159151</wp:posOffset>
          </wp:positionV>
          <wp:extent cx="1587500" cy="460375"/>
          <wp:effectExtent l="0" t="0" r="0" b="0"/>
          <wp:wrapNone/>
          <wp:docPr id="753796666" name="Obrázek 1" descr="Obsah obrázku Písmo, text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796666" name="Obrázek 1" descr="Obsah obrázku Písmo, text, logo, Grafik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750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FEA" w:rsidRPr="00D65282">
      <w:rPr>
        <w:rFonts w:ascii="Lato" w:hAnsi="Lato" w:cstheme="minorHAnsi"/>
        <w:b/>
        <w:bCs/>
        <w:color w:val="333333" w:themeColor="text2"/>
      </w:rPr>
      <w:t>Thomas International CZ s.r.o.</w:t>
    </w:r>
    <w:r w:rsidR="00652FEA" w:rsidRPr="00FD74A7">
      <w:rPr>
        <w:rFonts w:ascii="Lato" w:hAnsi="Lato" w:cstheme="minorHAnsi"/>
        <w:b/>
        <w:bCs/>
        <w:color w:val="243D6F" w:themeColor="text1"/>
      </w:rPr>
      <w:tab/>
    </w:r>
  </w:p>
  <w:bookmarkEnd w:id="2"/>
  <w:bookmarkEnd w:id="3"/>
  <w:p w14:paraId="521E2FA6" w14:textId="77777777" w:rsidR="009F2FAB" w:rsidRDefault="009F2F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01CD9"/>
    <w:multiLevelType w:val="hybridMultilevel"/>
    <w:tmpl w:val="AAC4A2D4"/>
    <w:lvl w:ilvl="0" w:tplc="6E48477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77356"/>
    <w:multiLevelType w:val="hybridMultilevel"/>
    <w:tmpl w:val="80A25A18"/>
    <w:lvl w:ilvl="0" w:tplc="8AAA1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05C18"/>
    <w:multiLevelType w:val="multilevel"/>
    <w:tmpl w:val="34482BAA"/>
    <w:lvl w:ilvl="0">
      <w:start w:val="1"/>
      <w:numFmt w:val="none"/>
      <w:lvlText w:val="7.1."/>
      <w:lvlJc w:val="left"/>
      <w:pPr>
        <w:ind w:left="644" w:hanging="360"/>
      </w:pPr>
      <w:rPr>
        <w:rFonts w:hint="default"/>
      </w:rPr>
    </w:lvl>
    <w:lvl w:ilvl="1">
      <w:start w:val="7"/>
      <w:numFmt w:val="decimal"/>
      <w:lvlText w:val="%2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68972A6D"/>
    <w:multiLevelType w:val="multilevel"/>
    <w:tmpl w:val="CAA2274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756F65CC"/>
    <w:multiLevelType w:val="multilevel"/>
    <w:tmpl w:val="3C6EC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964716"/>
    <w:multiLevelType w:val="hybridMultilevel"/>
    <w:tmpl w:val="CACC9272"/>
    <w:lvl w:ilvl="0" w:tplc="A5F659EE">
      <w:start w:val="7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67"/>
    <w:rsid w:val="000003E4"/>
    <w:rsid w:val="00001B16"/>
    <w:rsid w:val="00005971"/>
    <w:rsid w:val="00012577"/>
    <w:rsid w:val="0001431B"/>
    <w:rsid w:val="000155E8"/>
    <w:rsid w:val="000161B3"/>
    <w:rsid w:val="000326B8"/>
    <w:rsid w:val="00032795"/>
    <w:rsid w:val="00035FE5"/>
    <w:rsid w:val="000513F6"/>
    <w:rsid w:val="00051DAB"/>
    <w:rsid w:val="00055397"/>
    <w:rsid w:val="00082C05"/>
    <w:rsid w:val="00083D8C"/>
    <w:rsid w:val="000870F1"/>
    <w:rsid w:val="00092743"/>
    <w:rsid w:val="000936EE"/>
    <w:rsid w:val="000953FA"/>
    <w:rsid w:val="000979F4"/>
    <w:rsid w:val="000A2AE5"/>
    <w:rsid w:val="000C02C9"/>
    <w:rsid w:val="000C2427"/>
    <w:rsid w:val="000C7C2A"/>
    <w:rsid w:val="000D38A6"/>
    <w:rsid w:val="000D43D6"/>
    <w:rsid w:val="000D6DFC"/>
    <w:rsid w:val="000E1089"/>
    <w:rsid w:val="000E314E"/>
    <w:rsid w:val="000F4911"/>
    <w:rsid w:val="000F5890"/>
    <w:rsid w:val="000F64D4"/>
    <w:rsid w:val="001041BC"/>
    <w:rsid w:val="00112244"/>
    <w:rsid w:val="00115BA2"/>
    <w:rsid w:val="00117002"/>
    <w:rsid w:val="001246E1"/>
    <w:rsid w:val="00124965"/>
    <w:rsid w:val="00125D56"/>
    <w:rsid w:val="00142EA6"/>
    <w:rsid w:val="00151D3E"/>
    <w:rsid w:val="0018466A"/>
    <w:rsid w:val="001909C8"/>
    <w:rsid w:val="0019290A"/>
    <w:rsid w:val="00192C18"/>
    <w:rsid w:val="0019580E"/>
    <w:rsid w:val="00197CEE"/>
    <w:rsid w:val="001C058B"/>
    <w:rsid w:val="001C1D95"/>
    <w:rsid w:val="001C33F7"/>
    <w:rsid w:val="001C7897"/>
    <w:rsid w:val="001C7B33"/>
    <w:rsid w:val="001D3EC0"/>
    <w:rsid w:val="001E0753"/>
    <w:rsid w:val="001E2919"/>
    <w:rsid w:val="001E399B"/>
    <w:rsid w:val="001E4D93"/>
    <w:rsid w:val="001F26FB"/>
    <w:rsid w:val="001F36D6"/>
    <w:rsid w:val="00204DD7"/>
    <w:rsid w:val="002279B5"/>
    <w:rsid w:val="00231FCF"/>
    <w:rsid w:val="00236CC1"/>
    <w:rsid w:val="00245EF9"/>
    <w:rsid w:val="0025669D"/>
    <w:rsid w:val="002605BB"/>
    <w:rsid w:val="00275019"/>
    <w:rsid w:val="00275FCB"/>
    <w:rsid w:val="00276F4E"/>
    <w:rsid w:val="002770EB"/>
    <w:rsid w:val="00281573"/>
    <w:rsid w:val="00287CC8"/>
    <w:rsid w:val="00297ABB"/>
    <w:rsid w:val="002C0973"/>
    <w:rsid w:val="002D3D2A"/>
    <w:rsid w:val="003107A3"/>
    <w:rsid w:val="003207D2"/>
    <w:rsid w:val="003304B6"/>
    <w:rsid w:val="00330C76"/>
    <w:rsid w:val="0033421D"/>
    <w:rsid w:val="003423AA"/>
    <w:rsid w:val="003476F5"/>
    <w:rsid w:val="00353E17"/>
    <w:rsid w:val="00365857"/>
    <w:rsid w:val="00376206"/>
    <w:rsid w:val="00383A1F"/>
    <w:rsid w:val="003915F2"/>
    <w:rsid w:val="00391F3C"/>
    <w:rsid w:val="00391FDE"/>
    <w:rsid w:val="00393298"/>
    <w:rsid w:val="003971A8"/>
    <w:rsid w:val="003A37C9"/>
    <w:rsid w:val="003B1791"/>
    <w:rsid w:val="003C7E93"/>
    <w:rsid w:val="003D7215"/>
    <w:rsid w:val="003D758F"/>
    <w:rsid w:val="003E24AC"/>
    <w:rsid w:val="003F11CF"/>
    <w:rsid w:val="003F5CC4"/>
    <w:rsid w:val="003F6261"/>
    <w:rsid w:val="003F79D5"/>
    <w:rsid w:val="00402E8E"/>
    <w:rsid w:val="004108CE"/>
    <w:rsid w:val="00410A8F"/>
    <w:rsid w:val="00411F7C"/>
    <w:rsid w:val="00421427"/>
    <w:rsid w:val="004300A3"/>
    <w:rsid w:val="0043137E"/>
    <w:rsid w:val="004328E3"/>
    <w:rsid w:val="00435E2A"/>
    <w:rsid w:val="00444E73"/>
    <w:rsid w:val="0044591E"/>
    <w:rsid w:val="00455291"/>
    <w:rsid w:val="004721AE"/>
    <w:rsid w:val="00475168"/>
    <w:rsid w:val="00476E8F"/>
    <w:rsid w:val="00482D5C"/>
    <w:rsid w:val="00483454"/>
    <w:rsid w:val="004902A5"/>
    <w:rsid w:val="0049058B"/>
    <w:rsid w:val="004964DE"/>
    <w:rsid w:val="004A39B8"/>
    <w:rsid w:val="004B6074"/>
    <w:rsid w:val="004D14C7"/>
    <w:rsid w:val="004D5C26"/>
    <w:rsid w:val="004F0542"/>
    <w:rsid w:val="004F33D3"/>
    <w:rsid w:val="004F3D2B"/>
    <w:rsid w:val="00502767"/>
    <w:rsid w:val="00511DA0"/>
    <w:rsid w:val="00512BAF"/>
    <w:rsid w:val="00524D3B"/>
    <w:rsid w:val="005310BD"/>
    <w:rsid w:val="00533D1C"/>
    <w:rsid w:val="00551723"/>
    <w:rsid w:val="00560838"/>
    <w:rsid w:val="005616C2"/>
    <w:rsid w:val="00563DC1"/>
    <w:rsid w:val="00567C60"/>
    <w:rsid w:val="0057027D"/>
    <w:rsid w:val="00573D66"/>
    <w:rsid w:val="00574143"/>
    <w:rsid w:val="005850DF"/>
    <w:rsid w:val="005859FB"/>
    <w:rsid w:val="00587233"/>
    <w:rsid w:val="0059248A"/>
    <w:rsid w:val="00595E39"/>
    <w:rsid w:val="005A2440"/>
    <w:rsid w:val="005A2742"/>
    <w:rsid w:val="005A5E75"/>
    <w:rsid w:val="005B16C7"/>
    <w:rsid w:val="005B2C8B"/>
    <w:rsid w:val="005B31B0"/>
    <w:rsid w:val="005B485C"/>
    <w:rsid w:val="005C77DB"/>
    <w:rsid w:val="005D0AE0"/>
    <w:rsid w:val="005D3CBA"/>
    <w:rsid w:val="005D3CFC"/>
    <w:rsid w:val="005E70B8"/>
    <w:rsid w:val="005F116E"/>
    <w:rsid w:val="005F39B3"/>
    <w:rsid w:val="006037A0"/>
    <w:rsid w:val="00605857"/>
    <w:rsid w:val="0060602B"/>
    <w:rsid w:val="0062098C"/>
    <w:rsid w:val="00627EEA"/>
    <w:rsid w:val="00634AE2"/>
    <w:rsid w:val="00652FEA"/>
    <w:rsid w:val="006602B5"/>
    <w:rsid w:val="00662EF0"/>
    <w:rsid w:val="00663089"/>
    <w:rsid w:val="00664910"/>
    <w:rsid w:val="00670C4D"/>
    <w:rsid w:val="00685F7B"/>
    <w:rsid w:val="006A0AA3"/>
    <w:rsid w:val="006A7AD4"/>
    <w:rsid w:val="006B06C4"/>
    <w:rsid w:val="006B2535"/>
    <w:rsid w:val="006C0443"/>
    <w:rsid w:val="006C093C"/>
    <w:rsid w:val="006C5FC1"/>
    <w:rsid w:val="006D1AC2"/>
    <w:rsid w:val="006D7171"/>
    <w:rsid w:val="006E031B"/>
    <w:rsid w:val="006E227F"/>
    <w:rsid w:val="006E3553"/>
    <w:rsid w:val="006F0669"/>
    <w:rsid w:val="006F16EA"/>
    <w:rsid w:val="006F53B6"/>
    <w:rsid w:val="006F67C3"/>
    <w:rsid w:val="00721C00"/>
    <w:rsid w:val="00724B3F"/>
    <w:rsid w:val="00727DCD"/>
    <w:rsid w:val="007349CC"/>
    <w:rsid w:val="00736B57"/>
    <w:rsid w:val="007370D0"/>
    <w:rsid w:val="007415A6"/>
    <w:rsid w:val="0074664C"/>
    <w:rsid w:val="007511EB"/>
    <w:rsid w:val="00752015"/>
    <w:rsid w:val="00754FC6"/>
    <w:rsid w:val="007601D3"/>
    <w:rsid w:val="00766578"/>
    <w:rsid w:val="007751B9"/>
    <w:rsid w:val="00781B99"/>
    <w:rsid w:val="00791300"/>
    <w:rsid w:val="00792AC2"/>
    <w:rsid w:val="00795E09"/>
    <w:rsid w:val="007965BD"/>
    <w:rsid w:val="007A3971"/>
    <w:rsid w:val="007A43DA"/>
    <w:rsid w:val="007A74A7"/>
    <w:rsid w:val="007B0322"/>
    <w:rsid w:val="007B1495"/>
    <w:rsid w:val="007B4BB2"/>
    <w:rsid w:val="007D5710"/>
    <w:rsid w:val="007F2075"/>
    <w:rsid w:val="007F47C3"/>
    <w:rsid w:val="007F624F"/>
    <w:rsid w:val="008034F8"/>
    <w:rsid w:val="0081153B"/>
    <w:rsid w:val="00814E69"/>
    <w:rsid w:val="00816016"/>
    <w:rsid w:val="00823A55"/>
    <w:rsid w:val="00824C36"/>
    <w:rsid w:val="0082642D"/>
    <w:rsid w:val="00845E32"/>
    <w:rsid w:val="00850204"/>
    <w:rsid w:val="00851078"/>
    <w:rsid w:val="00853CC5"/>
    <w:rsid w:val="00854300"/>
    <w:rsid w:val="008575DA"/>
    <w:rsid w:val="00864C8D"/>
    <w:rsid w:val="00866552"/>
    <w:rsid w:val="00880704"/>
    <w:rsid w:val="008943C5"/>
    <w:rsid w:val="008959E4"/>
    <w:rsid w:val="008A5C55"/>
    <w:rsid w:val="008B443F"/>
    <w:rsid w:val="008B4F5B"/>
    <w:rsid w:val="008B79B9"/>
    <w:rsid w:val="008C07D1"/>
    <w:rsid w:val="008C26FC"/>
    <w:rsid w:val="008C3861"/>
    <w:rsid w:val="008C6F17"/>
    <w:rsid w:val="008D354B"/>
    <w:rsid w:val="008D39A7"/>
    <w:rsid w:val="008D5CDF"/>
    <w:rsid w:val="008E1593"/>
    <w:rsid w:val="008E2D10"/>
    <w:rsid w:val="008E35F2"/>
    <w:rsid w:val="008E6879"/>
    <w:rsid w:val="008F0E60"/>
    <w:rsid w:val="008F42A8"/>
    <w:rsid w:val="0090417D"/>
    <w:rsid w:val="00910D0F"/>
    <w:rsid w:val="0091562A"/>
    <w:rsid w:val="009227A9"/>
    <w:rsid w:val="00936485"/>
    <w:rsid w:val="00940F88"/>
    <w:rsid w:val="00941CB7"/>
    <w:rsid w:val="00943B88"/>
    <w:rsid w:val="009440EB"/>
    <w:rsid w:val="0094643D"/>
    <w:rsid w:val="00960CEF"/>
    <w:rsid w:val="00976B0B"/>
    <w:rsid w:val="009770A2"/>
    <w:rsid w:val="00983B14"/>
    <w:rsid w:val="009939D0"/>
    <w:rsid w:val="0099433D"/>
    <w:rsid w:val="009A2C46"/>
    <w:rsid w:val="009A5C8C"/>
    <w:rsid w:val="009B56EF"/>
    <w:rsid w:val="009C041A"/>
    <w:rsid w:val="009C1699"/>
    <w:rsid w:val="009C42D9"/>
    <w:rsid w:val="009D3F4C"/>
    <w:rsid w:val="009D7588"/>
    <w:rsid w:val="009E2F03"/>
    <w:rsid w:val="009E58FA"/>
    <w:rsid w:val="009F2A90"/>
    <w:rsid w:val="009F2FAB"/>
    <w:rsid w:val="009F53E2"/>
    <w:rsid w:val="009F7165"/>
    <w:rsid w:val="00A06B34"/>
    <w:rsid w:val="00A105C0"/>
    <w:rsid w:val="00A21723"/>
    <w:rsid w:val="00A21B0A"/>
    <w:rsid w:val="00A26114"/>
    <w:rsid w:val="00A33960"/>
    <w:rsid w:val="00A34959"/>
    <w:rsid w:val="00A44254"/>
    <w:rsid w:val="00A52AC9"/>
    <w:rsid w:val="00A54AC8"/>
    <w:rsid w:val="00A573D3"/>
    <w:rsid w:val="00A575AE"/>
    <w:rsid w:val="00A62072"/>
    <w:rsid w:val="00A70D2E"/>
    <w:rsid w:val="00A75F39"/>
    <w:rsid w:val="00A82018"/>
    <w:rsid w:val="00A85056"/>
    <w:rsid w:val="00A87218"/>
    <w:rsid w:val="00A977A1"/>
    <w:rsid w:val="00AA6A3B"/>
    <w:rsid w:val="00AC1694"/>
    <w:rsid w:val="00AC7CE4"/>
    <w:rsid w:val="00AD161E"/>
    <w:rsid w:val="00AD705F"/>
    <w:rsid w:val="00AE43F7"/>
    <w:rsid w:val="00AF4DC5"/>
    <w:rsid w:val="00AF6145"/>
    <w:rsid w:val="00B00A43"/>
    <w:rsid w:val="00B03CD6"/>
    <w:rsid w:val="00B103CB"/>
    <w:rsid w:val="00B23263"/>
    <w:rsid w:val="00B24078"/>
    <w:rsid w:val="00B37E67"/>
    <w:rsid w:val="00B46FF1"/>
    <w:rsid w:val="00B542A8"/>
    <w:rsid w:val="00B54D53"/>
    <w:rsid w:val="00B5556E"/>
    <w:rsid w:val="00B74821"/>
    <w:rsid w:val="00B75047"/>
    <w:rsid w:val="00B812DE"/>
    <w:rsid w:val="00B82EBC"/>
    <w:rsid w:val="00B854D4"/>
    <w:rsid w:val="00B87574"/>
    <w:rsid w:val="00B93124"/>
    <w:rsid w:val="00BA19BF"/>
    <w:rsid w:val="00BA6995"/>
    <w:rsid w:val="00BB0118"/>
    <w:rsid w:val="00BB28A8"/>
    <w:rsid w:val="00BC176B"/>
    <w:rsid w:val="00BD06CC"/>
    <w:rsid w:val="00BD1D92"/>
    <w:rsid w:val="00BE11F2"/>
    <w:rsid w:val="00BE43C2"/>
    <w:rsid w:val="00BF49AE"/>
    <w:rsid w:val="00BF77A5"/>
    <w:rsid w:val="00C01E8B"/>
    <w:rsid w:val="00C04693"/>
    <w:rsid w:val="00C131E6"/>
    <w:rsid w:val="00C16514"/>
    <w:rsid w:val="00C20C0D"/>
    <w:rsid w:val="00C26681"/>
    <w:rsid w:val="00C274C2"/>
    <w:rsid w:val="00C27E47"/>
    <w:rsid w:val="00C33791"/>
    <w:rsid w:val="00C40FC9"/>
    <w:rsid w:val="00C446ED"/>
    <w:rsid w:val="00C4605E"/>
    <w:rsid w:val="00C464A0"/>
    <w:rsid w:val="00C60E80"/>
    <w:rsid w:val="00C610F1"/>
    <w:rsid w:val="00C61569"/>
    <w:rsid w:val="00C623B2"/>
    <w:rsid w:val="00C639D9"/>
    <w:rsid w:val="00C65982"/>
    <w:rsid w:val="00C66694"/>
    <w:rsid w:val="00C745CB"/>
    <w:rsid w:val="00C86DDE"/>
    <w:rsid w:val="00CB0D16"/>
    <w:rsid w:val="00CB1BD7"/>
    <w:rsid w:val="00CB4CE7"/>
    <w:rsid w:val="00CC0C45"/>
    <w:rsid w:val="00CC0CAD"/>
    <w:rsid w:val="00CD2E1A"/>
    <w:rsid w:val="00CD3C67"/>
    <w:rsid w:val="00CE3E44"/>
    <w:rsid w:val="00CF3451"/>
    <w:rsid w:val="00D019CA"/>
    <w:rsid w:val="00D050E8"/>
    <w:rsid w:val="00D071A5"/>
    <w:rsid w:val="00D20580"/>
    <w:rsid w:val="00D25E68"/>
    <w:rsid w:val="00D303B5"/>
    <w:rsid w:val="00D33632"/>
    <w:rsid w:val="00D36793"/>
    <w:rsid w:val="00D3738E"/>
    <w:rsid w:val="00D55FEF"/>
    <w:rsid w:val="00D65282"/>
    <w:rsid w:val="00D717DC"/>
    <w:rsid w:val="00D723D8"/>
    <w:rsid w:val="00D73012"/>
    <w:rsid w:val="00D752CA"/>
    <w:rsid w:val="00D76A27"/>
    <w:rsid w:val="00DA22B6"/>
    <w:rsid w:val="00DB41C8"/>
    <w:rsid w:val="00DB7342"/>
    <w:rsid w:val="00DC52B5"/>
    <w:rsid w:val="00DD2599"/>
    <w:rsid w:val="00DD2DC4"/>
    <w:rsid w:val="00DD50A9"/>
    <w:rsid w:val="00DE45D8"/>
    <w:rsid w:val="00DE4E55"/>
    <w:rsid w:val="00DE7AE6"/>
    <w:rsid w:val="00E02A98"/>
    <w:rsid w:val="00E04304"/>
    <w:rsid w:val="00E17B80"/>
    <w:rsid w:val="00E21F84"/>
    <w:rsid w:val="00E25A62"/>
    <w:rsid w:val="00E347D2"/>
    <w:rsid w:val="00E363E2"/>
    <w:rsid w:val="00E47BFC"/>
    <w:rsid w:val="00E543C3"/>
    <w:rsid w:val="00E55129"/>
    <w:rsid w:val="00E62566"/>
    <w:rsid w:val="00E64E59"/>
    <w:rsid w:val="00E7621C"/>
    <w:rsid w:val="00E83783"/>
    <w:rsid w:val="00E84A28"/>
    <w:rsid w:val="00E90593"/>
    <w:rsid w:val="00EA3E4E"/>
    <w:rsid w:val="00EB2EC9"/>
    <w:rsid w:val="00EB3AF2"/>
    <w:rsid w:val="00EB4965"/>
    <w:rsid w:val="00EB7634"/>
    <w:rsid w:val="00EC16CC"/>
    <w:rsid w:val="00EC1C18"/>
    <w:rsid w:val="00EC1F1C"/>
    <w:rsid w:val="00EC59FE"/>
    <w:rsid w:val="00EC6E8A"/>
    <w:rsid w:val="00EC769B"/>
    <w:rsid w:val="00ED1831"/>
    <w:rsid w:val="00ED6FB7"/>
    <w:rsid w:val="00EE0887"/>
    <w:rsid w:val="00EE35EF"/>
    <w:rsid w:val="00EE5337"/>
    <w:rsid w:val="00EE5F47"/>
    <w:rsid w:val="00EF7099"/>
    <w:rsid w:val="00F017BA"/>
    <w:rsid w:val="00F0332E"/>
    <w:rsid w:val="00F06478"/>
    <w:rsid w:val="00F14F80"/>
    <w:rsid w:val="00F23DA0"/>
    <w:rsid w:val="00F30CFF"/>
    <w:rsid w:val="00F31FFC"/>
    <w:rsid w:val="00F41560"/>
    <w:rsid w:val="00F45E86"/>
    <w:rsid w:val="00F6051B"/>
    <w:rsid w:val="00F60A31"/>
    <w:rsid w:val="00F6274E"/>
    <w:rsid w:val="00F65089"/>
    <w:rsid w:val="00F71A10"/>
    <w:rsid w:val="00F777F8"/>
    <w:rsid w:val="00F81796"/>
    <w:rsid w:val="00F832DB"/>
    <w:rsid w:val="00F92357"/>
    <w:rsid w:val="00F92CC9"/>
    <w:rsid w:val="00F966F6"/>
    <w:rsid w:val="00FA7B5E"/>
    <w:rsid w:val="00FC1262"/>
    <w:rsid w:val="00FD5CB4"/>
    <w:rsid w:val="00FD73AD"/>
    <w:rsid w:val="00FD74A7"/>
    <w:rsid w:val="00FE202E"/>
    <w:rsid w:val="00FE7B85"/>
    <w:rsid w:val="00FF2B89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830633"/>
  <w15:chartTrackingRefBased/>
  <w15:docId w15:val="{98442BFD-6EC0-E149-B97C-550714BC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9274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DD2DC4"/>
    <w:pPr>
      <w:keepNext/>
      <w:spacing w:line="240" w:lineRule="atLeast"/>
      <w:jc w:val="center"/>
      <w:outlineLvl w:val="3"/>
    </w:pPr>
    <w:rPr>
      <w:rFonts w:ascii="Gatineau" w:hAnsi="Gatineau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21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5A5E7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A5E75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sid w:val="005A5E75"/>
    <w:rPr>
      <w:color w:val="0000FF"/>
      <w:u w:val="single"/>
    </w:rPr>
  </w:style>
  <w:style w:type="paragraph" w:styleId="Zkladntext3">
    <w:name w:val="Body Text 3"/>
    <w:basedOn w:val="Normln"/>
    <w:rsid w:val="007A3971"/>
    <w:pPr>
      <w:widowControl w:val="0"/>
      <w:jc w:val="both"/>
    </w:pPr>
    <w:rPr>
      <w:szCs w:val="20"/>
    </w:rPr>
  </w:style>
  <w:style w:type="character" w:styleId="slostrnky">
    <w:name w:val="page number"/>
    <w:rsid w:val="00376206"/>
  </w:style>
  <w:style w:type="character" w:customStyle="1" w:styleId="Nadpis4Char">
    <w:name w:val="Nadpis 4 Char"/>
    <w:link w:val="Nadpis4"/>
    <w:rsid w:val="00DD2DC4"/>
    <w:rPr>
      <w:rFonts w:ascii="Gatineau" w:hAnsi="Gatineau"/>
      <w:sz w:val="32"/>
      <w:lang w:eastAsia="cs-CZ"/>
    </w:rPr>
  </w:style>
  <w:style w:type="paragraph" w:styleId="Textbubliny">
    <w:name w:val="Balloon Text"/>
    <w:basedOn w:val="Normln"/>
    <w:link w:val="TextbublinyChar"/>
    <w:rsid w:val="00D20580"/>
    <w:rPr>
      <w:sz w:val="18"/>
      <w:szCs w:val="18"/>
    </w:rPr>
  </w:style>
  <w:style w:type="character" w:customStyle="1" w:styleId="TextbublinyChar">
    <w:name w:val="Text bubliny Char"/>
    <w:link w:val="Textbubliny"/>
    <w:rsid w:val="00D20580"/>
    <w:rPr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31FFC"/>
    <w:pPr>
      <w:ind w:left="708"/>
    </w:pPr>
  </w:style>
  <w:style w:type="paragraph" w:styleId="Zkladntext">
    <w:name w:val="Body Text"/>
    <w:basedOn w:val="Normln"/>
    <w:link w:val="ZkladntextChar"/>
    <w:rsid w:val="00C446ED"/>
    <w:pPr>
      <w:spacing w:after="120"/>
    </w:pPr>
  </w:style>
  <w:style w:type="character" w:customStyle="1" w:styleId="ZkladntextChar">
    <w:name w:val="Základní text Char"/>
    <w:link w:val="Zkladntext"/>
    <w:rsid w:val="00C446ED"/>
    <w:rPr>
      <w:sz w:val="24"/>
      <w:szCs w:val="24"/>
      <w:lang w:eastAsia="cs-CZ"/>
    </w:rPr>
  </w:style>
  <w:style w:type="character" w:customStyle="1" w:styleId="apple-converted-space">
    <w:name w:val="apple-converted-space"/>
    <w:rsid w:val="004902A5"/>
  </w:style>
  <w:style w:type="character" w:customStyle="1" w:styleId="Nadpis1Char">
    <w:name w:val="Nadpis 1 Char"/>
    <w:link w:val="Nadpis1"/>
    <w:uiPriority w:val="9"/>
    <w:rsid w:val="0009274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C42D9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652FEA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D74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14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omasin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Thomas">
      <a:dk1>
        <a:srgbClr val="243D6F"/>
      </a:dk1>
      <a:lt1>
        <a:srgbClr val="FFFFFF"/>
      </a:lt1>
      <a:dk2>
        <a:srgbClr val="333333"/>
      </a:dk2>
      <a:lt2>
        <a:srgbClr val="747376"/>
      </a:lt2>
      <a:accent1>
        <a:srgbClr val="2B4466"/>
      </a:accent1>
      <a:accent2>
        <a:srgbClr val="629F6D"/>
      </a:accent2>
      <a:accent3>
        <a:srgbClr val="82599B"/>
      </a:accent3>
      <a:accent4>
        <a:srgbClr val="508A94"/>
      </a:accent4>
      <a:accent5>
        <a:srgbClr val="9FC6E4"/>
      </a:accent5>
      <a:accent6>
        <a:srgbClr val="FFC000"/>
      </a:accent6>
      <a:hlink>
        <a:srgbClr val="2F9CD3"/>
      </a:hlink>
      <a:folHlink>
        <a:srgbClr val="F5832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f5067d-1f9c-4c8b-af8e-56e7c7e52896" xsi:nil="true"/>
    <lcf76f155ced4ddcb4097134ff3c332f xmlns="68908b29-2b32-47cc-8bf7-be4be3b1d8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33787A932C2D498ED4F49EA4A379E0" ma:contentTypeVersion="13" ma:contentTypeDescription="Vytvoří nový dokument" ma:contentTypeScope="" ma:versionID="268c3ea05971c7ab0f436d6bd1472949">
  <xsd:schema xmlns:xsd="http://www.w3.org/2001/XMLSchema" xmlns:xs="http://www.w3.org/2001/XMLSchema" xmlns:p="http://schemas.microsoft.com/office/2006/metadata/properties" xmlns:ns2="68908b29-2b32-47cc-8bf7-be4be3b1d866" xmlns:ns3="c3f5067d-1f9c-4c8b-af8e-56e7c7e52896" targetNamespace="http://schemas.microsoft.com/office/2006/metadata/properties" ma:root="true" ma:fieldsID="2a7f7aae555369ae8af7be41389b8146" ns2:_="" ns3:_="">
    <xsd:import namespace="68908b29-2b32-47cc-8bf7-be4be3b1d866"/>
    <xsd:import namespace="c3f5067d-1f9c-4c8b-af8e-56e7c7e52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08b29-2b32-47cc-8bf7-be4be3b1d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e547df8-e924-4b63-8d15-a74592b37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5067d-1f9c-4c8b-af8e-56e7c7e528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70949f3-7419-45d3-be2e-52f609585860}" ma:internalName="TaxCatchAll" ma:showField="CatchAllData" ma:web="c3f5067d-1f9c-4c8b-af8e-56e7c7e52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0B608-A2A3-42A3-9B8D-565853ACF1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FB1B5F-EA18-4277-B6F5-B2C24A08763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3f5067d-1f9c-4c8b-af8e-56e7c7e52896"/>
    <ds:schemaRef ds:uri="68908b29-2b32-47cc-8bf7-be4be3b1d86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889CCE-76E9-4BB7-8E11-E01AD7672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08b29-2b32-47cc-8bf7-be4be3b1d866"/>
    <ds:schemaRef ds:uri="c3f5067d-1f9c-4c8b-af8e-56e7c7e52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2F10AE-5584-4D4C-9879-7087C051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1635</Words>
  <Characters>9749</Characters>
  <Application>Microsoft Office Word</Application>
  <DocSecurity>0</DocSecurity>
  <Lines>81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OBJEDNÁVKA THOMAS ON-LINE</vt:lpstr>
      <vt:lpstr>OBJEDNÁVKA THOMAS ON-LINE</vt:lpstr>
    </vt:vector>
  </TitlesOfParts>
  <Company/>
  <LinksUpToDate>false</LinksUpToDate>
  <CharactersWithSpaces>11362</CharactersWithSpaces>
  <SharedDoc>false</SharedDoc>
  <HLinks>
    <vt:vector size="6" baseType="variant">
      <vt:variant>
        <vt:i4>6750290</vt:i4>
      </vt:variant>
      <vt:variant>
        <vt:i4>5</vt:i4>
      </vt:variant>
      <vt:variant>
        <vt:i4>0</vt:i4>
      </vt:variant>
      <vt:variant>
        <vt:i4>5</vt:i4>
      </vt:variant>
      <vt:variant>
        <vt:lpwstr>mailto:distributor@thomasint.cz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THOMAS ON-LINE</dc:title>
  <dc:subject/>
  <dc:creator>Microsoft Office User</dc:creator>
  <cp:keywords/>
  <dc:description/>
  <cp:lastModifiedBy>Lédlová Lenka</cp:lastModifiedBy>
  <cp:revision>4</cp:revision>
  <cp:lastPrinted>2024-11-05T07:58:00Z</cp:lastPrinted>
  <dcterms:created xsi:type="dcterms:W3CDTF">2024-11-12T11:51:00Z</dcterms:created>
  <dcterms:modified xsi:type="dcterms:W3CDTF">2024-11-27T08:55:00Z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0x010100F933787A932C2D498ED4F49EA4A379E0</vt:lpwstr>
  </property>
</Properties>
</file>