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35C" w:rsidRPr="00A42D75" w:rsidRDefault="00570512" w:rsidP="0046335C">
      <w:pPr>
        <w:spacing w:after="0" w:line="240" w:lineRule="auto"/>
        <w:rPr>
          <w:rFonts w:cs="Arial"/>
          <w:b/>
        </w:rPr>
      </w:pPr>
      <w:r>
        <w:rPr>
          <w:noProof/>
          <w:lang w:eastAsia="cs-CZ"/>
        </w:rPr>
        <w:drawing>
          <wp:inline distT="0" distB="0" distL="0" distR="0">
            <wp:extent cx="5760720" cy="926265"/>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0"/>
                    <a:stretch>
                      <a:fillRect/>
                    </a:stretch>
                  </pic:blipFill>
                  <pic:spPr>
                    <a:xfrm>
                      <a:off x="0" y="0"/>
                      <a:ext cx="5760720" cy="926265"/>
                    </a:xfrm>
                    <a:prstGeom prst="rect">
                      <a:avLst/>
                    </a:prstGeom>
                  </pic:spPr>
                </pic:pic>
              </a:graphicData>
            </a:graphic>
          </wp:inline>
        </w:drawing>
      </w:r>
    </w:p>
    <w:p w:rsidR="00BA4C51" w:rsidRPr="00C264BF" w:rsidRDefault="00BA4C51" w:rsidP="00BA4C51">
      <w:pPr>
        <w:rPr>
          <w:rFonts w:cs="Arial"/>
        </w:rPr>
      </w:pPr>
    </w:p>
    <w:p w:rsidR="00F91682" w:rsidRDefault="002B16EA">
      <w:pPr>
        <w:spacing w:after="0"/>
        <w:ind w:left="120"/>
        <w:jc w:val="right"/>
      </w:pPr>
      <w:r>
        <w:rPr>
          <w:b/>
          <w:color w:val="000000"/>
        </w:rPr>
        <w:t>Číslo spisu: S/06150/JC/24</w:t>
      </w:r>
    </w:p>
    <w:p w:rsidR="00F91682" w:rsidRDefault="002B16EA">
      <w:pPr>
        <w:spacing w:after="0"/>
        <w:ind w:left="120"/>
        <w:jc w:val="right"/>
      </w:pPr>
      <w:r>
        <w:rPr>
          <w:b/>
          <w:color w:val="000000"/>
        </w:rPr>
        <w:t>Číslo jednací: 0</w:t>
      </w:r>
      <w:r w:rsidR="00441C64">
        <w:rPr>
          <w:b/>
          <w:color w:val="000000"/>
        </w:rPr>
        <w:t>6150</w:t>
      </w:r>
      <w:r>
        <w:rPr>
          <w:b/>
          <w:color w:val="000000"/>
        </w:rPr>
        <w:t>/JC/24</w:t>
      </w:r>
    </w:p>
    <w:p w:rsidR="00F91682" w:rsidRDefault="002B16EA">
      <w:pPr>
        <w:spacing w:after="0"/>
        <w:ind w:left="120"/>
        <w:jc w:val="right"/>
      </w:pPr>
      <w:r>
        <w:rPr>
          <w:b/>
          <w:color w:val="000000"/>
        </w:rPr>
        <w:t>Číslo akce: 848/31/24</w:t>
      </w:r>
    </w:p>
    <w:p w:rsidR="0030652D" w:rsidRDefault="0030652D" w:rsidP="00BA4C51">
      <w:pPr>
        <w:rPr>
          <w:rFonts w:cs="Arial"/>
        </w:rPr>
      </w:pPr>
    </w:p>
    <w:p w:rsidR="00BA4C51" w:rsidRPr="00C264BF" w:rsidRDefault="00BA4C51" w:rsidP="0030652D">
      <w:pPr>
        <w:spacing w:before="360"/>
        <w:jc w:val="center"/>
        <w:rPr>
          <w:rFonts w:cs="Arial"/>
          <w:b/>
        </w:rPr>
      </w:pPr>
      <w:r w:rsidRPr="00C264BF">
        <w:rPr>
          <w:rFonts w:cs="Arial"/>
          <w:b/>
        </w:rPr>
        <w:t>SMLOUVA O DÍLO</w:t>
      </w:r>
    </w:p>
    <w:p w:rsidR="00BA4C51" w:rsidRPr="00C264BF"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F03462" w:rsidRPr="00F03462" w:rsidRDefault="00C264BF" w:rsidP="00D33759">
      <w:pPr>
        <w:pStyle w:val="Nadpis1"/>
      </w:pPr>
      <w:r w:rsidRPr="00F03462">
        <w:br/>
      </w:r>
      <w:r w:rsidR="00BA4C51" w:rsidRPr="00F03462">
        <w:t>Smluvní strany</w:t>
      </w:r>
    </w:p>
    <w:p w:rsidR="00BA4C51" w:rsidRPr="00F03462" w:rsidRDefault="00BA4C51" w:rsidP="00D33759">
      <w:pPr>
        <w:pStyle w:val="Odstavecseseznamem"/>
      </w:pPr>
      <w:r w:rsidRPr="00F03462">
        <w:t>Objednatel</w:t>
      </w:r>
    </w:p>
    <w:p w:rsidR="00BA4C51" w:rsidRPr="00C61950" w:rsidRDefault="00BA4C51" w:rsidP="004C6EC2">
      <w:pPr>
        <w:spacing w:before="40" w:after="0"/>
        <w:rPr>
          <w:rFonts w:cs="Arial"/>
          <w:b/>
        </w:rPr>
      </w:pPr>
      <w:r w:rsidRPr="00C61950">
        <w:rPr>
          <w:rFonts w:cs="Arial"/>
          <w:b/>
        </w:rPr>
        <w:t xml:space="preserve">Česká </w:t>
      </w:r>
      <w:proofErr w:type="gramStart"/>
      <w:r w:rsidRPr="00C61950">
        <w:rPr>
          <w:rFonts w:cs="Arial"/>
          <w:b/>
        </w:rPr>
        <w:t>republika - Agentura</w:t>
      </w:r>
      <w:proofErr w:type="gramEnd"/>
      <w:r w:rsidRPr="00C61950">
        <w:rPr>
          <w:rFonts w:cs="Arial"/>
          <w:b/>
        </w:rPr>
        <w:t xml:space="preserve"> ochrany přírody a krajiny České republiky</w:t>
      </w:r>
    </w:p>
    <w:p w:rsidR="00B439A8" w:rsidRDefault="00570512" w:rsidP="004C6EC2">
      <w:pPr>
        <w:spacing w:before="40" w:after="0"/>
        <w:rPr>
          <w:rFonts w:cs="Arial"/>
        </w:rPr>
      </w:pPr>
      <w:r>
        <w:rPr>
          <w:rFonts w:cs="Arial"/>
          <w:b/>
        </w:rPr>
        <w:t>Regionální pracoviště Jižní Čechy</w:t>
      </w:r>
      <w:r w:rsidR="00B439A8">
        <w:rPr>
          <w:rFonts w:cs="Arial"/>
        </w:rPr>
        <w:t xml:space="preserve"> </w:t>
      </w:r>
    </w:p>
    <w:p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Kaplanova 1931/1, 148 00 Praha 11 - Chodov</w:t>
      </w:r>
    </w:p>
    <w:p w:rsidR="00BA4C51"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rsidR="00FE3E45" w:rsidRDefault="00FE3E45" w:rsidP="00FE3E45">
      <w:pPr>
        <w:spacing w:before="40" w:after="0" w:line="240" w:lineRule="auto"/>
      </w:pPr>
      <w:r>
        <w:t>DIČ:</w:t>
      </w:r>
      <w:r>
        <w:tab/>
      </w:r>
      <w:r>
        <w:tab/>
      </w:r>
      <w:r>
        <w:tab/>
        <w:t>neplátce DPH</w:t>
      </w:r>
    </w:p>
    <w:p w:rsidR="00FE3E45" w:rsidRPr="00D33759" w:rsidRDefault="00FE3E45" w:rsidP="004C6EC2">
      <w:pPr>
        <w:spacing w:before="40" w:after="0" w:line="240" w:lineRule="auto"/>
        <w:rPr>
          <w:rFonts w:cs="Arial"/>
        </w:rPr>
      </w:pPr>
      <w:r w:rsidRPr="00E25709">
        <w:t xml:space="preserve">Bankovní spojení: </w:t>
      </w:r>
      <w:r w:rsidRPr="00E25709">
        <w:tab/>
        <w:t xml:space="preserve">ČNB Praha, </w:t>
      </w:r>
      <w:r>
        <w:t>č</w:t>
      </w:r>
      <w:r w:rsidRPr="00E25709">
        <w:t>íslo účtu:</w:t>
      </w:r>
      <w:r w:rsidRPr="00E25709">
        <w:tab/>
        <w:t>18228011/0710</w:t>
      </w:r>
    </w:p>
    <w:p w:rsidR="00BA4C51" w:rsidRPr="00C264BF" w:rsidRDefault="00BA4C51" w:rsidP="004C6EC2">
      <w:pPr>
        <w:spacing w:before="40" w:after="0" w:line="240" w:lineRule="auto"/>
        <w:rPr>
          <w:rFonts w:cs="Arial"/>
        </w:rPr>
      </w:pPr>
      <w:r w:rsidRPr="00C264BF">
        <w:rPr>
          <w:rFonts w:cs="Arial"/>
        </w:rPr>
        <w:t>Kont</w:t>
      </w:r>
      <w:r w:rsidR="00D33759">
        <w:rPr>
          <w:rFonts w:cs="Arial"/>
        </w:rPr>
        <w:t>aktní adresa:</w:t>
      </w:r>
      <w:r w:rsidR="00D33759">
        <w:rPr>
          <w:rFonts w:cs="Arial"/>
        </w:rPr>
        <w:tab/>
      </w:r>
      <w:r>
        <w:rPr>
          <w:rFonts w:cs="Arial"/>
        </w:rPr>
        <w:t>Nám. Přemysla Otakara II. 34, 370 01 České Budějovice</w:t>
      </w:r>
    </w:p>
    <w:p w:rsidR="00D33759" w:rsidRPr="00D33759" w:rsidRDefault="00611630" w:rsidP="004C6EC2">
      <w:pPr>
        <w:spacing w:before="40" w:after="0"/>
        <w:rPr>
          <w:rFonts w:cs="Arial"/>
        </w:rPr>
      </w:pPr>
      <w:r>
        <w:rPr>
          <w:rFonts w:cs="Arial"/>
        </w:rPr>
        <w:t>Zastoupený</w:t>
      </w:r>
      <w:r w:rsidR="00D33759" w:rsidRPr="00D33759">
        <w:rPr>
          <w:rFonts w:cs="Arial"/>
        </w:rPr>
        <w:t xml:space="preserve">: </w:t>
      </w:r>
      <w:r w:rsidR="004C6EC2">
        <w:rPr>
          <w:rFonts w:cs="Arial"/>
        </w:rPr>
        <w:tab/>
      </w:r>
      <w:r w:rsidR="004C6EC2">
        <w:rPr>
          <w:rFonts w:cs="Arial"/>
        </w:rPr>
        <w:tab/>
      </w:r>
      <w:r w:rsidR="00441C64">
        <w:rPr>
          <w:rFonts w:cs="Arial"/>
        </w:rPr>
        <w:t xml:space="preserve">RNDr. Jan </w:t>
      </w:r>
      <w:proofErr w:type="spellStart"/>
      <w:r w:rsidR="00441C64">
        <w:rPr>
          <w:rFonts w:cs="Arial"/>
        </w:rPr>
        <w:t>Flašar</w:t>
      </w:r>
      <w:proofErr w:type="spellEnd"/>
      <w:r w:rsidR="00441C64">
        <w:rPr>
          <w:rFonts w:cs="Arial"/>
        </w:rPr>
        <w:t>, Vedoucí Správy CHKO Blanský les</w:t>
      </w:r>
    </w:p>
    <w:p w:rsidR="0016196F" w:rsidRPr="00A42D75" w:rsidRDefault="00D33759" w:rsidP="004C6EC2">
      <w:pPr>
        <w:spacing w:before="40" w:after="0" w:line="240" w:lineRule="auto"/>
        <w:rPr>
          <w:rFonts w:cs="Arial"/>
        </w:rPr>
      </w:pPr>
      <w:r w:rsidRPr="00D33759">
        <w:rPr>
          <w:rFonts w:cs="Arial"/>
        </w:rPr>
        <w:t xml:space="preserve">V rozsahu této smlouvy osoba zmocněná k jednání se zhotovitelem, k věcným úkonům a k převzetí díla: </w:t>
      </w:r>
      <w:r w:rsidR="004C6EC2">
        <w:rPr>
          <w:rFonts w:cs="Arial"/>
        </w:rPr>
        <w:tab/>
      </w:r>
      <w:r w:rsidR="004C6EC2">
        <w:rPr>
          <w:rFonts w:cs="Arial"/>
        </w:rPr>
        <w:tab/>
      </w:r>
      <w:r>
        <w:rPr>
          <w:rFonts w:cs="Arial"/>
        </w:rPr>
        <w:t>Mgr. Alena Vítová</w:t>
      </w:r>
      <w:r w:rsidR="0016196F">
        <w:rPr>
          <w:rFonts w:cs="Arial"/>
        </w:rPr>
        <w:t>.</w:t>
      </w:r>
    </w:p>
    <w:p w:rsidR="0016196F" w:rsidRDefault="0016196F" w:rsidP="004C6EC2">
      <w:pPr>
        <w:spacing w:before="40" w:after="0"/>
      </w:pPr>
      <w:r w:rsidRPr="009161EF">
        <w:t xml:space="preserve"> </w:t>
      </w:r>
      <w:r w:rsidR="00570512">
        <w:rPr>
          <w:rFonts w:cs="Arial"/>
        </w:rPr>
        <w:t>Za projekt Jedna příroda odpovídá:</w:t>
      </w:r>
      <w:r>
        <w:rPr>
          <w:rFonts w:cs="Arial"/>
        </w:rPr>
        <w:t xml:space="preserve"> </w:t>
      </w:r>
      <w:r w:rsidR="00570512">
        <w:rPr>
          <w:rFonts w:cs="Arial"/>
        </w:rPr>
        <w:t>Mgr. Alena Vítová</w:t>
      </w:r>
    </w:p>
    <w:p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rsidR="00BA4C51" w:rsidRPr="00C264BF" w:rsidRDefault="00BA4C51" w:rsidP="004C6EC2">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C7443F" w:rsidRDefault="00C7443F" w:rsidP="004C6EC2">
      <w:pPr>
        <w:spacing w:before="40" w:after="0" w:line="240" w:lineRule="auto"/>
      </w:pPr>
    </w:p>
    <w:p w:rsidR="00D33759" w:rsidRPr="002420B8" w:rsidRDefault="00570512" w:rsidP="004C6EC2">
      <w:pPr>
        <w:spacing w:before="40" w:after="0" w:line="240" w:lineRule="auto"/>
        <w:rPr>
          <w:rFonts w:cs="Arial"/>
        </w:rPr>
      </w:pPr>
      <w:r>
        <w:rPr>
          <w:rFonts w:cs="Arial"/>
          <w:b/>
        </w:rPr>
        <w:t>Václav Kubát</w:t>
      </w:r>
      <w:r w:rsidR="00BC524F">
        <w:rPr>
          <w:rFonts w:cs="Arial"/>
          <w:b/>
        </w:rPr>
        <w:br/>
      </w:r>
      <w:r w:rsidR="00BC524F" w:rsidRPr="00673074">
        <w:rPr>
          <w:rFonts w:cs="Arial"/>
        </w:rPr>
        <w:t xml:space="preserve">Datum </w:t>
      </w:r>
      <w:r w:rsidR="00BC524F">
        <w:rPr>
          <w:rFonts w:cs="Arial"/>
        </w:rPr>
        <w:t>narození:</w:t>
      </w:r>
      <w:r w:rsidR="004C6EC2">
        <w:rPr>
          <w:rFonts w:cs="Arial"/>
        </w:rPr>
        <w:tab/>
      </w:r>
      <w:r w:rsidR="00BC524F">
        <w:rPr>
          <w:rFonts w:cs="Arial"/>
        </w:rPr>
        <w:br/>
        <w:t>IČ</w:t>
      </w:r>
      <w:r w:rsidR="000B1341">
        <w:rPr>
          <w:rFonts w:cs="Arial"/>
        </w:rPr>
        <w:t>O</w:t>
      </w:r>
      <w:r w:rsidR="00BC524F">
        <w:rPr>
          <w:rFonts w:cs="Arial"/>
        </w:rPr>
        <w:t xml:space="preserve">: </w:t>
      </w:r>
      <w:r w:rsidR="004C6EC2">
        <w:rPr>
          <w:rFonts w:cs="Arial"/>
        </w:rPr>
        <w:tab/>
      </w:r>
      <w:r w:rsidR="004C6EC2">
        <w:rPr>
          <w:rFonts w:cs="Arial"/>
        </w:rPr>
        <w:tab/>
      </w:r>
      <w:r w:rsidR="004C6EC2">
        <w:rPr>
          <w:rFonts w:cs="Arial"/>
        </w:rPr>
        <w:tab/>
      </w:r>
      <w:bookmarkStart w:id="0" w:name="_GoBack"/>
      <w:r>
        <w:rPr>
          <w:rFonts w:cs="Arial"/>
        </w:rPr>
        <w:t>48337501</w:t>
      </w:r>
      <w:bookmarkEnd w:id="0"/>
      <w:r w:rsidR="00BC524F">
        <w:rPr>
          <w:rFonts w:cs="Arial"/>
        </w:rPr>
        <w:t xml:space="preserve">  </w:t>
      </w:r>
      <w:r w:rsidR="00BC524F">
        <w:rPr>
          <w:rFonts w:cs="Arial"/>
        </w:rPr>
        <w:br/>
        <w:t xml:space="preserve">Adresa sídla: </w:t>
      </w:r>
      <w:r w:rsidR="004C6EC2">
        <w:rPr>
          <w:rFonts w:cs="Arial"/>
        </w:rPr>
        <w:tab/>
      </w:r>
      <w:r w:rsidR="004C6EC2">
        <w:rPr>
          <w:rFonts w:cs="Arial"/>
        </w:rPr>
        <w:tab/>
      </w:r>
      <w:r>
        <w:rPr>
          <w:rFonts w:cs="Arial"/>
        </w:rPr>
        <w:t>Srnín 87, 38101</w:t>
      </w:r>
      <w:r w:rsidR="00BC524F">
        <w:rPr>
          <w:rFonts w:cs="Arial"/>
        </w:rPr>
        <w:t xml:space="preserve">  </w:t>
      </w:r>
      <w:r w:rsidR="00BC524F">
        <w:rPr>
          <w:rFonts w:cs="Arial"/>
        </w:rPr>
        <w:br/>
        <w:t>Za</w:t>
      </w:r>
      <w:r w:rsidR="004C6EC2">
        <w:rPr>
          <w:rFonts w:cs="Arial"/>
        </w:rPr>
        <w:t>s</w:t>
      </w:r>
      <w:r w:rsidR="00BC524F">
        <w:rPr>
          <w:rFonts w:cs="Arial"/>
        </w:rPr>
        <w:t>toupená</w:t>
      </w:r>
      <w:r w:rsidR="004C6EC2">
        <w:rPr>
          <w:rFonts w:cs="Arial"/>
        </w:rPr>
        <w:t>:</w:t>
      </w:r>
      <w:r w:rsidR="00BC524F">
        <w:rPr>
          <w:rFonts w:cs="Arial"/>
        </w:rPr>
        <w:t xml:space="preserve"> </w:t>
      </w:r>
      <w:r w:rsidR="004C6EC2">
        <w:rPr>
          <w:rFonts w:cs="Arial"/>
        </w:rPr>
        <w:tab/>
      </w:r>
      <w:r w:rsidR="004C6EC2">
        <w:rPr>
          <w:rFonts w:cs="Arial"/>
        </w:rPr>
        <w:tab/>
      </w:r>
      <w:r w:rsidR="00BC524F" w:rsidRPr="004C6EC2">
        <w:rPr>
          <w:rFonts w:cs="Arial"/>
        </w:rPr>
        <w:br/>
      </w:r>
      <w:r w:rsidR="00BC524F">
        <w:rPr>
          <w:rFonts w:cs="Arial"/>
        </w:rPr>
        <w:t>Bankovní účet</w:t>
      </w:r>
      <w:r w:rsidR="00BC524F" w:rsidRPr="00A42D75">
        <w:rPr>
          <w:rFonts w:cs="Arial"/>
        </w:rPr>
        <w:t xml:space="preserve">: </w:t>
      </w:r>
      <w:r w:rsidR="004C6EC2">
        <w:rPr>
          <w:rFonts w:cs="Arial"/>
        </w:rPr>
        <w:tab/>
      </w:r>
      <w:r w:rsidR="004C6EC2">
        <w:t xml:space="preserve"> </w:t>
      </w:r>
    </w:p>
    <w:p w:rsidR="00BB63BC" w:rsidRPr="002420B8" w:rsidRDefault="00BA4C51" w:rsidP="00264965">
      <w:pPr>
        <w:spacing w:before="40" w:after="0"/>
        <w:rPr>
          <w:rFonts w:cs="Arial"/>
        </w:rPr>
      </w:pPr>
      <w:r w:rsidRPr="002420B8">
        <w:rPr>
          <w:rFonts w:cs="Arial"/>
        </w:rPr>
        <w:t>(</w:t>
      </w:r>
      <w:r w:rsidRPr="002420B8">
        <w:rPr>
          <w:rFonts w:cs="Arial"/>
          <w:b/>
        </w:rPr>
        <w:t>dále jen</w:t>
      </w:r>
      <w:r w:rsidRPr="002420B8">
        <w:rPr>
          <w:rFonts w:cs="Arial"/>
        </w:rPr>
        <w:t xml:space="preserve"> „</w:t>
      </w:r>
      <w:r w:rsidRPr="002420B8">
        <w:rPr>
          <w:rFonts w:cs="Arial"/>
          <w:b/>
        </w:rPr>
        <w:t>zhotovitel</w:t>
      </w:r>
      <w:r w:rsidRPr="002420B8">
        <w:rPr>
          <w:rFonts w:cs="Arial"/>
        </w:rPr>
        <w:t>”)</w:t>
      </w:r>
    </w:p>
    <w:p w:rsidR="00BA4C51" w:rsidRPr="002420B8" w:rsidRDefault="00BB63BC" w:rsidP="00BA4C51">
      <w:pPr>
        <w:rPr>
          <w:rFonts w:cs="Arial"/>
        </w:rPr>
      </w:pPr>
      <w:r w:rsidRPr="002420B8">
        <w:rPr>
          <w:rFonts w:cs="Arial"/>
        </w:rPr>
        <w:br w:type="page"/>
      </w:r>
    </w:p>
    <w:p w:rsidR="00BA4C51" w:rsidRPr="00D33759" w:rsidRDefault="00C61950" w:rsidP="00D33759">
      <w:pPr>
        <w:pStyle w:val="Nadpis1"/>
      </w:pPr>
      <w:r w:rsidRPr="00D33759">
        <w:lastRenderedPageBreak/>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w:t>
      </w:r>
      <w:r w:rsidR="001E0AB7">
        <w:t xml:space="preserve">bezpečí dílo specifikované v článku II. </w:t>
      </w:r>
      <w:r w:rsidRPr="00D33759">
        <w:t>této smlouvy a předat jej objednateli. Objednatel se zavazuje dílo převzít a zaplatit za něj zhotoviteli dohodnutou cenu.</w:t>
      </w:r>
    </w:p>
    <w:p w:rsidR="00E20731" w:rsidRPr="00AD6D5F" w:rsidRDefault="00BA4C51" w:rsidP="00696920">
      <w:pPr>
        <w:pStyle w:val="Odstavecseseznamem"/>
        <w:spacing w:before="120" w:after="0"/>
        <w:ind w:left="397"/>
        <w:rPr>
          <w:b/>
        </w:rPr>
      </w:pPr>
      <w:r w:rsidRPr="00C264BF">
        <w:t xml:space="preserve">Dílem </w:t>
      </w:r>
      <w:r w:rsidR="009F14EA">
        <w:t>se rozumí:</w:t>
      </w:r>
      <w:r w:rsidR="00AD6D5F">
        <w:t xml:space="preserve"> </w:t>
      </w:r>
      <w:r>
        <w:t xml:space="preserve">V rámci projektu Jedna příroda (Integrovaný projekt LIFE pro soustavu Natura 2000 v České </w:t>
      </w:r>
      <w:proofErr w:type="gramStart"/>
      <w:r>
        <w:t>republice - LIFE17</w:t>
      </w:r>
      <w:proofErr w:type="gramEnd"/>
      <w:r>
        <w:t xml:space="preserve"> IPE/CZ/000005 LIFE-IP: N2K </w:t>
      </w:r>
      <w:proofErr w:type="spellStart"/>
      <w:r>
        <w:t>Revisited</w:t>
      </w:r>
      <w:proofErr w:type="spellEnd"/>
      <w:r>
        <w:t>), aktivita C4 - Management lokalit soustavy Natura 2000.</w:t>
      </w:r>
    </w:p>
    <w:p w:rsidR="00AD6D5F" w:rsidRDefault="00570512" w:rsidP="00AD6D5F">
      <w:pPr>
        <w:spacing w:before="120" w:after="0" w:line="240" w:lineRule="auto"/>
        <w:ind w:left="397"/>
        <w:rPr>
          <w:b/>
        </w:rPr>
      </w:pPr>
      <w:r>
        <w:rPr>
          <w:b/>
        </w:rPr>
        <w:t>Kosení a výřezy na louce nad Srnínem</w:t>
      </w:r>
    </w:p>
    <w:p w:rsidR="00E20731" w:rsidRDefault="00570512" w:rsidP="00536EC3">
      <w:pPr>
        <w:spacing w:before="120" w:after="0" w:line="240" w:lineRule="auto"/>
        <w:ind w:left="397"/>
        <w:rPr>
          <w:b/>
        </w:rPr>
      </w:pPr>
      <w:r>
        <w:rPr>
          <w:b/>
        </w:rPr>
        <w:t xml:space="preserve">Obnova kosení dlouhodobě neobhospodařované louky nad Srnínem a výřez náletových i vzrostlých dřevin (trnky, břízy, osiky, slivoň); p. č. 1396/19, 1396/22, 1396/23, 1396/24, k. </w:t>
      </w:r>
      <w:proofErr w:type="spellStart"/>
      <w:r>
        <w:rPr>
          <w:b/>
        </w:rPr>
        <w:t>ú.</w:t>
      </w:r>
      <w:proofErr w:type="spellEnd"/>
      <w:r>
        <w:rPr>
          <w:b/>
        </w:rPr>
        <w:t xml:space="preserve"> Srnín</w:t>
      </w:r>
    </w:p>
    <w:p w:rsidR="00BA4C51" w:rsidRPr="00C264BF" w:rsidRDefault="00D33759" w:rsidP="00536EC3">
      <w:pPr>
        <w:pStyle w:val="Odstavecseseznamem"/>
        <w:numPr>
          <w:ilvl w:val="0"/>
          <w:numId w:val="0"/>
        </w:numPr>
        <w:spacing w:before="120" w:after="0"/>
        <w:ind w:left="357"/>
      </w:pPr>
      <w:r w:rsidRPr="00D33759">
        <w:t>(dále jen „dílo“)</w:t>
      </w:r>
    </w:p>
    <w:p w:rsidR="00BA4C51" w:rsidRDefault="00BA4C51" w:rsidP="00536EC3">
      <w:pPr>
        <w:pStyle w:val="Odstavecseseznamem"/>
        <w:numPr>
          <w:ilvl w:val="0"/>
          <w:numId w:val="0"/>
        </w:numPr>
        <w:spacing w:before="120"/>
        <w:ind w:left="357"/>
      </w:pPr>
      <w:r w:rsidRPr="00C264BF">
        <w:t xml:space="preserve">Podrobná specifikace díla je uvedena v příloze č. 1 </w:t>
      </w:r>
      <w:r w:rsidR="00D33759">
        <w:t>Rozpočet a specifikace opatření</w:t>
      </w:r>
      <w:r w:rsidRPr="00C264BF">
        <w:t>.</w:t>
      </w:r>
    </w:p>
    <w:p w:rsidR="00FE3E45" w:rsidRPr="00C264BF" w:rsidRDefault="00A4562D" w:rsidP="00A4562D">
      <w:pPr>
        <w:pStyle w:val="Odstavecseseznamem"/>
        <w:numPr>
          <w:ilvl w:val="0"/>
          <w:numId w:val="0"/>
        </w:numPr>
        <w:ind w:left="360"/>
      </w:pPr>
      <w:r w:rsidRPr="00653A3C">
        <w:t xml:space="preserve">Opatření bude provedeno v souladu se </w:t>
      </w:r>
      <w:r>
        <w:t>standardy č. D02 007, D02 004.</w:t>
      </w:r>
    </w:p>
    <w:p w:rsidR="00BA4C51" w:rsidRPr="00C264BF" w:rsidRDefault="00BA4C51" w:rsidP="00D33759">
      <w:pPr>
        <w:pStyle w:val="Odstavecseseznamem"/>
      </w:pPr>
      <w:r w:rsidRPr="00C264BF">
        <w:t>Při provádění díla je zhotovitel vázán pokyny objednatele.</w:t>
      </w:r>
    </w:p>
    <w:p w:rsidR="00BA4C51" w:rsidRPr="00820E79"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BA4C51" w:rsidRPr="00FF5FC6" w:rsidRDefault="00820E79" w:rsidP="00FF5FC6">
      <w:pPr>
        <w:pStyle w:val="Nadpis1"/>
      </w:pPr>
      <w:r w:rsidRPr="00FF5FC6">
        <w:br/>
      </w:r>
      <w:r w:rsidR="00BA4C51" w:rsidRPr="00FF5FC6">
        <w:t>Cena díla a platební podmínky</w:t>
      </w:r>
    </w:p>
    <w:p w:rsidR="00BA4C51" w:rsidRPr="00C264BF" w:rsidRDefault="00BA4C51" w:rsidP="00FF5FC6">
      <w:pPr>
        <w:pStyle w:val="Odstavecseseznamem"/>
      </w:pPr>
      <w:r w:rsidRPr="00C264BF">
        <w:t>Cena díla je stanovena v souladu s právními předpisy:</w:t>
      </w:r>
    </w:p>
    <w:p w:rsidR="008B2D0A" w:rsidRDefault="008B2D0A" w:rsidP="008B2D0A">
      <w:pPr>
        <w:pStyle w:val="Odstavecseseznamem"/>
        <w:numPr>
          <w:ilvl w:val="0"/>
          <w:numId w:val="0"/>
        </w:numPr>
        <w:ind w:left="360"/>
      </w:pPr>
      <w:r w:rsidRPr="00C264BF">
        <w:t xml:space="preserve">Cena bez DPH: </w:t>
      </w:r>
      <w:r w:rsidR="00570512">
        <w:t>79 915,00</w:t>
      </w:r>
      <w:r w:rsidRPr="00CD791F">
        <w:t xml:space="preserve"> </w:t>
      </w:r>
      <w:r w:rsidRPr="00FF5FC6">
        <w:t>Kč</w:t>
      </w:r>
      <w:r>
        <w:t xml:space="preserve"> </w:t>
      </w:r>
    </w:p>
    <w:p w:rsidR="008B2D0A" w:rsidRDefault="008B2D0A" w:rsidP="008B2D0A">
      <w:pPr>
        <w:pStyle w:val="Odstavecseseznamem"/>
        <w:numPr>
          <w:ilvl w:val="0"/>
          <w:numId w:val="0"/>
        </w:numPr>
        <w:ind w:left="360"/>
      </w:pPr>
      <w:r w:rsidRPr="00C264BF">
        <w:t xml:space="preserve">DPH </w:t>
      </w:r>
      <w:proofErr w:type="gramStart"/>
      <w:r w:rsidRPr="00C264BF">
        <w:t>21%</w:t>
      </w:r>
      <w:proofErr w:type="gramEnd"/>
      <w:r w:rsidRPr="00C264BF">
        <w:t xml:space="preserve">: </w:t>
      </w:r>
      <w:r>
        <w:t>16 782,15</w:t>
      </w:r>
      <w:r w:rsidRPr="00C264BF">
        <w:t xml:space="preserve"> Kč</w:t>
      </w:r>
    </w:p>
    <w:p w:rsidR="008B2D0A" w:rsidRPr="00B042C0" w:rsidRDefault="008B2D0A" w:rsidP="008B2D0A">
      <w:pPr>
        <w:pStyle w:val="Odstavecseseznamem"/>
        <w:numPr>
          <w:ilvl w:val="0"/>
          <w:numId w:val="0"/>
        </w:numPr>
        <w:ind w:left="360"/>
        <w:rPr>
          <w:b/>
        </w:rPr>
      </w:pPr>
      <w:r>
        <w:t>Celková cena</w:t>
      </w:r>
      <w:r w:rsidRPr="00C264BF">
        <w:t xml:space="preserve">: </w:t>
      </w:r>
      <w:r>
        <w:rPr>
          <w:b/>
        </w:rPr>
        <w:t>96 697,15</w:t>
      </w:r>
      <w:r w:rsidRPr="00B042C0">
        <w:rPr>
          <w:b/>
        </w:rPr>
        <w:t xml:space="preserve"> Kč</w:t>
      </w:r>
    </w:p>
    <w:p w:rsidR="00BA4C51" w:rsidRPr="00C264BF" w:rsidRDefault="008B2D0A" w:rsidP="00245CCF">
      <w:pPr>
        <w:pStyle w:val="Odstavecseseznamem"/>
        <w:numPr>
          <w:ilvl w:val="0"/>
          <w:numId w:val="0"/>
        </w:numPr>
        <w:ind w:left="360"/>
      </w:pPr>
      <w:r w:rsidRPr="00C264BF">
        <w:t xml:space="preserve">Zhotovitel </w:t>
      </w:r>
      <w:r>
        <w:t>je</w:t>
      </w:r>
      <w:r w:rsidRPr="007C3409">
        <w:rPr>
          <w:color w:val="FF0000"/>
        </w:rPr>
        <w:t xml:space="preserve"> </w:t>
      </w:r>
      <w:r w:rsidRPr="00C264BF">
        <w:t>plátce DPH.</w:t>
      </w:r>
    </w:p>
    <w:p w:rsidR="00BA4C51" w:rsidRDefault="00245CCF" w:rsidP="00FF5FC6">
      <w:pPr>
        <w:pStyle w:val="Odstavecseseznamem"/>
      </w:pPr>
      <w:r>
        <w:t>Dohodnutá cena je stanovena jako nejvýše přístupná. Ke změně může dojít pouze při změně zákonných sazeb DPH.</w:t>
      </w:r>
    </w:p>
    <w:p w:rsidR="00245CCF" w:rsidRPr="00C264BF" w:rsidRDefault="00245CCF" w:rsidP="00FF5FC6">
      <w:pPr>
        <w:pStyle w:val="Odstavecseseznamem"/>
      </w:pPr>
      <w:r>
        <w:t xml:space="preserve">Veškeré </w:t>
      </w:r>
      <w:r w:rsidRPr="00C264BF">
        <w:t>náklady vzniklé zhotoviteli v souvislosti s prováděním díla jsou zahrnuty</w:t>
      </w:r>
      <w:r>
        <w:t xml:space="preserve"> v ceně díla.</w:t>
      </w:r>
    </w:p>
    <w:p w:rsidR="00BA4C51" w:rsidRPr="00C264BF" w:rsidRDefault="00BA4C51" w:rsidP="001E0AB7">
      <w:pPr>
        <w:pStyle w:val="Odstavecseseznamem"/>
        <w:keepLines/>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15 pracovních dnů po předání a </w:t>
      </w:r>
      <w:r w:rsidRPr="00C264BF">
        <w:t xml:space="preserve">převzetí díla (v žádném případě však ne později než </w:t>
      </w:r>
      <w:r w:rsidRPr="00FF5FC6">
        <w:t xml:space="preserve">do </w:t>
      </w:r>
      <w:r w:rsidR="00FF5FC6" w:rsidRPr="00FF5FC6">
        <w:t>11. 11.</w:t>
      </w:r>
      <w:r w:rsidRPr="00FF5FC6">
        <w:t xml:space="preserve"> kalendářního </w:t>
      </w:r>
      <w:r w:rsidRPr="00C264BF">
        <w:t>roku) na základě předávacího protokolu (nebo na zákl</w:t>
      </w:r>
      <w:r w:rsidR="001E0AB7">
        <w:t>adě protokolu o kontrole dle článku VI.</w:t>
      </w:r>
      <w:r w:rsidRPr="00C264BF">
        <w:t xml:space="preserve"> </w:t>
      </w:r>
      <w:r w:rsidR="001E0AB7">
        <w:t>odst</w:t>
      </w:r>
      <w:r w:rsidRPr="00C264BF">
        <w:t>.</w:t>
      </w:r>
      <w:r w:rsidR="001E0AB7">
        <w:t> </w:t>
      </w:r>
      <w:r w:rsidRPr="00C264BF">
        <w:t xml:space="preserve">2) na adresu: </w:t>
      </w:r>
      <w:r>
        <w:t>Nám. Přemysla Otakara II. 34, 370 01 České Budějovice</w:t>
      </w:r>
      <w:r w:rsidRPr="00C264BF">
        <w:t>.</w:t>
      </w:r>
    </w:p>
    <w:p w:rsidR="00BA4C51" w:rsidRPr="00C264BF" w:rsidRDefault="00B9157D" w:rsidP="00FF5FC6">
      <w:pPr>
        <w:pStyle w:val="Odstavecseseznamem"/>
      </w:pPr>
      <w:r>
        <w:t xml:space="preserve">Daňový doklad (faktura) </w:t>
      </w:r>
      <w:r w:rsidRPr="00E25709">
        <w:t>musí mít náležitosti</w:t>
      </w:r>
      <w:r>
        <w:t xml:space="preserve"> </w:t>
      </w:r>
      <w:proofErr w:type="gramStart"/>
      <w:r>
        <w:t>daňového</w:t>
      </w:r>
      <w:proofErr w:type="gramEnd"/>
      <w:r>
        <w:t xml:space="preserve">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r>
        <w:t xml:space="preserve">Dále musí být uvedeno "Opatření byla provedena v rámci Integrovaného projektu </w:t>
      </w:r>
      <w:proofErr w:type="gramStart"/>
      <w:r>
        <w:t>LIFE - Jedna</w:t>
      </w:r>
      <w:proofErr w:type="gramEnd"/>
      <w:r>
        <w:t xml:space="preserve"> příroda (LIFE17 IPE/CZ/000005 LIFE-IP: N2K </w:t>
      </w:r>
      <w:proofErr w:type="spellStart"/>
      <w:r>
        <w:t>Revisited</w:t>
      </w:r>
      <w:proofErr w:type="spellEnd"/>
      <w:r>
        <w:t>).</w:t>
      </w:r>
    </w:p>
    <w:p w:rsidR="00B9157D" w:rsidRPr="00E25709" w:rsidRDefault="00B9157D" w:rsidP="00B9157D">
      <w:pPr>
        <w:pStyle w:val="Odstavecseseznamem"/>
        <w:rPr>
          <w:b/>
        </w:rPr>
      </w:pPr>
      <w:r w:rsidRPr="00E25709">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w:t>
      </w:r>
      <w:r w:rsidRPr="00E25709">
        <w:lastRenderedPageBreak/>
        <w:t xml:space="preserve">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BA4C51" w:rsidRPr="00C264BF" w:rsidRDefault="00BA4C51" w:rsidP="00013E7E">
      <w:pPr>
        <w:pStyle w:val="Odstavecseseznamem"/>
      </w:pPr>
      <w:r w:rsidRPr="00C264BF">
        <w:t xml:space="preserve"> Smluvní strany se dohodly, že objednatel nebude poskytovat zálohové platby.</w:t>
      </w:r>
    </w:p>
    <w:p w:rsidR="00BA4C51" w:rsidRPr="00FF5FC6" w:rsidRDefault="00820E79" w:rsidP="00FF5FC6">
      <w:pPr>
        <w:pStyle w:val="Nadpis1"/>
      </w:pPr>
      <w:r w:rsidRPr="00FF5FC6">
        <w:br/>
      </w:r>
      <w:r w:rsidR="00BA4C51" w:rsidRPr="00FF5FC6">
        <w:t>Doba a místo plnění</w:t>
      </w:r>
    </w:p>
    <w:p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t>30.11.2024</w:t>
      </w:r>
      <w:r w:rsidRPr="00FF5FC6">
        <w:rPr>
          <w:color w:val="FF0000"/>
        </w:rPr>
        <w:t>.</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Pr="00FF5FC6" w:rsidRDefault="00BA4C51" w:rsidP="00FF5FC6">
      <w:pPr>
        <w:pStyle w:val="Odstavecseseznamem"/>
      </w:pPr>
      <w:r w:rsidRPr="00FF5FC6">
        <w:t xml:space="preserve">Místem plnění je </w:t>
      </w:r>
      <w:r>
        <w:t xml:space="preserve">parcela(y) v </w:t>
      </w:r>
      <w:proofErr w:type="spellStart"/>
      <w:r>
        <w:t>k.ú</w:t>
      </w:r>
      <w:proofErr w:type="spellEnd"/>
      <w:r>
        <w:t xml:space="preserve">. Srnín - </w:t>
      </w:r>
      <w:proofErr w:type="spellStart"/>
      <w:r>
        <w:t>p.č</w:t>
      </w:r>
      <w:proofErr w:type="spellEnd"/>
      <w:r>
        <w:t>. 1343/51, 1343/53, 1395/1, 1395/4, 1396/19, 1396/22, 1396/23, 1396/24</w:t>
      </w:r>
      <w:r w:rsidR="00700E37" w:rsidRPr="007C3409">
        <w:t>.</w:t>
      </w:r>
    </w:p>
    <w:p w:rsidR="00BA4C51" w:rsidRPr="00FF5FC6" w:rsidRDefault="00820E79" w:rsidP="00FF5FC6">
      <w:pPr>
        <w:pStyle w:val="Nadpis1"/>
      </w:pPr>
      <w:r w:rsidRPr="00FF5FC6">
        <w:br/>
      </w:r>
      <w:r w:rsidR="00BA4C51" w:rsidRPr="00FF5FC6">
        <w:t>Další ujednání</w:t>
      </w:r>
    </w:p>
    <w:p w:rsidR="00BD4593" w:rsidRDefault="00BD4593" w:rsidP="00BD4593">
      <w:pPr>
        <w:pStyle w:val="Odstavecseseznamem"/>
        <w:numPr>
          <w:ilvl w:val="0"/>
          <w:numId w:val="16"/>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BD4593" w:rsidRDefault="00BD4593" w:rsidP="00BD4593">
      <w:pPr>
        <w:pStyle w:val="Odstavecseseznamem"/>
        <w:numPr>
          <w:ilvl w:val="0"/>
          <w:numId w:val="16"/>
        </w:numPr>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 písemného odstoupení zhotovitel</w:t>
      </w:r>
      <w:r w:rsidRPr="00A42D75">
        <w:t>e</w:t>
      </w:r>
      <w:r>
        <w:t>.</w:t>
      </w:r>
    </w:p>
    <w:p w:rsidR="00BD4593" w:rsidRDefault="00BD4593" w:rsidP="00BD4593">
      <w:pPr>
        <w:tabs>
          <w:tab w:val="left" w:pos="360"/>
        </w:tabs>
        <w:spacing w:after="0" w:line="264" w:lineRule="auto"/>
        <w:ind w:right="57"/>
        <w:rPr>
          <w:rFonts w:cs="Arial"/>
        </w:rPr>
      </w:pPr>
    </w:p>
    <w:p w:rsidR="00BD4593" w:rsidRDefault="00BD4593" w:rsidP="00BD4593">
      <w:pPr>
        <w:tabs>
          <w:tab w:val="left" w:pos="360"/>
        </w:tabs>
        <w:spacing w:after="0" w:line="264" w:lineRule="auto"/>
        <w:ind w:right="57"/>
        <w:rPr>
          <w:rFonts w:cs="Arial"/>
        </w:rPr>
      </w:pPr>
    </w:p>
    <w:p w:rsidR="00BD4593" w:rsidRDefault="00BD4593" w:rsidP="00BD4593">
      <w:pPr>
        <w:tabs>
          <w:tab w:val="left" w:pos="360"/>
        </w:tabs>
        <w:spacing w:after="0" w:line="264" w:lineRule="auto"/>
        <w:ind w:right="57"/>
        <w:rPr>
          <w:rFonts w:cs="Arial"/>
        </w:rPr>
      </w:pPr>
    </w:p>
    <w:p w:rsidR="00BD4593" w:rsidRPr="00B44786" w:rsidRDefault="00BD4593" w:rsidP="00BD4593">
      <w:pPr>
        <w:tabs>
          <w:tab w:val="left" w:pos="360"/>
        </w:tabs>
        <w:spacing w:after="0" w:line="264" w:lineRule="auto"/>
        <w:ind w:right="57"/>
        <w:rPr>
          <w:rFonts w:cs="Arial"/>
        </w:rPr>
      </w:pPr>
    </w:p>
    <w:p w:rsidR="00BA4C51" w:rsidRPr="00B44786" w:rsidRDefault="00B5182A" w:rsidP="007B7364">
      <w:pPr>
        <w:pStyle w:val="Nadpis1"/>
      </w:pPr>
      <w:r w:rsidRPr="00B44786">
        <w:br/>
      </w:r>
      <w:r w:rsidR="00BA4C51" w:rsidRPr="00B44786">
        <w:t>Předání a převzetí díla</w:t>
      </w:r>
    </w:p>
    <w:p w:rsidR="00BA4C51" w:rsidRPr="0041037D" w:rsidRDefault="00BA4C51" w:rsidP="0041037D">
      <w:pPr>
        <w:pStyle w:val="Odstavecseseznamem"/>
      </w:pPr>
      <w:r w:rsidRPr="00B44786">
        <w:t>O předání díla vyhotoví smluvní strany předávací protokol podepsaný oběma smluvními stranami</w:t>
      </w:r>
      <w:r w:rsidRPr="0041037D">
        <w:t xml:space="preserve">. Objednatel není povinen převzít dílo </w:t>
      </w:r>
      <w:proofErr w:type="gramStart"/>
      <w:r w:rsidRPr="0041037D">
        <w:t>vykazující</w:t>
      </w:r>
      <w:proofErr w:type="gramEnd"/>
      <w:r w:rsidRPr="0041037D">
        <w:t xml:space="preserve"> byť drobné vady či nedodělky.</w:t>
      </w:r>
    </w:p>
    <w:p w:rsidR="00BA4C51" w:rsidRPr="0041037D" w:rsidRDefault="00BA4C51" w:rsidP="0041037D">
      <w:pPr>
        <w:pStyle w:val="Odstavecseseznamem"/>
      </w:pPr>
      <w:r w:rsidRPr="0041037D">
        <w:t>V případě, že je dílo bez závad, je možné dílo převzít následovně. Smluvní strany vyhotoví předávac</w:t>
      </w:r>
      <w:r w:rsidR="00453B3A">
        <w:t>í protokol dle článku VI.</w:t>
      </w:r>
      <w:r w:rsidR="00F84759">
        <w:t xml:space="preserve"> odst. </w:t>
      </w:r>
      <w:r w:rsidRPr="0041037D">
        <w:t>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Pr="0041037D"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 xml:space="preserve">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w:t>
      </w:r>
      <w:r w:rsidRPr="0041037D">
        <w:lastRenderedPageBreak/>
        <w:t>tato smlouva o dílo podléhá povinnosti uveřejnění prostřednictvím registru smluv podle zákona o registru smluv).</w:t>
      </w:r>
    </w:p>
    <w:p w:rsidR="00BA4C51" w:rsidRPr="00C264BF" w:rsidRDefault="00B5182A" w:rsidP="00D33759">
      <w:pPr>
        <w:pStyle w:val="Nadpis1"/>
      </w:pPr>
      <w:r>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rsidR="00BA4C51" w:rsidRPr="00C264BF" w:rsidRDefault="00BA4C51" w:rsidP="00D33759">
      <w:pPr>
        <w:pStyle w:val="Odstavecseseznamem"/>
      </w:pPr>
      <w:r w:rsidRPr="00C264BF">
        <w:t xml:space="preserve">Zhotovitel poskytuje na dílo záruku v délce </w:t>
      </w:r>
      <w:r>
        <w:t>0</w:t>
      </w:r>
      <w:r w:rsidR="008A4600">
        <w:t xml:space="preserve"> </w:t>
      </w:r>
      <w:r w:rsidRPr="00C264BF">
        <w:t>měsíců. V případě, že délka záruky či</w:t>
      </w:r>
      <w:r w:rsidR="001E0AB7">
        <w:t>ní 0 měsíců, ustanovení článku VII. odst.</w:t>
      </w:r>
      <w:r w:rsidR="0041037D">
        <w:t xml:space="preserve"> 5 až </w:t>
      </w:r>
      <w:r w:rsidRPr="00C264BF">
        <w:t>7 se neuplatní.</w:t>
      </w:r>
    </w:p>
    <w:p w:rsidR="00BA4C51" w:rsidRPr="00C264BF" w:rsidRDefault="00BA4C51" w:rsidP="00D33759">
      <w:pPr>
        <w:pStyle w:val="Odstavecseseznamem"/>
      </w:pPr>
      <w:r w:rsidRPr="00C264BF">
        <w:t>Záruční doba počíná běžet dnem předání kompletního a bezvadného díla, popř. dnem odstranění poslední vady a nedodělku uvedeného v předávacím protokolu.</w:t>
      </w:r>
    </w:p>
    <w:p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t>Ustanoveními o smluvní pokutě není dotčen nárok oprávněné smluvní strany požadovat náhradu škody v plném rozsahu.</w:t>
      </w:r>
    </w:p>
    <w:p w:rsidR="00BA4C51" w:rsidRPr="00C264BF"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w:t>
      </w:r>
      <w:r w:rsidR="00F84759">
        <w:t>lostí</w:t>
      </w:r>
      <w:r w:rsidRPr="00C264BF">
        <w:t xml:space="preserve"> nebo událost naplňující znaky uvedené v § 2913 odst. 2 zákona č. 89/2012 Sb., občanského zákoníku.</w:t>
      </w:r>
    </w:p>
    <w:p w:rsidR="00E62AC6" w:rsidRDefault="00E62AC6" w:rsidP="00D33759">
      <w:pPr>
        <w:pStyle w:val="Nadpis1"/>
      </w:pPr>
      <w:r>
        <w:t xml:space="preserve"> Vyšší moc</w:t>
      </w:r>
    </w:p>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w:t>
      </w:r>
      <w:r w:rsidR="00F84759">
        <w:t xml:space="preserve"> nebo epidemie</w:t>
      </w:r>
      <w:r w:rsidRPr="00E62AC6">
        <w:t>, popřípadě krizové opatření vyhlášené orgánem veřejné moci při epidemii.</w:t>
      </w:r>
    </w:p>
    <w:p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lastRenderedPageBreak/>
        <w:t>Smluvní strana postižená vyšší mocí je povinna nep</w:t>
      </w:r>
      <w:r w:rsidR="0041037D">
        <w:t>rodleně druhou smluvní stranu o </w:t>
      </w:r>
      <w:r w:rsidRPr="00E62AC6">
        <w:t>výskytu vyšší moci písemně informovat.</w:t>
      </w:r>
    </w:p>
    <w:p w:rsidR="00E62AC6" w:rsidRPr="00E62AC6" w:rsidRDefault="00E62AC6" w:rsidP="00D33759">
      <w:pPr>
        <w:pStyle w:val="Odstavecseseznamem"/>
      </w:pPr>
      <w:r>
        <w:t>V</w:t>
      </w:r>
      <w:r w:rsidR="00BE213C">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rsidR="00BA4C51" w:rsidRPr="00C264BF" w:rsidRDefault="00B5182A" w:rsidP="00D33759">
      <w:pPr>
        <w:pStyle w:val="Nadpis1"/>
      </w:pPr>
      <w:r>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BA4C51" w:rsidRPr="00441C64"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 xml:space="preserve">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w:t>
      </w:r>
      <w:r w:rsidRPr="00441C64">
        <w:t>právních předpisů souhlasí.</w:t>
      </w:r>
    </w:p>
    <w:p w:rsidR="006B6135" w:rsidRPr="00441C64" w:rsidRDefault="006B6135" w:rsidP="00D33759">
      <w:pPr>
        <w:pStyle w:val="Odstavecseseznamem"/>
      </w:pPr>
      <w:r w:rsidRPr="00441C64">
        <w:t>Smlouva je vyhotovena ve dvou stejnopisech, z nichž každý má platnost originálu. Každá ze smluvních stran obdrží jeden st</w:t>
      </w:r>
      <w:r w:rsidR="00441C64" w:rsidRPr="00441C64">
        <w:t>ejnopis.</w:t>
      </w:r>
    </w:p>
    <w:p w:rsidR="00BA4C51" w:rsidRPr="00C264BF" w:rsidRDefault="00BA4C51" w:rsidP="00D33759">
      <w:pPr>
        <w:pStyle w:val="Odstavecseseznamem"/>
      </w:pPr>
      <w:r w:rsidRPr="00441C64">
        <w:t>Smlouva</w:t>
      </w:r>
      <w:r w:rsidRPr="000B1CAF">
        <w:t xml:space="preserve"> nabývá platnosti dnem podpisu oprávněným zástupcem poslední smluvní strany.</w:t>
      </w:r>
      <w:r w:rsidR="00D041F1" w:rsidRPr="00D041F1">
        <w:rPr>
          <w:shd w:val="clear" w:color="auto" w:fill="FFFF00"/>
        </w:rPr>
        <w:t xml:space="preserve"> </w:t>
      </w:r>
      <w:r w:rsidRPr="00C264BF">
        <w:t xml:space="preserve">Podléhá-li však tato smlouva povinnosti uveřejnění prostřednictvím registru smluv podle zákona o registru smluv, nenabude účinnosti </w:t>
      </w:r>
      <w:proofErr w:type="gramStart"/>
      <w:r w:rsidRPr="00C264BF">
        <w:t>dříve,</w:t>
      </w:r>
      <w:proofErr w:type="gramEnd"/>
      <w:r w:rsidRPr="00C264BF">
        <w:t xml:space="preserve"> než dnem jejího uveřejnění. Smluvní strany se budou vzájemně o nabytí účinnosti smlouvy neprodleně informovat.</w:t>
      </w:r>
    </w:p>
    <w:p w:rsidR="00BA4C51" w:rsidRPr="00C264BF" w:rsidRDefault="00BA4C51" w:rsidP="00D33759">
      <w:pPr>
        <w:pStyle w:val="Odstavecseseznamem"/>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rsidR="00BA4C51" w:rsidRPr="00C264BF" w:rsidRDefault="00BA4C51" w:rsidP="00D33759">
      <w:pPr>
        <w:pStyle w:val="Odstavecseseznamem"/>
      </w:pPr>
      <w:r w:rsidRPr="00C264BF">
        <w:t>Nedílnou součástí smlouvy jsou tyto přílohy:</w:t>
      </w:r>
    </w:p>
    <w:p w:rsidR="00BA4C51" w:rsidRPr="00C264BF" w:rsidRDefault="004B7641" w:rsidP="00D33759">
      <w:pPr>
        <w:pStyle w:val="Nadpis2"/>
        <w:numPr>
          <w:ilvl w:val="0"/>
          <w:numId w:val="0"/>
        </w:numPr>
      </w:pPr>
      <w:r>
        <w:t xml:space="preserve">      </w:t>
      </w:r>
      <w:r w:rsidR="00BA4C51" w:rsidRPr="00C264BF">
        <w:t xml:space="preserve">Příloha č. 1 </w:t>
      </w:r>
      <w:r w:rsidR="00BA4C51" w:rsidRPr="003D1A80">
        <w:t xml:space="preserve">– </w:t>
      </w:r>
      <w:r w:rsidR="003D1A80" w:rsidRPr="003D1A80">
        <w:t>Rozpočet a specifikace opatření</w:t>
      </w:r>
      <w:r w:rsidR="00BA4C51" w:rsidRPr="00C264BF">
        <w:t>.</w:t>
      </w:r>
      <w:r w:rsidR="00BA4C51" w:rsidRPr="00C264BF">
        <w:tab/>
      </w:r>
    </w:p>
    <w:p w:rsidR="00BA4C51" w:rsidRPr="00C264BF" w:rsidRDefault="00BA4C51" w:rsidP="00D33759">
      <w:pPr>
        <w:pStyle w:val="Nadpis2"/>
        <w:numPr>
          <w:ilvl w:val="0"/>
          <w:numId w:val="0"/>
        </w:numPr>
        <w:ind w:left="709"/>
      </w:pPr>
    </w:p>
    <w:p w:rsidR="00BA4C51" w:rsidRPr="00C264BF" w:rsidRDefault="00BA4C51" w:rsidP="00BA4C51">
      <w:pPr>
        <w:rPr>
          <w:rFonts w:cs="Arial"/>
        </w:rPr>
      </w:pPr>
      <w:r w:rsidRPr="00C264BF">
        <w:rPr>
          <w:rFonts w:cs="Arial"/>
        </w:rPr>
        <w:t xml:space="preserve"> </w:t>
      </w:r>
    </w:p>
    <w:p w:rsidR="00890973" w:rsidRPr="00C264BF" w:rsidRDefault="00BA4C51" w:rsidP="00BA4C51">
      <w:pPr>
        <w:rPr>
          <w:rFonts w:cs="Arial"/>
        </w:rPr>
      </w:pPr>
      <w:r w:rsidRPr="00C264BF">
        <w:rPr>
          <w:rFonts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876C8D" w:rsidTr="00BC08E9">
        <w:tc>
          <w:tcPr>
            <w:tcW w:w="2208" w:type="dxa"/>
          </w:tcPr>
          <w:p w:rsidR="00876C8D" w:rsidRDefault="00441C64" w:rsidP="00BC08E9">
            <w:pPr>
              <w:rPr>
                <w:rFonts w:cs="Arial"/>
              </w:rPr>
            </w:pPr>
            <w:r>
              <w:rPr>
                <w:rFonts w:cs="Arial"/>
              </w:rPr>
              <w:t xml:space="preserve">Ve </w:t>
            </w:r>
            <w:proofErr w:type="spellStart"/>
            <w:r>
              <w:rPr>
                <w:rFonts w:cs="Arial"/>
              </w:rPr>
              <w:t>Vyšném</w:t>
            </w:r>
            <w:proofErr w:type="spellEnd"/>
          </w:p>
        </w:tc>
        <w:tc>
          <w:tcPr>
            <w:tcW w:w="2187" w:type="dxa"/>
          </w:tcPr>
          <w:p w:rsidR="00876C8D" w:rsidRDefault="00876C8D" w:rsidP="00441C64">
            <w:pPr>
              <w:rPr>
                <w:rFonts w:cs="Arial"/>
              </w:rPr>
            </w:pPr>
            <w:r w:rsidRPr="00A42D75">
              <w:rPr>
                <w:rFonts w:cs="Arial"/>
              </w:rPr>
              <w:t xml:space="preserve">dne </w:t>
            </w:r>
            <w:r w:rsidR="00441C64">
              <w:rPr>
                <w:rFonts w:cs="Arial"/>
              </w:rPr>
              <w:t>1. 10. 2024</w:t>
            </w:r>
          </w:p>
        </w:tc>
        <w:tc>
          <w:tcPr>
            <w:tcW w:w="2615" w:type="dxa"/>
          </w:tcPr>
          <w:p w:rsidR="00876C8D" w:rsidRDefault="00876C8D" w:rsidP="00BC08E9">
            <w:pPr>
              <w:rPr>
                <w:rFonts w:cs="Arial"/>
              </w:rPr>
            </w:pPr>
            <w:r>
              <w:rPr>
                <w:rFonts w:cs="Arial"/>
              </w:rPr>
              <w:t xml:space="preserve">V </w:t>
            </w:r>
          </w:p>
        </w:tc>
        <w:tc>
          <w:tcPr>
            <w:tcW w:w="2052" w:type="dxa"/>
          </w:tcPr>
          <w:p w:rsidR="00876C8D" w:rsidRDefault="00876C8D" w:rsidP="00BC08E9">
            <w:pPr>
              <w:rPr>
                <w:rFonts w:cs="Arial"/>
              </w:rPr>
            </w:pPr>
            <w:r w:rsidRPr="00A42D75">
              <w:rPr>
                <w:rFonts w:cs="Arial"/>
              </w:rPr>
              <w:t>dne ...................</w:t>
            </w:r>
          </w:p>
        </w:tc>
      </w:tr>
      <w:tr w:rsidR="00876C8D" w:rsidTr="00A52025">
        <w:trPr>
          <w:trHeight w:val="454"/>
        </w:trPr>
        <w:tc>
          <w:tcPr>
            <w:tcW w:w="2208" w:type="dxa"/>
            <w:vAlign w:val="center"/>
          </w:tcPr>
          <w:p w:rsidR="00876C8D" w:rsidRDefault="00876C8D" w:rsidP="00A52025">
            <w:pPr>
              <w:rPr>
                <w:rFonts w:cs="Arial"/>
              </w:rPr>
            </w:pPr>
            <w:r w:rsidRPr="00A42D75">
              <w:rPr>
                <w:rFonts w:cs="Arial"/>
              </w:rPr>
              <w:t xml:space="preserve">Za </w:t>
            </w:r>
            <w:r w:rsidR="00D041F1">
              <w:rPr>
                <w:rFonts w:cs="Arial"/>
              </w:rPr>
              <w:t>objednatele</w:t>
            </w:r>
            <w:r w:rsidR="00C14CA2">
              <w:rPr>
                <w:rFonts w:cs="Arial"/>
              </w:rPr>
              <w:t xml:space="preserve"> </w:t>
            </w:r>
          </w:p>
        </w:tc>
        <w:tc>
          <w:tcPr>
            <w:tcW w:w="2187" w:type="dxa"/>
            <w:vAlign w:val="center"/>
          </w:tcPr>
          <w:p w:rsidR="00876C8D" w:rsidRDefault="00876C8D" w:rsidP="00A52025">
            <w:pPr>
              <w:rPr>
                <w:rFonts w:cs="Arial"/>
              </w:rPr>
            </w:pPr>
          </w:p>
        </w:tc>
        <w:tc>
          <w:tcPr>
            <w:tcW w:w="2615" w:type="dxa"/>
            <w:vAlign w:val="center"/>
          </w:tcPr>
          <w:p w:rsidR="00876C8D" w:rsidRDefault="00D041F1" w:rsidP="00A52025">
            <w:pPr>
              <w:rPr>
                <w:rFonts w:cs="Arial"/>
              </w:rPr>
            </w:pPr>
            <w:r>
              <w:rPr>
                <w:rFonts w:cs="Arial"/>
              </w:rPr>
              <w:t>Za zhotovitele</w:t>
            </w:r>
          </w:p>
        </w:tc>
        <w:tc>
          <w:tcPr>
            <w:tcW w:w="2052" w:type="dxa"/>
            <w:vAlign w:val="center"/>
          </w:tcPr>
          <w:p w:rsidR="00876C8D" w:rsidRDefault="00876C8D" w:rsidP="00A52025">
            <w:pPr>
              <w:rPr>
                <w:rFonts w:cs="Arial"/>
              </w:rPr>
            </w:pPr>
          </w:p>
        </w:tc>
      </w:tr>
      <w:tr w:rsidR="00876C8D" w:rsidTr="00BC08E9">
        <w:trPr>
          <w:trHeight w:val="1145"/>
        </w:trPr>
        <w:tc>
          <w:tcPr>
            <w:tcW w:w="4395" w:type="dxa"/>
            <w:gridSpan w:val="2"/>
          </w:tcPr>
          <w:p w:rsidR="00876C8D" w:rsidRDefault="00876C8D" w:rsidP="00BC08E9">
            <w:pPr>
              <w:rPr>
                <w:rFonts w:cs="Arial"/>
              </w:rPr>
            </w:pPr>
          </w:p>
        </w:tc>
        <w:tc>
          <w:tcPr>
            <w:tcW w:w="4667" w:type="dxa"/>
            <w:gridSpan w:val="2"/>
          </w:tcPr>
          <w:p w:rsidR="00876C8D" w:rsidRDefault="00876C8D" w:rsidP="00BC08E9">
            <w:pPr>
              <w:rPr>
                <w:rFonts w:cs="Arial"/>
              </w:rPr>
            </w:pPr>
          </w:p>
        </w:tc>
      </w:tr>
      <w:tr w:rsidR="00876C8D" w:rsidTr="00BC08E9">
        <w:tc>
          <w:tcPr>
            <w:tcW w:w="4395" w:type="dxa"/>
            <w:gridSpan w:val="2"/>
          </w:tcPr>
          <w:p w:rsidR="00876C8D" w:rsidRDefault="00570512" w:rsidP="00BC08E9">
            <w:pPr>
              <w:jc w:val="center"/>
              <w:rPr>
                <w:rFonts w:cs="Arial"/>
              </w:rPr>
            </w:pPr>
            <w:r>
              <w:rPr>
                <w:rFonts w:cs="Arial"/>
              </w:rPr>
              <w:t xml:space="preserve">RNDr. Jan </w:t>
            </w:r>
            <w:proofErr w:type="spellStart"/>
            <w:r>
              <w:rPr>
                <w:rFonts w:cs="Arial"/>
              </w:rPr>
              <w:t>Flašar</w:t>
            </w:r>
            <w:proofErr w:type="spellEnd"/>
          </w:p>
          <w:p w:rsidR="00876C8D" w:rsidRDefault="00570512" w:rsidP="00162206">
            <w:pPr>
              <w:spacing w:after="120"/>
              <w:jc w:val="center"/>
              <w:rPr>
                <w:rFonts w:cs="Arial"/>
              </w:rPr>
            </w:pPr>
            <w:r>
              <w:rPr>
                <w:rFonts w:cs="Arial"/>
              </w:rPr>
              <w:t>Regionální pracoviště Jižní Čechy</w:t>
            </w:r>
          </w:p>
        </w:tc>
        <w:tc>
          <w:tcPr>
            <w:tcW w:w="4667" w:type="dxa"/>
            <w:gridSpan w:val="2"/>
          </w:tcPr>
          <w:p w:rsidR="00876C8D" w:rsidRDefault="00570512" w:rsidP="00BC08E9">
            <w:pPr>
              <w:jc w:val="center"/>
              <w:rPr>
                <w:rFonts w:cs="Arial"/>
              </w:rPr>
            </w:pPr>
            <w:r>
              <w:rPr>
                <w:rFonts w:cs="Arial"/>
              </w:rPr>
              <w:t>Václav Kubát</w:t>
            </w:r>
          </w:p>
        </w:tc>
      </w:tr>
    </w:tbl>
    <w:p w:rsidR="0037433A" w:rsidRPr="00C264BF" w:rsidRDefault="0037433A">
      <w:pPr>
        <w:rPr>
          <w:rFonts w:cs="Arial"/>
        </w:rPr>
      </w:pPr>
    </w:p>
    <w:sectPr w:rsidR="0037433A" w:rsidRPr="00C264BF" w:rsidSect="004D70DC">
      <w:headerReference w:type="even" r:id="rId11"/>
      <w:headerReference w:type="default" r:id="rId12"/>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DB2" w:rsidRDefault="00E03DB2" w:rsidP="008B2D0A">
      <w:pPr>
        <w:spacing w:after="0" w:line="240" w:lineRule="auto"/>
      </w:pPr>
      <w:r>
        <w:separator/>
      </w:r>
    </w:p>
  </w:endnote>
  <w:endnote w:type="continuationSeparator" w:id="0">
    <w:p w:rsidR="00E03DB2" w:rsidRDefault="00E03DB2"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DB2" w:rsidRDefault="00E03DB2" w:rsidP="008B2D0A">
      <w:pPr>
        <w:spacing w:after="0" w:line="240" w:lineRule="auto"/>
      </w:pPr>
      <w:r>
        <w:separator/>
      </w:r>
    </w:p>
  </w:footnote>
  <w:footnote w:type="continuationSeparator" w:id="0">
    <w:p w:rsidR="00E03DB2" w:rsidRDefault="00E03DB2" w:rsidP="008B2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206" w:rsidRDefault="00162206">
    <w:pPr>
      <w:pStyle w:val="Zhlav"/>
    </w:pPr>
    <w:r>
      <w:rPr>
        <w:noProof/>
        <w:lang w:eastAsia="cs-CZ"/>
      </w:rPr>
      <mc:AlternateContent>
        <mc:Choice Requires="wps">
          <w:drawing>
            <wp:anchor distT="0" distB="0" distL="0" distR="0" simplePos="0" relativeHeight="251659264" behindDoc="0" locked="0" layoutInCell="1" allowOverlap="1" wp14:anchorId="3223DE11" wp14:editId="1083FD01">
              <wp:simplePos x="635" y="635"/>
              <wp:positionH relativeFrom="page">
                <wp:align>center</wp:align>
              </wp:positionH>
              <wp:positionV relativeFrom="page">
                <wp:align>top</wp:align>
              </wp:positionV>
              <wp:extent cx="464185" cy="340995"/>
              <wp:effectExtent l="0" t="0" r="12065" b="1905"/>
              <wp:wrapNone/>
              <wp:docPr id="2022687120" name="Text Box 2" descr="INTERNAL">
                <a:extLst xmlns:a="http://schemas.openxmlformats.org/drawingml/2006/main">
                  <a:ext uri="{5AE41FA2-C0FF-4470-9BD4-5FADCA87CBE2}">
                    <aclsh:classification xmlns="" xmlns:w="http://schemas.openxmlformats.org/wordprocess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aclsh="http://schemas.microsoft.com/office/drawing/2020/classificationShape" xmlns:oel="http://schemas.microsoft.com/office/2019/extlst" xmlns:w16="http://schemas.microsoft.com/office/word/2018/wordml" xmlns:w16cex="http://schemas.microsoft.com/office/word/2018/wordml/cex" xmlns:w16du="http://schemas.microsoft.com/office/word/2023/wordml/word16du" xmlns:w16sdtdh="http://schemas.microsoft.com/office/word/2020/wordml/sdtdatahash"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23DE11" id="_x0000_t202" coordsize="21600,21600" o:spt="202" path="m,l,21600r21600,l21600,xe">
              <v:stroke joinstyle="miter"/>
              <v:path gradientshapeok="t" o:connecttype="rect"/>
            </v:shapetype>
            <v:shape id="Text Box 2" o:spid="_x0000_s1026"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" filled="f" stroked="f">
              <v:textbox style="mso-fit-shape-to-text:t" inset="0,15pt,0,0">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D0A" w:rsidRDefault="008B2D0A">
    <w:pPr>
      <w:pStyle w:val="Zhlav"/>
    </w:pPr>
  </w:p>
  <w:p w:rsidR="008B2D0A" w:rsidRDefault="008B2D0A">
    <w:pPr>
      <w:pStyle w:val="Zhlav"/>
    </w:pPr>
  </w:p>
  <w:p w:rsidR="008B2D0A" w:rsidRDefault="008B2D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C51"/>
    <w:rsid w:val="000016F6"/>
    <w:rsid w:val="000411DD"/>
    <w:rsid w:val="00073A3E"/>
    <w:rsid w:val="000B1341"/>
    <w:rsid w:val="000B1CAF"/>
    <w:rsid w:val="000E4B86"/>
    <w:rsid w:val="00122140"/>
    <w:rsid w:val="00132074"/>
    <w:rsid w:val="00133FB2"/>
    <w:rsid w:val="00150D52"/>
    <w:rsid w:val="0016196F"/>
    <w:rsid w:val="00162206"/>
    <w:rsid w:val="0017410F"/>
    <w:rsid w:val="00176669"/>
    <w:rsid w:val="001A4E2C"/>
    <w:rsid w:val="001B074F"/>
    <w:rsid w:val="001D7285"/>
    <w:rsid w:val="001E0AB7"/>
    <w:rsid w:val="00201716"/>
    <w:rsid w:val="002235F1"/>
    <w:rsid w:val="00232FCF"/>
    <w:rsid w:val="002420B8"/>
    <w:rsid w:val="00245CCF"/>
    <w:rsid w:val="002537FA"/>
    <w:rsid w:val="00264965"/>
    <w:rsid w:val="00274109"/>
    <w:rsid w:val="00276132"/>
    <w:rsid w:val="002A3656"/>
    <w:rsid w:val="002B16EA"/>
    <w:rsid w:val="002E4BA2"/>
    <w:rsid w:val="00305126"/>
    <w:rsid w:val="0030652D"/>
    <w:rsid w:val="003102B9"/>
    <w:rsid w:val="00366B20"/>
    <w:rsid w:val="0037433A"/>
    <w:rsid w:val="003B4E32"/>
    <w:rsid w:val="003D1A80"/>
    <w:rsid w:val="0041037D"/>
    <w:rsid w:val="00436BCF"/>
    <w:rsid w:val="00441C64"/>
    <w:rsid w:val="00453B3A"/>
    <w:rsid w:val="00460258"/>
    <w:rsid w:val="0046335C"/>
    <w:rsid w:val="004704CB"/>
    <w:rsid w:val="0047258A"/>
    <w:rsid w:val="00483EC5"/>
    <w:rsid w:val="004B7641"/>
    <w:rsid w:val="004C6EC2"/>
    <w:rsid w:val="004D5452"/>
    <w:rsid w:val="004D70DC"/>
    <w:rsid w:val="00536EC3"/>
    <w:rsid w:val="005538E6"/>
    <w:rsid w:val="0056079B"/>
    <w:rsid w:val="00570512"/>
    <w:rsid w:val="005710A3"/>
    <w:rsid w:val="0057727A"/>
    <w:rsid w:val="005A2B54"/>
    <w:rsid w:val="005F29F3"/>
    <w:rsid w:val="00605023"/>
    <w:rsid w:val="00611630"/>
    <w:rsid w:val="0061536C"/>
    <w:rsid w:val="006424FA"/>
    <w:rsid w:val="00642697"/>
    <w:rsid w:val="00656982"/>
    <w:rsid w:val="0066635D"/>
    <w:rsid w:val="006B6135"/>
    <w:rsid w:val="006E4A9A"/>
    <w:rsid w:val="00700E37"/>
    <w:rsid w:val="0071267A"/>
    <w:rsid w:val="00730749"/>
    <w:rsid w:val="0078520F"/>
    <w:rsid w:val="007A44F8"/>
    <w:rsid w:val="007B7364"/>
    <w:rsid w:val="007C36AD"/>
    <w:rsid w:val="007D5C5A"/>
    <w:rsid w:val="007E6B36"/>
    <w:rsid w:val="008076BE"/>
    <w:rsid w:val="00811DB9"/>
    <w:rsid w:val="00820E79"/>
    <w:rsid w:val="008234DE"/>
    <w:rsid w:val="008745C0"/>
    <w:rsid w:val="00876C8D"/>
    <w:rsid w:val="00880577"/>
    <w:rsid w:val="00890973"/>
    <w:rsid w:val="008A4600"/>
    <w:rsid w:val="008B2D0A"/>
    <w:rsid w:val="008B4A40"/>
    <w:rsid w:val="008F78FE"/>
    <w:rsid w:val="00933EF4"/>
    <w:rsid w:val="00942658"/>
    <w:rsid w:val="009F14EA"/>
    <w:rsid w:val="00A07F67"/>
    <w:rsid w:val="00A14B20"/>
    <w:rsid w:val="00A22477"/>
    <w:rsid w:val="00A4562D"/>
    <w:rsid w:val="00A52025"/>
    <w:rsid w:val="00A873D1"/>
    <w:rsid w:val="00A92C25"/>
    <w:rsid w:val="00AC08A7"/>
    <w:rsid w:val="00AD6D5F"/>
    <w:rsid w:val="00B042C0"/>
    <w:rsid w:val="00B413BA"/>
    <w:rsid w:val="00B439A8"/>
    <w:rsid w:val="00B44786"/>
    <w:rsid w:val="00B45F6B"/>
    <w:rsid w:val="00B5182A"/>
    <w:rsid w:val="00B51BD6"/>
    <w:rsid w:val="00B72831"/>
    <w:rsid w:val="00B750A0"/>
    <w:rsid w:val="00B9157D"/>
    <w:rsid w:val="00B97286"/>
    <w:rsid w:val="00BA4C51"/>
    <w:rsid w:val="00BB63BC"/>
    <w:rsid w:val="00BB7A4F"/>
    <w:rsid w:val="00BC524F"/>
    <w:rsid w:val="00BD4593"/>
    <w:rsid w:val="00BD7CAA"/>
    <w:rsid w:val="00BE213C"/>
    <w:rsid w:val="00BE376E"/>
    <w:rsid w:val="00BF3F99"/>
    <w:rsid w:val="00BF571E"/>
    <w:rsid w:val="00C0099C"/>
    <w:rsid w:val="00C0723E"/>
    <w:rsid w:val="00C14CA2"/>
    <w:rsid w:val="00C217D3"/>
    <w:rsid w:val="00C242CA"/>
    <w:rsid w:val="00C264BF"/>
    <w:rsid w:val="00C35E17"/>
    <w:rsid w:val="00C36F76"/>
    <w:rsid w:val="00C53EB9"/>
    <w:rsid w:val="00C61950"/>
    <w:rsid w:val="00C7443F"/>
    <w:rsid w:val="00C976BB"/>
    <w:rsid w:val="00CC79DA"/>
    <w:rsid w:val="00CE3C4E"/>
    <w:rsid w:val="00D02A68"/>
    <w:rsid w:val="00D041F1"/>
    <w:rsid w:val="00D06B51"/>
    <w:rsid w:val="00D239FF"/>
    <w:rsid w:val="00D33759"/>
    <w:rsid w:val="00D5643D"/>
    <w:rsid w:val="00D668E9"/>
    <w:rsid w:val="00D759C6"/>
    <w:rsid w:val="00D84CE9"/>
    <w:rsid w:val="00DF761B"/>
    <w:rsid w:val="00E03DB2"/>
    <w:rsid w:val="00E15EB7"/>
    <w:rsid w:val="00E20731"/>
    <w:rsid w:val="00E22D1A"/>
    <w:rsid w:val="00E408E5"/>
    <w:rsid w:val="00E42DBE"/>
    <w:rsid w:val="00E62AC6"/>
    <w:rsid w:val="00EC689C"/>
    <w:rsid w:val="00ED6D6E"/>
    <w:rsid w:val="00F03462"/>
    <w:rsid w:val="00F10769"/>
    <w:rsid w:val="00F10B10"/>
    <w:rsid w:val="00F60271"/>
    <w:rsid w:val="00F8166B"/>
    <w:rsid w:val="00F84759"/>
    <w:rsid w:val="00F91682"/>
    <w:rsid w:val="00FE3E45"/>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0652B6-B305-4F23-A51D-59AD87185DD3}">
  <ds:schemaRefs>
    <ds:schemaRef ds:uri="http://schemas.microsoft.com/office/2006/metadata/properties"/>
    <ds:schemaRef ds:uri="http://schemas.microsoft.com/office/infopath/2007/PartnerControls"/>
    <ds:schemaRef ds:uri="63f5bd56-79c6-432a-8457-3215e7a0eadc"/>
    <ds:schemaRef ds:uri="1df795ae-2c70-464b-8ca3-4eb6d5c688a6"/>
  </ds:schemaRefs>
</ds:datastoreItem>
</file>

<file path=customXml/itemProps2.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63f5bd56-79c6-432a-8457-3215e7a0eadc"/>
    <ds:schemaRef ds:uri="1df795ae-2c70-464b-8ca3-4eb6d5c688a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95AC3C-6DB1-434A-A24F-F05B1D285048}">
  <ds:schemaRefs>
    <ds:schemaRef ds:uri="http://schemas.microsoft.com/sharepoint/v3/contenttype/forms"/>
  </ds:schemaRefs>
</ds:datastoreItem>
</file>

<file path=docMetadata/LabelInfo.xml><?xml version="1.0" encoding="utf-8"?>
<clbl:labelList xmlns:clbl="http://schemas.microsoft.com/office/2020/mipLabelMetadata">
  <clbl:label contentBits="1" enabled="1" id="{c84226ac-d152-4259-96d9-9ea797342374}" method="Standard" removed="0" siteId="{6573a299-ce07-4046-aaa3-db180daff1ae}"/>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1728</Words>
  <Characters>10196</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Filip Šipan</cp:lastModifiedBy>
  <cp:revision>3</cp:revision>
  <dcterms:created xsi:type="dcterms:W3CDTF">2024-10-01T12:37:00Z</dcterms:created>
  <dcterms:modified xsi:type="dcterms:W3CDTF">2024-10-09T10:40:00Z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ClassificationContentMarkingHeaderShapeIds">
    <vt:lpwstr>708ed26e,788fc190,76865b0e</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