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435CD9E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090DD0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3032A96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F043EF" w:rsidRPr="00F043EF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38A42F27" w14:textId="538B08FC" w:rsidR="00400650" w:rsidRDefault="00CC11A9" w:rsidP="00400650">
      <w:pPr>
        <w:spacing w:after="0" w:line="240" w:lineRule="auto"/>
        <w:rPr>
          <w:rFonts w:eastAsia="Times New Roman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00650">
        <w:rPr>
          <w:rFonts w:eastAsia="Times New Roman"/>
          <w:color w:val="000000" w:themeColor="text1"/>
          <w:lang w:eastAsia="cs-CZ"/>
        </w:rPr>
        <w:tab/>
      </w:r>
      <w:r w:rsidR="00090DD0" w:rsidRPr="00090DD0">
        <w:rPr>
          <w:rFonts w:eastAsia="Times New Roman"/>
          <w:lang w:eastAsia="cs-CZ"/>
        </w:rPr>
        <w:t>XXXXX</w:t>
      </w:r>
      <w:r w:rsidR="00400650">
        <w:rPr>
          <w:rFonts w:eastAsia="Times New Roman"/>
          <w:lang w:eastAsia="cs-CZ"/>
        </w:rPr>
        <w:tab/>
      </w:r>
    </w:p>
    <w:p w14:paraId="5A8F7442" w14:textId="1EAFFDB9" w:rsidR="00400650" w:rsidRPr="00400650" w:rsidRDefault="00400650" w:rsidP="0040065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lang w:eastAsia="cs-CZ"/>
        </w:rPr>
        <w:t>Č</w:t>
      </w:r>
      <w:r w:rsidRPr="0096502F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 w:rsidRPr="0096502F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090DD0" w:rsidRPr="00090DD0">
        <w:rPr>
          <w:rFonts w:eastAsia="Times New Roman"/>
          <w:lang w:eastAsia="cs-CZ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D1D3B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00650" w:rsidRPr="0040065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7CAFD450" w14:textId="77777777" w:rsidR="009D0EA6" w:rsidRDefault="009D0E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9D0EA6">
        <w:rPr>
          <w:rFonts w:eastAsia="Times New Roman"/>
          <w:b/>
          <w:bCs/>
          <w:color w:val="000000" w:themeColor="text1"/>
          <w:lang w:eastAsia="cs-CZ"/>
        </w:rPr>
        <w:t>Ing. Alice Dvořáková</w:t>
      </w:r>
    </w:p>
    <w:p w14:paraId="2C164F07" w14:textId="459EEB25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65743" w:rsidRPr="00865743">
        <w:rPr>
          <w:rFonts w:eastAsia="Times New Roman"/>
          <w:color w:val="000000" w:themeColor="text1"/>
          <w:lang w:eastAsia="cs-CZ"/>
        </w:rPr>
        <w:t>Dubina 38, 362 72 Šemnice</w:t>
      </w:r>
    </w:p>
    <w:p w14:paraId="6EE28E4A" w14:textId="309C69DC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highlight w:val="yellow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65743" w:rsidRPr="00865743">
        <w:rPr>
          <w:rFonts w:eastAsia="Times New Roman"/>
          <w:color w:val="000000" w:themeColor="text1"/>
          <w:lang w:eastAsia="cs-CZ"/>
        </w:rPr>
        <w:t>68821760</w:t>
      </w:r>
    </w:p>
    <w:p w14:paraId="0479A96B" w14:textId="3A19CC23" w:rsidR="00CC11A9" w:rsidRPr="00865743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65743" w:rsidRPr="00865743">
        <w:rPr>
          <w:rFonts w:eastAsia="Times New Roman"/>
          <w:color w:val="000000" w:themeColor="text1"/>
          <w:lang w:eastAsia="cs-CZ"/>
        </w:rPr>
        <w:t>CZ7656201806</w:t>
      </w:r>
    </w:p>
    <w:p w14:paraId="05744637" w14:textId="6E5E402E" w:rsidR="00865743" w:rsidRPr="00865743" w:rsidRDefault="00F40594" w:rsidP="0086574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865743">
        <w:rPr>
          <w:rFonts w:eastAsia="Times New Roman"/>
          <w:color w:val="000000" w:themeColor="text1"/>
          <w:lang w:eastAsia="cs-CZ"/>
        </w:rPr>
        <w:t>Bankovní spojení:</w:t>
      </w:r>
      <w:r w:rsidR="00865743" w:rsidRPr="00865743">
        <w:t xml:space="preserve"> </w:t>
      </w:r>
      <w:r w:rsidR="00865743" w:rsidRPr="00865743">
        <w:tab/>
      </w:r>
      <w:r w:rsidR="00090DD0" w:rsidRPr="00090DD0">
        <w:rPr>
          <w:rFonts w:eastAsia="Times New Roman"/>
          <w:color w:val="000000" w:themeColor="text1"/>
          <w:lang w:eastAsia="cs-CZ"/>
        </w:rPr>
        <w:t>XXXXX</w:t>
      </w:r>
    </w:p>
    <w:p w14:paraId="4FE3833F" w14:textId="5D27BB2C" w:rsidR="005178F2" w:rsidRPr="00865743" w:rsidRDefault="00865743" w:rsidP="0086574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865743">
        <w:rPr>
          <w:rFonts w:eastAsia="Times New Roman"/>
          <w:color w:val="000000" w:themeColor="text1"/>
          <w:lang w:eastAsia="cs-CZ"/>
        </w:rPr>
        <w:t xml:space="preserve">Číslo </w:t>
      </w:r>
      <w:r w:rsidR="005178F2" w:rsidRPr="00865743">
        <w:rPr>
          <w:rFonts w:eastAsia="Times New Roman"/>
          <w:color w:val="000000" w:themeColor="text1"/>
          <w:lang w:eastAsia="cs-CZ"/>
        </w:rPr>
        <w:t>účtu:</w:t>
      </w:r>
      <w:r w:rsidR="005178F2" w:rsidRPr="00865743">
        <w:rPr>
          <w:rFonts w:eastAsia="Times New Roman"/>
          <w:color w:val="000000" w:themeColor="text1"/>
          <w:lang w:eastAsia="cs-CZ"/>
        </w:rPr>
        <w:tab/>
      </w:r>
      <w:r w:rsidR="00090DD0" w:rsidRPr="00090DD0">
        <w:rPr>
          <w:rFonts w:eastAsia="Times New Roman"/>
          <w:color w:val="000000" w:themeColor="text1"/>
          <w:lang w:eastAsia="cs-CZ"/>
        </w:rPr>
        <w:t>XXXXX</w:t>
      </w:r>
    </w:p>
    <w:p w14:paraId="3BDDDEFC" w14:textId="4B9E2F84" w:rsidR="00CC11A9" w:rsidRPr="00865743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65743">
        <w:rPr>
          <w:rFonts w:eastAsia="Times New Roman"/>
          <w:color w:val="000000" w:themeColor="text1"/>
          <w:lang w:eastAsia="cs-CZ"/>
        </w:rPr>
        <w:t>E-mail:</w:t>
      </w:r>
      <w:r w:rsidRPr="00865743">
        <w:rPr>
          <w:rFonts w:eastAsia="Times New Roman"/>
          <w:color w:val="000000" w:themeColor="text1"/>
          <w:lang w:eastAsia="cs-CZ"/>
        </w:rPr>
        <w:tab/>
      </w:r>
      <w:r w:rsidRPr="00865743">
        <w:rPr>
          <w:rFonts w:eastAsia="Times New Roman"/>
          <w:color w:val="000000" w:themeColor="text1"/>
          <w:lang w:eastAsia="cs-CZ"/>
        </w:rPr>
        <w:tab/>
      </w:r>
      <w:r w:rsidRPr="00865743">
        <w:rPr>
          <w:rFonts w:eastAsia="Times New Roman"/>
          <w:color w:val="000000" w:themeColor="text1"/>
          <w:lang w:eastAsia="cs-CZ"/>
        </w:rPr>
        <w:tab/>
      </w:r>
      <w:r w:rsidR="00090DD0" w:rsidRPr="00090DD0">
        <w:rPr>
          <w:rFonts w:eastAsia="Times New Roman"/>
          <w:color w:val="000000" w:themeColor="text1"/>
          <w:lang w:eastAsia="cs-CZ"/>
        </w:rPr>
        <w:t>XXXXX</w:t>
      </w:r>
    </w:p>
    <w:p w14:paraId="49C03AB2" w14:textId="40735931" w:rsidR="00560154" w:rsidRPr="002D3284" w:rsidRDefault="00560154" w:rsidP="0056015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65743">
        <w:rPr>
          <w:rFonts w:eastAsia="Times New Roman"/>
          <w:color w:val="000000" w:themeColor="text1"/>
          <w:lang w:eastAsia="cs-CZ"/>
        </w:rPr>
        <w:t>Datová schránka:</w:t>
      </w:r>
      <w:r w:rsidRPr="00865743">
        <w:rPr>
          <w:rFonts w:eastAsia="Times New Roman"/>
          <w:color w:val="000000" w:themeColor="text1"/>
          <w:lang w:eastAsia="cs-CZ"/>
        </w:rPr>
        <w:tab/>
      </w:r>
      <w:r w:rsidR="00865743" w:rsidRPr="00865743">
        <w:rPr>
          <w:rFonts w:eastAsia="Times New Roman"/>
          <w:color w:val="000000" w:themeColor="text1"/>
          <w:lang w:eastAsia="cs-CZ"/>
        </w:rPr>
        <w:t>7whzdd5</w:t>
      </w:r>
    </w:p>
    <w:p w14:paraId="2B988D17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55A711E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8D918E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094EF8CD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D34193" w:rsidRPr="00D34193">
        <w:rPr>
          <w:b/>
          <w:color w:val="000000" w:themeColor="text1"/>
          <w:sz w:val="22"/>
          <w:szCs w:val="22"/>
        </w:rPr>
        <w:t>2024</w:t>
      </w:r>
    </w:p>
    <w:p w14:paraId="041A388D" w14:textId="3572331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865743" w:rsidRPr="00865743">
        <w:rPr>
          <w:b/>
          <w:color w:val="000000" w:themeColor="text1"/>
          <w:sz w:val="22"/>
          <w:szCs w:val="22"/>
        </w:rPr>
        <w:t>472 000,00 Kč</w:t>
      </w:r>
    </w:p>
    <w:p w14:paraId="7CF831B7" w14:textId="10A7229E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865743" w:rsidRPr="00865743">
        <w:rPr>
          <w:color w:val="000000" w:themeColor="text1"/>
          <w:sz w:val="22"/>
          <w:szCs w:val="22"/>
        </w:rPr>
        <w:t>čtyři sta sedmdesát dva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32F25866" w14:textId="77777777" w:rsidR="00865743" w:rsidRDefault="00E70376" w:rsidP="00CC11A9">
      <w:pPr>
        <w:pStyle w:val="Normlnweb"/>
        <w:ind w:left="426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="00865743" w:rsidRPr="00865743">
        <w:rPr>
          <w:b/>
          <w:sz w:val="22"/>
          <w:szCs w:val="22"/>
        </w:rPr>
        <w:t>55,21%</w:t>
      </w:r>
    </w:p>
    <w:p w14:paraId="3CC9708D" w14:textId="0CDB95F7" w:rsidR="00865743" w:rsidRDefault="00CC11A9" w:rsidP="00865743">
      <w:pPr>
        <w:pStyle w:val="Normlnweb"/>
        <w:ind w:left="5664" w:hanging="5238"/>
        <w:rPr>
          <w:b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865743" w:rsidRPr="00865743">
        <w:rPr>
          <w:b/>
          <w:color w:val="000000" w:themeColor="text1"/>
          <w:sz w:val="22"/>
          <w:szCs w:val="22"/>
        </w:rPr>
        <w:t xml:space="preserve">Krajina statku </w:t>
      </w:r>
      <w:proofErr w:type="spellStart"/>
      <w:r w:rsidR="00865743" w:rsidRPr="00865743">
        <w:rPr>
          <w:b/>
          <w:color w:val="000000" w:themeColor="text1"/>
          <w:sz w:val="22"/>
          <w:szCs w:val="22"/>
        </w:rPr>
        <w:t>Salajna</w:t>
      </w:r>
      <w:proofErr w:type="spellEnd"/>
      <w:r w:rsidR="00865743" w:rsidRPr="00865743">
        <w:rPr>
          <w:b/>
          <w:color w:val="000000" w:themeColor="text1"/>
          <w:sz w:val="22"/>
          <w:szCs w:val="22"/>
        </w:rPr>
        <w:t xml:space="preserve"> - revitalizace území</w:t>
      </w:r>
    </w:p>
    <w:p w14:paraId="62AA832A" w14:textId="0DC4A15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090DD0" w:rsidRPr="00090DD0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865743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</w:t>
      </w:r>
      <w:r w:rsidRPr="00865743">
        <w:rPr>
          <w:rFonts w:eastAsia="Times New Roman"/>
          <w:b/>
          <w:bCs/>
          <w:color w:val="000000" w:themeColor="text1"/>
          <w:lang w:eastAsia="cs-CZ"/>
        </w:rPr>
        <w:t>tí dotace</w:t>
      </w:r>
    </w:p>
    <w:p w14:paraId="7E75CD9B" w14:textId="00891B03" w:rsidR="00D733D2" w:rsidRPr="00865743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865743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865743">
        <w:rPr>
          <w:rFonts w:eastAsia="Arial Unicode MS"/>
          <w:color w:val="000000" w:themeColor="text1"/>
          <w:lang w:eastAsia="cs-CZ"/>
        </w:rPr>
        <w:t xml:space="preserve">zpravidla </w:t>
      </w:r>
      <w:r w:rsidRPr="00865743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865743">
        <w:rPr>
          <w:rFonts w:eastAsia="Arial Unicode MS"/>
          <w:color w:val="000000" w:themeColor="text1"/>
          <w:lang w:eastAsia="cs-CZ"/>
        </w:rPr>
        <w:t xml:space="preserve">20 </w:t>
      </w:r>
      <w:r w:rsidRPr="00865743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865743">
        <w:rPr>
          <w:rFonts w:eastAsia="Arial Unicode MS"/>
          <w:color w:val="000000" w:themeColor="text1"/>
          <w:lang w:eastAsia="cs-CZ"/>
        </w:rPr>
        <w:t xml:space="preserve"> </w:t>
      </w:r>
      <w:r w:rsidRPr="00865743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865743">
        <w:rPr>
          <w:rFonts w:eastAsia="Arial Unicode MS"/>
          <w:color w:val="000000" w:themeColor="text1"/>
          <w:lang w:eastAsia="cs-CZ"/>
        </w:rPr>
        <w:t>uvedený v</w:t>
      </w:r>
      <w:r w:rsidR="004F5509" w:rsidRPr="00865743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865743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865743">
        <w:rPr>
          <w:rFonts w:eastAsia="Arial Unicode MS"/>
          <w:color w:val="000000" w:themeColor="text1"/>
          <w:lang w:eastAsia="cs-CZ"/>
        </w:rPr>
        <w:t xml:space="preserve">čl. II. </w:t>
      </w:r>
      <w:r w:rsidRPr="00865743">
        <w:rPr>
          <w:rFonts w:eastAsia="Arial Unicode MS"/>
          <w:color w:val="000000" w:themeColor="text1"/>
          <w:lang w:eastAsia="cs-CZ"/>
        </w:rPr>
        <w:t>odst</w:t>
      </w:r>
      <w:r w:rsidR="003829B7" w:rsidRPr="00865743">
        <w:rPr>
          <w:rFonts w:eastAsia="Arial Unicode MS"/>
          <w:color w:val="000000" w:themeColor="text1"/>
          <w:lang w:eastAsia="cs-CZ"/>
        </w:rPr>
        <w:t>.</w:t>
      </w:r>
      <w:r w:rsidRPr="00865743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0D73644C" w:rsidR="00D733D2" w:rsidRPr="002D3284" w:rsidRDefault="00AF1BF3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DF7ECE" w:rsidRPr="002D3284">
        <w:rPr>
          <w:rFonts w:eastAsia="Arial Unicode MS"/>
          <w:color w:val="000000" w:themeColor="text1"/>
          <w:lang w:eastAsia="cs-CZ"/>
        </w:rPr>
        <w:t>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E6B3914" w14:textId="77777777" w:rsidR="00851B31" w:rsidRPr="0030231D" w:rsidRDefault="00851B31" w:rsidP="00851B31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30231D">
        <w:rPr>
          <w:rFonts w:eastAsia="Arial Unicode MS"/>
          <w:color w:val="000000" w:themeColor="text1"/>
          <w:lang w:eastAsia="cs-CZ"/>
        </w:rPr>
        <w:t>Příjemce je dále povinen:</w:t>
      </w:r>
      <w:bookmarkStart w:id="0" w:name="_GoBack"/>
      <w:bookmarkEnd w:id="0"/>
    </w:p>
    <w:p w14:paraId="62798722" w14:textId="2DF311F4" w:rsidR="00851B31" w:rsidRPr="00865743" w:rsidRDefault="00851B31" w:rsidP="00851B31">
      <w:pPr>
        <w:pStyle w:val="Odstavecseseznamem"/>
        <w:numPr>
          <w:ilvl w:val="0"/>
          <w:numId w:val="9"/>
        </w:numPr>
        <w:spacing w:after="0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 xml:space="preserve">Poskytnutou dotaci použít na realizaci projektu </w:t>
      </w:r>
      <w:r w:rsidR="00865743" w:rsidRPr="00865743">
        <w:rPr>
          <w:rFonts w:eastAsia="Times New Roman"/>
          <w:bCs/>
          <w:color w:val="000000" w:themeColor="text1"/>
          <w:lang w:eastAsia="cs-CZ"/>
        </w:rPr>
        <w:t xml:space="preserve">Krajina statku </w:t>
      </w:r>
      <w:proofErr w:type="spellStart"/>
      <w:r w:rsidR="00865743" w:rsidRPr="00865743">
        <w:rPr>
          <w:rFonts w:eastAsia="Times New Roman"/>
          <w:bCs/>
          <w:color w:val="000000" w:themeColor="text1"/>
          <w:lang w:eastAsia="cs-CZ"/>
        </w:rPr>
        <w:t>Salajna</w:t>
      </w:r>
      <w:proofErr w:type="spellEnd"/>
      <w:r w:rsidR="00865743" w:rsidRPr="00865743">
        <w:rPr>
          <w:rFonts w:eastAsia="Times New Roman"/>
          <w:bCs/>
          <w:color w:val="000000" w:themeColor="text1"/>
          <w:lang w:eastAsia="cs-CZ"/>
        </w:rPr>
        <w:t xml:space="preserve"> - revitalizace území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30231D">
        <w:rPr>
          <w:rFonts w:eastAsia="Times New Roman"/>
          <w:bCs/>
          <w:color w:val="000000" w:themeColor="text1"/>
          <w:lang w:eastAsia="cs-CZ"/>
        </w:rPr>
        <w:t>dle předložené pr</w:t>
      </w:r>
      <w:r w:rsidRPr="00865743">
        <w:rPr>
          <w:rFonts w:eastAsia="Times New Roman"/>
          <w:bCs/>
          <w:color w:val="000000" w:themeColor="text1"/>
          <w:lang w:eastAsia="cs-CZ"/>
        </w:rPr>
        <w:t>ojektové dokumentace k žádosti o dotaci.</w:t>
      </w:r>
    </w:p>
    <w:p w14:paraId="6B421F81" w14:textId="43DAE5C6" w:rsidR="00851B31" w:rsidRPr="00865743" w:rsidRDefault="00851B31" w:rsidP="00851B3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865743">
        <w:rPr>
          <w:rFonts w:eastAsia="Times New Roman"/>
          <w:bCs/>
          <w:color w:val="000000" w:themeColor="text1"/>
          <w:lang w:eastAsia="cs-CZ"/>
        </w:rPr>
        <w:t xml:space="preserve">Dotace je investičního charakteru a lze ji použít výhradně k účelu uvedenému v odstavci </w:t>
      </w:r>
    </w:p>
    <w:p w14:paraId="62BF973D" w14:textId="77777777" w:rsidR="00851B31" w:rsidRPr="00865743" w:rsidRDefault="00851B31" w:rsidP="00851B31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  <w:r w:rsidRPr="00865743">
        <w:rPr>
          <w:rFonts w:eastAsia="Times New Roman"/>
          <w:bCs/>
          <w:color w:val="000000" w:themeColor="text1"/>
          <w:lang w:eastAsia="cs-CZ"/>
        </w:rPr>
        <w:t xml:space="preserve">2. a) čl. IV. </w:t>
      </w:r>
    </w:p>
    <w:p w14:paraId="6B19F745" w14:textId="77777777" w:rsidR="00851B31" w:rsidRPr="0030231D" w:rsidRDefault="00851B31" w:rsidP="00851B31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865743">
        <w:rPr>
          <w:rFonts w:eastAsia="Arial Unicode MS"/>
          <w:b/>
          <w:sz w:val="22"/>
          <w:szCs w:val="22"/>
        </w:rPr>
        <w:t>Dodržet povinnou dobu udržitelnosti</w:t>
      </w:r>
      <w:r w:rsidRPr="0030231D">
        <w:rPr>
          <w:rFonts w:eastAsia="Arial Unicode MS"/>
          <w:b/>
          <w:sz w:val="22"/>
          <w:szCs w:val="22"/>
        </w:rPr>
        <w:t xml:space="preserve"> projektu, která je minimálně 3 roky od ukončení realizace projektu. V době udržitelnosti je příjemce dále povinen:</w:t>
      </w:r>
    </w:p>
    <w:p w14:paraId="5E2FF26C" w14:textId="77777777" w:rsidR="00851B31" w:rsidRPr="00A31EA9" w:rsidRDefault="00851B31" w:rsidP="00851B31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30231D">
        <w:rPr>
          <w:rFonts w:eastAsia="Arial Unicode MS"/>
          <w:lang w:eastAsia="cs-CZ"/>
        </w:rPr>
        <w:t>neprodleně, nejdéle však</w:t>
      </w:r>
      <w:r w:rsidRPr="00A31EA9">
        <w:rPr>
          <w:rFonts w:eastAsia="Arial Unicode MS"/>
          <w:lang w:eastAsia="cs-CZ"/>
        </w:rPr>
        <w:t xml:space="preserve"> do 10 pracovních dnů, informovat administrátora dotačního programu o skutečnostech, které mají vliv na udržitelnost projektu,</w:t>
      </w:r>
    </w:p>
    <w:p w14:paraId="54C15DAC" w14:textId="220ABD70" w:rsidR="00E70376" w:rsidRPr="00E57249" w:rsidRDefault="00851B31" w:rsidP="00E5724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46E846" w14:textId="77777777" w:rsidR="00AF1BF3" w:rsidRPr="00B27C33" w:rsidRDefault="00AF1BF3" w:rsidP="00AF1BF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0B523F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 xml:space="preserve">Karlovarského kraje usnesením číslo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color w:val="000000" w:themeColor="text1"/>
          <w:lang w:eastAsia="cs-CZ"/>
        </w:rPr>
        <w:t xml:space="preserve">ze dne </w:t>
      </w:r>
      <w:r w:rsidR="00AF1BF3">
        <w:rPr>
          <w:color w:val="000000" w:themeColor="text1"/>
          <w:lang w:eastAsia="cs-CZ"/>
        </w:rPr>
        <w:t>11.12.2023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úhrady </w:t>
      </w:r>
      <w:r w:rsidRPr="00AF1BF3">
        <w:rPr>
          <w:rFonts w:eastAsia="Arial Unicode MS"/>
          <w:color w:val="000000" w:themeColor="text1"/>
          <w:lang w:eastAsia="cs-CZ"/>
        </w:rPr>
        <w:t>spojené s realizací účelu, na který byly poskytnuty). Dále tyto</w:t>
      </w:r>
      <w:r w:rsidR="008C6878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prostředky nesmí použít </w:t>
      </w:r>
      <w:r w:rsidRPr="00AF1BF3">
        <w:rPr>
          <w:rFonts w:eastAsia="Arial Unicode MS"/>
          <w:color w:val="000000" w:themeColor="text1"/>
          <w:lang w:eastAsia="cs-CZ"/>
        </w:rPr>
        <w:lastRenderedPageBreak/>
        <w:t>na dary, pohoštění, mzdy pracovníků nebo funkcionářů příjemce či</w:t>
      </w:r>
      <w:r w:rsidR="00CF660D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F1BF3">
        <w:rPr>
          <w:rFonts w:eastAsia="Arial Unicode MS"/>
          <w:color w:val="000000" w:themeColor="text1"/>
          <w:lang w:eastAsia="cs-CZ"/>
        </w:rPr>
        <w:t>poštovné</w:t>
      </w:r>
      <w:r w:rsidR="00C75871" w:rsidRPr="00AF1BF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F1BF3">
        <w:rPr>
          <w:rFonts w:eastAsia="Arial Unicode MS"/>
          <w:color w:val="000000" w:themeColor="text1"/>
          <w:lang w:eastAsia="cs-CZ"/>
        </w:rPr>
        <w:t xml:space="preserve">, </w:t>
      </w:r>
      <w:r w:rsidRPr="00AF1BF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08BF2641" w:rsidR="008F0B23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0E34737" w14:textId="6B9D2D95" w:rsidR="00AF1BF3" w:rsidRDefault="00AF1BF3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4F1C82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82B5186" w14:textId="77777777" w:rsidR="00AF1BF3" w:rsidRPr="002D3284" w:rsidRDefault="00AF1BF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4A035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AF1BF3" w:rsidRPr="00AF1BF3">
        <w:rPr>
          <w:rFonts w:eastAsia="Arial Unicode MS"/>
          <w:b/>
          <w:color w:val="000000" w:themeColor="text1"/>
          <w:lang w:eastAsia="cs-CZ"/>
        </w:rPr>
        <w:t xml:space="preserve">nejpozději do 24 měsíců ode dne uzavření veřejnoprávní smlouvy </w:t>
      </w:r>
      <w:r w:rsidR="00AF1BF3" w:rsidRPr="00AF1BF3">
        <w:rPr>
          <w:rFonts w:eastAsia="Arial Unicode MS"/>
          <w:color w:val="000000" w:themeColor="text1"/>
          <w:lang w:eastAsia="cs-CZ"/>
        </w:rPr>
        <w:t>o poskytnutí dotace</w:t>
      </w:r>
      <w:r w:rsidR="00AF1BF3">
        <w:rPr>
          <w:rFonts w:eastAsia="Arial Unicode MS"/>
          <w:color w:val="000000" w:themeColor="text1"/>
          <w:lang w:eastAsia="cs-CZ"/>
        </w:rPr>
        <w:t>,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427CC26A" w14:textId="3C03089B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473B3CF1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469DBAA0" w14:textId="77777777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2C0D5422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1661652F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317384D5" w14:textId="77777777" w:rsidR="00AF1BF3" w:rsidRPr="00A22E47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504E1F98" w14:textId="7B59E395" w:rsidR="008F0B23" w:rsidRPr="002D3284" w:rsidRDefault="008F0B23" w:rsidP="00AF1BF3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01EEBD9" w14:textId="7F5D5B89" w:rsidR="00476C23" w:rsidRPr="00AF1BF3" w:rsidRDefault="008F0B23" w:rsidP="00AF1BF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1BF3">
        <w:rPr>
          <w:rFonts w:eastAsia="Arial Unicode MS"/>
          <w:color w:val="000000" w:themeColor="text1"/>
          <w:lang w:eastAsia="cs-CZ"/>
        </w:rPr>
        <w:t>Příjemce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AF1BF3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F1BF3">
        <w:rPr>
          <w:rFonts w:eastAsia="Arial Unicode MS"/>
          <w:color w:val="000000" w:themeColor="text1"/>
          <w:lang w:eastAsia="cs-CZ"/>
        </w:rPr>
        <w:br/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AF1BF3">
        <w:rPr>
          <w:rFonts w:eastAsia="Arial Unicode MS"/>
          <w:color w:val="000000" w:themeColor="text1"/>
          <w:lang w:eastAsia="cs-CZ"/>
        </w:rPr>
        <w:t>6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AF1BF3">
        <w:rPr>
          <w:rFonts w:eastAsia="Arial Unicode MS"/>
          <w:color w:val="000000" w:themeColor="text1"/>
          <w:lang w:eastAsia="cs-CZ"/>
        </w:rPr>
        <w:t>. P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F1BF3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AF1BF3">
        <w:rPr>
          <w:rFonts w:eastAsia="Arial Unicode MS"/>
          <w:color w:val="000000" w:themeColor="text1"/>
          <w:lang w:eastAsia="cs-CZ"/>
        </w:rPr>
        <w:t>na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F1BF3">
          <w:rPr>
            <w:rStyle w:val="Hypertextovodkaz"/>
            <w:color w:val="000000" w:themeColor="text1"/>
          </w:rPr>
          <w:t>https://www.kr-karlovarsky.cz</w:t>
        </w:r>
      </w:hyperlink>
      <w:r w:rsidR="00476C23" w:rsidRPr="00AF1BF3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A0B858" w:rsidR="00476C23" w:rsidRPr="00AF1BF3" w:rsidRDefault="00476C23" w:rsidP="00AF1B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AF1BF3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AF1BF3" w:rsidRPr="00181DD0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36CCCE7A" w14:textId="77777777" w:rsidR="00AF1BF3" w:rsidRPr="002D3284" w:rsidRDefault="00AF1BF3" w:rsidP="00AF1BF3">
      <w:pPr>
        <w:spacing w:after="0" w:line="240" w:lineRule="auto"/>
        <w:rPr>
          <w:color w:val="000000" w:themeColor="text1"/>
        </w:rPr>
      </w:pPr>
    </w:p>
    <w:p w14:paraId="2A060652" w14:textId="48A6F19A" w:rsidR="008F0B23" w:rsidRPr="002D3284" w:rsidRDefault="00190D24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38AC2991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F1BF3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214ABE2A" w:rsidR="008F0B23" w:rsidRPr="00865743" w:rsidRDefault="008F0B23" w:rsidP="0086574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65743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865743">
        <w:rPr>
          <w:rFonts w:eastAsia="Arial Unicode MS"/>
          <w:color w:val="000000" w:themeColor="text1"/>
          <w:lang w:eastAsia="cs-CZ"/>
        </w:rPr>
        <w:t>záhlaví smlouvy</w:t>
      </w:r>
      <w:r w:rsidRPr="00865743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865743">
        <w:rPr>
          <w:rFonts w:eastAsia="Arial Unicode MS"/>
          <w:color w:val="000000" w:themeColor="text1"/>
          <w:lang w:eastAsia="cs-CZ"/>
        </w:rPr>
        <w:t>,</w:t>
      </w:r>
      <w:r w:rsidR="00014FB6" w:rsidRPr="00865743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865743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865743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865743">
        <w:rPr>
          <w:rFonts w:eastAsia="Arial Unicode MS"/>
          <w:color w:val="000000" w:themeColor="text1"/>
          <w:lang w:eastAsia="cs-CZ"/>
        </w:rPr>
        <w:t>.</w:t>
      </w:r>
      <w:r w:rsidR="00686ECC" w:rsidRPr="00865743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865743">
        <w:rPr>
          <w:rFonts w:eastAsia="Arial Unicode MS"/>
          <w:color w:val="000000" w:themeColor="text1"/>
          <w:lang w:eastAsia="cs-CZ"/>
        </w:rPr>
        <w:t>,</w:t>
      </w:r>
      <w:r w:rsidRPr="0086574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865743">
        <w:rPr>
          <w:rFonts w:eastAsia="Arial Unicode MS"/>
          <w:color w:val="000000" w:themeColor="text1"/>
          <w:lang w:eastAsia="cs-CZ"/>
        </w:rPr>
        <w:t>.</w:t>
      </w:r>
      <w:r w:rsidR="00D80E8F" w:rsidRPr="00865743">
        <w:rPr>
          <w:rFonts w:eastAsia="Arial Unicode MS"/>
          <w:color w:val="000000" w:themeColor="text1"/>
          <w:lang w:eastAsia="cs-CZ"/>
        </w:rPr>
        <w:t xml:space="preserve"> odst. 2</w:t>
      </w:r>
      <w:r w:rsidRPr="0086574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D3284" w:rsidRDefault="008F0B23" w:rsidP="0086574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86574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CC0F870" w14:textId="4E4DFFD6" w:rsidR="008F0B23" w:rsidRPr="002D3284" w:rsidRDefault="008F0B23" w:rsidP="003D6BBB">
      <w:pPr>
        <w:numPr>
          <w:ilvl w:val="0"/>
          <w:numId w:val="17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do </w:t>
      </w:r>
      <w:r w:rsidRPr="009A2784">
        <w:rPr>
          <w:rFonts w:eastAsia="Arial Unicode MS"/>
          <w:color w:val="000000" w:themeColor="text1"/>
          <w:lang w:eastAsia="cs-CZ"/>
        </w:rPr>
        <w:t>10 pracovních dnů ode dne, kdy došlo k události, skutečnosti, které mají nebo mohou mít za následek příjemcův zánik podnikání, transformaci, zahájení insolvenčního řízení, změnu vlastnického</w:t>
      </w:r>
      <w:r w:rsidRPr="002D3284">
        <w:rPr>
          <w:rFonts w:eastAsia="Arial Unicode MS"/>
          <w:color w:val="000000" w:themeColor="text1"/>
          <w:lang w:eastAsia="cs-CZ"/>
        </w:rPr>
        <w:t xml:space="preserve"> vztahu příjemce k</w:t>
      </w:r>
      <w:r w:rsidR="00031E4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věci, na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niž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se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2079716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83BFBE2" w14:textId="3D87DE4A" w:rsidR="008F0B23" w:rsidRPr="002D3284" w:rsidRDefault="008F0B23" w:rsidP="003D6BBB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ukončení smlouvy. V případě zániku podnikání provede příjemce finanční vypořádání poskytnuté dotace, 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o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ke dni zániku podnikání.</w:t>
      </w:r>
    </w:p>
    <w:p w14:paraId="53522854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454770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F1C82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F1C82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BEEC75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F1BF3">
        <w:rPr>
          <w:rFonts w:eastAsia="Times New Roman"/>
          <w:bCs/>
          <w:color w:val="000000" w:themeColor="text1"/>
          <w:lang w:eastAsia="cs-CZ"/>
        </w:rPr>
        <w:t>6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96B94C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31F1D">
        <w:rPr>
          <w:rFonts w:eastAsia="Times New Roman"/>
          <w:bCs/>
          <w:color w:val="000000" w:themeColor="text1"/>
          <w:lang w:eastAsia="cs-CZ"/>
        </w:rPr>
        <w:t>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A31F1D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prostředky neoprávněně použité ve smyslu ustanovení § 22 RPÚR. Příjemce je v tomto případě </w:t>
      </w: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2ADE0084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</w:t>
      </w:r>
      <w:r w:rsidR="00A31F1D">
        <w:rPr>
          <w:rFonts w:eastAsia="Times New Roman"/>
          <w:bCs/>
          <w:color w:val="000000" w:themeColor="text1"/>
          <w:lang w:eastAsia="cs-CZ"/>
        </w:rPr>
        <w:t xml:space="preserve"> IV., odst. 3, </w:t>
      </w:r>
      <w:proofErr w:type="spellStart"/>
      <w:r w:rsidR="00A31F1D">
        <w:rPr>
          <w:rFonts w:eastAsia="Times New Roman"/>
          <w:bCs/>
          <w:color w:val="000000" w:themeColor="text1"/>
          <w:lang w:eastAsia="cs-CZ"/>
        </w:rPr>
        <w:t>čl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1CAA7347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12D5E45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430CBBDA" w:rsidR="008F0B23" w:rsidRPr="002D3284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326E8">
        <w:rPr>
          <w:rFonts w:eastAsia="Times New Roman"/>
          <w:color w:val="000000" w:themeColor="text1"/>
          <w:lang w:eastAsia="cs-CZ"/>
        </w:rPr>
        <w:lastRenderedPageBreak/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1"/>
    <w:p w14:paraId="266D740F" w14:textId="77777777" w:rsidR="00BD446B" w:rsidRPr="002D3284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CC5556B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odst. 2 písm. a) zákona č. 129/2000 Sb., o krajích (krajské </w:t>
      </w:r>
      <w:r w:rsidRPr="00E80D7B">
        <w:rPr>
          <w:rFonts w:eastAsia="Times New Roman"/>
          <w:color w:val="000000" w:themeColor="text1"/>
          <w:lang w:eastAsia="cs-CZ"/>
        </w:rPr>
        <w:t>zřízení)</w:t>
      </w:r>
      <w:r w:rsidR="004F1637" w:rsidRPr="00E80D7B">
        <w:rPr>
          <w:rFonts w:eastAsia="Times New Roman"/>
          <w:color w:val="000000" w:themeColor="text1"/>
          <w:lang w:eastAsia="cs-CZ"/>
        </w:rPr>
        <w:t>,</w:t>
      </w:r>
      <w:r w:rsidR="00D403A5" w:rsidRPr="00E80D7B">
        <w:rPr>
          <w:rFonts w:eastAsia="Times New Roman"/>
          <w:color w:val="000000" w:themeColor="text1"/>
          <w:lang w:eastAsia="cs-CZ"/>
        </w:rPr>
        <w:t xml:space="preserve"> ve znění</w:t>
      </w:r>
      <w:r w:rsidRPr="00E80D7B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4F1C82" w:rsidRPr="00E80D7B">
        <w:rPr>
          <w:rFonts w:eastAsia="Times New Roman"/>
          <w:color w:val="000000" w:themeColor="text1"/>
          <w:lang w:eastAsia="cs-CZ"/>
        </w:rPr>
        <w:t xml:space="preserve"> </w:t>
      </w:r>
      <w:r w:rsidRPr="00E80D7B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E80D7B" w:rsidRPr="00E80D7B">
        <w:rPr>
          <w:rFonts w:eastAsia="Times New Roman"/>
          <w:color w:val="000000" w:themeColor="text1"/>
          <w:lang w:eastAsia="cs-CZ"/>
        </w:rPr>
        <w:t xml:space="preserve">RK 1246/10/24 </w:t>
      </w:r>
      <w:r w:rsidRPr="00E80D7B">
        <w:rPr>
          <w:rFonts w:eastAsia="Times New Roman"/>
          <w:color w:val="000000" w:themeColor="text1"/>
          <w:lang w:eastAsia="cs-CZ"/>
        </w:rPr>
        <w:t xml:space="preserve">ze dne </w:t>
      </w:r>
      <w:r w:rsidR="00E80D7B" w:rsidRPr="00E80D7B">
        <w:rPr>
          <w:rFonts w:eastAsia="Times New Roman"/>
          <w:color w:val="000000" w:themeColor="text1"/>
          <w:lang w:eastAsia="cs-CZ"/>
        </w:rPr>
        <w:t>7. 10. 2024</w:t>
      </w:r>
      <w:r w:rsidRPr="00E80D7B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9A2784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9A2784">
        <w:trPr>
          <w:trHeight w:val="705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EF6001C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6043D5DC" w14:textId="77777777" w:rsidR="00F043EF" w:rsidRDefault="00F043E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043EF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D6E577E" w14:textId="21C6BCC0" w:rsidR="008F0B23" w:rsidRPr="002D3284" w:rsidRDefault="00F043E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043EF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EB0D8AC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117539BF" w14:textId="77777777" w:rsidR="008E244D" w:rsidRPr="002D3284" w:rsidRDefault="008E244D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5CFC0D23" w14:textId="77777777" w:rsidR="009A2784" w:rsidRDefault="009D0EA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9D0EA6">
              <w:rPr>
                <w:rFonts w:eastAsia="Times New Roman"/>
                <w:color w:val="000000" w:themeColor="text1"/>
                <w:lang w:eastAsia="cs-CZ"/>
              </w:rPr>
              <w:t>Ing. Alice Dvořáková</w:t>
            </w:r>
          </w:p>
          <w:p w14:paraId="4B83B585" w14:textId="25703709" w:rsidR="00F043EF" w:rsidRPr="002D3284" w:rsidRDefault="00F043EF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AB3C383" w:rsidR="00300D1B" w:rsidRPr="00C81072" w:rsidRDefault="00300D1B" w:rsidP="00FA04E2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21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90DD0"/>
    <w:rsid w:val="000C0B7A"/>
    <w:rsid w:val="000C12F2"/>
    <w:rsid w:val="000C76F4"/>
    <w:rsid w:val="000D37F3"/>
    <w:rsid w:val="000D61E0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C5254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A4762"/>
    <w:rsid w:val="003B249A"/>
    <w:rsid w:val="003B6DE9"/>
    <w:rsid w:val="003C40E6"/>
    <w:rsid w:val="003D28B6"/>
    <w:rsid w:val="003D6BBB"/>
    <w:rsid w:val="003E2204"/>
    <w:rsid w:val="00400650"/>
    <w:rsid w:val="00401FF7"/>
    <w:rsid w:val="00404DE1"/>
    <w:rsid w:val="004335E2"/>
    <w:rsid w:val="0046096F"/>
    <w:rsid w:val="00476C23"/>
    <w:rsid w:val="004B7CA6"/>
    <w:rsid w:val="004C3CDF"/>
    <w:rsid w:val="004C60B5"/>
    <w:rsid w:val="004F1637"/>
    <w:rsid w:val="004F1C82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51B31"/>
    <w:rsid w:val="0086261B"/>
    <w:rsid w:val="0086380E"/>
    <w:rsid w:val="00865743"/>
    <w:rsid w:val="00866C55"/>
    <w:rsid w:val="008721B5"/>
    <w:rsid w:val="00893799"/>
    <w:rsid w:val="008C6878"/>
    <w:rsid w:val="008D4B53"/>
    <w:rsid w:val="008E244D"/>
    <w:rsid w:val="008F0B23"/>
    <w:rsid w:val="0096233F"/>
    <w:rsid w:val="00972169"/>
    <w:rsid w:val="009929D2"/>
    <w:rsid w:val="009A2784"/>
    <w:rsid w:val="009B4958"/>
    <w:rsid w:val="009C4702"/>
    <w:rsid w:val="009C6F84"/>
    <w:rsid w:val="009D0EA6"/>
    <w:rsid w:val="00A04A53"/>
    <w:rsid w:val="00A22E47"/>
    <w:rsid w:val="00A31F1D"/>
    <w:rsid w:val="00A43ABC"/>
    <w:rsid w:val="00A47F4B"/>
    <w:rsid w:val="00A562B2"/>
    <w:rsid w:val="00A77221"/>
    <w:rsid w:val="00A94054"/>
    <w:rsid w:val="00AA4091"/>
    <w:rsid w:val="00AF07DC"/>
    <w:rsid w:val="00AF1BF3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34193"/>
    <w:rsid w:val="00D403A5"/>
    <w:rsid w:val="00D54DEB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57249"/>
    <w:rsid w:val="00E70376"/>
    <w:rsid w:val="00E80D7B"/>
    <w:rsid w:val="00E84768"/>
    <w:rsid w:val="00EB02D6"/>
    <w:rsid w:val="00EE5502"/>
    <w:rsid w:val="00EE5F78"/>
    <w:rsid w:val="00EF4C48"/>
    <w:rsid w:val="00EF57A1"/>
    <w:rsid w:val="00F043EF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d87dc67d-0739-4cd1-9830-26abc498814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907B67-81DD-413F-B843-4D5D4233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2336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2024-11-06T12:42:00Z</cp:lastPrinted>
  <dcterms:created xsi:type="dcterms:W3CDTF">2024-11-06T12:42:00Z</dcterms:created>
  <dcterms:modified xsi:type="dcterms:W3CDTF">2024-11-06T12:42:00Z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