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EC15" w14:textId="77777777" w:rsidR="008405C0" w:rsidRDefault="008405C0" w:rsidP="00FC7B47">
      <w:pPr>
        <w:pStyle w:val="Zkladntext"/>
        <w:spacing w:after="0" w:line="280" w:lineRule="atLeast"/>
        <w:jc w:val="center"/>
        <w:rPr>
          <w:rFonts w:ascii="Arial" w:hAnsi="Arial" w:cs="Arial"/>
          <w:b/>
          <w:bCs/>
          <w:caps/>
          <w:sz w:val="28"/>
          <w:szCs w:val="28"/>
        </w:rPr>
      </w:pPr>
      <w:bookmarkStart w:id="0" w:name="OLE_LINK1"/>
      <w:bookmarkStart w:id="1" w:name="OLE_LINK2"/>
    </w:p>
    <w:p w14:paraId="50FCD1FE" w14:textId="77777777" w:rsidR="008405C0" w:rsidRDefault="008405C0" w:rsidP="00FC7B47">
      <w:pPr>
        <w:pStyle w:val="Zkladntext"/>
        <w:spacing w:after="0" w:line="280" w:lineRule="atLeast"/>
        <w:jc w:val="center"/>
        <w:rPr>
          <w:rFonts w:ascii="Arial" w:hAnsi="Arial" w:cs="Arial"/>
          <w:b/>
          <w:bCs/>
          <w:caps/>
          <w:sz w:val="28"/>
          <w:szCs w:val="28"/>
        </w:rPr>
      </w:pPr>
    </w:p>
    <w:p w14:paraId="3752C29F" w14:textId="77777777" w:rsidR="008405C0" w:rsidRDefault="008405C0" w:rsidP="00FC7B47">
      <w:pPr>
        <w:pStyle w:val="Zkladntext"/>
        <w:spacing w:after="0" w:line="280" w:lineRule="atLeast"/>
        <w:jc w:val="center"/>
        <w:rPr>
          <w:rFonts w:ascii="Arial" w:hAnsi="Arial" w:cs="Arial"/>
          <w:b/>
          <w:bCs/>
          <w:caps/>
          <w:sz w:val="28"/>
          <w:szCs w:val="28"/>
        </w:rPr>
      </w:pPr>
    </w:p>
    <w:p w14:paraId="2F6D5B39" w14:textId="77777777" w:rsidR="008405C0" w:rsidRDefault="008405C0" w:rsidP="00FC7B47">
      <w:pPr>
        <w:pStyle w:val="Zkladntext"/>
        <w:spacing w:after="0" w:line="280" w:lineRule="atLeast"/>
        <w:jc w:val="center"/>
        <w:rPr>
          <w:rFonts w:ascii="Arial" w:hAnsi="Arial" w:cs="Arial"/>
          <w:b/>
          <w:bCs/>
          <w:caps/>
          <w:sz w:val="28"/>
          <w:szCs w:val="28"/>
        </w:rPr>
      </w:pPr>
    </w:p>
    <w:p w14:paraId="7B9FA0FA" w14:textId="77777777" w:rsidR="008405C0" w:rsidRDefault="008405C0" w:rsidP="00FC7B47">
      <w:pPr>
        <w:pStyle w:val="Zkladntext"/>
        <w:spacing w:after="0" w:line="280" w:lineRule="atLeast"/>
        <w:jc w:val="center"/>
        <w:rPr>
          <w:rFonts w:ascii="Arial" w:hAnsi="Arial" w:cs="Arial"/>
          <w:b/>
          <w:bCs/>
          <w:caps/>
          <w:sz w:val="28"/>
          <w:szCs w:val="28"/>
        </w:rPr>
      </w:pPr>
    </w:p>
    <w:p w14:paraId="446D4852" w14:textId="77777777" w:rsidR="008405C0" w:rsidRDefault="008405C0" w:rsidP="00FC7B47">
      <w:pPr>
        <w:pStyle w:val="Zkladntext"/>
        <w:spacing w:after="0" w:line="280" w:lineRule="atLeast"/>
        <w:jc w:val="center"/>
        <w:rPr>
          <w:rFonts w:ascii="Arial" w:hAnsi="Arial" w:cs="Arial"/>
          <w:b/>
          <w:bCs/>
          <w:caps/>
          <w:sz w:val="28"/>
          <w:szCs w:val="28"/>
        </w:rPr>
      </w:pPr>
    </w:p>
    <w:p w14:paraId="2F3F032A" w14:textId="35EF9D2B" w:rsidR="001E73EF" w:rsidRPr="00527920" w:rsidRDefault="00635E0F" w:rsidP="00FC7B47">
      <w:pPr>
        <w:pStyle w:val="Zkladntext"/>
        <w:spacing w:after="0" w:line="280" w:lineRule="atLeast"/>
        <w:jc w:val="center"/>
        <w:rPr>
          <w:rFonts w:ascii="Arial" w:hAnsi="Arial" w:cs="Arial"/>
          <w:b/>
          <w:bCs/>
          <w:caps/>
          <w:sz w:val="28"/>
          <w:szCs w:val="28"/>
        </w:rPr>
      </w:pPr>
      <w:r>
        <w:rPr>
          <w:rFonts w:ascii="Arial" w:hAnsi="Arial" w:cs="Arial"/>
          <w:b/>
          <w:bCs/>
          <w:caps/>
          <w:sz w:val="28"/>
          <w:szCs w:val="28"/>
        </w:rPr>
        <w:t>Smlouva</w:t>
      </w:r>
      <w:r w:rsidR="001E73EF" w:rsidRPr="00527920">
        <w:rPr>
          <w:rFonts w:ascii="Arial" w:hAnsi="Arial" w:cs="Arial"/>
          <w:b/>
          <w:bCs/>
          <w:caps/>
          <w:sz w:val="28"/>
          <w:szCs w:val="28"/>
        </w:rPr>
        <w:t xml:space="preserve"> o </w:t>
      </w:r>
      <w:bookmarkStart w:id="2" w:name="_Hlk98698298"/>
      <w:r w:rsidR="00E02AD1" w:rsidRPr="00527920">
        <w:rPr>
          <w:rFonts w:ascii="Arial" w:hAnsi="Arial" w:cs="Arial"/>
          <w:b/>
          <w:bCs/>
          <w:caps/>
          <w:sz w:val="28"/>
          <w:szCs w:val="28"/>
        </w:rPr>
        <w:t xml:space="preserve">POSKYTOVÁNÍ </w:t>
      </w:r>
      <w:r w:rsidR="00940225">
        <w:rPr>
          <w:rFonts w:ascii="Arial" w:hAnsi="Arial" w:cs="Arial"/>
          <w:b/>
          <w:bCs/>
          <w:caps/>
          <w:sz w:val="28"/>
          <w:szCs w:val="28"/>
        </w:rPr>
        <w:t xml:space="preserve">konzultačních </w:t>
      </w:r>
      <w:r w:rsidR="00E02AD1" w:rsidRPr="00527920">
        <w:rPr>
          <w:rFonts w:ascii="Arial" w:hAnsi="Arial" w:cs="Arial"/>
          <w:b/>
          <w:bCs/>
          <w:caps/>
          <w:sz w:val="28"/>
          <w:szCs w:val="28"/>
        </w:rPr>
        <w:t xml:space="preserve">SLUŽEB </w:t>
      </w:r>
      <w:bookmarkEnd w:id="2"/>
    </w:p>
    <w:p w14:paraId="1F6930B6" w14:textId="734C5CF9" w:rsidR="001E73EF" w:rsidRPr="00527920" w:rsidRDefault="001E73EF" w:rsidP="00527920">
      <w:pPr>
        <w:pStyle w:val="smlouva"/>
        <w:spacing w:before="120" w:line="280" w:lineRule="atLeast"/>
        <w:rPr>
          <w:rFonts w:ascii="Arial" w:hAnsi="Arial" w:cs="Arial"/>
          <w:spacing w:val="-2"/>
          <w:sz w:val="20"/>
          <w:szCs w:val="20"/>
        </w:rPr>
      </w:pPr>
      <w:r w:rsidRPr="00527920">
        <w:rPr>
          <w:rFonts w:ascii="Arial" w:hAnsi="Arial" w:cs="Arial"/>
          <w:spacing w:val="-2"/>
          <w:sz w:val="20"/>
          <w:szCs w:val="20"/>
        </w:rPr>
        <w:t>(dále jen „</w:t>
      </w:r>
      <w:r w:rsidR="00635E0F">
        <w:rPr>
          <w:rFonts w:ascii="Arial" w:hAnsi="Arial" w:cs="Arial"/>
          <w:b/>
          <w:bCs/>
          <w:i/>
          <w:iCs/>
          <w:spacing w:val="-2"/>
          <w:sz w:val="20"/>
          <w:szCs w:val="20"/>
        </w:rPr>
        <w:t>Smlouva</w:t>
      </w:r>
      <w:r w:rsidRPr="00527920">
        <w:rPr>
          <w:rFonts w:ascii="Arial" w:hAnsi="Arial" w:cs="Arial"/>
          <w:spacing w:val="-2"/>
          <w:sz w:val="20"/>
          <w:szCs w:val="20"/>
        </w:rPr>
        <w:t xml:space="preserve">“) </w:t>
      </w:r>
    </w:p>
    <w:p w14:paraId="217E706A" w14:textId="77777777" w:rsidR="001E73EF" w:rsidRDefault="001E73EF" w:rsidP="00FC7B47">
      <w:pPr>
        <w:spacing w:after="0" w:line="280" w:lineRule="atLeast"/>
        <w:jc w:val="center"/>
        <w:rPr>
          <w:rFonts w:ascii="Arial" w:hAnsi="Arial" w:cs="Arial"/>
          <w:b/>
          <w:sz w:val="20"/>
          <w:szCs w:val="20"/>
        </w:rPr>
      </w:pPr>
    </w:p>
    <w:p w14:paraId="0AAB5220" w14:textId="2D75C515"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 xml:space="preserve">uzavřená podle § 1746 odst. 2 zákona č. 89/2012 Sb., občanský zákoník, ve znění pozdějších předpisů (dále jen </w:t>
      </w:r>
      <w:r w:rsidRPr="004F4D1E">
        <w:rPr>
          <w:rFonts w:ascii="Arial" w:hAnsi="Arial" w:cs="Arial"/>
          <w:spacing w:val="-2"/>
          <w:sz w:val="20"/>
          <w:szCs w:val="20"/>
        </w:rPr>
        <w:t>„</w:t>
      </w:r>
      <w:r w:rsidR="00527920" w:rsidRPr="00527920">
        <w:rPr>
          <w:rFonts w:ascii="Arial" w:hAnsi="Arial" w:cs="Arial"/>
          <w:b/>
          <w:bCs/>
          <w:i/>
          <w:iCs/>
          <w:spacing w:val="-2"/>
          <w:sz w:val="20"/>
          <w:szCs w:val="20"/>
        </w:rPr>
        <w:t>O</w:t>
      </w:r>
      <w:r w:rsidRPr="00527920">
        <w:rPr>
          <w:rFonts w:ascii="Arial" w:hAnsi="Arial" w:cs="Arial"/>
          <w:b/>
          <w:bCs/>
          <w:i/>
          <w:iCs/>
          <w:spacing w:val="-2"/>
          <w:sz w:val="20"/>
          <w:szCs w:val="20"/>
        </w:rPr>
        <w:t>bčanský zákoník</w:t>
      </w:r>
      <w:r w:rsidRPr="004F4D1E">
        <w:rPr>
          <w:rFonts w:ascii="Arial" w:hAnsi="Arial" w:cs="Arial"/>
          <w:spacing w:val="-2"/>
          <w:sz w:val="20"/>
          <w:szCs w:val="20"/>
        </w:rPr>
        <w:t>“</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E7A16BF" w14:textId="175DCB08" w:rsidR="001E73EF" w:rsidRPr="00DA665B" w:rsidRDefault="001E73EF" w:rsidP="00FC7B47">
      <w:pPr>
        <w:tabs>
          <w:tab w:val="left" w:pos="284"/>
        </w:tabs>
        <w:spacing w:after="0" w:line="280" w:lineRule="atLeast"/>
        <w:rPr>
          <w:rFonts w:ascii="Arial" w:hAnsi="Arial" w:cs="Arial"/>
          <w:b/>
          <w:bCs/>
          <w:sz w:val="20"/>
          <w:szCs w:val="20"/>
        </w:rPr>
      </w:pPr>
      <w:r w:rsidRPr="00DA665B">
        <w:rPr>
          <w:rFonts w:ascii="Arial" w:hAnsi="Arial" w:cs="Arial"/>
          <w:b/>
          <w:bCs/>
          <w:sz w:val="20"/>
          <w:szCs w:val="20"/>
        </w:rPr>
        <w:t>Česká republika – Ministerstvo práce a sociálních věcí</w:t>
      </w:r>
    </w:p>
    <w:p w14:paraId="5CC78682" w14:textId="2A59A2AB"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 xml:space="preserve">Na </w:t>
      </w:r>
      <w:r w:rsidR="00527920">
        <w:rPr>
          <w:rFonts w:ascii="Arial" w:hAnsi="Arial" w:cs="Arial"/>
          <w:bCs/>
          <w:sz w:val="20"/>
          <w:szCs w:val="20"/>
        </w:rPr>
        <w:t>P</w:t>
      </w:r>
      <w:r w:rsidRPr="00DA665B">
        <w:rPr>
          <w:rFonts w:ascii="Arial" w:hAnsi="Arial" w:cs="Arial"/>
          <w:bCs/>
          <w:sz w:val="20"/>
          <w:szCs w:val="20"/>
        </w:rPr>
        <w:t>oříčním právu 1/376, 128 0</w:t>
      </w:r>
      <w:r w:rsidR="00527920">
        <w:rPr>
          <w:rFonts w:ascii="Arial" w:hAnsi="Arial" w:cs="Arial"/>
          <w:bCs/>
          <w:sz w:val="20"/>
          <w:szCs w:val="20"/>
        </w:rPr>
        <w:t>0</w:t>
      </w:r>
      <w:r w:rsidRPr="00DA665B">
        <w:rPr>
          <w:rFonts w:ascii="Arial" w:hAnsi="Arial" w:cs="Arial"/>
          <w:bCs/>
          <w:sz w:val="20"/>
          <w:szCs w:val="20"/>
        </w:rPr>
        <w:t xml:space="preserve"> Praha 2</w:t>
      </w:r>
    </w:p>
    <w:p w14:paraId="6D80236F" w14:textId="25B6D6F6"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00551023</w:t>
      </w:r>
    </w:p>
    <w:p w14:paraId="67DC3CFA" w14:textId="6C7A3641" w:rsidR="001E73EF" w:rsidRPr="00DA665B" w:rsidRDefault="001E73EF" w:rsidP="00A57159">
      <w:pPr>
        <w:pStyle w:val="Zkladntext"/>
        <w:spacing w:after="0" w:line="280" w:lineRule="atLeast"/>
        <w:ind w:left="2120" w:hanging="2120"/>
        <w:rPr>
          <w:rFonts w:ascii="Arial" w:hAnsi="Arial" w:cs="Arial"/>
          <w:bCs/>
          <w:sz w:val="20"/>
          <w:szCs w:val="20"/>
        </w:rPr>
      </w:pPr>
      <w:r w:rsidRPr="00DA665B">
        <w:rPr>
          <w:rFonts w:ascii="Arial" w:hAnsi="Arial" w:cs="Arial"/>
          <w:bCs/>
          <w:sz w:val="20"/>
          <w:szCs w:val="20"/>
        </w:rPr>
        <w:t>zastoupená:</w:t>
      </w:r>
      <w:r w:rsidRPr="00DA665B">
        <w:rPr>
          <w:rFonts w:ascii="Arial" w:hAnsi="Arial" w:cs="Arial"/>
          <w:bCs/>
          <w:sz w:val="20"/>
          <w:szCs w:val="20"/>
        </w:rPr>
        <w:tab/>
      </w:r>
      <w:r w:rsidR="00A57159" w:rsidRPr="00310D95">
        <w:rPr>
          <w:rFonts w:ascii="Arial" w:hAnsi="Arial" w:cs="Arial"/>
          <w:i/>
          <w:iCs/>
          <w:color w:val="FFFFFF"/>
          <w:sz w:val="20"/>
          <w:shd w:val="clear" w:color="auto" w:fill="000000"/>
        </w:rPr>
        <w:t>neveřejný údaj</w:t>
      </w:r>
      <w:r w:rsidR="00A57159" w:rsidRPr="00DA665B">
        <w:rPr>
          <w:rFonts w:ascii="Arial" w:hAnsi="Arial" w:cs="Arial"/>
          <w:bCs/>
          <w:sz w:val="20"/>
          <w:szCs w:val="20"/>
        </w:rPr>
        <w:t xml:space="preserve"> </w:t>
      </w:r>
    </w:p>
    <w:p w14:paraId="071C3324" w14:textId="75A3919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r>
      <w:r w:rsidR="00A73ADD" w:rsidRPr="00A73ADD">
        <w:rPr>
          <w:rFonts w:ascii="Arial" w:hAnsi="Arial" w:cs="Arial"/>
          <w:sz w:val="20"/>
          <w:szCs w:val="20"/>
        </w:rPr>
        <w:t>ČNB, pobočka Praha, Na Příkopě 28, 115 03 Praha 1</w:t>
      </w:r>
    </w:p>
    <w:p w14:paraId="5FE2AA44" w14:textId="190D80FE"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00A73ADD" w:rsidRPr="00A73ADD">
        <w:rPr>
          <w:rFonts w:ascii="Arial" w:hAnsi="Arial" w:cs="Arial"/>
          <w:sz w:val="20"/>
          <w:szCs w:val="20"/>
        </w:rPr>
        <w:t>2229001/0710</w:t>
      </w:r>
    </w:p>
    <w:p w14:paraId="15AAE9C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8D6CFBB" w14:textId="7777777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w:t>
      </w:r>
      <w:r w:rsidRPr="00527920">
        <w:rPr>
          <w:rFonts w:ascii="Arial" w:hAnsi="Arial" w:cs="Arial"/>
          <w:b/>
          <w:i/>
          <w:iCs/>
          <w:sz w:val="20"/>
          <w:szCs w:val="20"/>
        </w:rPr>
        <w:t>Objednatel</w:t>
      </w:r>
      <w:r w:rsidRPr="00B9756A">
        <w:rPr>
          <w:rFonts w:ascii="Arial" w:hAnsi="Arial" w:cs="Arial"/>
          <w:b/>
          <w:sz w:val="20"/>
          <w:szCs w:val="20"/>
        </w:rPr>
        <w:t>“</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42100AD0" w14:textId="77777777" w:rsidR="00940225" w:rsidRDefault="00940225" w:rsidP="00940225">
      <w:pPr>
        <w:spacing w:before="60" w:after="60" w:line="280" w:lineRule="atLeast"/>
        <w:rPr>
          <w:rFonts w:ascii="Arial" w:hAnsi="Arial" w:cs="Arial"/>
          <w:b/>
          <w:bCs/>
          <w:sz w:val="20"/>
          <w:szCs w:val="20"/>
        </w:rPr>
      </w:pPr>
      <w:bookmarkStart w:id="3" w:name="_Hlk162627859"/>
      <w:bookmarkStart w:id="4" w:name="_Hlk98670556"/>
    </w:p>
    <w:bookmarkEnd w:id="3"/>
    <w:p w14:paraId="345DF048" w14:textId="77777777" w:rsidR="008D7C0B" w:rsidRPr="00A20734" w:rsidRDefault="008D7C0B" w:rsidP="00940225">
      <w:pPr>
        <w:spacing w:before="60" w:after="60" w:line="280" w:lineRule="atLeast"/>
        <w:rPr>
          <w:rFonts w:ascii="Arial" w:eastAsia="Arial" w:hAnsi="Arial" w:cs="Arial"/>
          <w:b/>
          <w:bCs/>
          <w:sz w:val="20"/>
          <w:szCs w:val="20"/>
        </w:rPr>
      </w:pPr>
      <w:r w:rsidRPr="00A20734">
        <w:rPr>
          <w:rFonts w:ascii="Arial" w:eastAsia="Arial" w:hAnsi="Arial" w:cs="Arial"/>
          <w:b/>
          <w:bCs/>
          <w:sz w:val="20"/>
          <w:szCs w:val="20"/>
        </w:rPr>
        <w:t>DataSentics, a.s.</w:t>
      </w:r>
    </w:p>
    <w:p w14:paraId="1985AE10" w14:textId="1A7DE221" w:rsidR="001E73EF" w:rsidRPr="00940225" w:rsidRDefault="001E73EF" w:rsidP="00940225">
      <w:pPr>
        <w:spacing w:before="60" w:after="60" w:line="280" w:lineRule="atLeast"/>
        <w:rPr>
          <w:rStyle w:val="platne1"/>
          <w:rFonts w:ascii="Arial" w:hAnsi="Arial" w:cs="Arial"/>
          <w:bCs/>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008D7C0B" w:rsidRPr="423948BA">
        <w:rPr>
          <w:rFonts w:ascii="Arial" w:eastAsia="Arial" w:hAnsi="Arial" w:cs="Arial"/>
          <w:sz w:val="20"/>
          <w:szCs w:val="20"/>
        </w:rPr>
        <w:t>Washingtonova 1599/17, Nové Město, 110</w:t>
      </w:r>
      <w:r w:rsidR="008D7C0B">
        <w:rPr>
          <w:rFonts w:ascii="Arial" w:eastAsia="Arial" w:hAnsi="Arial" w:cs="Arial"/>
          <w:sz w:val="20"/>
          <w:szCs w:val="20"/>
        </w:rPr>
        <w:t xml:space="preserve"> </w:t>
      </w:r>
      <w:r w:rsidR="008D7C0B" w:rsidRPr="423948BA">
        <w:rPr>
          <w:rFonts w:ascii="Arial" w:eastAsia="Arial" w:hAnsi="Arial" w:cs="Arial"/>
          <w:sz w:val="20"/>
          <w:szCs w:val="20"/>
        </w:rPr>
        <w:t>00 Praha 1</w:t>
      </w:r>
      <w:r w:rsidRPr="00DA665B">
        <w:rPr>
          <w:rStyle w:val="platne1"/>
          <w:rFonts w:ascii="Arial" w:hAnsi="Arial" w:cs="Arial"/>
          <w:sz w:val="20"/>
          <w:szCs w:val="20"/>
        </w:rPr>
        <w:tab/>
      </w:r>
    </w:p>
    <w:p w14:paraId="3873556F" w14:textId="78F8A4CC" w:rsidR="001E73EF" w:rsidRPr="00940225" w:rsidRDefault="001E73EF" w:rsidP="00940225">
      <w:pPr>
        <w:spacing w:before="60" w:after="60" w:line="280" w:lineRule="atLeast"/>
        <w:rPr>
          <w:rFonts w:ascii="Arial" w:hAnsi="Arial" w:cs="Arial"/>
          <w:bCs/>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8D7C0B" w:rsidRPr="423948BA">
        <w:rPr>
          <w:rFonts w:ascii="Arial" w:eastAsia="Arial" w:hAnsi="Arial" w:cs="Arial"/>
          <w:sz w:val="20"/>
          <w:szCs w:val="20"/>
        </w:rPr>
        <w:t>05355541</w:t>
      </w:r>
    </w:p>
    <w:p w14:paraId="3BA150F3" w14:textId="13874875" w:rsidR="001E73EF" w:rsidRPr="00940225" w:rsidRDefault="001E73EF" w:rsidP="00940225">
      <w:pPr>
        <w:spacing w:before="60" w:after="60" w:line="280" w:lineRule="atLeast"/>
        <w:rPr>
          <w:rFonts w:ascii="Arial" w:hAnsi="Arial" w:cs="Arial"/>
          <w:bCs/>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00140936">
        <w:rPr>
          <w:rFonts w:ascii="Arial" w:hAnsi="Arial" w:cs="Arial"/>
          <w:sz w:val="20"/>
          <w:szCs w:val="22"/>
        </w:rPr>
        <w:t>CZ</w:t>
      </w:r>
      <w:r w:rsidR="00140936" w:rsidRPr="423948BA">
        <w:rPr>
          <w:rFonts w:ascii="Arial" w:eastAsia="Arial" w:hAnsi="Arial" w:cs="Arial"/>
          <w:sz w:val="20"/>
          <w:szCs w:val="20"/>
        </w:rPr>
        <w:t>05355541</w:t>
      </w:r>
    </w:p>
    <w:p w14:paraId="36AB5B03" w14:textId="33A033D4" w:rsidR="001E73EF" w:rsidRPr="00940225" w:rsidRDefault="001E73EF" w:rsidP="00F15079">
      <w:pPr>
        <w:pStyle w:val="Zkladntext"/>
        <w:spacing w:after="0" w:line="280" w:lineRule="atLeast"/>
        <w:ind w:left="2120" w:hanging="2120"/>
        <w:rPr>
          <w:rFonts w:ascii="Arial" w:hAnsi="Arial" w:cs="Arial"/>
          <w:bCs/>
          <w:sz w:val="20"/>
          <w:szCs w:val="20"/>
        </w:rPr>
      </w:pPr>
      <w:r w:rsidRPr="00DA665B">
        <w:rPr>
          <w:rFonts w:ascii="Arial" w:hAnsi="Arial" w:cs="Arial"/>
          <w:sz w:val="20"/>
          <w:szCs w:val="20"/>
        </w:rPr>
        <w:t xml:space="preserve">bankovní spojení: </w:t>
      </w:r>
      <w:r w:rsidRPr="00DA665B">
        <w:rPr>
          <w:rFonts w:ascii="Arial" w:hAnsi="Arial" w:cs="Arial"/>
          <w:sz w:val="20"/>
          <w:szCs w:val="20"/>
        </w:rPr>
        <w:tab/>
      </w:r>
      <w:r w:rsidR="00F15079" w:rsidRPr="00310D95">
        <w:rPr>
          <w:rFonts w:ascii="Arial" w:hAnsi="Arial" w:cs="Arial"/>
          <w:i/>
          <w:iCs/>
          <w:color w:val="FFFFFF"/>
          <w:sz w:val="20"/>
          <w:shd w:val="clear" w:color="auto" w:fill="000000"/>
        </w:rPr>
        <w:t>neveřejný údaj</w:t>
      </w:r>
      <w:r w:rsidR="00F15079" w:rsidRPr="00DA665B">
        <w:rPr>
          <w:rFonts w:ascii="Arial" w:hAnsi="Arial" w:cs="Arial"/>
          <w:bCs/>
          <w:sz w:val="20"/>
          <w:szCs w:val="20"/>
        </w:rPr>
        <w:t xml:space="preserve"> </w:t>
      </w:r>
    </w:p>
    <w:p w14:paraId="74CA79CA" w14:textId="77777777" w:rsidR="00F15079" w:rsidRDefault="001E73EF" w:rsidP="00F15079">
      <w:pPr>
        <w:pStyle w:val="Zkladntext"/>
        <w:spacing w:after="0" w:line="280" w:lineRule="atLeast"/>
        <w:ind w:left="2120" w:hanging="2120"/>
        <w:rPr>
          <w:rFonts w:ascii="Arial" w:hAnsi="Arial" w:cs="Arial"/>
          <w:bCs/>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sidR="00940225">
        <w:rPr>
          <w:rFonts w:ascii="Arial" w:hAnsi="Arial" w:cs="Arial"/>
          <w:bCs/>
          <w:color w:val="000000"/>
          <w:sz w:val="20"/>
          <w:szCs w:val="20"/>
        </w:rPr>
        <w:tab/>
      </w:r>
      <w:r w:rsidR="00F15079" w:rsidRPr="00310D95">
        <w:rPr>
          <w:rFonts w:ascii="Arial" w:hAnsi="Arial" w:cs="Arial"/>
          <w:i/>
          <w:iCs/>
          <w:color w:val="FFFFFF"/>
          <w:sz w:val="20"/>
          <w:shd w:val="clear" w:color="auto" w:fill="000000"/>
        </w:rPr>
        <w:t>neveřejný údaj</w:t>
      </w:r>
      <w:r w:rsidR="00F15079" w:rsidRPr="00DA665B">
        <w:rPr>
          <w:rFonts w:ascii="Arial" w:hAnsi="Arial" w:cs="Arial"/>
          <w:bCs/>
          <w:sz w:val="20"/>
          <w:szCs w:val="20"/>
        </w:rPr>
        <w:t xml:space="preserve"> </w:t>
      </w:r>
    </w:p>
    <w:p w14:paraId="72905EBD" w14:textId="16AF2B87" w:rsidR="00940225" w:rsidRPr="007470B0" w:rsidRDefault="001E73EF" w:rsidP="00940225">
      <w:pPr>
        <w:spacing w:before="60" w:after="60" w:line="280" w:lineRule="atLeast"/>
        <w:rPr>
          <w:rFonts w:ascii="Arial" w:eastAsia="Arial" w:hAnsi="Arial" w:cs="Arial"/>
          <w:sz w:val="20"/>
          <w:szCs w:val="20"/>
        </w:rPr>
      </w:pPr>
      <w:r w:rsidRPr="00DA665B">
        <w:rPr>
          <w:rFonts w:ascii="Arial" w:hAnsi="Arial" w:cs="Arial"/>
          <w:bCs/>
          <w:color w:val="000000"/>
          <w:sz w:val="20"/>
          <w:szCs w:val="20"/>
        </w:rPr>
        <w:t>zapsaný</w:t>
      </w:r>
      <w:r w:rsidR="007470B0" w:rsidRPr="5EE67600">
        <w:rPr>
          <w:rFonts w:ascii="Arial" w:hAnsi="Arial" w:cs="Arial"/>
          <w:color w:val="000000" w:themeColor="text1"/>
          <w:sz w:val="20"/>
          <w:szCs w:val="20"/>
        </w:rPr>
        <w:t xml:space="preserve"> v obchodním rejstříku vedeném Městským soudem v Praze, oddíl B, vložka 24293</w:t>
      </w:r>
    </w:p>
    <w:p w14:paraId="03CB310F" w14:textId="72976372" w:rsidR="00940225" w:rsidRPr="00DA665B" w:rsidRDefault="00940225" w:rsidP="00F15079">
      <w:pPr>
        <w:pStyle w:val="Zkladntext"/>
        <w:spacing w:after="0" w:line="280" w:lineRule="atLeast"/>
        <w:ind w:left="2120" w:hanging="2120"/>
        <w:rPr>
          <w:rFonts w:ascii="Arial" w:hAnsi="Arial" w:cs="Arial"/>
          <w:bCs/>
          <w:sz w:val="20"/>
          <w:szCs w:val="20"/>
        </w:rPr>
      </w:pPr>
      <w:r>
        <w:rPr>
          <w:rFonts w:ascii="Arial" w:hAnsi="Arial" w:cs="Arial"/>
          <w:sz w:val="20"/>
          <w:szCs w:val="22"/>
        </w:rPr>
        <w:t>ID datové schránky:</w:t>
      </w:r>
      <w:r>
        <w:rPr>
          <w:rFonts w:ascii="Arial" w:hAnsi="Arial" w:cs="Arial"/>
          <w:sz w:val="20"/>
          <w:szCs w:val="22"/>
        </w:rPr>
        <w:tab/>
      </w:r>
      <w:r w:rsidR="00F15079" w:rsidRPr="00310D95">
        <w:rPr>
          <w:rFonts w:ascii="Arial" w:hAnsi="Arial" w:cs="Arial"/>
          <w:i/>
          <w:iCs/>
          <w:color w:val="FFFFFF"/>
          <w:sz w:val="20"/>
          <w:shd w:val="clear" w:color="auto" w:fill="000000"/>
        </w:rPr>
        <w:t>neveřejný údaj</w:t>
      </w:r>
      <w:r w:rsidR="00F15079" w:rsidRPr="00DA665B">
        <w:rPr>
          <w:rFonts w:ascii="Arial" w:hAnsi="Arial" w:cs="Arial"/>
          <w:bCs/>
          <w:sz w:val="20"/>
          <w:szCs w:val="20"/>
        </w:rPr>
        <w:t xml:space="preserve"> </w:t>
      </w:r>
    </w:p>
    <w:p w14:paraId="2D6422D8" w14:textId="278F6A7A" w:rsidR="001E73EF" w:rsidRPr="00DA665B" w:rsidRDefault="001E73EF" w:rsidP="00940225">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sidRPr="00527920">
        <w:rPr>
          <w:rFonts w:ascii="Arial" w:hAnsi="Arial" w:cs="Arial"/>
          <w:b/>
          <w:i/>
          <w:iCs/>
          <w:sz w:val="20"/>
          <w:szCs w:val="20"/>
        </w:rPr>
        <w:t>Poskytovatel</w:t>
      </w:r>
      <w:r w:rsidRPr="00B9756A">
        <w:rPr>
          <w:rFonts w:ascii="Arial" w:hAnsi="Arial" w:cs="Arial"/>
          <w:b/>
          <w:sz w:val="20"/>
          <w:szCs w:val="20"/>
        </w:rPr>
        <w:t>“</w:t>
      </w:r>
      <w:r w:rsidRPr="00DA665B">
        <w:rPr>
          <w:rFonts w:ascii="Arial" w:hAnsi="Arial" w:cs="Arial"/>
          <w:bCs/>
          <w:sz w:val="20"/>
          <w:szCs w:val="20"/>
        </w:rPr>
        <w:t>)</w:t>
      </w:r>
    </w:p>
    <w:bookmarkEnd w:id="4"/>
    <w:p w14:paraId="726E9B23" w14:textId="77777777" w:rsidR="00AF7C5C" w:rsidRDefault="00AF7C5C" w:rsidP="00FC7B47">
      <w:pPr>
        <w:widowControl w:val="0"/>
        <w:spacing w:after="0" w:line="280" w:lineRule="atLeast"/>
        <w:jc w:val="both"/>
        <w:rPr>
          <w:rFonts w:ascii="Arial" w:hAnsi="Arial" w:cs="Arial"/>
          <w:sz w:val="20"/>
          <w:szCs w:val="20"/>
        </w:rPr>
      </w:pPr>
    </w:p>
    <w:p w14:paraId="1AE2E82C" w14:textId="51406132" w:rsidR="001E73EF"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00AF7C5C">
        <w:rPr>
          <w:rFonts w:ascii="Arial" w:hAnsi="Arial" w:cs="Arial"/>
          <w:sz w:val="20"/>
          <w:szCs w:val="20"/>
        </w:rPr>
        <w:t xml:space="preserve"> </w:t>
      </w:r>
      <w:r w:rsidRPr="00DA665B">
        <w:rPr>
          <w:rFonts w:ascii="Arial" w:hAnsi="Arial" w:cs="Arial"/>
          <w:sz w:val="20"/>
          <w:szCs w:val="20"/>
        </w:rPr>
        <w:t xml:space="preserve">společně též </w:t>
      </w:r>
      <w:r w:rsidRPr="00DA665B">
        <w:rPr>
          <w:rFonts w:ascii="Arial" w:hAnsi="Arial" w:cs="Arial"/>
          <w:bCs/>
          <w:sz w:val="20"/>
          <w:szCs w:val="20"/>
        </w:rPr>
        <w:t xml:space="preserve">jako </w:t>
      </w:r>
      <w:r w:rsidRPr="00BB7DD4">
        <w:rPr>
          <w:rFonts w:ascii="Arial" w:hAnsi="Arial" w:cs="Arial"/>
          <w:bCs/>
          <w:sz w:val="20"/>
          <w:szCs w:val="20"/>
        </w:rPr>
        <w:t>„</w:t>
      </w:r>
      <w:r w:rsidRPr="00527920">
        <w:rPr>
          <w:rFonts w:ascii="Arial" w:hAnsi="Arial" w:cs="Arial"/>
          <w:b/>
          <w:i/>
          <w:iCs/>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527920">
        <w:rPr>
          <w:rFonts w:ascii="Arial" w:hAnsi="Arial" w:cs="Arial"/>
          <w:b/>
          <w:i/>
          <w:iCs/>
          <w:sz w:val="20"/>
          <w:szCs w:val="20"/>
        </w:rPr>
        <w:t>Smluvní strana</w:t>
      </w:r>
      <w:r w:rsidRPr="00BB7DD4">
        <w:rPr>
          <w:rFonts w:ascii="Arial" w:hAnsi="Arial" w:cs="Arial"/>
          <w:bCs/>
          <w:sz w:val="20"/>
          <w:szCs w:val="20"/>
        </w:rPr>
        <w:t>“</w:t>
      </w:r>
      <w:r w:rsidRPr="00DA665B">
        <w:rPr>
          <w:rFonts w:ascii="Arial" w:hAnsi="Arial" w:cs="Arial"/>
          <w:sz w:val="20"/>
          <w:szCs w:val="20"/>
        </w:rPr>
        <w:t>)</w:t>
      </w:r>
    </w:p>
    <w:p w14:paraId="0DF1AD8A" w14:textId="77777777" w:rsidR="001E73EF" w:rsidRPr="00DA665B" w:rsidRDefault="001E73EF" w:rsidP="00FC7B47">
      <w:pPr>
        <w:widowControl w:val="0"/>
        <w:spacing w:after="0" w:line="280" w:lineRule="atLeast"/>
        <w:jc w:val="both"/>
        <w:rPr>
          <w:rFonts w:ascii="Arial" w:hAnsi="Arial" w:cs="Arial"/>
          <w:sz w:val="20"/>
          <w:szCs w:val="20"/>
        </w:rPr>
      </w:pPr>
    </w:p>
    <w:p w14:paraId="0B9B3A8A" w14:textId="66A1A9EC" w:rsidR="001E73EF" w:rsidRDefault="001E73EF" w:rsidP="00FC7B47">
      <w:pPr>
        <w:spacing w:after="0" w:line="280" w:lineRule="atLeast"/>
        <w:rPr>
          <w:rFonts w:ascii="Arial" w:hAnsi="Arial" w:cs="Arial"/>
          <w:b/>
          <w:sz w:val="20"/>
          <w:szCs w:val="20"/>
          <w:lang w:eastAsia="en-US"/>
        </w:rPr>
      </w:pPr>
    </w:p>
    <w:p w14:paraId="252D6C42" w14:textId="77777777" w:rsidR="00527920" w:rsidRDefault="00527920">
      <w:pPr>
        <w:spacing w:after="0" w:line="240" w:lineRule="auto"/>
        <w:rPr>
          <w:rFonts w:ascii="Arial" w:hAnsi="Arial" w:cs="Arial"/>
          <w:b/>
          <w:sz w:val="20"/>
          <w:szCs w:val="20"/>
          <w:lang w:eastAsia="en-US"/>
        </w:rPr>
      </w:pPr>
      <w:r>
        <w:rPr>
          <w:rFonts w:ascii="Arial" w:hAnsi="Arial" w:cs="Arial"/>
          <w:sz w:val="20"/>
          <w:szCs w:val="20"/>
        </w:rPr>
        <w:br w:type="page"/>
      </w:r>
    </w:p>
    <w:p w14:paraId="5D216479" w14:textId="160A5361" w:rsidR="001D0CB5" w:rsidRPr="00DA665B" w:rsidRDefault="001D0CB5" w:rsidP="00FC7B47">
      <w:pPr>
        <w:pStyle w:val="RLlneksmlouvy"/>
        <w:tabs>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lastRenderedPageBreak/>
        <w:t>ÚVODNÍ USTANOVENÍ</w:t>
      </w:r>
    </w:p>
    <w:p w14:paraId="431485D9" w14:textId="724D0762" w:rsidR="00637EEC" w:rsidRPr="00637EEC" w:rsidRDefault="00637EEC" w:rsidP="00637EEC">
      <w:pPr>
        <w:pStyle w:val="RLTextlnkuslovan"/>
        <w:tabs>
          <w:tab w:val="clear" w:pos="2297"/>
          <w:tab w:val="num" w:pos="567"/>
        </w:tabs>
        <w:spacing w:before="120" w:after="0" w:line="280" w:lineRule="atLeast"/>
        <w:ind w:left="567" w:hanging="567"/>
        <w:rPr>
          <w:rFonts w:ascii="Arial" w:hAnsi="Arial" w:cs="Arial"/>
          <w:sz w:val="20"/>
          <w:szCs w:val="22"/>
        </w:rPr>
      </w:pPr>
      <w:r w:rsidRPr="00637EEC">
        <w:rPr>
          <w:rFonts w:ascii="Arial" w:hAnsi="Arial" w:cs="Arial"/>
          <w:sz w:val="20"/>
          <w:szCs w:val="22"/>
        </w:rPr>
        <w:t xml:space="preserve">Na základě zadávacího řízení na veřejnou </w:t>
      </w:r>
      <w:r w:rsidRPr="00442513">
        <w:rPr>
          <w:rFonts w:ascii="Arial" w:hAnsi="Arial" w:cs="Arial"/>
          <w:sz w:val="20"/>
          <w:szCs w:val="22"/>
        </w:rPr>
        <w:t>zakázku malého rozsahu pod názvem „</w:t>
      </w:r>
      <w:r w:rsidR="00442513" w:rsidRPr="00442513">
        <w:rPr>
          <w:rFonts w:ascii="Arial" w:hAnsi="Arial" w:cs="Arial"/>
          <w:sz w:val="20"/>
          <w:szCs w:val="22"/>
        </w:rPr>
        <w:t xml:space="preserve">Konzultační služby projektu </w:t>
      </w:r>
      <w:r w:rsidR="006C035B">
        <w:rPr>
          <w:rFonts w:ascii="Arial" w:hAnsi="Arial" w:cs="Arial"/>
          <w:sz w:val="20"/>
          <w:szCs w:val="22"/>
        </w:rPr>
        <w:t>INFOZÁKLA</w:t>
      </w:r>
      <w:r w:rsidR="0017354C">
        <w:rPr>
          <w:rFonts w:ascii="Arial" w:hAnsi="Arial" w:cs="Arial"/>
          <w:sz w:val="20"/>
          <w:szCs w:val="22"/>
        </w:rPr>
        <w:t>D</w:t>
      </w:r>
      <w:r w:rsidR="006C035B">
        <w:rPr>
          <w:rFonts w:ascii="Arial" w:hAnsi="Arial" w:cs="Arial"/>
          <w:sz w:val="20"/>
          <w:szCs w:val="22"/>
        </w:rPr>
        <w:t>NA (</w:t>
      </w:r>
      <w:r w:rsidR="00442513" w:rsidRPr="00442513">
        <w:rPr>
          <w:rFonts w:ascii="Arial" w:hAnsi="Arial" w:cs="Arial"/>
          <w:sz w:val="20"/>
          <w:szCs w:val="22"/>
        </w:rPr>
        <w:t>OPZ+</w:t>
      </w:r>
      <w:r w:rsidR="006C035B">
        <w:rPr>
          <w:rFonts w:ascii="Arial" w:hAnsi="Arial" w:cs="Arial"/>
          <w:sz w:val="20"/>
          <w:szCs w:val="22"/>
        </w:rPr>
        <w:t>)</w:t>
      </w:r>
      <w:r w:rsidRPr="00442513">
        <w:rPr>
          <w:rFonts w:ascii="Arial" w:hAnsi="Arial" w:cs="Arial"/>
          <w:sz w:val="20"/>
          <w:szCs w:val="22"/>
        </w:rPr>
        <w:t>“ (dále jen „</w:t>
      </w:r>
      <w:r w:rsidRPr="00442513">
        <w:rPr>
          <w:rFonts w:ascii="Arial" w:hAnsi="Arial" w:cs="Arial"/>
          <w:b/>
          <w:bCs/>
          <w:i/>
          <w:iCs/>
          <w:sz w:val="20"/>
          <w:szCs w:val="22"/>
        </w:rPr>
        <w:t>Veřejná zakázka</w:t>
      </w:r>
      <w:r w:rsidRPr="00442513">
        <w:rPr>
          <w:rFonts w:ascii="Arial" w:hAnsi="Arial" w:cs="Arial"/>
          <w:sz w:val="20"/>
          <w:szCs w:val="22"/>
        </w:rPr>
        <w:t>“) Poskytovatel předložil v souladu se zadávacími podmínkami Veřejné zakázky nabídku (dále jen „</w:t>
      </w:r>
      <w:r w:rsidRPr="00442513">
        <w:rPr>
          <w:rFonts w:ascii="Arial" w:hAnsi="Arial" w:cs="Arial"/>
          <w:b/>
          <w:bCs/>
          <w:i/>
          <w:iCs/>
          <w:sz w:val="20"/>
          <w:szCs w:val="22"/>
        </w:rPr>
        <w:t>Nabídka</w:t>
      </w:r>
      <w:r w:rsidRPr="00637EEC">
        <w:rPr>
          <w:rFonts w:ascii="Arial" w:hAnsi="Arial" w:cs="Arial"/>
          <w:sz w:val="20"/>
          <w:szCs w:val="22"/>
        </w:rPr>
        <w:t xml:space="preserve">“) a tato byla pro plnění Veřejné zakázky v souladu s hodnotícím kritériem ekonomická výhodnost nabídky vybrána jako nejvhodnější. V návaznosti na tuto skutečnost se </w:t>
      </w:r>
      <w:r>
        <w:rPr>
          <w:rFonts w:ascii="Arial" w:hAnsi="Arial" w:cs="Arial"/>
          <w:sz w:val="20"/>
          <w:szCs w:val="22"/>
        </w:rPr>
        <w:t>S</w:t>
      </w:r>
      <w:r w:rsidRPr="00637EEC">
        <w:rPr>
          <w:rFonts w:ascii="Arial" w:hAnsi="Arial" w:cs="Arial"/>
          <w:sz w:val="20"/>
          <w:szCs w:val="22"/>
        </w:rPr>
        <w:t>mluvní strany dohodly na uzavření této Smlouvy.</w:t>
      </w:r>
    </w:p>
    <w:p w14:paraId="055FBDC3" w14:textId="6C9F36E2" w:rsidR="00637EEC" w:rsidRPr="00637EEC" w:rsidRDefault="00637EEC" w:rsidP="00637EEC">
      <w:pPr>
        <w:pStyle w:val="RLTextlnkuslovan"/>
        <w:tabs>
          <w:tab w:val="clear" w:pos="2297"/>
          <w:tab w:val="num" w:pos="567"/>
        </w:tabs>
        <w:spacing w:before="120" w:after="0" w:line="280" w:lineRule="atLeast"/>
        <w:ind w:left="567" w:hanging="567"/>
        <w:rPr>
          <w:rFonts w:ascii="Arial" w:hAnsi="Arial" w:cs="Arial"/>
          <w:sz w:val="20"/>
          <w:szCs w:val="22"/>
        </w:rPr>
      </w:pPr>
      <w:r w:rsidRPr="00637EEC">
        <w:rPr>
          <w:rFonts w:ascii="Arial" w:hAnsi="Arial" w:cs="Arial"/>
          <w:sz w:val="20"/>
          <w:szCs w:val="22"/>
        </w:rPr>
        <w:t xml:space="preserve">Při výkladu obsahu této Smlouvy se </w:t>
      </w:r>
      <w:r>
        <w:rPr>
          <w:rFonts w:ascii="Arial" w:hAnsi="Arial" w:cs="Arial"/>
          <w:sz w:val="20"/>
          <w:szCs w:val="22"/>
        </w:rPr>
        <w:t>S</w:t>
      </w:r>
      <w:r w:rsidRPr="00637EEC">
        <w:rPr>
          <w:rFonts w:ascii="Arial" w:hAnsi="Arial" w:cs="Arial"/>
          <w:sz w:val="20"/>
          <w:szCs w:val="22"/>
        </w:rPr>
        <w:t xml:space="preserve">mluvní strany zavazují přihlížet k zadávacím podmínkám vztahujícím se k zadávacímu řízení dle předchozího odstavce této Smlouvy, k účelu tohoto zadávacího řízení a dalším úkonům </w:t>
      </w:r>
      <w:r>
        <w:rPr>
          <w:rFonts w:ascii="Arial" w:hAnsi="Arial" w:cs="Arial"/>
          <w:sz w:val="20"/>
          <w:szCs w:val="22"/>
        </w:rPr>
        <w:t>S</w:t>
      </w:r>
      <w:r w:rsidRPr="00637EEC">
        <w:rPr>
          <w:rFonts w:ascii="Arial" w:hAnsi="Arial" w:cs="Arial"/>
          <w:sz w:val="20"/>
          <w:szCs w:val="22"/>
        </w:rPr>
        <w:t xml:space="preserve">mluvních stran učiněným v průběhu zadávacího řízení, jako k relevantnímu jednání </w:t>
      </w:r>
      <w:r>
        <w:rPr>
          <w:rFonts w:ascii="Arial" w:hAnsi="Arial" w:cs="Arial"/>
          <w:sz w:val="20"/>
          <w:szCs w:val="22"/>
        </w:rPr>
        <w:t>S</w:t>
      </w:r>
      <w:r w:rsidRPr="00637EEC">
        <w:rPr>
          <w:rFonts w:ascii="Arial" w:hAnsi="Arial" w:cs="Arial"/>
          <w:sz w:val="20"/>
          <w:szCs w:val="22"/>
        </w:rPr>
        <w:t>mluvních stran o obsahu této Smlouvy před jejím uzavřením. Ustanovení platných a účinných právních předpisů o výkladu právních úkonů tím nejsou nijak dotčena.</w:t>
      </w:r>
    </w:p>
    <w:p w14:paraId="44FF92D8" w14:textId="22DACAC6" w:rsidR="00637EEC" w:rsidRPr="00442513" w:rsidRDefault="00637EEC" w:rsidP="008372EE">
      <w:pPr>
        <w:pStyle w:val="RLTextlnkuslovan"/>
        <w:tabs>
          <w:tab w:val="clear" w:pos="2297"/>
          <w:tab w:val="num" w:pos="567"/>
        </w:tabs>
        <w:spacing w:before="120" w:after="0" w:line="280" w:lineRule="atLeast"/>
        <w:ind w:left="567" w:hanging="567"/>
        <w:rPr>
          <w:rFonts w:ascii="Arial" w:hAnsi="Arial" w:cs="Arial"/>
          <w:sz w:val="20"/>
          <w:szCs w:val="22"/>
        </w:rPr>
      </w:pPr>
      <w:r w:rsidRPr="00442513">
        <w:rPr>
          <w:rFonts w:ascii="Arial" w:hAnsi="Arial" w:cs="Arial"/>
          <w:sz w:val="20"/>
          <w:szCs w:val="22"/>
        </w:rPr>
        <w:t>Veřejná zakázka je realizována v rámci projektu „</w:t>
      </w:r>
      <w:r w:rsidR="00442513" w:rsidRPr="00442513">
        <w:rPr>
          <w:rFonts w:ascii="Arial" w:hAnsi="Arial" w:cs="Arial"/>
          <w:sz w:val="20"/>
          <w:szCs w:val="22"/>
        </w:rPr>
        <w:t xml:space="preserve">Zkvalitnění informační základny zajištující dostupnost genderově specifických dat pro analytickou činnost v oblasti sociálního pojištění“, </w:t>
      </w:r>
      <w:r w:rsidR="00442513">
        <w:rPr>
          <w:rFonts w:ascii="Arial" w:hAnsi="Arial" w:cs="Arial"/>
          <w:sz w:val="20"/>
          <w:szCs w:val="22"/>
        </w:rPr>
        <w:t>r</w:t>
      </w:r>
      <w:r w:rsidR="00442513" w:rsidRPr="00442513">
        <w:rPr>
          <w:rFonts w:ascii="Arial" w:hAnsi="Arial" w:cs="Arial"/>
          <w:sz w:val="20"/>
          <w:szCs w:val="22"/>
        </w:rPr>
        <w:t>egistrační číslo: CZ.03.01.02/00/22_013/0001225</w:t>
      </w:r>
      <w:r w:rsidR="00442513">
        <w:rPr>
          <w:rFonts w:ascii="Arial" w:hAnsi="Arial" w:cs="Arial"/>
          <w:sz w:val="20"/>
          <w:szCs w:val="22"/>
        </w:rPr>
        <w:t xml:space="preserve"> </w:t>
      </w:r>
      <w:r w:rsidRPr="00442513">
        <w:rPr>
          <w:rFonts w:ascii="Arial" w:hAnsi="Arial" w:cs="Arial"/>
          <w:sz w:val="20"/>
          <w:szCs w:val="22"/>
        </w:rPr>
        <w:t xml:space="preserve">a je hrazena z Operačního programu </w:t>
      </w:r>
      <w:r w:rsidR="004E7BDF">
        <w:rPr>
          <w:rFonts w:ascii="Arial" w:hAnsi="Arial" w:cs="Arial"/>
          <w:sz w:val="20"/>
          <w:szCs w:val="22"/>
        </w:rPr>
        <w:t>Z</w:t>
      </w:r>
      <w:r w:rsidRPr="00442513">
        <w:rPr>
          <w:rFonts w:ascii="Arial" w:hAnsi="Arial" w:cs="Arial"/>
          <w:sz w:val="20"/>
          <w:szCs w:val="22"/>
        </w:rPr>
        <w:t>aměstnanost plus (dále také jen „</w:t>
      </w:r>
      <w:r w:rsidRPr="00442513">
        <w:rPr>
          <w:rFonts w:ascii="Arial" w:hAnsi="Arial" w:cs="Arial"/>
          <w:b/>
          <w:bCs/>
          <w:i/>
          <w:iCs/>
          <w:sz w:val="20"/>
          <w:szCs w:val="22"/>
        </w:rPr>
        <w:t>Projekt</w:t>
      </w:r>
      <w:r w:rsidRPr="00442513">
        <w:rPr>
          <w:rFonts w:ascii="Arial" w:hAnsi="Arial" w:cs="Arial"/>
          <w:sz w:val="20"/>
          <w:szCs w:val="22"/>
        </w:rPr>
        <w:t>“).</w:t>
      </w:r>
    </w:p>
    <w:p w14:paraId="21AB3D98" w14:textId="7B2E7429" w:rsidR="00637EEC" w:rsidRDefault="00637EEC" w:rsidP="00637EEC">
      <w:pPr>
        <w:pStyle w:val="RLTextlnkuslovan"/>
        <w:tabs>
          <w:tab w:val="clear" w:pos="2297"/>
          <w:tab w:val="num" w:pos="567"/>
        </w:tabs>
        <w:spacing w:before="120" w:after="0" w:line="280" w:lineRule="atLeast"/>
        <w:ind w:left="567" w:hanging="567"/>
        <w:rPr>
          <w:rFonts w:ascii="Arial" w:hAnsi="Arial" w:cs="Arial"/>
          <w:snapToGrid w:val="0"/>
          <w:sz w:val="20"/>
          <w:szCs w:val="22"/>
        </w:rPr>
      </w:pPr>
      <w:r>
        <w:rPr>
          <w:rFonts w:ascii="Arial" w:hAnsi="Arial" w:cs="Arial"/>
          <w:snapToGrid w:val="0"/>
          <w:sz w:val="20"/>
          <w:szCs w:val="22"/>
        </w:rPr>
        <w:t xml:space="preserve">Objednatel </w:t>
      </w:r>
      <w:r w:rsidRPr="005677A2">
        <w:rPr>
          <w:rFonts w:ascii="Arial" w:hAnsi="Arial" w:cs="Arial"/>
          <w:snapToGrid w:val="0"/>
          <w:sz w:val="20"/>
          <w:szCs w:val="22"/>
        </w:rPr>
        <w:t>prohlašuje, že je organizační složkou státu, splňuje veškeré podmínky a požadavky v</w:t>
      </w:r>
      <w:r>
        <w:rPr>
          <w:rFonts w:ascii="Arial" w:hAnsi="Arial" w:cs="Arial"/>
          <w:snapToGrid w:val="0"/>
          <w:sz w:val="20"/>
          <w:szCs w:val="22"/>
        </w:rPr>
        <w:t> této Smlouvě</w:t>
      </w:r>
      <w:r w:rsidRPr="005677A2">
        <w:rPr>
          <w:rFonts w:ascii="Arial" w:hAnsi="Arial" w:cs="Arial"/>
          <w:snapToGrid w:val="0"/>
          <w:sz w:val="20"/>
          <w:szCs w:val="22"/>
        </w:rPr>
        <w:t xml:space="preserve"> stanovené a je oprávněn </w:t>
      </w:r>
      <w:r>
        <w:rPr>
          <w:rFonts w:ascii="Arial" w:hAnsi="Arial" w:cs="Arial"/>
          <w:snapToGrid w:val="0"/>
          <w:sz w:val="20"/>
          <w:szCs w:val="22"/>
        </w:rPr>
        <w:t>tuto Smlouvu u</w:t>
      </w:r>
      <w:r w:rsidRPr="005677A2">
        <w:rPr>
          <w:rFonts w:ascii="Arial" w:hAnsi="Arial" w:cs="Arial"/>
          <w:snapToGrid w:val="0"/>
          <w:sz w:val="20"/>
          <w:szCs w:val="22"/>
        </w:rPr>
        <w:t>zavřít a řádně plnit závazky v ní obsažené.</w:t>
      </w:r>
    </w:p>
    <w:p w14:paraId="6F120734" w14:textId="5495F224" w:rsidR="00637EEC" w:rsidRPr="00637EEC" w:rsidRDefault="00637EEC" w:rsidP="00637EEC">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5677A2">
        <w:rPr>
          <w:rFonts w:ascii="Arial" w:hAnsi="Arial" w:cs="Arial"/>
          <w:snapToGrid w:val="0"/>
          <w:sz w:val="20"/>
          <w:szCs w:val="22"/>
        </w:rPr>
        <w:t>Poskytovatel prohlašuje, že je podnikatelem dle ustanovení § 420 a násl. Občanského zákoníku, splňuje veškeré podmínky a požadavky v</w:t>
      </w:r>
      <w:r>
        <w:rPr>
          <w:rFonts w:ascii="Arial" w:hAnsi="Arial" w:cs="Arial"/>
          <w:snapToGrid w:val="0"/>
          <w:sz w:val="20"/>
          <w:szCs w:val="22"/>
        </w:rPr>
        <w:t> </w:t>
      </w:r>
      <w:r w:rsidRPr="005677A2">
        <w:rPr>
          <w:rFonts w:ascii="Arial" w:hAnsi="Arial" w:cs="Arial"/>
          <w:snapToGrid w:val="0"/>
          <w:sz w:val="20"/>
          <w:szCs w:val="22"/>
        </w:rPr>
        <w:t>tét</w:t>
      </w:r>
      <w:r>
        <w:rPr>
          <w:rFonts w:ascii="Arial" w:hAnsi="Arial" w:cs="Arial"/>
          <w:snapToGrid w:val="0"/>
          <w:sz w:val="20"/>
          <w:szCs w:val="22"/>
        </w:rPr>
        <w:t>o Smlouvě</w:t>
      </w:r>
      <w:r w:rsidRPr="005677A2">
        <w:rPr>
          <w:rFonts w:ascii="Arial" w:hAnsi="Arial" w:cs="Arial"/>
          <w:snapToGrid w:val="0"/>
          <w:sz w:val="20"/>
          <w:szCs w:val="22"/>
        </w:rPr>
        <w:t xml:space="preserve"> stanovené a je oprávněn tuto </w:t>
      </w:r>
      <w:r>
        <w:rPr>
          <w:rFonts w:ascii="Arial" w:hAnsi="Arial" w:cs="Arial"/>
          <w:snapToGrid w:val="0"/>
          <w:sz w:val="20"/>
          <w:szCs w:val="22"/>
        </w:rPr>
        <w:t xml:space="preserve">Smlouvu </w:t>
      </w:r>
      <w:r w:rsidRPr="005677A2">
        <w:rPr>
          <w:rFonts w:ascii="Arial" w:hAnsi="Arial" w:cs="Arial"/>
          <w:snapToGrid w:val="0"/>
          <w:sz w:val="20"/>
          <w:szCs w:val="22"/>
        </w:rPr>
        <w:t>uzavřít a řádně plnit závazky v ní obsažené. Poskytovatel dále prohlašuje, že disponuje</w:t>
      </w:r>
      <w:r>
        <w:rPr>
          <w:rFonts w:ascii="Arial" w:hAnsi="Arial" w:cs="Arial"/>
          <w:snapToGrid w:val="0"/>
          <w:sz w:val="20"/>
          <w:szCs w:val="22"/>
        </w:rPr>
        <w:br/>
      </w:r>
      <w:r w:rsidRPr="005677A2">
        <w:rPr>
          <w:rFonts w:ascii="Arial" w:hAnsi="Arial" w:cs="Arial"/>
          <w:snapToGrid w:val="0"/>
          <w:sz w:val="20"/>
          <w:szCs w:val="22"/>
        </w:rPr>
        <w:t xml:space="preserve">v okamžiku uzavření této </w:t>
      </w:r>
      <w:r>
        <w:rPr>
          <w:rFonts w:ascii="Arial" w:hAnsi="Arial" w:cs="Arial"/>
          <w:snapToGrid w:val="0"/>
          <w:sz w:val="20"/>
          <w:szCs w:val="22"/>
        </w:rPr>
        <w:t>Smlouvy</w:t>
      </w:r>
      <w:r w:rsidRPr="005677A2">
        <w:rPr>
          <w:rFonts w:ascii="Arial" w:hAnsi="Arial" w:cs="Arial"/>
          <w:snapToGrid w:val="0"/>
          <w:sz w:val="20"/>
          <w:szCs w:val="22"/>
        </w:rPr>
        <w:t xml:space="preserve"> odbornými personálními kapacitami v dostatečném počtu</w:t>
      </w:r>
      <w:r>
        <w:rPr>
          <w:rFonts w:ascii="Arial" w:hAnsi="Arial" w:cs="Arial"/>
          <w:snapToGrid w:val="0"/>
          <w:sz w:val="20"/>
          <w:szCs w:val="22"/>
        </w:rPr>
        <w:br/>
      </w:r>
      <w:r w:rsidRPr="005677A2">
        <w:rPr>
          <w:rFonts w:ascii="Arial" w:hAnsi="Arial" w:cs="Arial"/>
          <w:snapToGrid w:val="0"/>
          <w:sz w:val="20"/>
          <w:szCs w:val="22"/>
        </w:rPr>
        <w:t>k řádnému a včasnému poskytování služeb v souladu s podmínkami této</w:t>
      </w:r>
      <w:r>
        <w:rPr>
          <w:rFonts w:ascii="Arial" w:hAnsi="Arial" w:cs="Arial"/>
          <w:snapToGrid w:val="0"/>
          <w:sz w:val="20"/>
          <w:szCs w:val="22"/>
        </w:rPr>
        <w:t xml:space="preserve"> Smlouvy</w:t>
      </w:r>
      <w:r w:rsidRPr="005677A2">
        <w:rPr>
          <w:rFonts w:ascii="Arial" w:hAnsi="Arial" w:cs="Arial"/>
          <w:snapToGrid w:val="0"/>
          <w:sz w:val="20"/>
          <w:szCs w:val="22"/>
        </w:rPr>
        <w:t xml:space="preserve">, a je odborně způsobilý ke splnění všech jeho závazků vyplývajících z této </w:t>
      </w:r>
      <w:r>
        <w:rPr>
          <w:rFonts w:ascii="Arial" w:hAnsi="Arial" w:cs="Arial"/>
          <w:snapToGrid w:val="0"/>
          <w:sz w:val="20"/>
          <w:szCs w:val="22"/>
        </w:rPr>
        <w:t>Smlouvy</w:t>
      </w:r>
      <w:r w:rsidRPr="005677A2">
        <w:rPr>
          <w:rFonts w:ascii="Arial" w:hAnsi="Arial" w:cs="Arial"/>
          <w:snapToGrid w:val="0"/>
          <w:sz w:val="20"/>
          <w:szCs w:val="22"/>
        </w:rPr>
        <w:t>.</w:t>
      </w:r>
    </w:p>
    <w:p w14:paraId="2871D472" w14:textId="622875CF" w:rsidR="00940225" w:rsidRPr="00637EEC" w:rsidRDefault="00637EEC" w:rsidP="00637EEC">
      <w:pPr>
        <w:pStyle w:val="RLTextlnkuslovan"/>
        <w:tabs>
          <w:tab w:val="clear" w:pos="2297"/>
          <w:tab w:val="num" w:pos="567"/>
        </w:tabs>
        <w:spacing w:before="120" w:after="0" w:line="280" w:lineRule="atLeast"/>
        <w:ind w:left="567" w:hanging="567"/>
        <w:rPr>
          <w:rFonts w:ascii="Arial" w:hAnsi="Arial" w:cs="Arial"/>
          <w:sz w:val="20"/>
          <w:szCs w:val="22"/>
        </w:rPr>
      </w:pPr>
      <w:r w:rsidRPr="00637EEC">
        <w:rPr>
          <w:rFonts w:ascii="Arial" w:hAnsi="Arial" w:cs="Arial"/>
          <w:sz w:val="20"/>
          <w:szCs w:val="22"/>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w:t>
      </w:r>
      <w:r w:rsidR="004D3D76">
        <w:rPr>
          <w:rFonts w:ascii="Arial" w:hAnsi="Arial" w:cs="Arial"/>
          <w:sz w:val="20"/>
          <w:szCs w:val="22"/>
        </w:rPr>
        <w:t>S</w:t>
      </w:r>
      <w:r w:rsidRPr="00637EEC">
        <w:rPr>
          <w:rFonts w:ascii="Arial" w:hAnsi="Arial" w:cs="Arial"/>
          <w:sz w:val="20"/>
          <w:szCs w:val="22"/>
        </w:rPr>
        <w:t xml:space="preserve">mluvní strany učinily nedílnou součástí a přílohou </w:t>
      </w:r>
      <w:r w:rsidRPr="00637EEC">
        <w:rPr>
          <w:rFonts w:ascii="Arial" w:hAnsi="Arial" w:cs="Arial"/>
          <w:sz w:val="20"/>
          <w:szCs w:val="22"/>
        </w:rPr>
        <w:br/>
        <w:t xml:space="preserve">č. </w:t>
      </w:r>
      <w:r w:rsidR="00D12C63">
        <w:rPr>
          <w:rFonts w:ascii="Arial" w:hAnsi="Arial" w:cs="Arial"/>
          <w:sz w:val="20"/>
          <w:szCs w:val="22"/>
        </w:rPr>
        <w:t>1</w:t>
      </w:r>
      <w:r w:rsidRPr="00637EEC">
        <w:rPr>
          <w:rFonts w:ascii="Arial" w:hAnsi="Arial" w:cs="Arial"/>
          <w:sz w:val="20"/>
          <w:szCs w:val="22"/>
        </w:rPr>
        <w:t xml:space="preserve"> této Smlouvy Etický kodex, v </w:t>
      </w:r>
      <w:proofErr w:type="gramStart"/>
      <w:r w:rsidRPr="00637EEC">
        <w:rPr>
          <w:rFonts w:ascii="Arial" w:hAnsi="Arial" w:cs="Arial"/>
          <w:sz w:val="20"/>
          <w:szCs w:val="22"/>
        </w:rPr>
        <w:t>souladu</w:t>
      </w:r>
      <w:proofErr w:type="gramEnd"/>
      <w:r w:rsidRPr="00637EEC">
        <w:rPr>
          <w:rFonts w:ascii="Arial" w:hAnsi="Arial" w:cs="Arial"/>
          <w:sz w:val="20"/>
          <w:szCs w:val="22"/>
        </w:rPr>
        <w:t xml:space="preserve"> s jehož pravidly se zavazují předmět této Smlouvy plnit.</w:t>
      </w:r>
    </w:p>
    <w:p w14:paraId="103F4710" w14:textId="325C45FB" w:rsidR="00742E0B" w:rsidRPr="00DA665B" w:rsidRDefault="00742E0B" w:rsidP="00637EEC">
      <w:pPr>
        <w:pStyle w:val="RLlneksmlouvy"/>
        <w:tabs>
          <w:tab w:val="num" w:pos="426"/>
        </w:tabs>
        <w:spacing w:after="0" w:line="280" w:lineRule="atLeast"/>
        <w:ind w:left="425" w:hanging="425"/>
        <w:jc w:val="center"/>
        <w:rPr>
          <w:rFonts w:ascii="Arial" w:hAnsi="Arial" w:cs="Arial"/>
          <w:sz w:val="20"/>
          <w:szCs w:val="20"/>
        </w:rPr>
      </w:pPr>
      <w:r w:rsidRPr="00DA665B">
        <w:rPr>
          <w:rFonts w:ascii="Arial" w:hAnsi="Arial" w:cs="Arial"/>
          <w:sz w:val="20"/>
          <w:szCs w:val="20"/>
        </w:rPr>
        <w:t>ÚČEL</w:t>
      </w:r>
      <w:r w:rsidR="00527920">
        <w:rPr>
          <w:rFonts w:ascii="Arial" w:hAnsi="Arial" w:cs="Arial"/>
          <w:sz w:val="20"/>
          <w:szCs w:val="20"/>
        </w:rPr>
        <w:t xml:space="preserve"> A PŘEDMĚT</w:t>
      </w:r>
      <w:r w:rsidRPr="00DA665B">
        <w:rPr>
          <w:rFonts w:ascii="Arial" w:hAnsi="Arial" w:cs="Arial"/>
          <w:sz w:val="20"/>
          <w:szCs w:val="20"/>
        </w:rPr>
        <w:t xml:space="preserve"> </w:t>
      </w:r>
      <w:r w:rsidR="00635E0F">
        <w:rPr>
          <w:rFonts w:ascii="Arial" w:hAnsi="Arial" w:cs="Arial"/>
          <w:sz w:val="20"/>
          <w:szCs w:val="20"/>
        </w:rPr>
        <w:t>SMLOUVY</w:t>
      </w:r>
    </w:p>
    <w:p w14:paraId="467B1980" w14:textId="087A886C" w:rsidR="00F410C9" w:rsidRDefault="00742E0B" w:rsidP="00F410C9">
      <w:pPr>
        <w:pStyle w:val="RLTextlnkuslovan"/>
        <w:tabs>
          <w:tab w:val="clear" w:pos="2297"/>
          <w:tab w:val="num" w:pos="567"/>
        </w:tabs>
        <w:spacing w:before="120" w:after="0" w:line="280" w:lineRule="atLeast"/>
        <w:ind w:left="567" w:hanging="567"/>
        <w:rPr>
          <w:rFonts w:ascii="Arial" w:hAnsi="Arial" w:cs="Arial"/>
          <w:sz w:val="20"/>
          <w:szCs w:val="22"/>
        </w:rPr>
      </w:pPr>
      <w:r w:rsidRPr="004E7BDF">
        <w:rPr>
          <w:rFonts w:ascii="Arial" w:hAnsi="Arial" w:cs="Arial"/>
          <w:sz w:val="20"/>
          <w:szCs w:val="22"/>
        </w:rPr>
        <w:t xml:space="preserve">Účelem této </w:t>
      </w:r>
      <w:r w:rsidR="00635E0F" w:rsidRPr="004E7BDF">
        <w:rPr>
          <w:rFonts w:ascii="Arial" w:hAnsi="Arial" w:cs="Arial"/>
          <w:sz w:val="20"/>
          <w:szCs w:val="22"/>
        </w:rPr>
        <w:t>Smlouvy</w:t>
      </w:r>
      <w:r w:rsidRPr="004E7BDF">
        <w:rPr>
          <w:rFonts w:ascii="Arial" w:hAnsi="Arial" w:cs="Arial"/>
          <w:sz w:val="20"/>
          <w:szCs w:val="22"/>
        </w:rPr>
        <w:t xml:space="preserve"> je </w:t>
      </w:r>
      <w:bookmarkStart w:id="5" w:name="_Hlk98698367"/>
      <w:r w:rsidRPr="004E7BDF">
        <w:rPr>
          <w:rFonts w:ascii="Arial" w:hAnsi="Arial" w:cs="Arial"/>
          <w:sz w:val="20"/>
          <w:szCs w:val="22"/>
        </w:rPr>
        <w:t>zajištění</w:t>
      </w:r>
      <w:r w:rsidR="00527920" w:rsidRPr="004E7BDF">
        <w:rPr>
          <w:rFonts w:ascii="Arial" w:hAnsi="Arial" w:cs="Arial"/>
          <w:sz w:val="20"/>
          <w:szCs w:val="22"/>
        </w:rPr>
        <w:t xml:space="preserve"> </w:t>
      </w:r>
      <w:r w:rsidR="00E840FD" w:rsidRPr="004E7BDF">
        <w:rPr>
          <w:rFonts w:ascii="Arial" w:hAnsi="Arial" w:cs="Arial"/>
          <w:sz w:val="20"/>
          <w:szCs w:val="22"/>
        </w:rPr>
        <w:t xml:space="preserve">poskytování </w:t>
      </w:r>
      <w:r w:rsidR="00637EEC" w:rsidRPr="004E7BDF">
        <w:rPr>
          <w:rFonts w:ascii="Arial" w:hAnsi="Arial" w:cs="Arial"/>
          <w:sz w:val="20"/>
          <w:szCs w:val="22"/>
        </w:rPr>
        <w:t xml:space="preserve">konzultačních </w:t>
      </w:r>
      <w:r w:rsidR="00E840FD" w:rsidRPr="004E7BDF">
        <w:rPr>
          <w:rFonts w:ascii="Arial" w:hAnsi="Arial" w:cs="Arial"/>
          <w:sz w:val="20"/>
          <w:szCs w:val="22"/>
        </w:rPr>
        <w:t xml:space="preserve">služeb </w:t>
      </w:r>
      <w:r w:rsidR="0064150A" w:rsidRPr="004E7BDF">
        <w:rPr>
          <w:rFonts w:ascii="Arial" w:hAnsi="Arial" w:cs="Arial"/>
          <w:sz w:val="20"/>
          <w:szCs w:val="22"/>
        </w:rPr>
        <w:t>pro potřeby Projektu</w:t>
      </w:r>
      <w:r w:rsidR="003A0160">
        <w:rPr>
          <w:rFonts w:ascii="Arial" w:hAnsi="Arial" w:cs="Arial"/>
          <w:sz w:val="20"/>
          <w:szCs w:val="22"/>
        </w:rPr>
        <w:t xml:space="preserve">, </w:t>
      </w:r>
      <w:r w:rsidR="003A0160">
        <w:rPr>
          <w:rFonts w:ascii="Arial" w:hAnsi="Arial" w:cs="Arial"/>
          <w:sz w:val="20"/>
          <w:szCs w:val="22"/>
        </w:rPr>
        <w:br/>
        <w:t xml:space="preserve">a to </w:t>
      </w:r>
      <w:r w:rsidR="00637EEC" w:rsidRPr="004E7BDF">
        <w:rPr>
          <w:rFonts w:ascii="Arial" w:hAnsi="Arial" w:cs="Arial"/>
          <w:sz w:val="20"/>
          <w:szCs w:val="22"/>
        </w:rPr>
        <w:t>v oblasti tvorby nástrojů nebo modelů v prostředí Pyspark vznikajících na platformě Databricks, příp. lokálně, zpracovávajících velká data</w:t>
      </w:r>
      <w:bookmarkEnd w:id="5"/>
      <w:r w:rsidR="00551D3D" w:rsidRPr="004E7BDF">
        <w:rPr>
          <w:rFonts w:ascii="Arial" w:hAnsi="Arial" w:cs="Arial"/>
          <w:sz w:val="20"/>
          <w:szCs w:val="22"/>
        </w:rPr>
        <w:t>.</w:t>
      </w:r>
      <w:r w:rsidR="00E840FD" w:rsidRPr="004E7BDF">
        <w:rPr>
          <w:rFonts w:ascii="Arial" w:hAnsi="Arial" w:cs="Arial"/>
          <w:sz w:val="20"/>
          <w:szCs w:val="22"/>
        </w:rPr>
        <w:t xml:space="preserve"> </w:t>
      </w:r>
      <w:bookmarkStart w:id="6" w:name="_Ref457326945"/>
      <w:bookmarkStart w:id="7" w:name="_Ref288137088"/>
      <w:bookmarkStart w:id="8" w:name="_Ref298270760"/>
    </w:p>
    <w:p w14:paraId="3099C86E" w14:textId="66F0FF32" w:rsidR="00D020AB" w:rsidRPr="00F410C9" w:rsidRDefault="00E840FD" w:rsidP="00F410C9">
      <w:pPr>
        <w:pStyle w:val="RLTextlnkuslovan"/>
        <w:tabs>
          <w:tab w:val="clear" w:pos="2297"/>
          <w:tab w:val="num" w:pos="567"/>
        </w:tabs>
        <w:spacing w:before="120" w:after="0" w:line="280" w:lineRule="atLeast"/>
        <w:ind w:left="567" w:hanging="567"/>
        <w:rPr>
          <w:rFonts w:ascii="Arial" w:hAnsi="Arial" w:cs="Arial"/>
          <w:sz w:val="20"/>
          <w:szCs w:val="22"/>
        </w:rPr>
      </w:pPr>
      <w:r w:rsidRPr="00F410C9">
        <w:rPr>
          <w:rFonts w:ascii="Arial" w:hAnsi="Arial" w:cs="Arial"/>
          <w:sz w:val="20"/>
          <w:szCs w:val="22"/>
        </w:rPr>
        <w:t>Předmětem této</w:t>
      </w:r>
      <w:r w:rsidR="00551D3D" w:rsidRPr="00F410C9">
        <w:rPr>
          <w:rFonts w:ascii="Arial" w:hAnsi="Arial" w:cs="Arial"/>
          <w:sz w:val="20"/>
          <w:szCs w:val="22"/>
        </w:rPr>
        <w:t xml:space="preserve"> </w:t>
      </w:r>
      <w:r w:rsidR="00635E0F" w:rsidRPr="00F410C9">
        <w:rPr>
          <w:rFonts w:ascii="Arial" w:hAnsi="Arial" w:cs="Arial"/>
          <w:sz w:val="20"/>
          <w:szCs w:val="22"/>
        </w:rPr>
        <w:t>Smlouvy</w:t>
      </w:r>
      <w:r w:rsidRPr="00F410C9">
        <w:rPr>
          <w:rFonts w:ascii="Arial" w:hAnsi="Arial" w:cs="Arial"/>
          <w:sz w:val="20"/>
          <w:szCs w:val="22"/>
        </w:rPr>
        <w:t xml:space="preserve"> je poskytování </w:t>
      </w:r>
      <w:r w:rsidR="004E7BDF" w:rsidRPr="00F410C9">
        <w:rPr>
          <w:rFonts w:ascii="Arial" w:hAnsi="Arial" w:cs="Arial"/>
          <w:sz w:val="20"/>
          <w:szCs w:val="22"/>
        </w:rPr>
        <w:t xml:space="preserve">zejména níže uvedených </w:t>
      </w:r>
      <w:r w:rsidR="00637EEC" w:rsidRPr="00F410C9">
        <w:rPr>
          <w:rFonts w:ascii="Arial" w:hAnsi="Arial" w:cs="Arial"/>
          <w:sz w:val="20"/>
          <w:szCs w:val="22"/>
        </w:rPr>
        <w:t>konzultačních</w:t>
      </w:r>
      <w:r w:rsidRPr="00F410C9">
        <w:rPr>
          <w:rFonts w:ascii="Arial" w:hAnsi="Arial" w:cs="Arial"/>
          <w:sz w:val="20"/>
          <w:szCs w:val="22"/>
        </w:rPr>
        <w:t xml:space="preserve"> </w:t>
      </w:r>
      <w:r w:rsidR="00182B8B" w:rsidRPr="00F410C9">
        <w:rPr>
          <w:rFonts w:ascii="Arial" w:hAnsi="Arial" w:cs="Arial"/>
          <w:sz w:val="20"/>
          <w:szCs w:val="22"/>
        </w:rPr>
        <w:t>služeb</w:t>
      </w:r>
      <w:r w:rsidR="00D020AB" w:rsidRPr="00F410C9">
        <w:rPr>
          <w:rFonts w:ascii="Arial" w:hAnsi="Arial" w:cs="Arial"/>
          <w:sz w:val="20"/>
          <w:szCs w:val="22"/>
        </w:rPr>
        <w:t>:</w:t>
      </w:r>
    </w:p>
    <w:bookmarkEnd w:id="6"/>
    <w:p w14:paraId="55929F29" w14:textId="5B65FA51" w:rsidR="004E7BDF" w:rsidRDefault="004E7BDF"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Pr>
          <w:rFonts w:ascii="Arial" w:hAnsi="Arial" w:cs="Arial"/>
          <w:sz w:val="20"/>
          <w:szCs w:val="20"/>
        </w:rPr>
        <w:t>P</w:t>
      </w:r>
      <w:r w:rsidRPr="004E7BDF">
        <w:rPr>
          <w:rFonts w:ascii="Arial" w:hAnsi="Arial" w:cs="Arial"/>
          <w:sz w:val="20"/>
          <w:szCs w:val="20"/>
        </w:rPr>
        <w:t xml:space="preserve">osuzování efektivity již existujících (vzniklých) nástrojů či modelů nebo návrhy možných přístupů k tvorbě takových nástrojů či modelů (především v situaci využití AI a ML), a to na základě popsaného cíle či účelu takového nástroje či modelu. </w:t>
      </w:r>
    </w:p>
    <w:p w14:paraId="63BA3010" w14:textId="233C2636" w:rsidR="004E7BDF" w:rsidRPr="004E7BDF" w:rsidRDefault="004E7BDF" w:rsidP="00220E04">
      <w:pPr>
        <w:pStyle w:val="Zklad3"/>
        <w:numPr>
          <w:ilvl w:val="0"/>
          <w:numId w:val="0"/>
        </w:numPr>
        <w:spacing w:before="60" w:after="60" w:line="280" w:lineRule="atLeast"/>
        <w:ind w:left="1418" w:hanging="2"/>
        <w:rPr>
          <w:rFonts w:ascii="Arial" w:hAnsi="Arial" w:cs="Arial"/>
          <w:sz w:val="20"/>
          <w:szCs w:val="20"/>
        </w:rPr>
      </w:pPr>
      <w:r w:rsidRPr="004E7BDF">
        <w:rPr>
          <w:rFonts w:ascii="Arial" w:hAnsi="Arial" w:cs="Arial"/>
          <w:sz w:val="20"/>
          <w:szCs w:val="20"/>
        </w:rPr>
        <w:t>Konzultované nástroje a modely se budou soustředit do oblasti posílení datové kvality, a to zejména identifikace a eliminace chybných či duplicitních dat, vzájemná konzistence dat a doplnění chybějících dat. V rámci jednotlivých konzultačních služeb nebude požadováno vytváření konkrétních nástrojů či modelů.</w:t>
      </w:r>
    </w:p>
    <w:p w14:paraId="78D2CF7E" w14:textId="13A0B0CF" w:rsidR="004E7BDF" w:rsidRPr="004E7BDF" w:rsidRDefault="004E7BDF"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Pr>
          <w:rFonts w:ascii="Arial" w:hAnsi="Arial" w:cs="Arial"/>
          <w:sz w:val="20"/>
          <w:szCs w:val="20"/>
        </w:rPr>
        <w:t>K</w:t>
      </w:r>
      <w:r w:rsidRPr="004E7BDF">
        <w:rPr>
          <w:rFonts w:ascii="Arial" w:hAnsi="Arial" w:cs="Arial"/>
          <w:sz w:val="20"/>
          <w:szCs w:val="20"/>
        </w:rPr>
        <w:t>onzultování problémů, které se mohou objevit v rámci „běhu“ vytvořených nástrojů nebo modelů, jejich příčiny a možnosti jejich eliminace</w:t>
      </w:r>
      <w:r>
        <w:rPr>
          <w:rFonts w:ascii="Arial" w:hAnsi="Arial" w:cs="Arial"/>
          <w:sz w:val="20"/>
          <w:szCs w:val="20"/>
        </w:rPr>
        <w:t>.</w:t>
      </w:r>
    </w:p>
    <w:p w14:paraId="7D96CA84" w14:textId="77777777" w:rsidR="004E7BDF" w:rsidRDefault="004E7BDF"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Pr>
          <w:rFonts w:ascii="Arial" w:hAnsi="Arial" w:cs="Arial"/>
          <w:sz w:val="20"/>
          <w:szCs w:val="20"/>
        </w:rPr>
        <w:lastRenderedPageBreak/>
        <w:t>K</w:t>
      </w:r>
      <w:r w:rsidRPr="004E7BDF">
        <w:rPr>
          <w:rFonts w:ascii="Arial" w:hAnsi="Arial" w:cs="Arial"/>
          <w:sz w:val="20"/>
          <w:szCs w:val="20"/>
        </w:rPr>
        <w:t>onzultování posouzení efektivity nastavení podoby tzv. Informační základny (tj. analytické databáze) nebo její části, a to z pohledu věcného nikoliv technického.</w:t>
      </w:r>
    </w:p>
    <w:p w14:paraId="19C2E174" w14:textId="0E9FACAE" w:rsidR="00D020AB" w:rsidRPr="004E7BDF" w:rsidRDefault="004E7BDF" w:rsidP="004E7BDF">
      <w:pPr>
        <w:pStyle w:val="Zklad3"/>
        <w:numPr>
          <w:ilvl w:val="2"/>
          <w:numId w:val="1"/>
        </w:numPr>
        <w:tabs>
          <w:tab w:val="clear" w:pos="2211"/>
          <w:tab w:val="left" w:pos="1418"/>
        </w:tabs>
        <w:spacing w:before="60" w:after="60" w:line="280" w:lineRule="atLeast"/>
        <w:ind w:left="993" w:hanging="426"/>
        <w:rPr>
          <w:rFonts w:ascii="Arial" w:hAnsi="Arial" w:cs="Arial"/>
          <w:sz w:val="20"/>
          <w:szCs w:val="20"/>
        </w:rPr>
      </w:pPr>
      <w:r w:rsidRPr="004E7BDF">
        <w:rPr>
          <w:rFonts w:ascii="Arial" w:hAnsi="Arial" w:cs="Arial"/>
          <w:sz w:val="20"/>
          <w:szCs w:val="20"/>
        </w:rPr>
        <w:t>Další</w:t>
      </w:r>
      <w:r w:rsidR="00D020AB" w:rsidRPr="004E7BDF">
        <w:rPr>
          <w:rFonts w:ascii="Arial" w:hAnsi="Arial" w:cs="Arial"/>
          <w:sz w:val="20"/>
          <w:szCs w:val="20"/>
        </w:rPr>
        <w:t xml:space="preserve"> </w:t>
      </w:r>
      <w:r w:rsidR="00637EEC" w:rsidRPr="004E7BDF">
        <w:rPr>
          <w:rFonts w:ascii="Arial" w:hAnsi="Arial" w:cs="Arial"/>
          <w:sz w:val="20"/>
          <w:szCs w:val="20"/>
        </w:rPr>
        <w:t>konzultac</w:t>
      </w:r>
      <w:r w:rsidRPr="004E7BDF">
        <w:rPr>
          <w:rFonts w:ascii="Arial" w:hAnsi="Arial" w:cs="Arial"/>
          <w:sz w:val="20"/>
          <w:szCs w:val="20"/>
        </w:rPr>
        <w:t>e v předmětné oblasti</w:t>
      </w:r>
      <w:r w:rsidR="00D020AB" w:rsidRPr="004E7BDF">
        <w:rPr>
          <w:rFonts w:ascii="Arial" w:hAnsi="Arial" w:cs="Arial"/>
          <w:sz w:val="20"/>
          <w:szCs w:val="20"/>
        </w:rPr>
        <w:t xml:space="preserve"> dle konkrétního ad hoc zadání Objednatele</w:t>
      </w:r>
      <w:r w:rsidRPr="004E7BDF">
        <w:rPr>
          <w:rFonts w:ascii="Arial" w:hAnsi="Arial" w:cs="Arial"/>
          <w:sz w:val="20"/>
          <w:szCs w:val="20"/>
        </w:rPr>
        <w:t>.</w:t>
      </w:r>
    </w:p>
    <w:p w14:paraId="5503A56F" w14:textId="234B21F2" w:rsidR="00E840FD" w:rsidRPr="00551D3D" w:rsidRDefault="00551D3D" w:rsidP="004E7BDF">
      <w:pPr>
        <w:pStyle w:val="Zklad2"/>
        <w:tabs>
          <w:tab w:val="clear" w:pos="360"/>
          <w:tab w:val="clear" w:pos="709"/>
          <w:tab w:val="left" w:pos="993"/>
        </w:tabs>
        <w:spacing w:before="120" w:after="0" w:line="280" w:lineRule="atLeast"/>
        <w:rPr>
          <w:rFonts w:ascii="Arial" w:hAnsi="Arial" w:cs="Arial"/>
          <w:sz w:val="20"/>
          <w:szCs w:val="20"/>
        </w:rPr>
      </w:pPr>
      <w:r w:rsidRPr="004E7BDF">
        <w:rPr>
          <w:rFonts w:ascii="Arial" w:hAnsi="Arial" w:cs="Arial"/>
          <w:sz w:val="20"/>
          <w:szCs w:val="20"/>
        </w:rPr>
        <w:t xml:space="preserve">          </w:t>
      </w:r>
      <w:r w:rsidR="004E7BDF">
        <w:rPr>
          <w:rFonts w:ascii="Arial" w:hAnsi="Arial" w:cs="Arial"/>
          <w:sz w:val="20"/>
          <w:szCs w:val="20"/>
        </w:rPr>
        <w:tab/>
      </w:r>
      <w:r w:rsidR="00220E04">
        <w:rPr>
          <w:rFonts w:ascii="Arial" w:hAnsi="Arial" w:cs="Arial"/>
          <w:sz w:val="20"/>
          <w:szCs w:val="20"/>
        </w:rPr>
        <w:tab/>
      </w:r>
      <w:r w:rsidR="00E840FD" w:rsidRPr="004E7BDF">
        <w:rPr>
          <w:rFonts w:ascii="Arial" w:hAnsi="Arial" w:cs="Arial"/>
          <w:sz w:val="20"/>
          <w:szCs w:val="20"/>
        </w:rPr>
        <w:t>(dále</w:t>
      </w:r>
      <w:r w:rsidR="00635E0F" w:rsidRPr="004E7BDF">
        <w:rPr>
          <w:rFonts w:ascii="Arial" w:hAnsi="Arial" w:cs="Arial"/>
          <w:sz w:val="20"/>
          <w:szCs w:val="20"/>
        </w:rPr>
        <w:t xml:space="preserve"> souhrnně</w:t>
      </w:r>
      <w:r w:rsidR="00E840FD" w:rsidRPr="004E7BDF">
        <w:rPr>
          <w:rFonts w:ascii="Arial" w:hAnsi="Arial" w:cs="Arial"/>
          <w:sz w:val="20"/>
          <w:szCs w:val="20"/>
        </w:rPr>
        <w:t xml:space="preserve"> jen „</w:t>
      </w:r>
      <w:r w:rsidR="00E840FD" w:rsidRPr="004E7BDF">
        <w:rPr>
          <w:rFonts w:ascii="Arial" w:hAnsi="Arial" w:cs="Arial"/>
          <w:b/>
          <w:i/>
          <w:iCs/>
          <w:sz w:val="20"/>
          <w:szCs w:val="20"/>
        </w:rPr>
        <w:t>Služby</w:t>
      </w:r>
      <w:r w:rsidR="00E840FD" w:rsidRPr="004E7BDF">
        <w:rPr>
          <w:rFonts w:ascii="Arial" w:hAnsi="Arial" w:cs="Arial"/>
          <w:sz w:val="20"/>
          <w:szCs w:val="20"/>
        </w:rPr>
        <w:t>“</w:t>
      </w:r>
      <w:r w:rsidR="00635E0F" w:rsidRPr="004E7BDF">
        <w:rPr>
          <w:rFonts w:ascii="Arial" w:hAnsi="Arial" w:cs="Arial"/>
          <w:sz w:val="20"/>
          <w:szCs w:val="20"/>
        </w:rPr>
        <w:t xml:space="preserve"> či </w:t>
      </w:r>
      <w:r w:rsidR="00182B8B" w:rsidRPr="004E7BDF">
        <w:rPr>
          <w:rFonts w:ascii="Arial" w:hAnsi="Arial" w:cs="Arial"/>
          <w:sz w:val="20"/>
          <w:szCs w:val="20"/>
        </w:rPr>
        <w:t>jednotlivě</w:t>
      </w:r>
      <w:r w:rsidR="00635E0F" w:rsidRPr="004E7BDF">
        <w:rPr>
          <w:rFonts w:ascii="Arial" w:hAnsi="Arial" w:cs="Arial"/>
          <w:sz w:val="20"/>
          <w:szCs w:val="20"/>
        </w:rPr>
        <w:t xml:space="preserve"> „</w:t>
      </w:r>
      <w:r w:rsidR="00635E0F" w:rsidRPr="004E7BDF">
        <w:rPr>
          <w:rFonts w:ascii="Arial" w:hAnsi="Arial" w:cs="Arial"/>
          <w:b/>
          <w:bCs w:val="0"/>
          <w:i/>
          <w:iCs/>
          <w:sz w:val="20"/>
          <w:szCs w:val="20"/>
        </w:rPr>
        <w:t>Služba</w:t>
      </w:r>
      <w:r w:rsidR="00635E0F" w:rsidRPr="004E7BDF">
        <w:rPr>
          <w:rFonts w:ascii="Arial" w:hAnsi="Arial" w:cs="Arial"/>
          <w:sz w:val="20"/>
          <w:szCs w:val="20"/>
        </w:rPr>
        <w:t>“</w:t>
      </w:r>
      <w:r w:rsidR="00E840FD" w:rsidRPr="004E7BDF">
        <w:rPr>
          <w:rFonts w:ascii="Arial" w:hAnsi="Arial" w:cs="Arial"/>
          <w:sz w:val="20"/>
          <w:szCs w:val="20"/>
        </w:rPr>
        <w:t>).</w:t>
      </w:r>
    </w:p>
    <w:bookmarkEnd w:id="7"/>
    <w:bookmarkEnd w:id="8"/>
    <w:p w14:paraId="51F61670" w14:textId="24DBA465" w:rsidR="00220E04" w:rsidRPr="004E7BDF" w:rsidRDefault="00220E04" w:rsidP="00220E04">
      <w:pPr>
        <w:pStyle w:val="RLTextlnkuslovan"/>
        <w:tabs>
          <w:tab w:val="clear" w:pos="2297"/>
          <w:tab w:val="num" w:pos="567"/>
        </w:tabs>
        <w:spacing w:before="120" w:after="0" w:line="280" w:lineRule="atLeast"/>
        <w:ind w:left="567" w:hanging="567"/>
        <w:rPr>
          <w:rFonts w:ascii="Arial" w:hAnsi="Arial" w:cs="Arial"/>
          <w:sz w:val="20"/>
          <w:szCs w:val="20"/>
        </w:rPr>
      </w:pPr>
      <w:r w:rsidRPr="004E7BDF">
        <w:rPr>
          <w:rFonts w:ascii="Arial" w:hAnsi="Arial" w:cs="Arial"/>
          <w:sz w:val="20"/>
          <w:szCs w:val="20"/>
        </w:rPr>
        <w:t xml:space="preserve">Charakteristika jednotlivých </w:t>
      </w:r>
      <w:r>
        <w:rPr>
          <w:rFonts w:ascii="Arial" w:hAnsi="Arial" w:cs="Arial"/>
          <w:sz w:val="20"/>
          <w:szCs w:val="20"/>
        </w:rPr>
        <w:t xml:space="preserve">zadání Objednatele </w:t>
      </w:r>
      <w:r w:rsidRPr="004E7BDF">
        <w:rPr>
          <w:rFonts w:ascii="Arial" w:hAnsi="Arial" w:cs="Arial"/>
          <w:sz w:val="20"/>
          <w:szCs w:val="20"/>
        </w:rPr>
        <w:t xml:space="preserve">bude odpovídat obecnému vymezení předmětu </w:t>
      </w:r>
      <w:r>
        <w:rPr>
          <w:rFonts w:ascii="Arial" w:hAnsi="Arial" w:cs="Arial"/>
          <w:sz w:val="20"/>
          <w:szCs w:val="20"/>
        </w:rPr>
        <w:t xml:space="preserve">Služeb dle odst. 2.2 tohoto článku Smlouvy s tím, že </w:t>
      </w:r>
      <w:r w:rsidRPr="004E7BDF">
        <w:rPr>
          <w:rFonts w:ascii="Arial" w:hAnsi="Arial" w:cs="Arial"/>
          <w:sz w:val="20"/>
          <w:szCs w:val="20"/>
        </w:rPr>
        <w:t>se</w:t>
      </w:r>
      <w:r>
        <w:rPr>
          <w:rFonts w:ascii="Arial" w:hAnsi="Arial" w:cs="Arial"/>
          <w:sz w:val="20"/>
          <w:szCs w:val="20"/>
        </w:rPr>
        <w:t xml:space="preserve"> bude</w:t>
      </w:r>
      <w:r w:rsidRPr="004E7BDF">
        <w:rPr>
          <w:rFonts w:ascii="Arial" w:hAnsi="Arial" w:cs="Arial"/>
          <w:sz w:val="20"/>
          <w:szCs w:val="20"/>
        </w:rPr>
        <w:t xml:space="preserve"> jednat o následující typy:</w:t>
      </w:r>
    </w:p>
    <w:p w14:paraId="68C7AA44" w14:textId="77777777" w:rsidR="00220E04" w:rsidRPr="004E7BDF" w:rsidRDefault="00220E04"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sidRPr="004E7BDF">
        <w:rPr>
          <w:rFonts w:ascii="Arial" w:hAnsi="Arial" w:cs="Arial"/>
          <w:sz w:val="20"/>
          <w:szCs w:val="20"/>
        </w:rPr>
        <w:t>Posouzení efektivity konkrétních scriptů v rámci vytvořených nástrojů či modelů v prostředí Pyspark, včetně efektivity konkrétního nastavení platformy Databricks.</w:t>
      </w:r>
    </w:p>
    <w:p w14:paraId="4EDBDBE7" w14:textId="77777777" w:rsidR="00220E04" w:rsidRPr="004E7BDF" w:rsidRDefault="00220E04"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sidRPr="004E7BDF">
        <w:rPr>
          <w:rFonts w:ascii="Arial" w:hAnsi="Arial" w:cs="Arial"/>
          <w:sz w:val="20"/>
          <w:szCs w:val="20"/>
        </w:rPr>
        <w:t>Návrhy možných přístupů v tvorbě nástrojů či modelů (využívajících AI a ML) v prostředí Pyspark na základě definovaného účelu a cíle, včetně nastavení platformy Databricks.</w:t>
      </w:r>
    </w:p>
    <w:p w14:paraId="639007A7" w14:textId="77777777" w:rsidR="00220E04" w:rsidRPr="004E7BDF" w:rsidRDefault="00220E04"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sidRPr="004E7BDF">
        <w:rPr>
          <w:rFonts w:ascii="Arial" w:hAnsi="Arial" w:cs="Arial"/>
          <w:sz w:val="20"/>
          <w:szCs w:val="20"/>
        </w:rPr>
        <w:t>Návrhy na řešení problémů vzniklých při „běhu“ konkrétních nástrojů či modelů.</w:t>
      </w:r>
    </w:p>
    <w:p w14:paraId="0AB542B6" w14:textId="5EBE2A7E" w:rsidR="00220E04" w:rsidRPr="00220E04" w:rsidRDefault="00220E04" w:rsidP="00220E04">
      <w:pPr>
        <w:pStyle w:val="Zklad3"/>
        <w:numPr>
          <w:ilvl w:val="2"/>
          <w:numId w:val="1"/>
        </w:numPr>
        <w:tabs>
          <w:tab w:val="clear" w:pos="2211"/>
        </w:tabs>
        <w:spacing w:before="60" w:after="60" w:line="280" w:lineRule="atLeast"/>
        <w:ind w:left="1418" w:hanging="851"/>
        <w:rPr>
          <w:rFonts w:ascii="Arial" w:hAnsi="Arial" w:cs="Arial"/>
          <w:sz w:val="20"/>
          <w:szCs w:val="20"/>
        </w:rPr>
      </w:pPr>
      <w:r w:rsidRPr="004E7BDF">
        <w:rPr>
          <w:rFonts w:ascii="Arial" w:hAnsi="Arial" w:cs="Arial"/>
          <w:sz w:val="20"/>
          <w:szCs w:val="20"/>
        </w:rPr>
        <w:t>Posouzení efektivity nastavení tzv. Informační základny (tj. analytické databáze) nebo její části z věcného pohledu</w:t>
      </w:r>
    </w:p>
    <w:p w14:paraId="07EE7A34" w14:textId="6D805910" w:rsidR="00E840FD" w:rsidRPr="00551D3D" w:rsidRDefault="00E840FD" w:rsidP="00220E04">
      <w:pPr>
        <w:pStyle w:val="RLTextlnkuslovan"/>
        <w:tabs>
          <w:tab w:val="clear" w:pos="2297"/>
          <w:tab w:val="num" w:pos="567"/>
        </w:tabs>
        <w:spacing w:before="120" w:after="0" w:line="280" w:lineRule="atLeast"/>
        <w:ind w:left="567" w:hanging="567"/>
        <w:rPr>
          <w:rFonts w:ascii="Arial" w:hAnsi="Arial" w:cs="Arial"/>
          <w:sz w:val="20"/>
          <w:szCs w:val="22"/>
        </w:rPr>
      </w:pPr>
      <w:r w:rsidRPr="00551D3D">
        <w:rPr>
          <w:rFonts w:ascii="Arial" w:hAnsi="Arial" w:cs="Arial"/>
          <w:sz w:val="20"/>
          <w:szCs w:val="22"/>
        </w:rPr>
        <w:t xml:space="preserve">Konkrétní specifikace </w:t>
      </w:r>
      <w:r w:rsidR="00635E0F">
        <w:rPr>
          <w:rFonts w:ascii="Arial" w:hAnsi="Arial" w:cs="Arial"/>
          <w:sz w:val="20"/>
          <w:szCs w:val="22"/>
        </w:rPr>
        <w:t>Služ</w:t>
      </w:r>
      <w:r w:rsidR="00637EEC">
        <w:rPr>
          <w:rFonts w:ascii="Arial" w:hAnsi="Arial" w:cs="Arial"/>
          <w:sz w:val="20"/>
          <w:szCs w:val="22"/>
        </w:rPr>
        <w:t>e</w:t>
      </w:r>
      <w:r w:rsidR="00635E0F">
        <w:rPr>
          <w:rFonts w:ascii="Arial" w:hAnsi="Arial" w:cs="Arial"/>
          <w:sz w:val="20"/>
          <w:szCs w:val="22"/>
        </w:rPr>
        <w:t xml:space="preserve">b </w:t>
      </w:r>
      <w:r w:rsidRPr="00551D3D">
        <w:rPr>
          <w:rFonts w:ascii="Arial" w:hAnsi="Arial" w:cs="Arial"/>
          <w:sz w:val="20"/>
          <w:szCs w:val="22"/>
        </w:rPr>
        <w:t xml:space="preserve">bude </w:t>
      </w:r>
      <w:r w:rsidR="00551D3D">
        <w:rPr>
          <w:rFonts w:ascii="Arial" w:hAnsi="Arial" w:cs="Arial"/>
          <w:sz w:val="20"/>
          <w:szCs w:val="22"/>
        </w:rPr>
        <w:t xml:space="preserve">Objednatelem </w:t>
      </w:r>
      <w:r w:rsidRPr="00551D3D">
        <w:rPr>
          <w:rFonts w:ascii="Arial" w:hAnsi="Arial" w:cs="Arial"/>
          <w:sz w:val="20"/>
          <w:szCs w:val="22"/>
        </w:rPr>
        <w:t>upřesněna</w:t>
      </w:r>
      <w:r w:rsidR="00635E0F">
        <w:rPr>
          <w:rFonts w:ascii="Arial" w:hAnsi="Arial" w:cs="Arial"/>
          <w:sz w:val="20"/>
          <w:szCs w:val="22"/>
        </w:rPr>
        <w:t xml:space="preserve"> v rámci </w:t>
      </w:r>
      <w:r w:rsidR="00D020AB">
        <w:rPr>
          <w:rFonts w:ascii="Arial" w:hAnsi="Arial" w:cs="Arial"/>
          <w:sz w:val="20"/>
          <w:szCs w:val="22"/>
        </w:rPr>
        <w:t>objednávk</w:t>
      </w:r>
      <w:r w:rsidR="00635E0F">
        <w:rPr>
          <w:rFonts w:ascii="Arial" w:hAnsi="Arial" w:cs="Arial"/>
          <w:sz w:val="20"/>
          <w:szCs w:val="22"/>
        </w:rPr>
        <w:t>y Služby</w:t>
      </w:r>
      <w:r w:rsidRPr="00551D3D">
        <w:rPr>
          <w:rFonts w:ascii="Arial" w:hAnsi="Arial" w:cs="Arial"/>
          <w:sz w:val="20"/>
          <w:szCs w:val="22"/>
        </w:rPr>
        <w:t xml:space="preserve"> dle čl.</w:t>
      </w:r>
      <w:r w:rsidR="001D33D4">
        <w:rPr>
          <w:rFonts w:ascii="Arial" w:hAnsi="Arial" w:cs="Arial"/>
          <w:sz w:val="20"/>
          <w:szCs w:val="22"/>
        </w:rPr>
        <w:t xml:space="preserve"> </w:t>
      </w:r>
      <w:r w:rsidR="00635E0F">
        <w:rPr>
          <w:rFonts w:ascii="Arial" w:hAnsi="Arial" w:cs="Arial"/>
          <w:sz w:val="20"/>
          <w:szCs w:val="22"/>
        </w:rPr>
        <w:t>3</w:t>
      </w:r>
      <w:r w:rsidR="00DE53D1">
        <w:rPr>
          <w:rFonts w:ascii="Arial" w:hAnsi="Arial" w:cs="Arial"/>
          <w:sz w:val="20"/>
          <w:szCs w:val="22"/>
        </w:rPr>
        <w:t xml:space="preserve"> této </w:t>
      </w:r>
      <w:r w:rsidR="00635E0F">
        <w:rPr>
          <w:rFonts w:ascii="Arial" w:hAnsi="Arial" w:cs="Arial"/>
          <w:sz w:val="20"/>
          <w:szCs w:val="22"/>
        </w:rPr>
        <w:t>Smlouvy</w:t>
      </w:r>
      <w:r w:rsidRPr="00551D3D">
        <w:rPr>
          <w:rFonts w:ascii="Arial" w:hAnsi="Arial" w:cs="Arial"/>
          <w:sz w:val="20"/>
          <w:szCs w:val="22"/>
        </w:rPr>
        <w:t>.</w:t>
      </w:r>
    </w:p>
    <w:p w14:paraId="6F15F099" w14:textId="1E58AAAB" w:rsidR="00CF1F73" w:rsidRPr="00EF6A94" w:rsidRDefault="00CF1F73"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EF6A94">
        <w:rPr>
          <w:rFonts w:ascii="Arial" w:hAnsi="Arial" w:cs="Arial"/>
          <w:sz w:val="20"/>
          <w:szCs w:val="20"/>
        </w:rPr>
        <w:t>Objednatel se zavazuje zaplatit Poskytovateli za řádně a včas poskytnuté Služby</w:t>
      </w:r>
      <w:r w:rsidR="00637EEC" w:rsidRPr="00637EEC">
        <w:rPr>
          <w:rFonts w:ascii="Arial" w:hAnsi="Arial" w:cs="Arial"/>
          <w:sz w:val="20"/>
          <w:szCs w:val="20"/>
        </w:rPr>
        <w:t xml:space="preserve"> </w:t>
      </w:r>
      <w:r w:rsidR="00637EEC">
        <w:rPr>
          <w:rFonts w:ascii="Arial" w:hAnsi="Arial" w:cs="Arial"/>
          <w:sz w:val="20"/>
          <w:szCs w:val="20"/>
        </w:rPr>
        <w:t>odměnu</w:t>
      </w:r>
      <w:r w:rsidRPr="00EF6A94">
        <w:rPr>
          <w:rFonts w:ascii="Arial" w:hAnsi="Arial" w:cs="Arial"/>
          <w:sz w:val="20"/>
          <w:szCs w:val="20"/>
        </w:rPr>
        <w:t xml:space="preserve">, a to za podmínek touto </w:t>
      </w:r>
      <w:r w:rsidR="003D5B15">
        <w:rPr>
          <w:rFonts w:ascii="Arial" w:hAnsi="Arial" w:cs="Arial"/>
          <w:sz w:val="20"/>
          <w:szCs w:val="20"/>
        </w:rPr>
        <w:t>Smlouvou</w:t>
      </w:r>
      <w:r w:rsidRPr="00EF6A94">
        <w:rPr>
          <w:rFonts w:ascii="Arial" w:hAnsi="Arial" w:cs="Arial"/>
          <w:sz w:val="20"/>
          <w:szCs w:val="20"/>
        </w:rPr>
        <w:t xml:space="preserve"> dále stanovených.</w:t>
      </w:r>
    </w:p>
    <w:p w14:paraId="376D2F25" w14:textId="13C240AA" w:rsidR="00E94879" w:rsidRPr="00FC7B47" w:rsidRDefault="00C52E38" w:rsidP="00C52E38">
      <w:pPr>
        <w:pStyle w:val="RLlneksmlouvy"/>
        <w:tabs>
          <w:tab w:val="num" w:pos="426"/>
        </w:tabs>
        <w:spacing w:before="480" w:after="0" w:line="280" w:lineRule="atLeast"/>
        <w:ind w:left="425" w:hanging="425"/>
        <w:jc w:val="center"/>
        <w:rPr>
          <w:rFonts w:ascii="Arial" w:hAnsi="Arial" w:cs="Arial"/>
          <w:sz w:val="20"/>
          <w:szCs w:val="20"/>
        </w:rPr>
      </w:pPr>
      <w:bookmarkStart w:id="9" w:name="_Ref420590657"/>
      <w:r>
        <w:rPr>
          <w:rFonts w:ascii="Arial" w:hAnsi="Arial" w:cs="Arial"/>
          <w:sz w:val="20"/>
          <w:szCs w:val="20"/>
        </w:rPr>
        <w:t xml:space="preserve">ZPŮSOB </w:t>
      </w:r>
      <w:r w:rsidR="00E94879" w:rsidRPr="00FC7B47">
        <w:rPr>
          <w:rFonts w:ascii="Arial" w:hAnsi="Arial" w:cs="Arial"/>
          <w:sz w:val="20"/>
          <w:szCs w:val="20"/>
        </w:rPr>
        <w:t>POSKYTOVÁNÍ SLUŽEB</w:t>
      </w:r>
      <w:bookmarkEnd w:id="9"/>
    </w:p>
    <w:p w14:paraId="6DB7CD87" w14:textId="6EF081C3" w:rsidR="009936BD" w:rsidRPr="003A0160" w:rsidRDefault="009936BD" w:rsidP="003A0160">
      <w:pPr>
        <w:pStyle w:val="RLTextlnkuslovan"/>
        <w:tabs>
          <w:tab w:val="clear" w:pos="2297"/>
          <w:tab w:val="num" w:pos="567"/>
        </w:tabs>
        <w:spacing w:before="120" w:after="0" w:line="280" w:lineRule="atLeast"/>
        <w:ind w:left="567" w:hanging="567"/>
        <w:rPr>
          <w:rFonts w:ascii="Arial" w:hAnsi="Arial" w:cs="Arial"/>
          <w:sz w:val="20"/>
          <w:szCs w:val="20"/>
        </w:rPr>
      </w:pPr>
      <w:bookmarkStart w:id="10" w:name="_Ref278929011"/>
      <w:bookmarkStart w:id="11" w:name="_Ref369488289"/>
      <w:bookmarkStart w:id="12" w:name="_Ref245445456"/>
      <w:bookmarkEnd w:id="10"/>
      <w:r w:rsidRPr="009936BD">
        <w:rPr>
          <w:rFonts w:ascii="Arial" w:hAnsi="Arial" w:cs="Arial"/>
          <w:sz w:val="20"/>
          <w:szCs w:val="20"/>
        </w:rPr>
        <w:t xml:space="preserve">Objednatel bude na základě </w:t>
      </w:r>
      <w:r>
        <w:rPr>
          <w:rFonts w:ascii="Arial" w:hAnsi="Arial" w:cs="Arial"/>
          <w:sz w:val="20"/>
          <w:szCs w:val="20"/>
        </w:rPr>
        <w:t xml:space="preserve">této </w:t>
      </w:r>
      <w:r w:rsidR="00782142">
        <w:rPr>
          <w:rFonts w:ascii="Arial" w:hAnsi="Arial" w:cs="Arial"/>
          <w:sz w:val="20"/>
          <w:szCs w:val="20"/>
        </w:rPr>
        <w:t>Smlouvy</w:t>
      </w:r>
      <w:r w:rsidRPr="009936BD">
        <w:rPr>
          <w:rFonts w:ascii="Arial" w:hAnsi="Arial" w:cs="Arial"/>
          <w:sz w:val="20"/>
          <w:szCs w:val="20"/>
        </w:rPr>
        <w:t>, způsobem dále uvedeným, objednávat</w:t>
      </w:r>
      <w:r w:rsidR="003D5B15">
        <w:rPr>
          <w:rFonts w:ascii="Arial" w:hAnsi="Arial" w:cs="Arial"/>
          <w:sz w:val="20"/>
          <w:szCs w:val="20"/>
        </w:rPr>
        <w:t xml:space="preserve"> Služby</w:t>
      </w:r>
      <w:r w:rsidRPr="009936BD">
        <w:rPr>
          <w:rFonts w:ascii="Arial" w:hAnsi="Arial" w:cs="Arial"/>
          <w:sz w:val="20"/>
          <w:szCs w:val="20"/>
        </w:rPr>
        <w:t xml:space="preserve"> vždy </w:t>
      </w:r>
      <w:r>
        <w:rPr>
          <w:rFonts w:ascii="Arial" w:hAnsi="Arial" w:cs="Arial"/>
          <w:sz w:val="20"/>
          <w:szCs w:val="20"/>
        </w:rPr>
        <w:br/>
      </w:r>
      <w:r w:rsidRPr="009936BD">
        <w:rPr>
          <w:rFonts w:ascii="Arial" w:hAnsi="Arial" w:cs="Arial"/>
          <w:sz w:val="20"/>
          <w:szCs w:val="20"/>
        </w:rPr>
        <w:t xml:space="preserve">v čase a v rozsahu dle své aktuální potřeby. </w:t>
      </w:r>
    </w:p>
    <w:p w14:paraId="658DDC67" w14:textId="349F22E9" w:rsidR="00DC1867" w:rsidRDefault="004145FB" w:rsidP="00DC1867">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Komunikace</w:t>
      </w:r>
      <w:r w:rsidR="008E749E">
        <w:rPr>
          <w:rFonts w:ascii="Arial" w:hAnsi="Arial" w:cs="Arial"/>
          <w:sz w:val="20"/>
          <w:szCs w:val="20"/>
        </w:rPr>
        <w:t xml:space="preserve"> ve věci </w:t>
      </w:r>
      <w:r w:rsidR="00CC05C1">
        <w:rPr>
          <w:rFonts w:ascii="Arial" w:hAnsi="Arial" w:cs="Arial"/>
          <w:sz w:val="20"/>
          <w:szCs w:val="20"/>
        </w:rPr>
        <w:t xml:space="preserve">objednávání Služeb </w:t>
      </w:r>
      <w:r w:rsidR="008E749E">
        <w:rPr>
          <w:rFonts w:ascii="Arial" w:hAnsi="Arial" w:cs="Arial"/>
          <w:sz w:val="20"/>
          <w:szCs w:val="20"/>
        </w:rPr>
        <w:t>bude probíhat</w:t>
      </w:r>
      <w:r w:rsidR="008E749E" w:rsidRPr="008E749E">
        <w:rPr>
          <w:rFonts w:ascii="Arial" w:hAnsi="Arial" w:cs="Arial"/>
          <w:sz w:val="20"/>
          <w:szCs w:val="20"/>
        </w:rPr>
        <w:t xml:space="preserve"> výhradně </w:t>
      </w:r>
      <w:r w:rsidR="008E749E">
        <w:rPr>
          <w:rFonts w:ascii="Arial" w:hAnsi="Arial" w:cs="Arial"/>
          <w:sz w:val="20"/>
          <w:szCs w:val="20"/>
        </w:rPr>
        <w:t xml:space="preserve">mezi </w:t>
      </w:r>
      <w:r w:rsidR="00335B2D">
        <w:rPr>
          <w:rFonts w:ascii="Arial" w:hAnsi="Arial" w:cs="Arial"/>
          <w:sz w:val="20"/>
          <w:szCs w:val="20"/>
        </w:rPr>
        <w:t>oprávněnými</w:t>
      </w:r>
      <w:r w:rsidR="008E749E" w:rsidRPr="008E749E">
        <w:rPr>
          <w:rFonts w:ascii="Arial" w:hAnsi="Arial" w:cs="Arial"/>
          <w:sz w:val="20"/>
          <w:szCs w:val="20"/>
        </w:rPr>
        <w:t xml:space="preserve"> osobami Objednatele </w:t>
      </w:r>
      <w:r w:rsidR="00CC05C1">
        <w:rPr>
          <w:rFonts w:ascii="Arial" w:hAnsi="Arial" w:cs="Arial"/>
          <w:sz w:val="20"/>
          <w:szCs w:val="20"/>
        </w:rPr>
        <w:t>a P</w:t>
      </w:r>
      <w:r w:rsidR="00782142">
        <w:rPr>
          <w:rFonts w:ascii="Arial" w:hAnsi="Arial" w:cs="Arial"/>
          <w:sz w:val="20"/>
          <w:szCs w:val="20"/>
        </w:rPr>
        <w:t>oskytovatele</w:t>
      </w:r>
      <w:r w:rsidR="00CC05C1">
        <w:rPr>
          <w:rFonts w:ascii="Arial" w:hAnsi="Arial" w:cs="Arial"/>
          <w:sz w:val="20"/>
          <w:szCs w:val="20"/>
        </w:rPr>
        <w:t xml:space="preserve"> </w:t>
      </w:r>
      <w:r w:rsidR="00CC05C1" w:rsidRPr="0097094E">
        <w:rPr>
          <w:rFonts w:ascii="Arial" w:hAnsi="Arial" w:cs="Arial"/>
          <w:sz w:val="20"/>
          <w:szCs w:val="20"/>
        </w:rPr>
        <w:t xml:space="preserve">uvedenými v čl. </w:t>
      </w:r>
      <w:r w:rsidR="00335B2D">
        <w:rPr>
          <w:rFonts w:ascii="Arial" w:hAnsi="Arial" w:cs="Arial"/>
          <w:sz w:val="20"/>
          <w:szCs w:val="20"/>
        </w:rPr>
        <w:t>9</w:t>
      </w:r>
      <w:r w:rsidR="00CC05C1" w:rsidRPr="0097094E">
        <w:rPr>
          <w:rFonts w:ascii="Arial" w:hAnsi="Arial" w:cs="Arial"/>
          <w:sz w:val="20"/>
          <w:szCs w:val="20"/>
        </w:rPr>
        <w:t xml:space="preserve"> </w:t>
      </w:r>
      <w:r w:rsidR="008E749E" w:rsidRPr="0097094E">
        <w:rPr>
          <w:rFonts w:ascii="Arial" w:hAnsi="Arial" w:cs="Arial"/>
          <w:sz w:val="20"/>
          <w:szCs w:val="20"/>
        </w:rPr>
        <w:t xml:space="preserve">této </w:t>
      </w:r>
      <w:r w:rsidR="0097094E" w:rsidRPr="0097094E">
        <w:rPr>
          <w:rFonts w:ascii="Arial" w:hAnsi="Arial" w:cs="Arial"/>
          <w:sz w:val="20"/>
          <w:szCs w:val="20"/>
        </w:rPr>
        <w:t>Smlouvy</w:t>
      </w:r>
      <w:r w:rsidR="008E749E" w:rsidRPr="0097094E">
        <w:rPr>
          <w:rFonts w:ascii="Arial" w:hAnsi="Arial" w:cs="Arial"/>
          <w:sz w:val="20"/>
          <w:szCs w:val="20"/>
        </w:rPr>
        <w:t>.</w:t>
      </w:r>
      <w:bookmarkStart w:id="13" w:name="_Ref427060262"/>
      <w:bookmarkStart w:id="14" w:name="_Ref357062019"/>
      <w:bookmarkStart w:id="15" w:name="_Ref373919091"/>
    </w:p>
    <w:p w14:paraId="6A78E087" w14:textId="103893E1" w:rsidR="009C2A88" w:rsidRPr="00DC1867" w:rsidRDefault="00CC05C1" w:rsidP="00DC1867">
      <w:pPr>
        <w:pStyle w:val="RLTextlnkuslovan"/>
        <w:tabs>
          <w:tab w:val="clear" w:pos="2297"/>
          <w:tab w:val="num" w:pos="567"/>
        </w:tabs>
        <w:spacing w:before="120" w:after="0" w:line="280" w:lineRule="atLeast"/>
        <w:ind w:left="567" w:hanging="567"/>
        <w:rPr>
          <w:rFonts w:ascii="Arial" w:hAnsi="Arial" w:cs="Arial"/>
          <w:sz w:val="20"/>
          <w:szCs w:val="20"/>
        </w:rPr>
      </w:pPr>
      <w:r w:rsidRPr="00DC1867">
        <w:rPr>
          <w:rFonts w:ascii="Arial" w:hAnsi="Arial" w:cs="Arial"/>
          <w:sz w:val="20"/>
          <w:szCs w:val="20"/>
        </w:rPr>
        <w:t>Objednávka Služby</w:t>
      </w:r>
      <w:r w:rsidR="009C2A88" w:rsidRPr="00DC1867">
        <w:rPr>
          <w:rFonts w:ascii="Arial" w:hAnsi="Arial" w:cs="Arial"/>
          <w:sz w:val="20"/>
          <w:szCs w:val="20"/>
        </w:rPr>
        <w:t xml:space="preserve"> bude vždy obsahovat</w:t>
      </w:r>
      <w:r w:rsidRPr="00DC1867">
        <w:rPr>
          <w:rFonts w:ascii="Arial" w:hAnsi="Arial" w:cs="Arial"/>
          <w:sz w:val="20"/>
          <w:szCs w:val="20"/>
        </w:rPr>
        <w:t xml:space="preserve"> minimálně</w:t>
      </w:r>
      <w:r w:rsidR="009C2A88" w:rsidRPr="00DC1867">
        <w:rPr>
          <w:rFonts w:ascii="Arial" w:hAnsi="Arial" w:cs="Arial"/>
          <w:sz w:val="20"/>
          <w:szCs w:val="20"/>
        </w:rPr>
        <w:t>:</w:t>
      </w:r>
    </w:p>
    <w:p w14:paraId="6DB8D3DA" w14:textId="11BF2403" w:rsidR="00CA2B0D" w:rsidRDefault="008E749E" w:rsidP="006A784D">
      <w:pPr>
        <w:pStyle w:val="Zklad3"/>
        <w:numPr>
          <w:ilvl w:val="2"/>
          <w:numId w:val="1"/>
        </w:numPr>
        <w:tabs>
          <w:tab w:val="clear" w:pos="2211"/>
        </w:tabs>
        <w:spacing w:before="60" w:after="60" w:line="280" w:lineRule="atLeast"/>
        <w:ind w:left="1418" w:hanging="851"/>
        <w:rPr>
          <w:rFonts w:ascii="Arial" w:hAnsi="Arial" w:cs="Arial"/>
          <w:sz w:val="20"/>
          <w:szCs w:val="20"/>
        </w:rPr>
      </w:pPr>
      <w:bookmarkStart w:id="16" w:name="_Hlk98694720"/>
      <w:r w:rsidRPr="008E749E">
        <w:rPr>
          <w:rFonts w:ascii="Arial" w:hAnsi="Arial" w:cs="Arial"/>
          <w:sz w:val="20"/>
          <w:szCs w:val="20"/>
        </w:rPr>
        <w:t xml:space="preserve">označení této </w:t>
      </w:r>
      <w:r w:rsidR="005E37EB">
        <w:rPr>
          <w:rFonts w:ascii="Arial" w:hAnsi="Arial" w:cs="Arial"/>
          <w:sz w:val="20"/>
          <w:szCs w:val="20"/>
        </w:rPr>
        <w:t>Smlouvy</w:t>
      </w:r>
      <w:r w:rsidRPr="008E749E">
        <w:rPr>
          <w:rFonts w:ascii="Arial" w:hAnsi="Arial" w:cs="Arial"/>
          <w:sz w:val="20"/>
          <w:szCs w:val="20"/>
        </w:rPr>
        <w:t xml:space="preserve"> a Smluvních stran</w:t>
      </w:r>
      <w:r>
        <w:rPr>
          <w:rFonts w:ascii="Arial" w:hAnsi="Arial" w:cs="Arial"/>
          <w:sz w:val="20"/>
          <w:szCs w:val="20"/>
        </w:rPr>
        <w:t>;</w:t>
      </w:r>
    </w:p>
    <w:p w14:paraId="503DECD9" w14:textId="22A92EDE" w:rsidR="00CA2B0D" w:rsidRPr="00CA2B0D" w:rsidRDefault="00CA2B0D"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CA2B0D">
        <w:rPr>
          <w:rFonts w:ascii="Arial" w:hAnsi="Arial" w:cs="Arial"/>
          <w:sz w:val="20"/>
          <w:szCs w:val="20"/>
        </w:rPr>
        <w:t>detailní specifikaci požadovaných Služeb</w:t>
      </w:r>
      <w:r w:rsidRPr="009C2A88">
        <w:rPr>
          <w:rFonts w:ascii="Arial" w:hAnsi="Arial" w:cs="Arial"/>
          <w:sz w:val="20"/>
          <w:szCs w:val="20"/>
        </w:rPr>
        <w:t xml:space="preserve"> včetně </w:t>
      </w:r>
      <w:r w:rsidR="005E37EB">
        <w:rPr>
          <w:rFonts w:ascii="Arial" w:hAnsi="Arial" w:cs="Arial"/>
          <w:sz w:val="20"/>
          <w:szCs w:val="20"/>
        </w:rPr>
        <w:t xml:space="preserve">případných </w:t>
      </w:r>
      <w:r w:rsidRPr="009C2A88">
        <w:rPr>
          <w:rFonts w:ascii="Arial" w:hAnsi="Arial" w:cs="Arial"/>
          <w:sz w:val="20"/>
          <w:szCs w:val="20"/>
        </w:rPr>
        <w:t xml:space="preserve">akceptačních kritérií </w:t>
      </w:r>
      <w:r w:rsidR="005E37EB">
        <w:rPr>
          <w:rFonts w:ascii="Arial" w:hAnsi="Arial" w:cs="Arial"/>
          <w:sz w:val="20"/>
          <w:szCs w:val="20"/>
        </w:rPr>
        <w:br/>
      </w:r>
      <w:r w:rsidRPr="009C2A88">
        <w:rPr>
          <w:rFonts w:ascii="Arial" w:hAnsi="Arial" w:cs="Arial"/>
          <w:sz w:val="20"/>
          <w:szCs w:val="20"/>
        </w:rPr>
        <w:t>(v případě, že budou pro dan</w:t>
      </w:r>
      <w:r w:rsidR="005E37EB">
        <w:rPr>
          <w:rFonts w:ascii="Arial" w:hAnsi="Arial" w:cs="Arial"/>
          <w:sz w:val="20"/>
          <w:szCs w:val="20"/>
        </w:rPr>
        <w:t>ou Službu</w:t>
      </w:r>
      <w:r w:rsidRPr="009C2A88">
        <w:rPr>
          <w:rFonts w:ascii="Arial" w:hAnsi="Arial" w:cs="Arial"/>
          <w:sz w:val="20"/>
          <w:szCs w:val="20"/>
        </w:rPr>
        <w:t xml:space="preserve"> požadována);</w:t>
      </w:r>
    </w:p>
    <w:p w14:paraId="27975BF4" w14:textId="06156AC3" w:rsidR="00CA2B0D" w:rsidRDefault="00CA2B0D"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CA2B0D">
        <w:rPr>
          <w:rFonts w:ascii="Arial" w:hAnsi="Arial" w:cs="Arial"/>
          <w:sz w:val="20"/>
          <w:szCs w:val="20"/>
        </w:rPr>
        <w:t>požadovaný termín poskytnutí Služeb</w:t>
      </w:r>
      <w:r w:rsidR="00CC05C1">
        <w:rPr>
          <w:rFonts w:ascii="Arial" w:hAnsi="Arial" w:cs="Arial"/>
          <w:sz w:val="20"/>
          <w:szCs w:val="20"/>
        </w:rPr>
        <w:t>.</w:t>
      </w:r>
    </w:p>
    <w:bookmarkEnd w:id="16"/>
    <w:p w14:paraId="2CD6A794" w14:textId="76204F99" w:rsidR="009C2A88" w:rsidRPr="009C2A88" w:rsidRDefault="009C2A88" w:rsidP="004E7BDF">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Objednatel je </w:t>
      </w:r>
      <w:r w:rsidR="004145FB">
        <w:rPr>
          <w:rFonts w:ascii="Arial" w:hAnsi="Arial" w:cs="Arial"/>
          <w:sz w:val="20"/>
          <w:szCs w:val="20"/>
        </w:rPr>
        <w:t>oprávněn</w:t>
      </w:r>
      <w:r>
        <w:rPr>
          <w:rFonts w:ascii="Arial" w:hAnsi="Arial" w:cs="Arial"/>
          <w:sz w:val="20"/>
          <w:szCs w:val="20"/>
        </w:rPr>
        <w:t xml:space="preserve"> v rámci </w:t>
      </w:r>
      <w:r w:rsidR="00CC05C1">
        <w:rPr>
          <w:rFonts w:ascii="Arial" w:hAnsi="Arial" w:cs="Arial"/>
          <w:sz w:val="20"/>
          <w:szCs w:val="20"/>
        </w:rPr>
        <w:t>objednávky Služby</w:t>
      </w:r>
      <w:r w:rsidRPr="009C2A88">
        <w:rPr>
          <w:rFonts w:ascii="Arial" w:hAnsi="Arial" w:cs="Arial"/>
          <w:sz w:val="20"/>
          <w:szCs w:val="20"/>
        </w:rPr>
        <w:t xml:space="preserve"> stanovit</w:t>
      </w:r>
      <w:r>
        <w:rPr>
          <w:rFonts w:ascii="Arial" w:hAnsi="Arial" w:cs="Arial"/>
          <w:sz w:val="20"/>
          <w:szCs w:val="20"/>
        </w:rPr>
        <w:t xml:space="preserve"> </w:t>
      </w:r>
      <w:r w:rsidRPr="009C2A88">
        <w:rPr>
          <w:rFonts w:ascii="Arial" w:hAnsi="Arial" w:cs="Arial"/>
          <w:sz w:val="20"/>
          <w:szCs w:val="20"/>
        </w:rPr>
        <w:t xml:space="preserve">maximální </w:t>
      </w:r>
      <w:r w:rsidR="00CC05C1" w:rsidRPr="00CA2B0D">
        <w:rPr>
          <w:rFonts w:ascii="Arial" w:hAnsi="Arial" w:cs="Arial"/>
          <w:sz w:val="20"/>
          <w:szCs w:val="20"/>
        </w:rPr>
        <w:t>rozsah Služeb</w:t>
      </w:r>
      <w:r w:rsidR="005E37EB">
        <w:rPr>
          <w:rFonts w:ascii="Arial" w:hAnsi="Arial" w:cs="Arial"/>
          <w:sz w:val="20"/>
          <w:szCs w:val="20"/>
        </w:rPr>
        <w:t xml:space="preserve"> v</w:t>
      </w:r>
      <w:r w:rsidR="00CC05C1">
        <w:rPr>
          <w:rFonts w:ascii="Arial" w:hAnsi="Arial" w:cs="Arial"/>
          <w:sz w:val="20"/>
          <w:szCs w:val="20"/>
        </w:rPr>
        <w:t> </w:t>
      </w:r>
      <w:r w:rsidR="00CC05C1" w:rsidRPr="00CA2B0D">
        <w:rPr>
          <w:rFonts w:ascii="Arial" w:hAnsi="Arial" w:cs="Arial"/>
          <w:sz w:val="20"/>
          <w:szCs w:val="20"/>
        </w:rPr>
        <w:t>hodinách</w:t>
      </w:r>
      <w:r w:rsidR="00CC05C1">
        <w:rPr>
          <w:rFonts w:ascii="Arial" w:hAnsi="Arial" w:cs="Arial"/>
          <w:sz w:val="20"/>
          <w:szCs w:val="20"/>
        </w:rPr>
        <w:t>.</w:t>
      </w:r>
    </w:p>
    <w:p w14:paraId="722E6895" w14:textId="26BDE979" w:rsidR="00A05D34" w:rsidRDefault="00DD6711" w:rsidP="00A05D34">
      <w:pPr>
        <w:pStyle w:val="RLTextlnkuslovan"/>
        <w:tabs>
          <w:tab w:val="clear" w:pos="2297"/>
          <w:tab w:val="num" w:pos="567"/>
        </w:tabs>
        <w:spacing w:before="120" w:after="0" w:line="280" w:lineRule="atLeast"/>
        <w:ind w:left="567" w:hanging="567"/>
        <w:rPr>
          <w:rFonts w:ascii="Arial" w:hAnsi="Arial" w:cs="Arial"/>
          <w:sz w:val="20"/>
          <w:szCs w:val="20"/>
        </w:rPr>
      </w:pPr>
      <w:bookmarkStart w:id="17" w:name="_Ref372114489"/>
      <w:bookmarkEnd w:id="11"/>
      <w:bookmarkEnd w:id="12"/>
      <w:bookmarkEnd w:id="13"/>
      <w:bookmarkEnd w:id="14"/>
      <w:bookmarkEnd w:id="15"/>
      <w:r w:rsidRPr="00A05D34">
        <w:rPr>
          <w:rFonts w:ascii="Arial" w:hAnsi="Arial" w:cs="Arial"/>
          <w:sz w:val="20"/>
          <w:szCs w:val="20"/>
        </w:rPr>
        <w:t>Poskytovatel</w:t>
      </w:r>
      <w:r w:rsidR="0033735F" w:rsidRPr="00A05D34">
        <w:rPr>
          <w:rFonts w:ascii="Arial" w:hAnsi="Arial" w:cs="Arial"/>
          <w:sz w:val="20"/>
          <w:szCs w:val="20"/>
        </w:rPr>
        <w:t xml:space="preserve"> </w:t>
      </w:r>
      <w:r w:rsidR="00671EAA" w:rsidRPr="00A05D34">
        <w:rPr>
          <w:rFonts w:ascii="Arial" w:hAnsi="Arial" w:cs="Arial"/>
          <w:sz w:val="20"/>
          <w:szCs w:val="20"/>
        </w:rPr>
        <w:t xml:space="preserve">se zavazuje nejpozději do </w:t>
      </w:r>
      <w:r w:rsidR="00A05D34" w:rsidRPr="00A05D34">
        <w:rPr>
          <w:rFonts w:ascii="Arial" w:hAnsi="Arial" w:cs="Arial"/>
          <w:sz w:val="20"/>
          <w:szCs w:val="20"/>
        </w:rPr>
        <w:t>5</w:t>
      </w:r>
      <w:r w:rsidR="00671EAA" w:rsidRPr="00A05D34">
        <w:rPr>
          <w:rFonts w:ascii="Arial" w:hAnsi="Arial" w:cs="Arial"/>
          <w:sz w:val="20"/>
          <w:szCs w:val="20"/>
        </w:rPr>
        <w:t xml:space="preserve"> pracovních dnů ode dne obdržení objednávky Služby její přijetí potvrdit, a to na e-mailovou adresu, z níž byla objednávka Služby učiněna. </w:t>
      </w:r>
      <w:r w:rsidR="00A05D34" w:rsidRPr="00A05D34">
        <w:rPr>
          <w:rFonts w:ascii="Arial" w:hAnsi="Arial" w:cs="Arial"/>
          <w:sz w:val="20"/>
          <w:szCs w:val="20"/>
        </w:rPr>
        <w:t xml:space="preserve">V rámci potvrzení </w:t>
      </w:r>
      <w:r w:rsidR="00A05D34">
        <w:rPr>
          <w:rFonts w:ascii="Arial" w:hAnsi="Arial" w:cs="Arial"/>
          <w:sz w:val="20"/>
          <w:szCs w:val="20"/>
        </w:rPr>
        <w:t xml:space="preserve">se Poskytovatel zavazuje předložit </w:t>
      </w:r>
      <w:r w:rsidR="00A05D34" w:rsidRPr="00A05D34">
        <w:rPr>
          <w:rFonts w:ascii="Arial" w:hAnsi="Arial" w:cs="Arial"/>
          <w:sz w:val="20"/>
          <w:szCs w:val="20"/>
        </w:rPr>
        <w:t>návrh řešení</w:t>
      </w:r>
      <w:r w:rsidR="00A05D34">
        <w:rPr>
          <w:rFonts w:ascii="Arial" w:hAnsi="Arial" w:cs="Arial"/>
          <w:sz w:val="20"/>
          <w:szCs w:val="20"/>
        </w:rPr>
        <w:t xml:space="preserve"> poptané Služby, </w:t>
      </w:r>
      <w:r w:rsidR="00A05D34" w:rsidRPr="00A05D34">
        <w:rPr>
          <w:rFonts w:ascii="Arial" w:hAnsi="Arial" w:cs="Arial"/>
          <w:sz w:val="20"/>
          <w:szCs w:val="20"/>
        </w:rPr>
        <w:t xml:space="preserve">který bude obsahovat zejména celkovou </w:t>
      </w:r>
      <w:r w:rsidR="00A05D34">
        <w:rPr>
          <w:rFonts w:ascii="Arial" w:hAnsi="Arial" w:cs="Arial"/>
          <w:sz w:val="20"/>
          <w:szCs w:val="20"/>
        </w:rPr>
        <w:t xml:space="preserve">výši odměny </w:t>
      </w:r>
      <w:r w:rsidR="00A05D34" w:rsidRPr="00A05D34">
        <w:rPr>
          <w:rFonts w:ascii="Arial" w:hAnsi="Arial" w:cs="Arial"/>
          <w:sz w:val="20"/>
          <w:szCs w:val="20"/>
        </w:rPr>
        <w:t xml:space="preserve">za </w:t>
      </w:r>
      <w:r w:rsidR="00A05D34">
        <w:rPr>
          <w:rFonts w:ascii="Arial" w:hAnsi="Arial" w:cs="Arial"/>
          <w:sz w:val="20"/>
          <w:szCs w:val="20"/>
        </w:rPr>
        <w:t xml:space="preserve">poskytnutí předmětné </w:t>
      </w:r>
      <w:r w:rsidR="00A05D34" w:rsidRPr="00A05D34">
        <w:rPr>
          <w:rFonts w:ascii="Arial" w:hAnsi="Arial" w:cs="Arial"/>
          <w:sz w:val="20"/>
          <w:szCs w:val="20"/>
        </w:rPr>
        <w:t>Služby</w:t>
      </w:r>
      <w:r w:rsidR="00A05D34">
        <w:rPr>
          <w:rFonts w:ascii="Arial" w:hAnsi="Arial" w:cs="Arial"/>
          <w:sz w:val="20"/>
          <w:szCs w:val="20"/>
        </w:rPr>
        <w:t xml:space="preserve">, </w:t>
      </w:r>
      <w:r w:rsidR="00A05D34" w:rsidRPr="00A05D34">
        <w:rPr>
          <w:rFonts w:ascii="Arial" w:hAnsi="Arial" w:cs="Arial"/>
          <w:sz w:val="20"/>
          <w:szCs w:val="20"/>
        </w:rPr>
        <w:t>a to včetně její detailní kalkulace na základě počtu</w:t>
      </w:r>
      <w:r w:rsidR="003A0160">
        <w:rPr>
          <w:rFonts w:ascii="Arial" w:hAnsi="Arial" w:cs="Arial"/>
          <w:sz w:val="20"/>
          <w:szCs w:val="20"/>
        </w:rPr>
        <w:t xml:space="preserve"> </w:t>
      </w:r>
      <w:r w:rsidR="00A05D34" w:rsidRPr="00A05D34">
        <w:rPr>
          <w:rFonts w:ascii="Arial" w:hAnsi="Arial" w:cs="Arial"/>
          <w:sz w:val="20"/>
          <w:szCs w:val="20"/>
        </w:rPr>
        <w:t>hodin</w:t>
      </w:r>
      <w:r w:rsidR="003A0160">
        <w:rPr>
          <w:rFonts w:ascii="Arial" w:hAnsi="Arial" w:cs="Arial"/>
          <w:sz w:val="20"/>
          <w:szCs w:val="20"/>
        </w:rPr>
        <w:t xml:space="preserve"> poskytování Služeb</w:t>
      </w:r>
      <w:r w:rsidR="00A05D34" w:rsidRPr="00A05D34">
        <w:rPr>
          <w:rFonts w:ascii="Arial" w:hAnsi="Arial" w:cs="Arial"/>
          <w:sz w:val="20"/>
          <w:szCs w:val="20"/>
        </w:rPr>
        <w:t xml:space="preserve"> dle jednotlivých pozic</w:t>
      </w:r>
      <w:r w:rsidR="00220E04">
        <w:rPr>
          <w:rFonts w:ascii="Arial" w:hAnsi="Arial" w:cs="Arial"/>
          <w:sz w:val="20"/>
          <w:szCs w:val="20"/>
        </w:rPr>
        <w:t>, tj. senior expert a/nebo junior expert</w:t>
      </w:r>
      <w:r w:rsidR="003A0160">
        <w:rPr>
          <w:rFonts w:ascii="Arial" w:hAnsi="Arial" w:cs="Arial"/>
          <w:sz w:val="20"/>
          <w:szCs w:val="20"/>
        </w:rPr>
        <w:t>, a</w:t>
      </w:r>
      <w:r w:rsidR="00A05D34">
        <w:rPr>
          <w:rFonts w:ascii="Arial" w:hAnsi="Arial" w:cs="Arial"/>
          <w:sz w:val="20"/>
          <w:szCs w:val="20"/>
        </w:rPr>
        <w:t xml:space="preserve"> datum ukončení poskytování předmětné Služby z jeho strany</w:t>
      </w:r>
      <w:r w:rsidR="00A05D34" w:rsidRPr="00A05D34">
        <w:rPr>
          <w:rFonts w:ascii="Arial" w:hAnsi="Arial" w:cs="Arial"/>
          <w:sz w:val="20"/>
          <w:szCs w:val="20"/>
        </w:rPr>
        <w:t>.</w:t>
      </w:r>
    </w:p>
    <w:p w14:paraId="003B7F83" w14:textId="6A2C0392" w:rsidR="00671EAA" w:rsidRPr="00A05D34" w:rsidRDefault="00671EAA" w:rsidP="00A05D34">
      <w:pPr>
        <w:pStyle w:val="RLTextlnkuslovan"/>
        <w:tabs>
          <w:tab w:val="clear" w:pos="2297"/>
          <w:tab w:val="num" w:pos="567"/>
        </w:tabs>
        <w:spacing w:before="120" w:after="0" w:line="280" w:lineRule="atLeast"/>
        <w:ind w:left="567" w:hanging="567"/>
        <w:rPr>
          <w:rFonts w:ascii="Arial" w:hAnsi="Arial" w:cs="Arial"/>
          <w:sz w:val="20"/>
          <w:szCs w:val="20"/>
        </w:rPr>
      </w:pPr>
      <w:r w:rsidRPr="00A05D34">
        <w:rPr>
          <w:rFonts w:ascii="Arial" w:hAnsi="Arial" w:cs="Arial"/>
          <w:sz w:val="20"/>
          <w:szCs w:val="20"/>
        </w:rPr>
        <w:t>V případě, že Poskytovatel nepotvrdí objednávku Služby ve lhůtě</w:t>
      </w:r>
      <w:r w:rsidR="003A0160">
        <w:rPr>
          <w:rFonts w:ascii="Arial" w:hAnsi="Arial" w:cs="Arial"/>
          <w:sz w:val="20"/>
          <w:szCs w:val="20"/>
        </w:rPr>
        <w:t xml:space="preserve"> dle odst. 3.5 tohoto článku Smlouvy</w:t>
      </w:r>
      <w:r w:rsidRPr="00A05D34">
        <w:rPr>
          <w:rFonts w:ascii="Arial" w:hAnsi="Arial" w:cs="Arial"/>
          <w:sz w:val="20"/>
          <w:szCs w:val="20"/>
        </w:rPr>
        <w:t xml:space="preserve">, příp. objednávku Služby odmítne bez relevantního zdůvodnění, Objednatel </w:t>
      </w:r>
      <w:r w:rsidR="003A0160">
        <w:rPr>
          <w:rFonts w:ascii="Arial" w:hAnsi="Arial" w:cs="Arial"/>
          <w:sz w:val="20"/>
          <w:szCs w:val="20"/>
        </w:rPr>
        <w:br/>
      </w:r>
      <w:r w:rsidRPr="00A05D34">
        <w:rPr>
          <w:rFonts w:ascii="Arial" w:hAnsi="Arial" w:cs="Arial"/>
          <w:sz w:val="20"/>
          <w:szCs w:val="20"/>
        </w:rPr>
        <w:t xml:space="preserve">bez zbytečného odkladu odešle Poskytovateli objednávku Služby opětovně s novou lhůtou </w:t>
      </w:r>
      <w:r w:rsidR="003A0160">
        <w:rPr>
          <w:rFonts w:ascii="Arial" w:hAnsi="Arial" w:cs="Arial"/>
          <w:sz w:val="20"/>
          <w:szCs w:val="20"/>
        </w:rPr>
        <w:br/>
      </w:r>
      <w:r w:rsidRPr="00A05D34">
        <w:rPr>
          <w:rFonts w:ascii="Arial" w:hAnsi="Arial" w:cs="Arial"/>
          <w:sz w:val="20"/>
          <w:szCs w:val="20"/>
        </w:rPr>
        <w:t>pro potvrzení ze strany Poskytovatele.</w:t>
      </w:r>
    </w:p>
    <w:p w14:paraId="245D3890" w14:textId="77777777" w:rsidR="00F410C9" w:rsidRDefault="00F410C9">
      <w:pPr>
        <w:spacing w:after="0" w:line="240" w:lineRule="auto"/>
        <w:rPr>
          <w:rFonts w:ascii="Arial" w:hAnsi="Arial" w:cs="Arial"/>
          <w:sz w:val="20"/>
          <w:szCs w:val="20"/>
        </w:rPr>
      </w:pPr>
      <w:r>
        <w:rPr>
          <w:rFonts w:ascii="Arial" w:hAnsi="Arial" w:cs="Arial"/>
          <w:sz w:val="20"/>
          <w:szCs w:val="20"/>
        </w:rPr>
        <w:br w:type="page"/>
      </w:r>
    </w:p>
    <w:p w14:paraId="75311C27" w14:textId="6FB24064" w:rsidR="00671EAA" w:rsidRPr="00671EAA" w:rsidRDefault="00671EAA" w:rsidP="00671EAA">
      <w:pPr>
        <w:pStyle w:val="RLTextlnkuslovan"/>
        <w:tabs>
          <w:tab w:val="clear" w:pos="2297"/>
          <w:tab w:val="num" w:pos="567"/>
        </w:tabs>
        <w:spacing w:before="120" w:after="0" w:line="280" w:lineRule="atLeast"/>
        <w:ind w:left="567" w:hanging="567"/>
        <w:rPr>
          <w:rFonts w:ascii="Arial" w:hAnsi="Arial" w:cs="Arial"/>
          <w:sz w:val="20"/>
          <w:szCs w:val="20"/>
        </w:rPr>
      </w:pPr>
      <w:r w:rsidRPr="00671EAA">
        <w:rPr>
          <w:rFonts w:ascii="Arial" w:hAnsi="Arial" w:cs="Arial"/>
          <w:sz w:val="20"/>
          <w:szCs w:val="20"/>
        </w:rPr>
        <w:lastRenderedPageBreak/>
        <w:t xml:space="preserve">V případě pochybností ohledně údajů uvedených v objednávce </w:t>
      </w:r>
      <w:r>
        <w:rPr>
          <w:rFonts w:ascii="Arial" w:hAnsi="Arial" w:cs="Arial"/>
          <w:sz w:val="20"/>
          <w:szCs w:val="20"/>
        </w:rPr>
        <w:t xml:space="preserve">Služby </w:t>
      </w:r>
      <w:r w:rsidRPr="00671EAA">
        <w:rPr>
          <w:rFonts w:ascii="Arial" w:hAnsi="Arial" w:cs="Arial"/>
          <w:sz w:val="20"/>
          <w:szCs w:val="20"/>
        </w:rPr>
        <w:t>se P</w:t>
      </w:r>
      <w:r>
        <w:rPr>
          <w:rFonts w:ascii="Arial" w:hAnsi="Arial" w:cs="Arial"/>
          <w:sz w:val="20"/>
          <w:szCs w:val="20"/>
        </w:rPr>
        <w:t>oskytovatel</w:t>
      </w:r>
      <w:r w:rsidRPr="00671EAA">
        <w:rPr>
          <w:rFonts w:ascii="Arial" w:hAnsi="Arial" w:cs="Arial"/>
          <w:sz w:val="20"/>
          <w:szCs w:val="20"/>
        </w:rPr>
        <w:t xml:space="preserve"> zavazuje vyžádat si od </w:t>
      </w:r>
      <w:r>
        <w:rPr>
          <w:rFonts w:ascii="Arial" w:hAnsi="Arial" w:cs="Arial"/>
          <w:sz w:val="20"/>
          <w:szCs w:val="20"/>
        </w:rPr>
        <w:t>Objednatele</w:t>
      </w:r>
      <w:r w:rsidRPr="00671EAA">
        <w:rPr>
          <w:rFonts w:ascii="Arial" w:hAnsi="Arial" w:cs="Arial"/>
          <w:sz w:val="20"/>
          <w:szCs w:val="20"/>
        </w:rPr>
        <w:t xml:space="preserve"> bezodkladně, nejpozději do konce lhůty pro potvrzení přijetí objednávky</w:t>
      </w:r>
      <w:r>
        <w:rPr>
          <w:rFonts w:ascii="Arial" w:hAnsi="Arial" w:cs="Arial"/>
          <w:sz w:val="20"/>
          <w:szCs w:val="20"/>
        </w:rPr>
        <w:t xml:space="preserve"> Služby</w:t>
      </w:r>
      <w:r w:rsidRPr="00671EAA">
        <w:rPr>
          <w:rFonts w:ascii="Arial" w:hAnsi="Arial" w:cs="Arial"/>
          <w:sz w:val="20"/>
          <w:szCs w:val="20"/>
        </w:rPr>
        <w:t xml:space="preserve"> </w:t>
      </w:r>
      <w:r w:rsidR="00622D50">
        <w:rPr>
          <w:rFonts w:ascii="Arial" w:hAnsi="Arial" w:cs="Arial"/>
          <w:sz w:val="20"/>
          <w:szCs w:val="20"/>
        </w:rPr>
        <w:t xml:space="preserve">a předložení návrhu řešení poptané Služby </w:t>
      </w:r>
      <w:r w:rsidRPr="00671EAA">
        <w:rPr>
          <w:rFonts w:ascii="Arial" w:hAnsi="Arial" w:cs="Arial"/>
          <w:sz w:val="20"/>
          <w:szCs w:val="20"/>
        </w:rPr>
        <w:t xml:space="preserve">dle odst. </w:t>
      </w:r>
      <w:r>
        <w:rPr>
          <w:rFonts w:ascii="Arial" w:hAnsi="Arial" w:cs="Arial"/>
          <w:sz w:val="20"/>
          <w:szCs w:val="20"/>
        </w:rPr>
        <w:t>3.5</w:t>
      </w:r>
      <w:r w:rsidRPr="00671EAA">
        <w:rPr>
          <w:rFonts w:ascii="Arial" w:hAnsi="Arial" w:cs="Arial"/>
          <w:sz w:val="20"/>
          <w:szCs w:val="20"/>
        </w:rPr>
        <w:t xml:space="preserve"> tohoto článku </w:t>
      </w:r>
      <w:r>
        <w:rPr>
          <w:rFonts w:ascii="Arial" w:hAnsi="Arial" w:cs="Arial"/>
          <w:sz w:val="20"/>
          <w:szCs w:val="20"/>
        </w:rPr>
        <w:t>Smlouvy</w:t>
      </w:r>
      <w:r w:rsidRPr="00671EAA">
        <w:rPr>
          <w:rFonts w:ascii="Arial" w:hAnsi="Arial" w:cs="Arial"/>
          <w:sz w:val="20"/>
          <w:szCs w:val="20"/>
        </w:rPr>
        <w:t>, doplňující informace, neučiní-li tak, má se za to, že objednávka</w:t>
      </w:r>
      <w:r>
        <w:rPr>
          <w:rFonts w:ascii="Arial" w:hAnsi="Arial" w:cs="Arial"/>
          <w:sz w:val="20"/>
          <w:szCs w:val="20"/>
        </w:rPr>
        <w:t xml:space="preserve"> Služby</w:t>
      </w:r>
      <w:r w:rsidRPr="00671EAA">
        <w:rPr>
          <w:rFonts w:ascii="Arial" w:hAnsi="Arial" w:cs="Arial"/>
          <w:sz w:val="20"/>
          <w:szCs w:val="20"/>
        </w:rPr>
        <w:t xml:space="preserve"> je dostatečně určitá. Ve smyslu § 1740 odst. 3 Občanského zákoníku </w:t>
      </w:r>
      <w:r>
        <w:rPr>
          <w:rFonts w:ascii="Arial" w:hAnsi="Arial" w:cs="Arial"/>
          <w:sz w:val="20"/>
          <w:szCs w:val="20"/>
        </w:rPr>
        <w:t>S</w:t>
      </w:r>
      <w:r w:rsidRPr="00671EAA">
        <w:rPr>
          <w:rFonts w:ascii="Arial" w:hAnsi="Arial" w:cs="Arial"/>
          <w:sz w:val="20"/>
          <w:szCs w:val="20"/>
        </w:rPr>
        <w:t xml:space="preserve">mluvní strany vylučují právo přijetí objednávky </w:t>
      </w:r>
      <w:r>
        <w:rPr>
          <w:rFonts w:ascii="Arial" w:hAnsi="Arial" w:cs="Arial"/>
          <w:sz w:val="20"/>
          <w:szCs w:val="20"/>
        </w:rPr>
        <w:t xml:space="preserve">Služby </w:t>
      </w:r>
      <w:r w:rsidRPr="00671EAA">
        <w:rPr>
          <w:rFonts w:ascii="Arial" w:hAnsi="Arial" w:cs="Arial"/>
          <w:sz w:val="20"/>
          <w:szCs w:val="20"/>
        </w:rPr>
        <w:t>s dodatkem nebo odchylkou.</w:t>
      </w:r>
    </w:p>
    <w:p w14:paraId="12091695" w14:textId="580B2500" w:rsidR="00622D50" w:rsidRPr="00A05D34" w:rsidRDefault="00622D50" w:rsidP="00622D50">
      <w:pPr>
        <w:pStyle w:val="RLTextlnkuslovan"/>
        <w:tabs>
          <w:tab w:val="clear" w:pos="2297"/>
          <w:tab w:val="num" w:pos="567"/>
        </w:tabs>
        <w:spacing w:before="120" w:after="0" w:line="280" w:lineRule="atLeast"/>
        <w:ind w:left="567" w:hanging="567"/>
        <w:rPr>
          <w:rFonts w:ascii="Arial" w:hAnsi="Arial" w:cs="Arial"/>
          <w:sz w:val="20"/>
          <w:szCs w:val="20"/>
        </w:rPr>
      </w:pPr>
      <w:r w:rsidRPr="00A05D34">
        <w:rPr>
          <w:rFonts w:ascii="Arial" w:hAnsi="Arial" w:cs="Arial"/>
          <w:sz w:val="20"/>
          <w:szCs w:val="20"/>
        </w:rPr>
        <w:t xml:space="preserve">Objednatel je oprávněn požádat Poskytovatele o doplnění nebo úpravu </w:t>
      </w:r>
      <w:r>
        <w:rPr>
          <w:rFonts w:ascii="Arial" w:hAnsi="Arial" w:cs="Arial"/>
          <w:sz w:val="20"/>
          <w:szCs w:val="20"/>
        </w:rPr>
        <w:t>návrhu řešení poptané Služby</w:t>
      </w:r>
      <w:r w:rsidRPr="00A05D34">
        <w:rPr>
          <w:rFonts w:ascii="Arial" w:hAnsi="Arial" w:cs="Arial"/>
          <w:sz w:val="20"/>
          <w:szCs w:val="20"/>
        </w:rPr>
        <w:t xml:space="preserve">, je-li to nezbytné pro vyjasnění </w:t>
      </w:r>
      <w:r>
        <w:rPr>
          <w:rFonts w:ascii="Arial" w:hAnsi="Arial" w:cs="Arial"/>
          <w:sz w:val="20"/>
          <w:szCs w:val="20"/>
        </w:rPr>
        <w:t>daného návrhu</w:t>
      </w:r>
      <w:r w:rsidRPr="00A05D34">
        <w:rPr>
          <w:rFonts w:ascii="Arial" w:hAnsi="Arial" w:cs="Arial"/>
          <w:sz w:val="20"/>
          <w:szCs w:val="20"/>
        </w:rPr>
        <w:t xml:space="preserve">. Objednatel si rovněž vyhrazuje právo </w:t>
      </w:r>
      <w:r w:rsidR="00335B2D">
        <w:rPr>
          <w:rFonts w:ascii="Arial" w:hAnsi="Arial" w:cs="Arial"/>
          <w:sz w:val="20"/>
          <w:szCs w:val="20"/>
        </w:rPr>
        <w:br/>
      </w:r>
      <w:r w:rsidRPr="00A05D34">
        <w:rPr>
          <w:rFonts w:ascii="Arial" w:hAnsi="Arial" w:cs="Arial"/>
          <w:sz w:val="20"/>
          <w:szCs w:val="20"/>
        </w:rPr>
        <w:t xml:space="preserve">o </w:t>
      </w:r>
      <w:r>
        <w:rPr>
          <w:rFonts w:ascii="Arial" w:hAnsi="Arial" w:cs="Arial"/>
          <w:sz w:val="20"/>
          <w:szCs w:val="20"/>
        </w:rPr>
        <w:t>daném návrhu</w:t>
      </w:r>
      <w:r w:rsidRPr="00A05D34">
        <w:rPr>
          <w:rFonts w:ascii="Arial" w:hAnsi="Arial" w:cs="Arial"/>
          <w:sz w:val="20"/>
          <w:szCs w:val="20"/>
        </w:rPr>
        <w:t xml:space="preserve"> s Poskytovatelem jednat.</w:t>
      </w:r>
    </w:p>
    <w:p w14:paraId="01B40289" w14:textId="3E976178" w:rsidR="00622D50" w:rsidRPr="00A05D34" w:rsidRDefault="00622D50" w:rsidP="00622D50">
      <w:pPr>
        <w:pStyle w:val="RLTextlnkuslovan"/>
        <w:tabs>
          <w:tab w:val="clear" w:pos="2297"/>
          <w:tab w:val="num" w:pos="567"/>
        </w:tabs>
        <w:spacing w:before="120" w:after="0" w:line="280" w:lineRule="atLeast"/>
        <w:ind w:left="567" w:hanging="567"/>
        <w:rPr>
          <w:rFonts w:ascii="Arial" w:hAnsi="Arial" w:cs="Arial"/>
          <w:sz w:val="20"/>
          <w:szCs w:val="20"/>
        </w:rPr>
      </w:pPr>
      <w:r w:rsidRPr="00A05D34">
        <w:rPr>
          <w:rFonts w:ascii="Arial" w:hAnsi="Arial" w:cs="Arial"/>
          <w:sz w:val="20"/>
          <w:szCs w:val="20"/>
        </w:rPr>
        <w:t>Objednatel n</w:t>
      </w:r>
      <w:r>
        <w:rPr>
          <w:rFonts w:ascii="Arial" w:hAnsi="Arial" w:cs="Arial"/>
          <w:sz w:val="20"/>
          <w:szCs w:val="20"/>
        </w:rPr>
        <w:t xml:space="preserve">ávrh řešení poptané Služby </w:t>
      </w:r>
      <w:r w:rsidRPr="00A05D34">
        <w:rPr>
          <w:rFonts w:ascii="Arial" w:hAnsi="Arial" w:cs="Arial"/>
          <w:sz w:val="20"/>
          <w:szCs w:val="20"/>
        </w:rPr>
        <w:t xml:space="preserve">Poskytovatele vyhodnotí a oznámí Poskytovateli, </w:t>
      </w:r>
      <w:r w:rsidR="00335B2D">
        <w:rPr>
          <w:rFonts w:ascii="Arial" w:hAnsi="Arial" w:cs="Arial"/>
          <w:sz w:val="20"/>
          <w:szCs w:val="20"/>
        </w:rPr>
        <w:br/>
      </w:r>
      <w:r w:rsidRPr="00A05D34">
        <w:rPr>
          <w:rFonts w:ascii="Arial" w:hAnsi="Arial" w:cs="Arial"/>
          <w:sz w:val="20"/>
          <w:szCs w:val="20"/>
        </w:rPr>
        <w:t xml:space="preserve">zda </w:t>
      </w:r>
      <w:r>
        <w:rPr>
          <w:rFonts w:ascii="Arial" w:hAnsi="Arial" w:cs="Arial"/>
          <w:sz w:val="20"/>
          <w:szCs w:val="20"/>
        </w:rPr>
        <w:t>daný návrh</w:t>
      </w:r>
      <w:r w:rsidRPr="00A05D34">
        <w:rPr>
          <w:rFonts w:ascii="Arial" w:hAnsi="Arial" w:cs="Arial"/>
          <w:sz w:val="20"/>
          <w:szCs w:val="20"/>
        </w:rPr>
        <w:t xml:space="preserve"> splňuje podmínky </w:t>
      </w:r>
      <w:r>
        <w:rPr>
          <w:rFonts w:ascii="Arial" w:hAnsi="Arial" w:cs="Arial"/>
          <w:sz w:val="20"/>
          <w:szCs w:val="20"/>
        </w:rPr>
        <w:t>o</w:t>
      </w:r>
      <w:r w:rsidRPr="00A05D34">
        <w:rPr>
          <w:rFonts w:ascii="Arial" w:hAnsi="Arial" w:cs="Arial"/>
          <w:sz w:val="20"/>
          <w:szCs w:val="20"/>
        </w:rPr>
        <w:t xml:space="preserve">bjednávky </w:t>
      </w:r>
      <w:r>
        <w:rPr>
          <w:rFonts w:ascii="Arial" w:hAnsi="Arial" w:cs="Arial"/>
          <w:sz w:val="20"/>
          <w:szCs w:val="20"/>
        </w:rPr>
        <w:t xml:space="preserve">Služby </w:t>
      </w:r>
      <w:r w:rsidRPr="00A05D34">
        <w:rPr>
          <w:rFonts w:ascii="Arial" w:hAnsi="Arial" w:cs="Arial"/>
          <w:sz w:val="20"/>
          <w:szCs w:val="20"/>
        </w:rPr>
        <w:t>a této</w:t>
      </w:r>
      <w:r>
        <w:rPr>
          <w:rFonts w:ascii="Arial" w:hAnsi="Arial" w:cs="Arial"/>
          <w:sz w:val="20"/>
          <w:szCs w:val="20"/>
        </w:rPr>
        <w:t xml:space="preserve"> Smlouvy</w:t>
      </w:r>
      <w:r w:rsidRPr="00A05D34">
        <w:rPr>
          <w:rFonts w:ascii="Arial" w:hAnsi="Arial" w:cs="Arial"/>
          <w:sz w:val="20"/>
          <w:szCs w:val="20"/>
        </w:rPr>
        <w:t xml:space="preserve"> a zda j</w:t>
      </w:r>
      <w:r>
        <w:rPr>
          <w:rFonts w:ascii="Arial" w:hAnsi="Arial" w:cs="Arial"/>
          <w:sz w:val="20"/>
          <w:szCs w:val="20"/>
        </w:rPr>
        <w:t xml:space="preserve">ej </w:t>
      </w:r>
      <w:r w:rsidRPr="00A05D34">
        <w:rPr>
          <w:rFonts w:ascii="Arial" w:hAnsi="Arial" w:cs="Arial"/>
          <w:sz w:val="20"/>
          <w:szCs w:val="20"/>
        </w:rPr>
        <w:t>akceptuje</w:t>
      </w:r>
      <w:r>
        <w:rPr>
          <w:rFonts w:ascii="Arial" w:hAnsi="Arial" w:cs="Arial"/>
          <w:sz w:val="20"/>
          <w:szCs w:val="20"/>
        </w:rPr>
        <w:t>.</w:t>
      </w:r>
    </w:p>
    <w:p w14:paraId="71D20248" w14:textId="508304B8" w:rsidR="00622D50" w:rsidRPr="00A05D34" w:rsidRDefault="00622D50" w:rsidP="00622D50">
      <w:pPr>
        <w:pStyle w:val="RLTextlnkuslovan"/>
        <w:tabs>
          <w:tab w:val="clear" w:pos="2297"/>
          <w:tab w:val="num" w:pos="567"/>
        </w:tabs>
        <w:spacing w:before="120" w:after="0" w:line="280" w:lineRule="atLeast"/>
        <w:ind w:left="567" w:hanging="567"/>
        <w:rPr>
          <w:rFonts w:ascii="Arial" w:hAnsi="Arial" w:cs="Arial"/>
          <w:sz w:val="20"/>
          <w:szCs w:val="20"/>
        </w:rPr>
      </w:pPr>
      <w:r w:rsidRPr="00A05D34">
        <w:rPr>
          <w:rFonts w:ascii="Arial" w:hAnsi="Arial" w:cs="Arial"/>
          <w:sz w:val="20"/>
          <w:szCs w:val="20"/>
        </w:rPr>
        <w:t>Objednatel si vyhrazuje právo n</w:t>
      </w:r>
      <w:r>
        <w:rPr>
          <w:rFonts w:ascii="Arial" w:hAnsi="Arial" w:cs="Arial"/>
          <w:sz w:val="20"/>
          <w:szCs w:val="20"/>
        </w:rPr>
        <w:t>ávrh řešení poptané Služby</w:t>
      </w:r>
      <w:r w:rsidRPr="00A05D34">
        <w:rPr>
          <w:rFonts w:ascii="Arial" w:hAnsi="Arial" w:cs="Arial"/>
          <w:sz w:val="20"/>
          <w:szCs w:val="20"/>
        </w:rPr>
        <w:t xml:space="preserve"> Poskytovatele neakceptovat </w:t>
      </w:r>
      <w:r w:rsidR="00335B2D">
        <w:rPr>
          <w:rFonts w:ascii="Arial" w:hAnsi="Arial" w:cs="Arial"/>
          <w:sz w:val="20"/>
          <w:szCs w:val="20"/>
        </w:rPr>
        <w:br/>
      </w:r>
      <w:r w:rsidRPr="00A05D34">
        <w:rPr>
          <w:rFonts w:ascii="Arial" w:hAnsi="Arial" w:cs="Arial"/>
          <w:sz w:val="20"/>
          <w:szCs w:val="20"/>
        </w:rPr>
        <w:t xml:space="preserve">a </w:t>
      </w:r>
      <w:r>
        <w:rPr>
          <w:rFonts w:ascii="Arial" w:hAnsi="Arial" w:cs="Arial"/>
          <w:sz w:val="20"/>
          <w:szCs w:val="20"/>
        </w:rPr>
        <w:t xml:space="preserve">příslušnou Službu od Poskytovatele nepoptat. </w:t>
      </w:r>
    </w:p>
    <w:p w14:paraId="20AE6D0F" w14:textId="77777777" w:rsidR="00622D50" w:rsidRPr="00A05D34" w:rsidRDefault="00622D50" w:rsidP="00622D50">
      <w:pPr>
        <w:pStyle w:val="RLTextlnkuslovan"/>
        <w:tabs>
          <w:tab w:val="clear" w:pos="2297"/>
          <w:tab w:val="num" w:pos="567"/>
        </w:tabs>
        <w:spacing w:before="120" w:after="0" w:line="280" w:lineRule="atLeast"/>
        <w:ind w:left="567" w:hanging="567"/>
        <w:rPr>
          <w:rFonts w:ascii="Arial" w:hAnsi="Arial" w:cs="Arial"/>
          <w:sz w:val="20"/>
          <w:szCs w:val="20"/>
        </w:rPr>
      </w:pPr>
      <w:r w:rsidRPr="00A05D34">
        <w:rPr>
          <w:rFonts w:ascii="Arial" w:hAnsi="Arial" w:cs="Arial"/>
          <w:sz w:val="20"/>
          <w:szCs w:val="20"/>
        </w:rPr>
        <w:t>Akceptací</w:t>
      </w:r>
      <w:r>
        <w:rPr>
          <w:rFonts w:ascii="Arial" w:hAnsi="Arial" w:cs="Arial"/>
          <w:sz w:val="20"/>
          <w:szCs w:val="20"/>
        </w:rPr>
        <w:t xml:space="preserve"> návrhu řešení poptané Služby</w:t>
      </w:r>
      <w:r w:rsidRPr="00A05D34">
        <w:rPr>
          <w:rFonts w:ascii="Arial" w:hAnsi="Arial" w:cs="Arial"/>
          <w:sz w:val="20"/>
          <w:szCs w:val="20"/>
        </w:rPr>
        <w:t xml:space="preserve"> Poskytovatele ze strany Objednatele </w:t>
      </w:r>
      <w:r>
        <w:rPr>
          <w:rFonts w:ascii="Arial" w:hAnsi="Arial" w:cs="Arial"/>
          <w:sz w:val="20"/>
          <w:szCs w:val="20"/>
        </w:rPr>
        <w:t xml:space="preserve">se daný návrh stává závazným. </w:t>
      </w:r>
      <w:r w:rsidRPr="00A05D34">
        <w:rPr>
          <w:rFonts w:ascii="Arial" w:hAnsi="Arial" w:cs="Arial"/>
          <w:sz w:val="20"/>
          <w:szCs w:val="20"/>
        </w:rPr>
        <w:t xml:space="preserve"> </w:t>
      </w:r>
    </w:p>
    <w:p w14:paraId="1B33B0E0" w14:textId="4CB938FB" w:rsidR="00E94879" w:rsidRPr="00FC7B47"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Poskytovatel </w:t>
      </w:r>
      <w:r w:rsidR="003D5B15">
        <w:rPr>
          <w:rFonts w:ascii="Arial" w:hAnsi="Arial" w:cs="Arial"/>
          <w:sz w:val="20"/>
          <w:szCs w:val="20"/>
        </w:rPr>
        <w:t>se zavazuje</w:t>
      </w:r>
      <w:r w:rsidRPr="00FC7B47">
        <w:rPr>
          <w:rFonts w:ascii="Arial" w:hAnsi="Arial" w:cs="Arial"/>
          <w:sz w:val="20"/>
          <w:szCs w:val="20"/>
        </w:rPr>
        <w:t xml:space="preserve"> předkládat Objednatel</w:t>
      </w:r>
      <w:r w:rsidR="00F04245" w:rsidRPr="00FC7B47">
        <w:rPr>
          <w:rFonts w:ascii="Arial" w:hAnsi="Arial" w:cs="Arial"/>
          <w:sz w:val="20"/>
          <w:szCs w:val="20"/>
        </w:rPr>
        <w:t>i</w:t>
      </w:r>
      <w:r w:rsidRPr="00FC7B47">
        <w:rPr>
          <w:rFonts w:ascii="Arial" w:hAnsi="Arial" w:cs="Arial"/>
          <w:sz w:val="20"/>
          <w:szCs w:val="20"/>
        </w:rPr>
        <w:t xml:space="preserve"> přehledné a kompletní výkazy prokazující, </w:t>
      </w:r>
      <w:r w:rsidR="00FC72FD">
        <w:rPr>
          <w:rFonts w:ascii="Arial" w:hAnsi="Arial" w:cs="Arial"/>
          <w:sz w:val="20"/>
          <w:szCs w:val="20"/>
        </w:rPr>
        <w:br/>
      </w:r>
      <w:r w:rsidRPr="00FC7B47">
        <w:rPr>
          <w:rFonts w:ascii="Arial" w:hAnsi="Arial" w:cs="Arial"/>
          <w:sz w:val="20"/>
          <w:szCs w:val="20"/>
        </w:rPr>
        <w:t xml:space="preserve">že </w:t>
      </w:r>
      <w:r w:rsidR="00CF7ADD" w:rsidRPr="00FC7B47">
        <w:rPr>
          <w:rFonts w:ascii="Arial" w:hAnsi="Arial" w:cs="Arial"/>
          <w:sz w:val="20"/>
          <w:szCs w:val="20"/>
        </w:rPr>
        <w:t>S</w:t>
      </w:r>
      <w:r w:rsidRPr="00FC7B47">
        <w:rPr>
          <w:rFonts w:ascii="Arial" w:hAnsi="Arial" w:cs="Arial"/>
          <w:sz w:val="20"/>
          <w:szCs w:val="20"/>
        </w:rPr>
        <w:t xml:space="preserve">lužby byly </w:t>
      </w:r>
      <w:r w:rsidR="002B525C" w:rsidRPr="00FC7B47">
        <w:rPr>
          <w:rFonts w:ascii="Arial" w:hAnsi="Arial" w:cs="Arial"/>
          <w:sz w:val="20"/>
          <w:szCs w:val="20"/>
        </w:rPr>
        <w:t xml:space="preserve">poskytovány </w:t>
      </w:r>
      <w:r w:rsidR="00BE7049" w:rsidRPr="00FC7B47">
        <w:rPr>
          <w:rFonts w:ascii="Arial" w:hAnsi="Arial" w:cs="Arial"/>
          <w:sz w:val="20"/>
          <w:szCs w:val="20"/>
        </w:rPr>
        <w:t xml:space="preserve">v souladu s touto </w:t>
      </w:r>
      <w:r w:rsidR="003D5B15">
        <w:rPr>
          <w:rFonts w:ascii="Arial" w:hAnsi="Arial" w:cs="Arial"/>
          <w:sz w:val="20"/>
          <w:szCs w:val="20"/>
        </w:rPr>
        <w:t xml:space="preserve">Smlouvou a objednávkou Služby </w:t>
      </w:r>
      <w:r w:rsidR="00A33329" w:rsidRPr="00FC7B47">
        <w:rPr>
          <w:rFonts w:ascii="Arial" w:hAnsi="Arial" w:cs="Arial"/>
          <w:sz w:val="20"/>
          <w:szCs w:val="20"/>
        </w:rPr>
        <w:t>(dále jen „</w:t>
      </w:r>
      <w:r w:rsidR="00A33329" w:rsidRPr="0003380D">
        <w:rPr>
          <w:rFonts w:ascii="Arial" w:hAnsi="Arial" w:cs="Arial"/>
          <w:b/>
          <w:i/>
          <w:iCs/>
          <w:sz w:val="20"/>
          <w:szCs w:val="20"/>
        </w:rPr>
        <w:t xml:space="preserve">Výkaz </w:t>
      </w:r>
      <w:r w:rsidR="00FC72FD" w:rsidRPr="0003380D">
        <w:rPr>
          <w:rFonts w:ascii="Arial" w:hAnsi="Arial" w:cs="Arial"/>
          <w:b/>
          <w:i/>
          <w:iCs/>
          <w:sz w:val="20"/>
          <w:szCs w:val="20"/>
        </w:rPr>
        <w:t>plnění</w:t>
      </w:r>
      <w:r w:rsidR="00A33329" w:rsidRPr="00FC7B47">
        <w:rPr>
          <w:rFonts w:ascii="Arial" w:hAnsi="Arial" w:cs="Arial"/>
          <w:sz w:val="20"/>
          <w:szCs w:val="20"/>
        </w:rPr>
        <w:t>“)</w:t>
      </w:r>
      <w:r w:rsidR="0012300F" w:rsidRPr="00FC7B47">
        <w:rPr>
          <w:rFonts w:ascii="Arial" w:hAnsi="Arial" w:cs="Arial"/>
          <w:sz w:val="20"/>
          <w:szCs w:val="20"/>
        </w:rPr>
        <w:t>.</w:t>
      </w:r>
      <w:r w:rsidR="005B7BAE" w:rsidRPr="00FC7B47">
        <w:rPr>
          <w:rFonts w:ascii="Arial" w:hAnsi="Arial" w:cs="Arial"/>
          <w:sz w:val="20"/>
          <w:szCs w:val="20"/>
        </w:rPr>
        <w:t xml:space="preserve"> </w:t>
      </w:r>
      <w:r w:rsidR="0012300F" w:rsidRPr="00FC7B47">
        <w:rPr>
          <w:rFonts w:ascii="Arial" w:hAnsi="Arial" w:cs="Arial"/>
          <w:sz w:val="20"/>
          <w:szCs w:val="20"/>
        </w:rPr>
        <w:t>Výkaz</w:t>
      </w:r>
      <w:r w:rsidR="00A33329" w:rsidRPr="00FC7B47">
        <w:rPr>
          <w:rFonts w:ascii="Arial" w:hAnsi="Arial" w:cs="Arial"/>
          <w:sz w:val="20"/>
          <w:szCs w:val="20"/>
        </w:rPr>
        <w:t xml:space="preserve"> plnění</w:t>
      </w:r>
      <w:r w:rsidR="0012300F" w:rsidRPr="00FC7B47">
        <w:rPr>
          <w:rFonts w:ascii="Arial" w:hAnsi="Arial" w:cs="Arial"/>
          <w:sz w:val="20"/>
          <w:szCs w:val="20"/>
        </w:rPr>
        <w:t xml:space="preserve"> </w:t>
      </w:r>
      <w:r w:rsidRPr="00FC7B47">
        <w:rPr>
          <w:rFonts w:ascii="Arial" w:hAnsi="Arial" w:cs="Arial"/>
          <w:sz w:val="20"/>
          <w:szCs w:val="20"/>
        </w:rPr>
        <w:t>musí umožňovat minimálně ověření rozsahu poskytnut</w:t>
      </w:r>
      <w:r w:rsidR="005D4C69" w:rsidRPr="00FC7B47">
        <w:rPr>
          <w:rFonts w:ascii="Arial" w:hAnsi="Arial" w:cs="Arial"/>
          <w:sz w:val="20"/>
          <w:szCs w:val="20"/>
        </w:rPr>
        <w:t>ých</w:t>
      </w:r>
      <w:r w:rsidRPr="00FC7B47">
        <w:rPr>
          <w:rFonts w:ascii="Arial" w:hAnsi="Arial" w:cs="Arial"/>
          <w:sz w:val="20"/>
          <w:szCs w:val="20"/>
        </w:rPr>
        <w:t xml:space="preserve"> Služ</w:t>
      </w:r>
      <w:r w:rsidR="005D4C69" w:rsidRPr="00FC7B47">
        <w:rPr>
          <w:rFonts w:ascii="Arial" w:hAnsi="Arial" w:cs="Arial"/>
          <w:sz w:val="20"/>
          <w:szCs w:val="20"/>
        </w:rPr>
        <w:t>e</w:t>
      </w:r>
      <w:r w:rsidRPr="00FC7B47">
        <w:rPr>
          <w:rFonts w:ascii="Arial" w:hAnsi="Arial" w:cs="Arial"/>
          <w:sz w:val="20"/>
          <w:szCs w:val="20"/>
        </w:rPr>
        <w:t>b</w:t>
      </w:r>
      <w:bookmarkEnd w:id="17"/>
      <w:r w:rsidR="00CC05C1">
        <w:rPr>
          <w:rFonts w:ascii="Arial" w:hAnsi="Arial" w:cs="Arial"/>
          <w:sz w:val="20"/>
          <w:szCs w:val="20"/>
        </w:rPr>
        <w:t>.</w:t>
      </w:r>
      <w:r w:rsidR="00E82BEF" w:rsidRPr="00E82BEF">
        <w:t xml:space="preserve"> </w:t>
      </w:r>
      <w:r w:rsidR="00E82BEF" w:rsidRPr="00E82BEF">
        <w:rPr>
          <w:rFonts w:ascii="Arial" w:hAnsi="Arial" w:cs="Arial"/>
          <w:sz w:val="20"/>
          <w:szCs w:val="20"/>
        </w:rPr>
        <w:t>Výkaz plnění bude vždy obsahovat přehled osob, které se na straně Poskytovatele na poskytování Služby podílely, počet hodin poskytování Služeb, připadajících jednotlivě na tyto osoby a věcné vymezení části Služeb, na nichž se dané osoby podílely</w:t>
      </w:r>
      <w:r w:rsidR="00E82BEF">
        <w:rPr>
          <w:rFonts w:ascii="Arial" w:hAnsi="Arial" w:cs="Arial"/>
          <w:sz w:val="20"/>
          <w:szCs w:val="20"/>
        </w:rPr>
        <w:t>.</w:t>
      </w:r>
    </w:p>
    <w:p w14:paraId="41C5E46D" w14:textId="4A077842" w:rsidR="00E82BEF" w:rsidRPr="008E0C28" w:rsidRDefault="00E82BEF" w:rsidP="00E82BEF">
      <w:pPr>
        <w:pStyle w:val="RLTextlnkuslovan"/>
        <w:tabs>
          <w:tab w:val="clear" w:pos="2297"/>
          <w:tab w:val="num" w:pos="567"/>
        </w:tabs>
        <w:spacing w:before="120" w:after="0" w:line="280" w:lineRule="atLeast"/>
        <w:ind w:left="567" w:hanging="567"/>
        <w:rPr>
          <w:rFonts w:ascii="Arial" w:hAnsi="Arial" w:cs="Arial"/>
          <w:sz w:val="20"/>
          <w:szCs w:val="20"/>
        </w:rPr>
      </w:pPr>
      <w:bookmarkStart w:id="18" w:name="_Ref420573917"/>
      <w:r w:rsidRPr="00FC7B47">
        <w:rPr>
          <w:rFonts w:ascii="Arial" w:hAnsi="Arial" w:cs="Arial"/>
          <w:sz w:val="20"/>
          <w:szCs w:val="20"/>
        </w:rPr>
        <w:t xml:space="preserve">Objednatel </w:t>
      </w:r>
      <w:r>
        <w:rPr>
          <w:rFonts w:ascii="Arial" w:hAnsi="Arial" w:cs="Arial"/>
          <w:sz w:val="20"/>
          <w:szCs w:val="20"/>
        </w:rPr>
        <w:t>se zavazuje</w:t>
      </w:r>
      <w:r w:rsidRPr="00FC7B47">
        <w:rPr>
          <w:rFonts w:ascii="Arial" w:hAnsi="Arial" w:cs="Arial"/>
          <w:sz w:val="20"/>
          <w:szCs w:val="20"/>
        </w:rPr>
        <w:t xml:space="preserve"> ve lhůtě 10</w:t>
      </w:r>
      <w:r>
        <w:rPr>
          <w:rFonts w:ascii="Arial" w:hAnsi="Arial" w:cs="Arial"/>
          <w:sz w:val="20"/>
          <w:szCs w:val="20"/>
        </w:rPr>
        <w:t xml:space="preserve"> </w:t>
      </w:r>
      <w:r w:rsidRPr="00FC7B47">
        <w:rPr>
          <w:rFonts w:ascii="Arial" w:hAnsi="Arial" w:cs="Arial"/>
          <w:sz w:val="20"/>
          <w:szCs w:val="20"/>
        </w:rPr>
        <w:t>dnů od doručení Výkaz</w:t>
      </w:r>
      <w:r>
        <w:rPr>
          <w:rFonts w:ascii="Arial" w:hAnsi="Arial" w:cs="Arial"/>
          <w:sz w:val="20"/>
          <w:szCs w:val="20"/>
        </w:rPr>
        <w:t xml:space="preserve"> pln</w:t>
      </w:r>
      <w:r w:rsidRPr="00FC7B47">
        <w:rPr>
          <w:rFonts w:ascii="Arial" w:hAnsi="Arial" w:cs="Arial"/>
          <w:sz w:val="20"/>
          <w:szCs w:val="20"/>
        </w:rPr>
        <w:t xml:space="preserve">ění akceptovat nebo uvést, </w:t>
      </w:r>
      <w:r>
        <w:rPr>
          <w:rFonts w:ascii="Arial" w:hAnsi="Arial" w:cs="Arial"/>
          <w:sz w:val="20"/>
          <w:szCs w:val="20"/>
        </w:rPr>
        <w:br/>
      </w:r>
      <w:r w:rsidRPr="00FC7B47">
        <w:rPr>
          <w:rFonts w:ascii="Arial" w:hAnsi="Arial" w:cs="Arial"/>
          <w:sz w:val="20"/>
          <w:szCs w:val="20"/>
        </w:rPr>
        <w:t>ve které části neodpovídá skutečnosti. Uvede-li Objednatel ve</w:t>
      </w:r>
      <w:r>
        <w:rPr>
          <w:rFonts w:ascii="Arial" w:hAnsi="Arial" w:cs="Arial"/>
          <w:sz w:val="20"/>
          <w:szCs w:val="20"/>
        </w:rPr>
        <w:t> </w:t>
      </w:r>
      <w:r w:rsidRPr="00FC7B47">
        <w:rPr>
          <w:rFonts w:ascii="Arial" w:hAnsi="Arial" w:cs="Arial"/>
          <w:sz w:val="20"/>
          <w:szCs w:val="20"/>
        </w:rPr>
        <w:t>stanovené lhůtě připomínky k</w:t>
      </w:r>
      <w:r>
        <w:rPr>
          <w:rFonts w:ascii="Arial" w:hAnsi="Arial" w:cs="Arial"/>
          <w:sz w:val="20"/>
          <w:szCs w:val="20"/>
        </w:rPr>
        <w:t> </w:t>
      </w:r>
      <w:r w:rsidRPr="00FC7B47">
        <w:rPr>
          <w:rFonts w:ascii="Arial" w:hAnsi="Arial" w:cs="Arial"/>
          <w:sz w:val="20"/>
          <w:szCs w:val="20"/>
        </w:rPr>
        <w:t>Výkazu</w:t>
      </w:r>
      <w:r>
        <w:rPr>
          <w:rFonts w:ascii="Arial" w:hAnsi="Arial" w:cs="Arial"/>
          <w:sz w:val="20"/>
          <w:szCs w:val="20"/>
        </w:rPr>
        <w:t xml:space="preserve"> plnění</w:t>
      </w:r>
      <w:r w:rsidRPr="00FC7B47">
        <w:rPr>
          <w:rFonts w:ascii="Arial" w:hAnsi="Arial" w:cs="Arial"/>
          <w:sz w:val="20"/>
          <w:szCs w:val="20"/>
        </w:rPr>
        <w:t>,</w:t>
      </w:r>
      <w:r>
        <w:rPr>
          <w:rFonts w:ascii="Arial" w:hAnsi="Arial" w:cs="Arial"/>
          <w:sz w:val="20"/>
          <w:szCs w:val="20"/>
        </w:rPr>
        <w:t xml:space="preserve"> </w:t>
      </w:r>
      <w:r w:rsidRPr="00FC7B47">
        <w:rPr>
          <w:rFonts w:ascii="Arial" w:hAnsi="Arial" w:cs="Arial"/>
          <w:sz w:val="20"/>
          <w:szCs w:val="20"/>
        </w:rPr>
        <w:t xml:space="preserve">zahájí </w:t>
      </w:r>
      <w:r>
        <w:rPr>
          <w:rFonts w:ascii="Arial" w:hAnsi="Arial" w:cs="Arial"/>
          <w:sz w:val="20"/>
          <w:szCs w:val="20"/>
        </w:rPr>
        <w:t>S</w:t>
      </w:r>
      <w:r w:rsidRPr="00FC7B47">
        <w:rPr>
          <w:rFonts w:ascii="Arial" w:hAnsi="Arial" w:cs="Arial"/>
          <w:sz w:val="20"/>
          <w:szCs w:val="20"/>
        </w:rPr>
        <w:t>mluvní strany jednání o jejich bezodkladném vyřešení.</w:t>
      </w:r>
      <w:r>
        <w:rPr>
          <w:rFonts w:ascii="Arial" w:hAnsi="Arial" w:cs="Arial"/>
          <w:sz w:val="20"/>
          <w:szCs w:val="20"/>
        </w:rPr>
        <w:t xml:space="preserve"> </w:t>
      </w:r>
      <w:r w:rsidRPr="008E0C28">
        <w:rPr>
          <w:rFonts w:ascii="Arial" w:hAnsi="Arial" w:cs="Arial"/>
          <w:sz w:val="20"/>
          <w:szCs w:val="20"/>
        </w:rPr>
        <w:t xml:space="preserve">Uvedl-li Objednatel své připomínky k Výkazu </w:t>
      </w:r>
      <w:r>
        <w:rPr>
          <w:rFonts w:ascii="Arial" w:hAnsi="Arial" w:cs="Arial"/>
          <w:sz w:val="20"/>
          <w:szCs w:val="20"/>
        </w:rPr>
        <w:t>plnění,</w:t>
      </w:r>
      <w:r w:rsidRPr="008E0C28">
        <w:rPr>
          <w:rFonts w:ascii="Arial" w:hAnsi="Arial" w:cs="Arial"/>
          <w:sz w:val="20"/>
          <w:szCs w:val="20"/>
        </w:rPr>
        <w:t xml:space="preserve"> Poskytovatel není oprávněn do jejich vyřešení fakturovat</w:t>
      </w:r>
      <w:r w:rsidR="003A0160">
        <w:rPr>
          <w:rFonts w:ascii="Arial" w:hAnsi="Arial" w:cs="Arial"/>
          <w:sz w:val="20"/>
          <w:szCs w:val="20"/>
        </w:rPr>
        <w:t xml:space="preserve"> odměnu za </w:t>
      </w:r>
      <w:r>
        <w:rPr>
          <w:rFonts w:ascii="Arial" w:hAnsi="Arial" w:cs="Arial"/>
          <w:sz w:val="20"/>
          <w:szCs w:val="20"/>
        </w:rPr>
        <w:t>poskytnut</w:t>
      </w:r>
      <w:r w:rsidR="003A0160">
        <w:rPr>
          <w:rFonts w:ascii="Arial" w:hAnsi="Arial" w:cs="Arial"/>
          <w:sz w:val="20"/>
          <w:szCs w:val="20"/>
        </w:rPr>
        <w:t>í</w:t>
      </w:r>
      <w:r w:rsidRPr="008E0C28">
        <w:rPr>
          <w:rFonts w:ascii="Arial" w:hAnsi="Arial" w:cs="Arial"/>
          <w:sz w:val="20"/>
          <w:szCs w:val="20"/>
        </w:rPr>
        <w:t xml:space="preserve"> </w:t>
      </w:r>
      <w:r w:rsidR="003A0160">
        <w:rPr>
          <w:rFonts w:ascii="Arial" w:hAnsi="Arial" w:cs="Arial"/>
          <w:sz w:val="20"/>
          <w:szCs w:val="20"/>
        </w:rPr>
        <w:t>rozporované</w:t>
      </w:r>
      <w:r>
        <w:rPr>
          <w:rFonts w:ascii="Arial" w:hAnsi="Arial" w:cs="Arial"/>
          <w:sz w:val="20"/>
          <w:szCs w:val="20"/>
        </w:rPr>
        <w:t xml:space="preserve"> Služb</w:t>
      </w:r>
      <w:r w:rsidR="003A0160">
        <w:rPr>
          <w:rFonts w:ascii="Arial" w:hAnsi="Arial" w:cs="Arial"/>
          <w:sz w:val="20"/>
          <w:szCs w:val="20"/>
        </w:rPr>
        <w:t>y či Služeb</w:t>
      </w:r>
      <w:r w:rsidRPr="008E0C28">
        <w:rPr>
          <w:rFonts w:ascii="Arial" w:hAnsi="Arial" w:cs="Arial"/>
          <w:sz w:val="20"/>
          <w:szCs w:val="20"/>
        </w:rPr>
        <w:t xml:space="preserve">. </w:t>
      </w:r>
    </w:p>
    <w:p w14:paraId="70728000" w14:textId="1A417104" w:rsidR="00406812" w:rsidRPr="006E2C92" w:rsidRDefault="00406812"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6E2C92">
        <w:rPr>
          <w:rFonts w:ascii="Arial" w:hAnsi="Arial" w:cs="Arial"/>
          <w:sz w:val="20"/>
          <w:szCs w:val="20"/>
        </w:rPr>
        <w:t>Poskytovate</w:t>
      </w:r>
      <w:r w:rsidR="006E2C92" w:rsidRPr="006E2C92">
        <w:rPr>
          <w:rFonts w:ascii="Arial" w:hAnsi="Arial" w:cs="Arial"/>
          <w:sz w:val="20"/>
          <w:szCs w:val="20"/>
        </w:rPr>
        <w:t>l</w:t>
      </w:r>
      <w:r w:rsidRPr="006E2C92">
        <w:rPr>
          <w:rFonts w:ascii="Arial" w:hAnsi="Arial" w:cs="Arial"/>
          <w:sz w:val="20"/>
          <w:szCs w:val="20"/>
        </w:rPr>
        <w:t xml:space="preserve"> jako osoba odborně způsobilá odpovídá za veškeré vady </w:t>
      </w:r>
      <w:r w:rsidR="00CC05C1">
        <w:rPr>
          <w:rFonts w:ascii="Arial" w:hAnsi="Arial" w:cs="Arial"/>
          <w:sz w:val="20"/>
          <w:szCs w:val="20"/>
        </w:rPr>
        <w:t>poskytnuté Služby</w:t>
      </w:r>
      <w:r w:rsidRPr="006E2C92">
        <w:rPr>
          <w:rFonts w:ascii="Arial" w:hAnsi="Arial" w:cs="Arial"/>
          <w:sz w:val="20"/>
          <w:szCs w:val="20"/>
        </w:rPr>
        <w:t xml:space="preserve"> způsobené neúplnou či nesprávnou informací a </w:t>
      </w:r>
      <w:r w:rsidR="003D5B15">
        <w:rPr>
          <w:rFonts w:ascii="Arial" w:hAnsi="Arial" w:cs="Arial"/>
          <w:sz w:val="20"/>
          <w:szCs w:val="20"/>
        </w:rPr>
        <w:t>zavazuje se</w:t>
      </w:r>
      <w:r w:rsidRPr="006E2C92">
        <w:rPr>
          <w:rFonts w:ascii="Arial" w:hAnsi="Arial" w:cs="Arial"/>
          <w:sz w:val="20"/>
          <w:szCs w:val="20"/>
        </w:rPr>
        <w:t xml:space="preserve"> nahradit Objednateli vzniklou škodu</w:t>
      </w:r>
      <w:r w:rsidR="00FC72FD">
        <w:rPr>
          <w:rFonts w:ascii="Arial" w:hAnsi="Arial" w:cs="Arial"/>
          <w:sz w:val="20"/>
          <w:szCs w:val="20"/>
        </w:rPr>
        <w:t xml:space="preserve"> či jinou újmu</w:t>
      </w:r>
      <w:r w:rsidRPr="006E2C92">
        <w:rPr>
          <w:rFonts w:ascii="Arial" w:hAnsi="Arial" w:cs="Arial"/>
          <w:sz w:val="20"/>
          <w:szCs w:val="20"/>
        </w:rPr>
        <w:t xml:space="preserve">. </w:t>
      </w:r>
      <w:r w:rsidR="003A0160" w:rsidRPr="003A0160">
        <w:rPr>
          <w:rFonts w:ascii="Arial" w:hAnsi="Arial" w:cs="Arial"/>
          <w:sz w:val="20"/>
          <w:szCs w:val="20"/>
        </w:rPr>
        <w:t>Smluvní strany výslovně sjednávají, že při poskytování Služeb prostřednictvím jakékoliv třetí osoby nese Poskytovatel odpovědnost, jako by Služby poskytoval sám.</w:t>
      </w:r>
    </w:p>
    <w:p w14:paraId="2EFDD0D5" w14:textId="773FE41A" w:rsidR="00E94879" w:rsidRPr="00FC7B47"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19" w:name="_Hlt372534909"/>
      <w:bookmarkEnd w:id="18"/>
      <w:bookmarkEnd w:id="19"/>
      <w:r w:rsidRPr="00FC7B47">
        <w:rPr>
          <w:rFonts w:ascii="Arial" w:hAnsi="Arial" w:cs="Arial"/>
          <w:sz w:val="20"/>
          <w:szCs w:val="20"/>
        </w:rPr>
        <w:t>Poskytovatel je plně odpovědný za to, že jeho zaměstnanci a ostatní pracovníci budou dodržovat veškeré obecně závazné právní předpisy vztahující se k vykonávané činnosti</w:t>
      </w:r>
      <w:r w:rsidR="003D5B15">
        <w:rPr>
          <w:rFonts w:ascii="Arial" w:hAnsi="Arial" w:cs="Arial"/>
          <w:sz w:val="20"/>
          <w:szCs w:val="20"/>
        </w:rPr>
        <w:t xml:space="preserve"> a rovněž </w:t>
      </w:r>
      <w:r w:rsidRPr="00FC7B47">
        <w:rPr>
          <w:rFonts w:ascii="Arial" w:hAnsi="Arial" w:cs="Arial"/>
          <w:sz w:val="20"/>
          <w:szCs w:val="20"/>
        </w:rPr>
        <w:t xml:space="preserve">interní předpisy Objednatele, pokud s nimi byli prokazatelně seznámeni, a budou se řídit pokyny Objednatele. </w:t>
      </w:r>
    </w:p>
    <w:p w14:paraId="352564B0" w14:textId="77777777" w:rsidR="00E94879" w:rsidRPr="00FC7B47" w:rsidRDefault="00E94879" w:rsidP="00635E0F">
      <w:pPr>
        <w:pStyle w:val="RLlneksmlouvy"/>
        <w:tabs>
          <w:tab w:val="num" w:pos="426"/>
        </w:tabs>
        <w:spacing w:before="240" w:after="0" w:line="280" w:lineRule="atLeast"/>
        <w:ind w:left="425" w:hanging="425"/>
        <w:jc w:val="center"/>
        <w:rPr>
          <w:rFonts w:ascii="Arial" w:hAnsi="Arial" w:cs="Arial"/>
          <w:sz w:val="20"/>
          <w:szCs w:val="20"/>
        </w:rPr>
      </w:pPr>
      <w:r w:rsidRPr="00FC7B47">
        <w:rPr>
          <w:rFonts w:ascii="Arial" w:hAnsi="Arial" w:cs="Arial"/>
          <w:sz w:val="20"/>
          <w:szCs w:val="20"/>
        </w:rPr>
        <w:t>DOBA A MÍSTO PLNĚNÍ</w:t>
      </w:r>
    </w:p>
    <w:p w14:paraId="341DFE55" w14:textId="16854587" w:rsidR="003D5B15" w:rsidRPr="003D5B15" w:rsidRDefault="003224C6" w:rsidP="003D5B1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w:t>
      </w:r>
      <w:r w:rsidR="00E94879" w:rsidRPr="00FC7B47">
        <w:rPr>
          <w:rFonts w:ascii="Arial" w:hAnsi="Arial" w:cs="Arial"/>
          <w:sz w:val="20"/>
          <w:szCs w:val="20"/>
        </w:rPr>
        <w:t xml:space="preserve">lužby mohou být poptávány kdykoli po dobu </w:t>
      </w:r>
      <w:r w:rsidR="003D5B15">
        <w:rPr>
          <w:rFonts w:ascii="Arial" w:hAnsi="Arial" w:cs="Arial"/>
          <w:sz w:val="20"/>
          <w:szCs w:val="20"/>
        </w:rPr>
        <w:t>trvání smluvního vztahu založeného touto</w:t>
      </w:r>
      <w:r w:rsidR="00E94879" w:rsidRPr="00FC7B47">
        <w:rPr>
          <w:rFonts w:ascii="Arial" w:hAnsi="Arial" w:cs="Arial"/>
          <w:sz w:val="20"/>
          <w:szCs w:val="20"/>
        </w:rPr>
        <w:t xml:space="preserve"> </w:t>
      </w:r>
      <w:r w:rsidR="003D5B15">
        <w:rPr>
          <w:rFonts w:ascii="Arial" w:hAnsi="Arial" w:cs="Arial"/>
          <w:sz w:val="20"/>
          <w:szCs w:val="20"/>
        </w:rPr>
        <w:t>Smlouvou</w:t>
      </w:r>
      <w:r w:rsidR="00431E54" w:rsidRPr="00FC7B47">
        <w:rPr>
          <w:rFonts w:ascii="Arial" w:hAnsi="Arial" w:cs="Arial"/>
          <w:sz w:val="20"/>
          <w:szCs w:val="20"/>
        </w:rPr>
        <w:t xml:space="preserve">, přičemž Objednatel není povinen </w:t>
      </w:r>
      <w:r w:rsidRPr="00FC7B47">
        <w:rPr>
          <w:rFonts w:ascii="Arial" w:hAnsi="Arial" w:cs="Arial"/>
          <w:sz w:val="20"/>
          <w:szCs w:val="20"/>
        </w:rPr>
        <w:t>S</w:t>
      </w:r>
      <w:r w:rsidR="00C21BFB" w:rsidRPr="00FC7B47">
        <w:rPr>
          <w:rFonts w:ascii="Arial" w:hAnsi="Arial" w:cs="Arial"/>
          <w:sz w:val="20"/>
          <w:szCs w:val="20"/>
        </w:rPr>
        <w:t>lužby objednat.</w:t>
      </w:r>
    </w:p>
    <w:p w14:paraId="452FD75B" w14:textId="7B2D24D1" w:rsidR="00DE53D1" w:rsidRPr="00DE53D1" w:rsidRDefault="00DE53D1" w:rsidP="00DE53D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Poskytovatel </w:t>
      </w:r>
      <w:r w:rsidRPr="00DE53D1">
        <w:rPr>
          <w:rFonts w:ascii="Arial" w:hAnsi="Arial" w:cs="Arial"/>
          <w:sz w:val="20"/>
          <w:szCs w:val="20"/>
        </w:rPr>
        <w:t>se zavazuje poskytovat Služby v termínech specifikovaných v</w:t>
      </w:r>
      <w:r w:rsidR="003D5B15">
        <w:rPr>
          <w:rFonts w:ascii="Arial" w:hAnsi="Arial" w:cs="Arial"/>
          <w:sz w:val="20"/>
          <w:szCs w:val="20"/>
        </w:rPr>
        <w:t> </w:t>
      </w:r>
      <w:r w:rsidRPr="00DE53D1">
        <w:rPr>
          <w:rFonts w:ascii="Arial" w:hAnsi="Arial" w:cs="Arial"/>
          <w:sz w:val="20"/>
          <w:szCs w:val="20"/>
        </w:rPr>
        <w:t>jednotlivých</w:t>
      </w:r>
      <w:r w:rsidR="003D5B15">
        <w:rPr>
          <w:rFonts w:ascii="Arial" w:hAnsi="Arial" w:cs="Arial"/>
          <w:sz w:val="20"/>
          <w:szCs w:val="20"/>
        </w:rPr>
        <w:t xml:space="preserve"> objednávkách Služeb</w:t>
      </w:r>
      <w:r w:rsidRPr="00DE53D1">
        <w:rPr>
          <w:rFonts w:ascii="Arial" w:hAnsi="Arial" w:cs="Arial"/>
          <w:sz w:val="20"/>
          <w:szCs w:val="20"/>
        </w:rPr>
        <w:t xml:space="preserve"> </w:t>
      </w:r>
      <w:r w:rsidR="00622D50">
        <w:rPr>
          <w:rFonts w:ascii="Arial" w:hAnsi="Arial" w:cs="Arial"/>
          <w:sz w:val="20"/>
          <w:szCs w:val="20"/>
        </w:rPr>
        <w:t xml:space="preserve">a Objednatelem akceptovaných návrzích řešení poptané Služby </w:t>
      </w:r>
      <w:r w:rsidRPr="00DE53D1">
        <w:rPr>
          <w:rFonts w:ascii="Arial" w:hAnsi="Arial" w:cs="Arial"/>
          <w:sz w:val="20"/>
          <w:szCs w:val="20"/>
        </w:rPr>
        <w:t>a případně detailně upřesněných jednotlivými pokyny a požadavky</w:t>
      </w:r>
      <w:r>
        <w:rPr>
          <w:rFonts w:ascii="Arial" w:hAnsi="Arial" w:cs="Arial"/>
          <w:sz w:val="20"/>
          <w:szCs w:val="20"/>
        </w:rPr>
        <w:t xml:space="preserve"> Objednatele</w:t>
      </w:r>
      <w:r w:rsidRPr="00DE53D1">
        <w:rPr>
          <w:rFonts w:ascii="Arial" w:hAnsi="Arial" w:cs="Arial"/>
          <w:sz w:val="20"/>
          <w:szCs w:val="20"/>
        </w:rPr>
        <w:t xml:space="preserve">. </w:t>
      </w:r>
    </w:p>
    <w:p w14:paraId="3BC24075" w14:textId="18A43F53"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Místem plnění jsou prostory v</w:t>
      </w:r>
      <w:r w:rsidR="00DE53D1">
        <w:rPr>
          <w:rFonts w:ascii="Arial" w:hAnsi="Arial" w:cs="Arial"/>
          <w:sz w:val="20"/>
          <w:szCs w:val="20"/>
        </w:rPr>
        <w:t xml:space="preserve"> </w:t>
      </w:r>
      <w:r w:rsidRPr="00FC7B47">
        <w:rPr>
          <w:rFonts w:ascii="Arial" w:hAnsi="Arial" w:cs="Arial"/>
          <w:sz w:val="20"/>
          <w:szCs w:val="20"/>
        </w:rPr>
        <w:t>sídle Objednatele</w:t>
      </w:r>
      <w:r w:rsidR="00DE53D1">
        <w:rPr>
          <w:rFonts w:ascii="Arial" w:hAnsi="Arial" w:cs="Arial"/>
          <w:sz w:val="20"/>
          <w:szCs w:val="20"/>
        </w:rPr>
        <w:t xml:space="preserve"> a v sídle Poskytovatele</w:t>
      </w:r>
      <w:r w:rsidRPr="00FC7B47">
        <w:rPr>
          <w:rFonts w:ascii="Arial" w:hAnsi="Arial" w:cs="Arial"/>
          <w:sz w:val="20"/>
          <w:szCs w:val="20"/>
        </w:rPr>
        <w:t xml:space="preserve">, </w:t>
      </w:r>
      <w:r w:rsidR="00DE53D1">
        <w:rPr>
          <w:rFonts w:ascii="Arial" w:hAnsi="Arial" w:cs="Arial"/>
          <w:sz w:val="20"/>
          <w:szCs w:val="20"/>
        </w:rPr>
        <w:t xml:space="preserve">případně jiná místa </w:t>
      </w:r>
      <w:r w:rsidR="00D941FB">
        <w:rPr>
          <w:rFonts w:ascii="Arial" w:hAnsi="Arial" w:cs="Arial"/>
          <w:sz w:val="20"/>
          <w:szCs w:val="20"/>
        </w:rPr>
        <w:br/>
      </w:r>
      <w:r w:rsidR="00DE53D1">
        <w:rPr>
          <w:rFonts w:ascii="Arial" w:hAnsi="Arial" w:cs="Arial"/>
          <w:sz w:val="20"/>
          <w:szCs w:val="20"/>
        </w:rPr>
        <w:t>na území České republiky určená Objednatelem nebo místa vyplývající z povahy příslušné Služby</w:t>
      </w:r>
      <w:r w:rsidR="003D5B15">
        <w:rPr>
          <w:rFonts w:ascii="Arial" w:hAnsi="Arial" w:cs="Arial"/>
          <w:sz w:val="20"/>
          <w:szCs w:val="20"/>
        </w:rPr>
        <w:t>.</w:t>
      </w:r>
      <w:r w:rsidR="00DE53D1">
        <w:rPr>
          <w:rFonts w:ascii="Arial" w:hAnsi="Arial" w:cs="Arial"/>
          <w:sz w:val="20"/>
          <w:szCs w:val="20"/>
        </w:rPr>
        <w:t xml:space="preserve"> </w:t>
      </w:r>
    </w:p>
    <w:p w14:paraId="3CA6B39C" w14:textId="77777777" w:rsidR="00F410C9" w:rsidRDefault="00F410C9">
      <w:pPr>
        <w:spacing w:after="0" w:line="240" w:lineRule="auto"/>
        <w:rPr>
          <w:rFonts w:ascii="Arial" w:hAnsi="Arial" w:cs="Arial"/>
          <w:sz w:val="20"/>
          <w:szCs w:val="20"/>
        </w:rPr>
      </w:pPr>
      <w:r>
        <w:rPr>
          <w:rFonts w:ascii="Arial" w:hAnsi="Arial" w:cs="Arial"/>
          <w:sz w:val="20"/>
          <w:szCs w:val="20"/>
        </w:rPr>
        <w:br w:type="page"/>
      </w:r>
    </w:p>
    <w:p w14:paraId="262F9E26" w14:textId="10197B95" w:rsidR="00E94879" w:rsidRPr="00FC7B47" w:rsidRDefault="004659D3"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Pokud to povaha</w:t>
      </w:r>
      <w:r w:rsidR="003D5B15">
        <w:rPr>
          <w:rFonts w:ascii="Arial" w:hAnsi="Arial" w:cs="Arial"/>
          <w:sz w:val="20"/>
          <w:szCs w:val="20"/>
        </w:rPr>
        <w:t xml:space="preserve"> Služby</w:t>
      </w:r>
      <w:r w:rsidRPr="00FC7B47">
        <w:rPr>
          <w:rFonts w:ascii="Arial" w:hAnsi="Arial" w:cs="Arial"/>
          <w:sz w:val="20"/>
          <w:szCs w:val="20"/>
        </w:rPr>
        <w:t xml:space="preserve"> umožňuje</w:t>
      </w:r>
      <w:r w:rsidR="00DE53D1" w:rsidRPr="00DE53D1">
        <w:t xml:space="preserve"> </w:t>
      </w:r>
      <w:r w:rsidR="00DE53D1" w:rsidRPr="00DE53D1">
        <w:rPr>
          <w:rFonts w:ascii="Arial" w:hAnsi="Arial" w:cs="Arial"/>
          <w:sz w:val="20"/>
          <w:szCs w:val="20"/>
        </w:rPr>
        <w:t>a na straně</w:t>
      </w:r>
      <w:r w:rsidR="00DE53D1">
        <w:rPr>
          <w:rFonts w:ascii="Arial" w:hAnsi="Arial" w:cs="Arial"/>
          <w:sz w:val="20"/>
          <w:szCs w:val="20"/>
        </w:rPr>
        <w:t xml:space="preserve"> Objednatele</w:t>
      </w:r>
      <w:r w:rsidR="00DE53D1" w:rsidRPr="00DE53D1">
        <w:rPr>
          <w:rFonts w:ascii="Arial" w:hAnsi="Arial" w:cs="Arial"/>
          <w:sz w:val="20"/>
          <w:szCs w:val="20"/>
        </w:rPr>
        <w:t xml:space="preserve"> neexistuje závažný důvod k jinému postupu</w:t>
      </w:r>
      <w:r w:rsidRPr="00FC7B47">
        <w:rPr>
          <w:rFonts w:ascii="Arial" w:hAnsi="Arial" w:cs="Arial"/>
          <w:sz w:val="20"/>
          <w:szCs w:val="20"/>
        </w:rPr>
        <w:t xml:space="preserve">, je Poskytovatel oprávněn poskytovat Služby </w:t>
      </w:r>
      <w:r w:rsidR="00DE53D1">
        <w:rPr>
          <w:rFonts w:ascii="Arial" w:hAnsi="Arial" w:cs="Arial"/>
          <w:sz w:val="20"/>
          <w:szCs w:val="20"/>
        </w:rPr>
        <w:t>ze svého sídla, místa po</w:t>
      </w:r>
      <w:r w:rsidR="0082181C">
        <w:rPr>
          <w:rFonts w:ascii="Arial" w:hAnsi="Arial" w:cs="Arial"/>
          <w:sz w:val="20"/>
          <w:szCs w:val="20"/>
        </w:rPr>
        <w:t>d</w:t>
      </w:r>
      <w:r w:rsidR="00DE53D1">
        <w:rPr>
          <w:rFonts w:ascii="Arial" w:hAnsi="Arial" w:cs="Arial"/>
          <w:sz w:val="20"/>
          <w:szCs w:val="20"/>
        </w:rPr>
        <w:t xml:space="preserve">nikání </w:t>
      </w:r>
      <w:r w:rsidR="003D5B15">
        <w:rPr>
          <w:rFonts w:ascii="Arial" w:hAnsi="Arial" w:cs="Arial"/>
          <w:sz w:val="20"/>
          <w:szCs w:val="20"/>
        </w:rPr>
        <w:br/>
      </w:r>
      <w:r w:rsidR="00DE53D1">
        <w:rPr>
          <w:rFonts w:ascii="Arial" w:hAnsi="Arial" w:cs="Arial"/>
          <w:sz w:val="20"/>
          <w:szCs w:val="20"/>
        </w:rPr>
        <w:t>či pobočky nebo pracoviště a výstupy těchto Služeb poskytovat Objednateli vzdáleně elektronickými prostředky.</w:t>
      </w:r>
    </w:p>
    <w:p w14:paraId="0BD2E2E3" w14:textId="390814D7" w:rsidR="00E94879" w:rsidRPr="00FC7B47" w:rsidRDefault="007C2216" w:rsidP="00824E39">
      <w:pPr>
        <w:pStyle w:val="RLlneksmlouvy"/>
        <w:tabs>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t>ODMĚNA</w:t>
      </w:r>
      <w:r w:rsidR="00C1705F">
        <w:rPr>
          <w:rFonts w:ascii="Arial" w:hAnsi="Arial" w:cs="Arial"/>
          <w:sz w:val="20"/>
          <w:szCs w:val="20"/>
        </w:rPr>
        <w:t xml:space="preserve"> A PLATEBNÍ PODMÍNKY</w:t>
      </w:r>
    </w:p>
    <w:p w14:paraId="3456D217" w14:textId="326CB8EB" w:rsidR="00622D50" w:rsidRDefault="00E85449" w:rsidP="00E85449">
      <w:pPr>
        <w:pStyle w:val="RLTextlnkuslovan"/>
        <w:tabs>
          <w:tab w:val="clear" w:pos="2297"/>
          <w:tab w:val="num" w:pos="567"/>
        </w:tabs>
        <w:spacing w:before="120" w:after="0" w:line="280" w:lineRule="atLeast"/>
        <w:ind w:left="567" w:hanging="567"/>
        <w:rPr>
          <w:rFonts w:ascii="Arial" w:hAnsi="Arial" w:cs="Arial"/>
          <w:sz w:val="20"/>
          <w:szCs w:val="20"/>
        </w:rPr>
      </w:pPr>
      <w:bookmarkStart w:id="20" w:name="_Ref372108698"/>
      <w:r w:rsidRPr="00E85449">
        <w:rPr>
          <w:rFonts w:ascii="Arial" w:hAnsi="Arial" w:cs="Arial"/>
          <w:sz w:val="20"/>
          <w:szCs w:val="20"/>
        </w:rPr>
        <w:t xml:space="preserve">Celková </w:t>
      </w:r>
      <w:r w:rsidR="00F6348A">
        <w:rPr>
          <w:rFonts w:ascii="Arial" w:hAnsi="Arial" w:cs="Arial"/>
          <w:sz w:val="20"/>
          <w:szCs w:val="20"/>
        </w:rPr>
        <w:t>odměna</w:t>
      </w:r>
      <w:r w:rsidRPr="00E85449">
        <w:rPr>
          <w:rFonts w:ascii="Arial" w:hAnsi="Arial" w:cs="Arial"/>
          <w:sz w:val="20"/>
          <w:szCs w:val="20"/>
        </w:rPr>
        <w:t xml:space="preserve"> za </w:t>
      </w:r>
      <w:r w:rsidR="00782142">
        <w:rPr>
          <w:rFonts w:ascii="Arial" w:hAnsi="Arial" w:cs="Arial"/>
          <w:sz w:val="20"/>
          <w:szCs w:val="20"/>
        </w:rPr>
        <w:t xml:space="preserve">poskytování Služeb dle této Smlouvy </w:t>
      </w:r>
      <w:r w:rsidRPr="00E85449">
        <w:rPr>
          <w:rFonts w:ascii="Arial" w:hAnsi="Arial" w:cs="Arial"/>
          <w:sz w:val="20"/>
          <w:szCs w:val="20"/>
        </w:rPr>
        <w:t xml:space="preserve">je stanovena jako nejvýše přípustná </w:t>
      </w:r>
      <w:r w:rsidR="00782142">
        <w:rPr>
          <w:rFonts w:ascii="Arial" w:hAnsi="Arial" w:cs="Arial"/>
          <w:sz w:val="20"/>
          <w:szCs w:val="20"/>
        </w:rPr>
        <w:br/>
      </w:r>
      <w:r w:rsidRPr="00E85449">
        <w:rPr>
          <w:rFonts w:ascii="Arial" w:hAnsi="Arial" w:cs="Arial"/>
          <w:sz w:val="20"/>
          <w:szCs w:val="20"/>
        </w:rPr>
        <w:t xml:space="preserve">a nesmí přesáhnout v souhrnu za všechny </w:t>
      </w:r>
      <w:r w:rsidR="003D5B15">
        <w:rPr>
          <w:rFonts w:ascii="Arial" w:hAnsi="Arial" w:cs="Arial"/>
          <w:sz w:val="20"/>
          <w:szCs w:val="20"/>
        </w:rPr>
        <w:t>o</w:t>
      </w:r>
      <w:r w:rsidRPr="00E85449">
        <w:rPr>
          <w:rFonts w:ascii="Arial" w:hAnsi="Arial" w:cs="Arial"/>
          <w:sz w:val="20"/>
          <w:szCs w:val="20"/>
        </w:rPr>
        <w:t>bjednávky</w:t>
      </w:r>
      <w:r w:rsidR="003D5B15">
        <w:rPr>
          <w:rFonts w:ascii="Arial" w:hAnsi="Arial" w:cs="Arial"/>
          <w:sz w:val="20"/>
          <w:szCs w:val="20"/>
        </w:rPr>
        <w:t xml:space="preserve"> Služeb</w:t>
      </w:r>
      <w:r w:rsidRPr="00E85449">
        <w:rPr>
          <w:rFonts w:ascii="Arial" w:hAnsi="Arial" w:cs="Arial"/>
          <w:sz w:val="20"/>
          <w:szCs w:val="20"/>
        </w:rPr>
        <w:t xml:space="preserve"> částku ve výši </w:t>
      </w:r>
      <w:r w:rsidR="00110076">
        <w:rPr>
          <w:rFonts w:ascii="Arial" w:hAnsi="Arial" w:cs="Arial"/>
          <w:sz w:val="20"/>
          <w:szCs w:val="20"/>
        </w:rPr>
        <w:t>700</w:t>
      </w:r>
      <w:r w:rsidR="00FD72B9">
        <w:rPr>
          <w:rFonts w:ascii="Arial" w:hAnsi="Arial" w:cs="Arial"/>
          <w:sz w:val="20"/>
          <w:szCs w:val="20"/>
        </w:rPr>
        <w:t>.</w:t>
      </w:r>
      <w:r w:rsidR="00110076">
        <w:rPr>
          <w:rFonts w:ascii="Arial" w:hAnsi="Arial" w:cs="Arial"/>
          <w:sz w:val="20"/>
          <w:szCs w:val="20"/>
        </w:rPr>
        <w:t xml:space="preserve">000 </w:t>
      </w:r>
      <w:r w:rsidR="00130FF1">
        <w:rPr>
          <w:rFonts w:ascii="Arial" w:hAnsi="Arial" w:cs="Arial"/>
          <w:sz w:val="20"/>
          <w:szCs w:val="20"/>
        </w:rPr>
        <w:t>Kč</w:t>
      </w:r>
      <w:r w:rsidR="00782142">
        <w:rPr>
          <w:rFonts w:ascii="Arial" w:hAnsi="Arial" w:cs="Arial"/>
          <w:sz w:val="20"/>
          <w:szCs w:val="20"/>
        </w:rPr>
        <w:br/>
      </w:r>
      <w:r w:rsidR="003D5B15" w:rsidRPr="00C0082E">
        <w:rPr>
          <w:rFonts w:ascii="Arial" w:hAnsi="Arial" w:cs="Arial"/>
          <w:sz w:val="20"/>
          <w:szCs w:val="20"/>
        </w:rPr>
        <w:t>bez DPH</w:t>
      </w:r>
      <w:r w:rsidRPr="00C0082E">
        <w:rPr>
          <w:rFonts w:ascii="Arial" w:hAnsi="Arial" w:cs="Arial"/>
          <w:sz w:val="20"/>
          <w:szCs w:val="20"/>
        </w:rPr>
        <w:t>.</w:t>
      </w:r>
    </w:p>
    <w:p w14:paraId="047B8E97" w14:textId="13D2F5A7" w:rsidR="007C2216" w:rsidRP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poskytování Služeb v Kč bez DPH bude určena na základě skutečného rozsahu poskytnutých Služeb a </w:t>
      </w:r>
      <w:r w:rsidR="00D12C63">
        <w:rPr>
          <w:rFonts w:ascii="Arial" w:hAnsi="Arial" w:cs="Arial"/>
          <w:sz w:val="20"/>
          <w:szCs w:val="20"/>
        </w:rPr>
        <w:t>odměny</w:t>
      </w:r>
      <w:r w:rsidRPr="007C2216">
        <w:rPr>
          <w:rFonts w:ascii="Arial" w:hAnsi="Arial" w:cs="Arial"/>
          <w:sz w:val="20"/>
          <w:szCs w:val="20"/>
        </w:rPr>
        <w:t xml:space="preserve"> za jednu hodinu</w:t>
      </w:r>
      <w:r>
        <w:rPr>
          <w:rFonts w:ascii="Arial" w:hAnsi="Arial" w:cs="Arial"/>
          <w:sz w:val="20"/>
          <w:szCs w:val="20"/>
        </w:rPr>
        <w:t xml:space="preserve"> (60 minut)</w:t>
      </w:r>
      <w:r w:rsidRPr="007C2216">
        <w:rPr>
          <w:rFonts w:ascii="Arial" w:hAnsi="Arial" w:cs="Arial"/>
          <w:sz w:val="20"/>
          <w:szCs w:val="20"/>
        </w:rPr>
        <w:t xml:space="preserve"> poskytování Služeb v Kč bez DPH</w:t>
      </w:r>
      <w:r w:rsidR="003D5B15">
        <w:rPr>
          <w:rFonts w:ascii="Arial" w:hAnsi="Arial" w:cs="Arial"/>
          <w:sz w:val="20"/>
          <w:szCs w:val="20"/>
        </w:rPr>
        <w:t xml:space="preserve">. </w:t>
      </w:r>
      <w:r w:rsidRPr="007C2216">
        <w:rPr>
          <w:rFonts w:ascii="Arial" w:hAnsi="Arial" w:cs="Arial"/>
          <w:sz w:val="20"/>
          <w:szCs w:val="20"/>
        </w:rPr>
        <w:t>K</w:t>
      </w:r>
      <w:r w:rsidR="003D5B15">
        <w:rPr>
          <w:rFonts w:ascii="Arial" w:hAnsi="Arial" w:cs="Arial"/>
          <w:sz w:val="20"/>
          <w:szCs w:val="20"/>
        </w:rPr>
        <w:t xml:space="preserve"> celkové </w:t>
      </w:r>
      <w:r w:rsidRPr="007C2216">
        <w:rPr>
          <w:rFonts w:ascii="Arial" w:hAnsi="Arial" w:cs="Arial"/>
          <w:sz w:val="20"/>
          <w:szCs w:val="20"/>
        </w:rPr>
        <w:t>odměně za poskytování Služeb bude připočtena DPH v zákonné výši</w:t>
      </w:r>
      <w:r w:rsidR="003D5B15">
        <w:rPr>
          <w:rFonts w:ascii="Arial" w:hAnsi="Arial" w:cs="Arial"/>
          <w:sz w:val="20"/>
          <w:szCs w:val="20"/>
        </w:rPr>
        <w:t xml:space="preserve"> ke dni uskutečnění zdanitelného plnění.</w:t>
      </w:r>
      <w:r w:rsidR="00D12C63">
        <w:rPr>
          <w:rFonts w:ascii="Arial" w:hAnsi="Arial" w:cs="Arial"/>
          <w:sz w:val="20"/>
          <w:szCs w:val="20"/>
        </w:rPr>
        <w:t xml:space="preserve"> </w:t>
      </w:r>
      <w:r w:rsidR="00D12C63" w:rsidRPr="004F0747">
        <w:rPr>
          <w:rFonts w:ascii="Arial" w:hAnsi="Arial" w:cs="Arial"/>
          <w:sz w:val="20"/>
          <w:szCs w:val="20"/>
        </w:rPr>
        <w:t xml:space="preserve">Odměna za jednu hodinu (60 minut) poskytování Služeb v rámci pozice junior expert činí </w:t>
      </w:r>
      <w:r w:rsidR="00582B74">
        <w:rPr>
          <w:rFonts w:ascii="Arial" w:hAnsi="Arial" w:cs="Arial"/>
          <w:sz w:val="20"/>
          <w:szCs w:val="22"/>
        </w:rPr>
        <w:t>1437,5</w:t>
      </w:r>
      <w:r w:rsidR="00D12C63" w:rsidRPr="004F0747">
        <w:rPr>
          <w:rFonts w:ascii="Arial" w:hAnsi="Arial" w:cs="Arial"/>
          <w:sz w:val="20"/>
          <w:szCs w:val="22"/>
        </w:rPr>
        <w:t xml:space="preserve"> Kč bez DPH a v rámci pozice senior expert </w:t>
      </w:r>
      <w:r w:rsidR="00582B74">
        <w:rPr>
          <w:rFonts w:ascii="Arial" w:hAnsi="Arial" w:cs="Arial"/>
          <w:sz w:val="20"/>
          <w:szCs w:val="22"/>
        </w:rPr>
        <w:t>1750 Kč bez DPH</w:t>
      </w:r>
      <w:r w:rsidR="004F0747" w:rsidRPr="004F0747">
        <w:rPr>
          <w:rFonts w:ascii="Arial" w:hAnsi="Arial" w:cs="Arial"/>
          <w:sz w:val="20"/>
          <w:szCs w:val="22"/>
        </w:rPr>
        <w:t>.</w:t>
      </w:r>
    </w:p>
    <w:p w14:paraId="1319E5B0" w14:textId="2182E0A5" w:rsidR="007C2216" w:rsidRP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Nejmenší účtovatelnou jednotkou rozsahu Služeb je půlhodina (</w:t>
      </w:r>
      <w:r>
        <w:rPr>
          <w:rFonts w:ascii="Arial" w:hAnsi="Arial" w:cs="Arial"/>
          <w:sz w:val="20"/>
          <w:szCs w:val="20"/>
        </w:rPr>
        <w:t xml:space="preserve">30 minut) </w:t>
      </w:r>
      <w:r w:rsidRPr="007C2216">
        <w:rPr>
          <w:rFonts w:ascii="Arial" w:hAnsi="Arial" w:cs="Arial"/>
          <w:sz w:val="20"/>
          <w:szCs w:val="20"/>
        </w:rPr>
        <w:t xml:space="preserve">poskytování Služeb. </w:t>
      </w:r>
      <w:r>
        <w:rPr>
          <w:rFonts w:ascii="Arial" w:hAnsi="Arial" w:cs="Arial"/>
          <w:sz w:val="20"/>
          <w:szCs w:val="20"/>
        </w:rPr>
        <w:t xml:space="preserve">Poskytovatel </w:t>
      </w:r>
      <w:r w:rsidRPr="007C2216">
        <w:rPr>
          <w:rFonts w:ascii="Arial" w:hAnsi="Arial" w:cs="Arial"/>
          <w:sz w:val="20"/>
          <w:szCs w:val="20"/>
        </w:rPr>
        <w:t xml:space="preserve">je oprávněn </w:t>
      </w:r>
      <w:r>
        <w:rPr>
          <w:rFonts w:ascii="Arial" w:hAnsi="Arial" w:cs="Arial"/>
          <w:sz w:val="20"/>
          <w:szCs w:val="20"/>
        </w:rPr>
        <w:t>Objednateli</w:t>
      </w:r>
      <w:r w:rsidRPr="007C2216">
        <w:rPr>
          <w:rFonts w:ascii="Arial" w:hAnsi="Arial" w:cs="Arial"/>
          <w:sz w:val="20"/>
          <w:szCs w:val="20"/>
        </w:rPr>
        <w:t xml:space="preserve"> fakturovat za každou započatou půlhodinu poskytování Služeb.</w:t>
      </w:r>
    </w:p>
    <w:p w14:paraId="565E51F3" w14:textId="68510233" w:rsidR="00335B2D" w:rsidRPr="00335B2D" w:rsidRDefault="00E82BEF" w:rsidP="00335B2D">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Nebude-li Smluvní stranami dohodnuto odlišně, o</w:t>
      </w:r>
      <w:r w:rsidR="007C2216" w:rsidRPr="003D5B15">
        <w:rPr>
          <w:rFonts w:ascii="Arial" w:hAnsi="Arial" w:cs="Arial"/>
          <w:sz w:val="20"/>
          <w:szCs w:val="20"/>
        </w:rPr>
        <w:t xml:space="preserve">dměna za Služby bude </w:t>
      </w:r>
      <w:r w:rsidR="00F53FD3" w:rsidRPr="003D5B15">
        <w:rPr>
          <w:rFonts w:ascii="Arial" w:hAnsi="Arial" w:cs="Arial"/>
          <w:sz w:val="20"/>
          <w:szCs w:val="20"/>
        </w:rPr>
        <w:t>zaplacena</w:t>
      </w:r>
      <w:r w:rsidR="007C2216" w:rsidRPr="003D5B15">
        <w:rPr>
          <w:rFonts w:ascii="Arial" w:hAnsi="Arial" w:cs="Arial"/>
          <w:sz w:val="20"/>
          <w:szCs w:val="20"/>
        </w:rPr>
        <w:t xml:space="preserve"> vždy </w:t>
      </w:r>
      <w:r>
        <w:rPr>
          <w:rFonts w:ascii="Arial" w:hAnsi="Arial" w:cs="Arial"/>
          <w:sz w:val="20"/>
          <w:szCs w:val="20"/>
        </w:rPr>
        <w:t xml:space="preserve">zpětně za kalendářní měsíc, ve kterém byly Služby poskytnuty a Objednatelem akceptovány, </w:t>
      </w:r>
      <w:r w:rsidR="007C2216" w:rsidRPr="003D5B15">
        <w:rPr>
          <w:rFonts w:ascii="Arial" w:hAnsi="Arial" w:cs="Arial"/>
          <w:sz w:val="20"/>
          <w:szCs w:val="20"/>
        </w:rPr>
        <w:t>a to na základě daňového dokladu (dále jen „</w:t>
      </w:r>
      <w:r w:rsidR="007C2216" w:rsidRPr="004D6AF6">
        <w:rPr>
          <w:rFonts w:ascii="Arial" w:hAnsi="Arial" w:cs="Arial"/>
          <w:b/>
          <w:bCs/>
          <w:i/>
          <w:iCs/>
          <w:sz w:val="20"/>
          <w:szCs w:val="20"/>
        </w:rPr>
        <w:t>faktura</w:t>
      </w:r>
      <w:r w:rsidR="007C2216" w:rsidRPr="003D5B15">
        <w:rPr>
          <w:rFonts w:ascii="Arial" w:hAnsi="Arial" w:cs="Arial"/>
          <w:sz w:val="20"/>
          <w:szCs w:val="20"/>
        </w:rPr>
        <w:t>“)</w:t>
      </w:r>
      <w:r w:rsidR="003D5B15" w:rsidRPr="003D5B15">
        <w:rPr>
          <w:rFonts w:ascii="Arial" w:hAnsi="Arial" w:cs="Arial"/>
          <w:sz w:val="20"/>
          <w:szCs w:val="20"/>
        </w:rPr>
        <w:t>,</w:t>
      </w:r>
      <w:r w:rsidR="007C2216" w:rsidRPr="003D5B15">
        <w:rPr>
          <w:rFonts w:ascii="Arial" w:hAnsi="Arial" w:cs="Arial"/>
          <w:sz w:val="20"/>
          <w:szCs w:val="20"/>
        </w:rPr>
        <w:t xml:space="preserve"> řádně vystaveného Poskytovatelem</w:t>
      </w:r>
      <w:r>
        <w:rPr>
          <w:rFonts w:ascii="Arial" w:hAnsi="Arial" w:cs="Arial"/>
          <w:sz w:val="20"/>
          <w:szCs w:val="20"/>
        </w:rPr>
        <w:t xml:space="preserve"> do 10. dne následujícího po kalendářním měsíci, za který je fakturováno</w:t>
      </w:r>
      <w:r w:rsidR="003D5B15" w:rsidRPr="003D5B15">
        <w:rPr>
          <w:rFonts w:ascii="Arial" w:hAnsi="Arial" w:cs="Arial"/>
          <w:sz w:val="20"/>
          <w:szCs w:val="20"/>
        </w:rPr>
        <w:t>. Přílohou faktury bud</w:t>
      </w:r>
      <w:r>
        <w:rPr>
          <w:rFonts w:ascii="Arial" w:hAnsi="Arial" w:cs="Arial"/>
          <w:sz w:val="20"/>
          <w:szCs w:val="20"/>
        </w:rPr>
        <w:t>ou</w:t>
      </w:r>
      <w:r w:rsidR="003D5B15" w:rsidRPr="003D5B15">
        <w:rPr>
          <w:rFonts w:ascii="Arial" w:hAnsi="Arial" w:cs="Arial"/>
          <w:sz w:val="20"/>
          <w:szCs w:val="20"/>
        </w:rPr>
        <w:t xml:space="preserve"> </w:t>
      </w:r>
      <w:r w:rsidR="004D6AF6">
        <w:rPr>
          <w:rFonts w:ascii="Arial" w:hAnsi="Arial" w:cs="Arial"/>
          <w:sz w:val="20"/>
          <w:szCs w:val="20"/>
        </w:rPr>
        <w:t xml:space="preserve">kopie </w:t>
      </w:r>
      <w:r w:rsidR="00622D50">
        <w:rPr>
          <w:rFonts w:ascii="Arial" w:hAnsi="Arial" w:cs="Arial"/>
          <w:sz w:val="20"/>
          <w:szCs w:val="20"/>
        </w:rPr>
        <w:t xml:space="preserve">Objednatelem </w:t>
      </w:r>
      <w:r>
        <w:rPr>
          <w:rFonts w:ascii="Arial" w:hAnsi="Arial" w:cs="Arial"/>
          <w:sz w:val="20"/>
          <w:szCs w:val="20"/>
        </w:rPr>
        <w:t xml:space="preserve">akceptovaných </w:t>
      </w:r>
      <w:r w:rsidR="003D5B15" w:rsidRPr="003D5B15">
        <w:rPr>
          <w:rFonts w:ascii="Arial" w:hAnsi="Arial" w:cs="Arial"/>
          <w:sz w:val="20"/>
          <w:szCs w:val="20"/>
        </w:rPr>
        <w:t>Výkaz</w:t>
      </w:r>
      <w:r>
        <w:rPr>
          <w:rFonts w:ascii="Arial" w:hAnsi="Arial" w:cs="Arial"/>
          <w:sz w:val="20"/>
          <w:szCs w:val="20"/>
        </w:rPr>
        <w:t>ů</w:t>
      </w:r>
      <w:r w:rsidR="003D5B15" w:rsidRPr="003D5B15">
        <w:rPr>
          <w:rFonts w:ascii="Arial" w:hAnsi="Arial" w:cs="Arial"/>
          <w:sz w:val="20"/>
          <w:szCs w:val="20"/>
        </w:rPr>
        <w:t xml:space="preserve"> plnění </w:t>
      </w:r>
      <w:bookmarkStart w:id="21" w:name="_Ref372108431"/>
      <w:bookmarkStart w:id="22" w:name="_Ref297821475"/>
      <w:bookmarkStart w:id="23" w:name="_Ref193245386"/>
      <w:r w:rsidR="004E1D01" w:rsidRPr="003D5B15">
        <w:rPr>
          <w:rFonts w:ascii="Arial" w:hAnsi="Arial" w:cs="Arial"/>
          <w:sz w:val="20"/>
          <w:szCs w:val="20"/>
        </w:rPr>
        <w:t>dle odst. 3</w:t>
      </w:r>
      <w:r w:rsidR="003D5B15" w:rsidRPr="003D5B15">
        <w:rPr>
          <w:rFonts w:ascii="Arial" w:hAnsi="Arial" w:cs="Arial"/>
          <w:sz w:val="20"/>
          <w:szCs w:val="20"/>
        </w:rPr>
        <w:t>.</w:t>
      </w:r>
      <w:r w:rsidR="00622D50">
        <w:rPr>
          <w:rFonts w:ascii="Arial" w:hAnsi="Arial" w:cs="Arial"/>
          <w:sz w:val="20"/>
          <w:szCs w:val="20"/>
        </w:rPr>
        <w:t>12</w:t>
      </w:r>
      <w:r w:rsidR="004E1D01" w:rsidRPr="003D5B15">
        <w:rPr>
          <w:rFonts w:ascii="Arial" w:hAnsi="Arial" w:cs="Arial"/>
          <w:sz w:val="20"/>
          <w:szCs w:val="20"/>
        </w:rPr>
        <w:t xml:space="preserve"> této </w:t>
      </w:r>
      <w:r w:rsidR="003D5B15" w:rsidRPr="003D5B15">
        <w:rPr>
          <w:rFonts w:ascii="Arial" w:hAnsi="Arial" w:cs="Arial"/>
          <w:sz w:val="20"/>
          <w:szCs w:val="20"/>
        </w:rPr>
        <w:t>Smlouvy</w:t>
      </w:r>
      <w:r w:rsidR="000A6A2B" w:rsidRPr="003D5B15">
        <w:rPr>
          <w:rFonts w:ascii="Arial" w:hAnsi="Arial" w:cs="Arial"/>
          <w:sz w:val="20"/>
          <w:szCs w:val="20"/>
        </w:rPr>
        <w:t xml:space="preserve">, </w:t>
      </w:r>
      <w:bookmarkStart w:id="24" w:name="_Ref428514851"/>
      <w:bookmarkEnd w:id="21"/>
      <w:r w:rsidR="004D6AF6">
        <w:rPr>
          <w:rFonts w:ascii="Arial" w:hAnsi="Arial" w:cs="Arial"/>
          <w:sz w:val="20"/>
          <w:szCs w:val="20"/>
        </w:rPr>
        <w:t xml:space="preserve">a v případě, že bude výstup </w:t>
      </w:r>
      <w:r>
        <w:rPr>
          <w:rFonts w:ascii="Arial" w:hAnsi="Arial" w:cs="Arial"/>
          <w:sz w:val="20"/>
          <w:szCs w:val="20"/>
        </w:rPr>
        <w:t xml:space="preserve">či výstupy poskytnuté </w:t>
      </w:r>
      <w:r w:rsidR="004D6AF6">
        <w:rPr>
          <w:rFonts w:ascii="Arial" w:hAnsi="Arial" w:cs="Arial"/>
          <w:sz w:val="20"/>
          <w:szCs w:val="20"/>
        </w:rPr>
        <w:t>Služby podléhat akceptačnímu řízení, bud</w:t>
      </w:r>
      <w:r>
        <w:rPr>
          <w:rFonts w:ascii="Arial" w:hAnsi="Arial" w:cs="Arial"/>
          <w:sz w:val="20"/>
          <w:szCs w:val="20"/>
        </w:rPr>
        <w:t>ou</w:t>
      </w:r>
      <w:r w:rsidR="004D6AF6">
        <w:rPr>
          <w:rFonts w:ascii="Arial" w:hAnsi="Arial" w:cs="Arial"/>
          <w:sz w:val="20"/>
          <w:szCs w:val="20"/>
        </w:rPr>
        <w:t xml:space="preserve"> příloh</w:t>
      </w:r>
      <w:r>
        <w:rPr>
          <w:rFonts w:ascii="Arial" w:hAnsi="Arial" w:cs="Arial"/>
          <w:sz w:val="20"/>
          <w:szCs w:val="20"/>
        </w:rPr>
        <w:t>ami</w:t>
      </w:r>
      <w:r w:rsidR="004D6AF6">
        <w:rPr>
          <w:rFonts w:ascii="Arial" w:hAnsi="Arial" w:cs="Arial"/>
          <w:sz w:val="20"/>
          <w:szCs w:val="20"/>
        </w:rPr>
        <w:t xml:space="preserve"> faktury rovněž kopie Objednatelem akceptovan</w:t>
      </w:r>
      <w:r>
        <w:rPr>
          <w:rFonts w:ascii="Arial" w:hAnsi="Arial" w:cs="Arial"/>
          <w:sz w:val="20"/>
          <w:szCs w:val="20"/>
        </w:rPr>
        <w:t>ých</w:t>
      </w:r>
      <w:r w:rsidR="004D6AF6">
        <w:rPr>
          <w:rFonts w:ascii="Arial" w:hAnsi="Arial" w:cs="Arial"/>
          <w:sz w:val="20"/>
          <w:szCs w:val="20"/>
        </w:rPr>
        <w:t xml:space="preserve"> výstup</w:t>
      </w:r>
      <w:r>
        <w:rPr>
          <w:rFonts w:ascii="Arial" w:hAnsi="Arial" w:cs="Arial"/>
          <w:sz w:val="20"/>
          <w:szCs w:val="20"/>
        </w:rPr>
        <w:t>ů</w:t>
      </w:r>
      <w:r w:rsidR="004D6AF6">
        <w:rPr>
          <w:rFonts w:ascii="Arial" w:hAnsi="Arial" w:cs="Arial"/>
          <w:sz w:val="20"/>
          <w:szCs w:val="20"/>
        </w:rPr>
        <w:t xml:space="preserve"> plnění</w:t>
      </w:r>
      <w:r w:rsidR="00335B2D">
        <w:rPr>
          <w:rFonts w:ascii="Arial" w:hAnsi="Arial" w:cs="Arial"/>
          <w:sz w:val="20"/>
          <w:szCs w:val="20"/>
        </w:rPr>
        <w:t>, tj. akceptační protokol</w:t>
      </w:r>
      <w:r>
        <w:rPr>
          <w:rFonts w:ascii="Arial" w:hAnsi="Arial" w:cs="Arial"/>
          <w:sz w:val="20"/>
          <w:szCs w:val="20"/>
        </w:rPr>
        <w:t xml:space="preserve">y </w:t>
      </w:r>
      <w:r w:rsidR="00335B2D">
        <w:rPr>
          <w:rFonts w:ascii="Arial" w:hAnsi="Arial" w:cs="Arial"/>
          <w:sz w:val="20"/>
          <w:szCs w:val="20"/>
        </w:rPr>
        <w:t>dle odst. 8.4 této Smlouvy.</w:t>
      </w:r>
    </w:p>
    <w:bookmarkEnd w:id="20"/>
    <w:bookmarkEnd w:id="22"/>
    <w:bookmarkEnd w:id="23"/>
    <w:bookmarkEnd w:id="24"/>
    <w:p w14:paraId="00ECC23D" w14:textId="77777777" w:rsidR="00823456" w:rsidRDefault="00823456"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B125E1">
        <w:rPr>
          <w:rFonts w:ascii="Arial" w:hAnsi="Arial" w:cs="Arial"/>
          <w:sz w:val="20"/>
          <w:szCs w:val="20"/>
        </w:rPr>
        <w:t xml:space="preserve">Faktura bude zaslána elektronicky do datové schránky Objednatele uvedené v záhlaví této Smlouvy nebo na e-mailovou adresu: </w:t>
      </w:r>
      <w:hyperlink r:id="rId11" w:history="1">
        <w:r w:rsidRPr="00B125E1">
          <w:rPr>
            <w:rStyle w:val="Hypertextovodkaz"/>
            <w:rFonts w:ascii="Arial" w:hAnsi="Arial" w:cs="Arial"/>
            <w:sz w:val="20"/>
            <w:szCs w:val="20"/>
          </w:rPr>
          <w:t>posta@mpsv.cz</w:t>
        </w:r>
      </w:hyperlink>
      <w:r w:rsidRPr="00B125E1">
        <w:rPr>
          <w:rStyle w:val="Hypertextovodkaz"/>
          <w:rFonts w:ascii="Arial" w:hAnsi="Arial" w:cs="Arial"/>
          <w:sz w:val="20"/>
          <w:szCs w:val="20"/>
        </w:rPr>
        <w:t>.</w:t>
      </w:r>
      <w:r w:rsidRPr="00B125E1">
        <w:rPr>
          <w:rFonts w:ascii="Arial" w:hAnsi="Arial" w:cs="Arial"/>
          <w:sz w:val="20"/>
          <w:szCs w:val="20"/>
        </w:rPr>
        <w:t xml:space="preserve"> </w:t>
      </w:r>
      <w:r>
        <w:rPr>
          <w:rFonts w:ascii="Arial" w:hAnsi="Arial" w:cs="Arial"/>
          <w:sz w:val="20"/>
          <w:szCs w:val="20"/>
        </w:rPr>
        <w:t>Poskytovatel</w:t>
      </w:r>
      <w:r w:rsidRPr="00D33B94">
        <w:rPr>
          <w:rFonts w:ascii="Arial" w:hAnsi="Arial" w:cs="Arial"/>
          <w:sz w:val="20"/>
          <w:szCs w:val="20"/>
        </w:rPr>
        <w:t xml:space="preserve"> </w:t>
      </w:r>
      <w:proofErr w:type="gramStart"/>
      <w:r w:rsidRPr="00D33B94">
        <w:rPr>
          <w:rFonts w:ascii="Arial" w:hAnsi="Arial" w:cs="Arial"/>
          <w:sz w:val="20"/>
          <w:szCs w:val="20"/>
        </w:rPr>
        <w:t>doručí</w:t>
      </w:r>
      <w:proofErr w:type="gramEnd"/>
      <w:r w:rsidRPr="00D33B94">
        <w:rPr>
          <w:rFonts w:ascii="Arial" w:hAnsi="Arial" w:cs="Arial"/>
          <w:sz w:val="20"/>
          <w:szCs w:val="20"/>
        </w:rPr>
        <w:t xml:space="preserve"> </w:t>
      </w:r>
      <w:r>
        <w:rPr>
          <w:rFonts w:ascii="Arial" w:hAnsi="Arial" w:cs="Arial"/>
          <w:sz w:val="20"/>
          <w:szCs w:val="20"/>
        </w:rPr>
        <w:t>f</w:t>
      </w:r>
      <w:r w:rsidRPr="00D33B94">
        <w:rPr>
          <w:rFonts w:ascii="Arial" w:hAnsi="Arial" w:cs="Arial"/>
          <w:sz w:val="20"/>
          <w:szCs w:val="20"/>
        </w:rPr>
        <w:t xml:space="preserve">akturu vždy rovněž na e-mailovou adresu </w:t>
      </w:r>
      <w:r>
        <w:rPr>
          <w:rFonts w:ascii="Arial" w:hAnsi="Arial" w:cs="Arial"/>
          <w:sz w:val="20"/>
          <w:szCs w:val="20"/>
        </w:rPr>
        <w:t>oprávněné osoby</w:t>
      </w:r>
      <w:r w:rsidRPr="00D33B94">
        <w:rPr>
          <w:rFonts w:ascii="Arial" w:hAnsi="Arial" w:cs="Arial"/>
          <w:sz w:val="20"/>
          <w:szCs w:val="20"/>
        </w:rPr>
        <w:t xml:space="preserve"> Objednatele</w:t>
      </w:r>
      <w:r>
        <w:rPr>
          <w:rFonts w:ascii="Arial" w:hAnsi="Arial" w:cs="Arial"/>
          <w:sz w:val="20"/>
          <w:szCs w:val="20"/>
        </w:rPr>
        <w:t xml:space="preserve"> uvedené v odst. 9.1 této Smlouvy</w:t>
      </w:r>
      <w:r w:rsidRPr="00D33B94">
        <w:rPr>
          <w:rFonts w:ascii="Arial" w:hAnsi="Arial" w:cs="Arial"/>
          <w:sz w:val="20"/>
          <w:szCs w:val="20"/>
        </w:rPr>
        <w:t>.</w:t>
      </w:r>
    </w:p>
    <w:p w14:paraId="15C167F1" w14:textId="0CAA6B8D"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dnů od data doručení faktury Objednateli. Faktura je považována za </w:t>
      </w:r>
      <w:r w:rsidR="00B125E1">
        <w:rPr>
          <w:rFonts w:ascii="Arial" w:hAnsi="Arial" w:cs="Arial"/>
          <w:sz w:val="20"/>
          <w:szCs w:val="20"/>
        </w:rPr>
        <w:t>za</w:t>
      </w:r>
      <w:r w:rsidRPr="005D62DB">
        <w:rPr>
          <w:rFonts w:ascii="Arial" w:hAnsi="Arial" w:cs="Arial"/>
          <w:sz w:val="20"/>
          <w:szCs w:val="20"/>
        </w:rPr>
        <w:t xml:space="preserve">placenou okamžikem připsání příslušné částky na účet </w:t>
      </w:r>
      <w:r w:rsidR="000A6A2B">
        <w:rPr>
          <w:rFonts w:ascii="Arial" w:hAnsi="Arial" w:cs="Arial"/>
          <w:sz w:val="20"/>
          <w:szCs w:val="20"/>
        </w:rPr>
        <w:t>Poskytovatele</w:t>
      </w:r>
      <w:r w:rsidRPr="005D62DB">
        <w:rPr>
          <w:rFonts w:ascii="Arial" w:hAnsi="Arial" w:cs="Arial"/>
          <w:sz w:val="20"/>
          <w:szCs w:val="20"/>
        </w:rPr>
        <w:t>.</w:t>
      </w:r>
      <w:r>
        <w:rPr>
          <w:rFonts w:ascii="Arial" w:hAnsi="Arial" w:cs="Arial"/>
          <w:sz w:val="20"/>
          <w:szCs w:val="20"/>
        </w:rPr>
        <w:t xml:space="preserve"> </w:t>
      </w:r>
      <w:r w:rsidR="002E5A30" w:rsidRPr="005D62DB">
        <w:rPr>
          <w:rFonts w:ascii="Arial" w:hAnsi="Arial" w:cs="Arial"/>
          <w:sz w:val="20"/>
          <w:szCs w:val="20"/>
        </w:rPr>
        <w:t xml:space="preserve">Toto ustanovení se uplatní i v případě </w:t>
      </w:r>
      <w:r w:rsidR="00B125E1">
        <w:rPr>
          <w:rFonts w:ascii="Arial" w:hAnsi="Arial" w:cs="Arial"/>
          <w:sz w:val="20"/>
          <w:szCs w:val="20"/>
        </w:rPr>
        <w:t xml:space="preserve">placení </w:t>
      </w:r>
      <w:r w:rsidR="002E5A30" w:rsidRPr="005D62DB">
        <w:rPr>
          <w:rFonts w:ascii="Arial" w:hAnsi="Arial" w:cs="Arial"/>
          <w:sz w:val="20"/>
          <w:szCs w:val="20"/>
        </w:rPr>
        <w:t xml:space="preserve">smluvních pokut. </w:t>
      </w:r>
    </w:p>
    <w:p w14:paraId="30F9F8F4" w14:textId="759F7862" w:rsidR="00B125E1" w:rsidRPr="003A0160" w:rsidRDefault="005D62DB" w:rsidP="003A0160">
      <w:pPr>
        <w:pStyle w:val="RLTextlnkuslovan"/>
        <w:tabs>
          <w:tab w:val="clear" w:pos="2297"/>
          <w:tab w:val="num" w:pos="567"/>
        </w:tabs>
        <w:spacing w:before="120" w:after="0" w:line="280" w:lineRule="atLeast"/>
        <w:ind w:left="567" w:hanging="567"/>
        <w:rPr>
          <w:rFonts w:ascii="Arial" w:hAnsi="Arial" w:cs="Arial"/>
          <w:sz w:val="20"/>
          <w:szCs w:val="20"/>
        </w:rPr>
      </w:pPr>
      <w:r w:rsidRPr="00B125E1">
        <w:rPr>
          <w:rFonts w:ascii="Arial" w:hAnsi="Arial" w:cs="Arial"/>
          <w:sz w:val="20"/>
          <w:szCs w:val="20"/>
        </w:rPr>
        <w:t xml:space="preserve">Faktura bude obsahovat </w:t>
      </w:r>
      <w:r w:rsidR="00B125E1" w:rsidRPr="00B125E1">
        <w:rPr>
          <w:rFonts w:ascii="Arial" w:hAnsi="Arial" w:cs="Arial"/>
          <w:sz w:val="20"/>
          <w:szCs w:val="20"/>
        </w:rPr>
        <w:t xml:space="preserve">název této Smlouvy, </w:t>
      </w:r>
      <w:r w:rsidR="00182B8B" w:rsidRPr="00B125E1">
        <w:rPr>
          <w:rFonts w:ascii="Arial" w:hAnsi="Arial" w:cs="Arial"/>
          <w:sz w:val="20"/>
          <w:szCs w:val="20"/>
        </w:rPr>
        <w:t>identifikaci</w:t>
      </w:r>
      <w:r w:rsidR="00D33B94">
        <w:rPr>
          <w:rFonts w:ascii="Arial" w:hAnsi="Arial" w:cs="Arial"/>
          <w:sz w:val="20"/>
          <w:szCs w:val="20"/>
        </w:rPr>
        <w:t xml:space="preserve"> Veřejné zakázky a informaci,</w:t>
      </w:r>
      <w:r w:rsidR="00E82BEF">
        <w:rPr>
          <w:rFonts w:ascii="Arial" w:hAnsi="Arial" w:cs="Arial"/>
          <w:sz w:val="20"/>
          <w:szCs w:val="20"/>
        </w:rPr>
        <w:t xml:space="preserve"> </w:t>
      </w:r>
      <w:r w:rsidR="00D33B94" w:rsidRPr="00D33B94">
        <w:rPr>
          <w:rFonts w:ascii="Arial" w:hAnsi="Arial" w:cs="Arial"/>
          <w:sz w:val="20"/>
          <w:szCs w:val="20"/>
        </w:rPr>
        <w:t xml:space="preserve">že se jedná o výdaj projektu hrazeného z Operačního programu Zaměstnanost plus „Zkvalitnění informační základny zajištující dostupnost genderově specifických dat pro analytickou činnost </w:t>
      </w:r>
      <w:r w:rsidR="00823456">
        <w:rPr>
          <w:rFonts w:ascii="Arial" w:hAnsi="Arial" w:cs="Arial"/>
          <w:sz w:val="20"/>
          <w:szCs w:val="20"/>
        </w:rPr>
        <w:br/>
      </w:r>
      <w:r w:rsidR="00D33B94" w:rsidRPr="00D33B94">
        <w:rPr>
          <w:rFonts w:ascii="Arial" w:hAnsi="Arial" w:cs="Arial"/>
          <w:sz w:val="20"/>
          <w:szCs w:val="20"/>
        </w:rPr>
        <w:t>v oblasti sociálního pojištění“, registrační číslo: CZ.03.01.02/00/22_013/0001225</w:t>
      </w:r>
      <w:r w:rsidR="003A0160">
        <w:rPr>
          <w:rFonts w:ascii="Arial" w:hAnsi="Arial" w:cs="Arial"/>
          <w:sz w:val="20"/>
          <w:szCs w:val="20"/>
        </w:rPr>
        <w:t xml:space="preserve"> </w:t>
      </w:r>
      <w:r w:rsidRPr="003A0160">
        <w:rPr>
          <w:rFonts w:ascii="Arial" w:hAnsi="Arial" w:cs="Arial"/>
          <w:sz w:val="20"/>
          <w:szCs w:val="20"/>
        </w:rPr>
        <w:t xml:space="preserve">a všechny údaje </w:t>
      </w:r>
      <w:r w:rsidR="00B125E1" w:rsidRPr="003A0160">
        <w:rPr>
          <w:rFonts w:ascii="Arial" w:hAnsi="Arial" w:cs="Arial"/>
          <w:sz w:val="20"/>
          <w:szCs w:val="20"/>
        </w:rPr>
        <w:t xml:space="preserve">stanovené </w:t>
      </w:r>
      <w:r w:rsidRPr="003A0160">
        <w:rPr>
          <w:rFonts w:ascii="Arial" w:hAnsi="Arial" w:cs="Arial"/>
          <w:sz w:val="20"/>
          <w:szCs w:val="20"/>
        </w:rPr>
        <w:t>záko</w:t>
      </w:r>
      <w:r w:rsidR="00B125E1" w:rsidRPr="003A0160">
        <w:rPr>
          <w:rFonts w:ascii="Arial" w:hAnsi="Arial" w:cs="Arial"/>
          <w:sz w:val="20"/>
          <w:szCs w:val="20"/>
        </w:rPr>
        <w:t>nem</w:t>
      </w:r>
      <w:r w:rsidRPr="003A0160">
        <w:rPr>
          <w:rFonts w:ascii="Arial" w:hAnsi="Arial" w:cs="Arial"/>
          <w:sz w:val="20"/>
          <w:szCs w:val="20"/>
        </w:rPr>
        <w:t xml:space="preserve"> č. 235/2004 Sb., o dani z přidané hodnoty, ve znění pozdějších předpisů</w:t>
      </w:r>
      <w:r w:rsidR="00BD7D22" w:rsidRPr="003A0160">
        <w:rPr>
          <w:rFonts w:ascii="Arial" w:hAnsi="Arial" w:cs="Arial"/>
          <w:sz w:val="20"/>
          <w:szCs w:val="20"/>
        </w:rPr>
        <w:t xml:space="preserve"> (dále jen „</w:t>
      </w:r>
      <w:r w:rsidR="00B125E1" w:rsidRPr="003A0160">
        <w:rPr>
          <w:rFonts w:ascii="Arial" w:hAnsi="Arial" w:cs="Arial"/>
          <w:b/>
          <w:bCs/>
          <w:i/>
          <w:iCs/>
          <w:sz w:val="20"/>
          <w:szCs w:val="20"/>
        </w:rPr>
        <w:t>Z</w:t>
      </w:r>
      <w:r w:rsidR="00BD7D22" w:rsidRPr="003A0160">
        <w:rPr>
          <w:rFonts w:ascii="Arial" w:hAnsi="Arial" w:cs="Arial"/>
          <w:b/>
          <w:bCs/>
          <w:i/>
          <w:iCs/>
          <w:sz w:val="20"/>
          <w:szCs w:val="20"/>
        </w:rPr>
        <w:t>ákon o DPH</w:t>
      </w:r>
      <w:r w:rsidR="00BD7D22" w:rsidRPr="003A0160">
        <w:rPr>
          <w:rFonts w:ascii="Arial" w:hAnsi="Arial" w:cs="Arial"/>
          <w:sz w:val="20"/>
          <w:szCs w:val="20"/>
        </w:rPr>
        <w:t>“)</w:t>
      </w:r>
      <w:r w:rsidRPr="003A0160">
        <w:rPr>
          <w:rFonts w:ascii="Arial" w:hAnsi="Arial" w:cs="Arial"/>
          <w:sz w:val="20"/>
          <w:szCs w:val="20"/>
        </w:rPr>
        <w:t>, a dále údaje ve smyslu ustanovení § 435</w:t>
      </w:r>
      <w:r w:rsidR="00622D50" w:rsidRPr="003A0160">
        <w:rPr>
          <w:rFonts w:ascii="Arial" w:hAnsi="Arial" w:cs="Arial"/>
          <w:sz w:val="20"/>
          <w:szCs w:val="20"/>
        </w:rPr>
        <w:t xml:space="preserve"> O</w:t>
      </w:r>
      <w:r w:rsidRPr="003A0160">
        <w:rPr>
          <w:rFonts w:ascii="Arial" w:hAnsi="Arial" w:cs="Arial"/>
          <w:sz w:val="20"/>
          <w:szCs w:val="20"/>
        </w:rPr>
        <w:t xml:space="preserve">bčanského zákoníku. </w:t>
      </w:r>
    </w:p>
    <w:p w14:paraId="33BF1882" w14:textId="77777777" w:rsidR="00F410C9" w:rsidRDefault="00F410C9">
      <w:pPr>
        <w:spacing w:after="0" w:line="240" w:lineRule="auto"/>
        <w:rPr>
          <w:rFonts w:ascii="Arial" w:hAnsi="Arial" w:cs="Arial"/>
          <w:sz w:val="20"/>
          <w:szCs w:val="22"/>
        </w:rPr>
      </w:pPr>
      <w:r>
        <w:rPr>
          <w:rFonts w:ascii="Arial" w:hAnsi="Arial" w:cs="Arial"/>
          <w:sz w:val="20"/>
          <w:szCs w:val="22"/>
        </w:rPr>
        <w:br w:type="page"/>
      </w:r>
    </w:p>
    <w:p w14:paraId="75D67A9F" w14:textId="06CE4F26" w:rsidR="005D62DB" w:rsidRPr="00B125E1" w:rsidRDefault="005D62DB" w:rsidP="001761E7">
      <w:pPr>
        <w:pStyle w:val="RLTextlnkuslovan"/>
        <w:tabs>
          <w:tab w:val="clear" w:pos="2297"/>
          <w:tab w:val="num" w:pos="567"/>
        </w:tabs>
        <w:spacing w:before="120" w:after="0" w:line="280" w:lineRule="atLeast"/>
        <w:ind w:left="567" w:hanging="567"/>
        <w:rPr>
          <w:rFonts w:ascii="Arial" w:hAnsi="Arial" w:cs="Arial"/>
          <w:sz w:val="18"/>
          <w:szCs w:val="18"/>
        </w:rPr>
      </w:pPr>
      <w:r w:rsidRPr="00B125E1">
        <w:rPr>
          <w:rFonts w:ascii="Arial" w:hAnsi="Arial" w:cs="Arial"/>
          <w:sz w:val="20"/>
          <w:szCs w:val="22"/>
        </w:rPr>
        <w:lastRenderedPageBreak/>
        <w:t xml:space="preserve">V případě, že faktura nebude obsahovat náležitosti uvedené v této </w:t>
      </w:r>
      <w:r w:rsidR="00B125E1">
        <w:rPr>
          <w:rFonts w:ascii="Arial" w:hAnsi="Arial" w:cs="Arial"/>
          <w:sz w:val="20"/>
          <w:szCs w:val="22"/>
        </w:rPr>
        <w:t>Smlouvě</w:t>
      </w:r>
      <w:r w:rsidRPr="00B125E1">
        <w:rPr>
          <w:rFonts w:ascii="Arial" w:hAnsi="Arial" w:cs="Arial"/>
          <w:sz w:val="20"/>
          <w:szCs w:val="22"/>
        </w:rPr>
        <w:t xml:space="preserve"> a/nebo stanovené právními předpisy, bude-li obsahovat nesprávné údaje nebo nebudou-li k faktuře doloženy požadované přílohy nebo bude obsahovat jiné cenové údaje, je Objednatel oprávněn fakturu vrátit Poskytovateli k opravě, či novému vystavení</w:t>
      </w:r>
      <w:r w:rsidR="00B125E1">
        <w:rPr>
          <w:rFonts w:ascii="Arial" w:hAnsi="Arial" w:cs="Arial"/>
          <w:sz w:val="20"/>
          <w:szCs w:val="22"/>
        </w:rPr>
        <w:t xml:space="preserve"> s tím, že se </w:t>
      </w:r>
      <w:proofErr w:type="gramStart"/>
      <w:r w:rsidR="00B125E1">
        <w:rPr>
          <w:rFonts w:ascii="Arial" w:hAnsi="Arial" w:cs="Arial"/>
          <w:sz w:val="20"/>
          <w:szCs w:val="22"/>
        </w:rPr>
        <w:t>ruší</w:t>
      </w:r>
      <w:proofErr w:type="gramEnd"/>
      <w:r w:rsidR="00B125E1">
        <w:rPr>
          <w:rFonts w:ascii="Arial" w:hAnsi="Arial" w:cs="Arial"/>
          <w:sz w:val="20"/>
          <w:szCs w:val="22"/>
        </w:rPr>
        <w:t xml:space="preserve"> lhůta splatnosti faktury.</w:t>
      </w:r>
      <w:r w:rsidRPr="00B125E1">
        <w:rPr>
          <w:rFonts w:ascii="Arial" w:hAnsi="Arial" w:cs="Arial"/>
          <w:sz w:val="20"/>
          <w:szCs w:val="22"/>
        </w:rPr>
        <w:t xml:space="preserve"> </w:t>
      </w:r>
      <w:r w:rsidR="00B125E1">
        <w:rPr>
          <w:rFonts w:ascii="Arial" w:hAnsi="Arial" w:cs="Arial"/>
          <w:sz w:val="20"/>
          <w:szCs w:val="22"/>
        </w:rPr>
        <w:br/>
        <w:t>L</w:t>
      </w:r>
      <w:r w:rsidRPr="00B125E1">
        <w:rPr>
          <w:rFonts w:ascii="Arial" w:hAnsi="Arial" w:cs="Arial"/>
          <w:sz w:val="20"/>
          <w:szCs w:val="22"/>
        </w:rPr>
        <w:t>hůta splatnosti v celé sjednané délce začne plynout až dnem doručení faktury obsahující správné údaje a všechny náležitosti podle této</w:t>
      </w:r>
      <w:r w:rsidR="00B125E1">
        <w:rPr>
          <w:rFonts w:ascii="Arial" w:hAnsi="Arial" w:cs="Arial"/>
          <w:sz w:val="20"/>
          <w:szCs w:val="22"/>
        </w:rPr>
        <w:t xml:space="preserve"> Smlouvy</w:t>
      </w:r>
      <w:r w:rsidRPr="00B125E1">
        <w:rPr>
          <w:rFonts w:ascii="Arial" w:hAnsi="Arial" w:cs="Arial"/>
          <w:sz w:val="20"/>
          <w:szCs w:val="22"/>
        </w:rPr>
        <w:t xml:space="preserve"> Objednateli.</w:t>
      </w:r>
    </w:p>
    <w:p w14:paraId="402B1122" w14:textId="79D54B27" w:rsidR="00EE0C54" w:rsidRPr="00EE0C54" w:rsidRDefault="00EE0C54"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EE0C54">
        <w:rPr>
          <w:rFonts w:ascii="Arial" w:hAnsi="Arial" w:cs="Arial"/>
          <w:sz w:val="20"/>
          <w:szCs w:val="20"/>
        </w:rPr>
        <w:t>V případě, že bude faktura, resp. opravný daňový doklad</w:t>
      </w:r>
      <w:r w:rsidR="00B125E1">
        <w:rPr>
          <w:rFonts w:ascii="Arial" w:hAnsi="Arial" w:cs="Arial"/>
          <w:sz w:val="20"/>
          <w:szCs w:val="20"/>
        </w:rPr>
        <w:t>,</w:t>
      </w:r>
      <w:r w:rsidRPr="00EE0C54">
        <w:rPr>
          <w:rFonts w:ascii="Arial" w:hAnsi="Arial" w:cs="Arial"/>
          <w:sz w:val="20"/>
          <w:szCs w:val="20"/>
        </w:rPr>
        <w:t xml:space="preserve"> Objednateli doručena v období od 11. prosince příslušného kalendářního roku do 31. ledna roku následujícího, bude splatnost prodloužena na 60 dnů, a to v souvislosti s procesem schvalování státního rozpočtu. </w:t>
      </w:r>
    </w:p>
    <w:p w14:paraId="4F3D2A6E" w14:textId="38A3FDB0" w:rsidR="002E5A30" w:rsidRPr="00FC7B47" w:rsidRDefault="002E5A30"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neposkytuje Poskytovateli na </w:t>
      </w:r>
      <w:r w:rsidR="00B125E1">
        <w:rPr>
          <w:rFonts w:ascii="Arial" w:hAnsi="Arial" w:cs="Arial"/>
          <w:sz w:val="20"/>
          <w:szCs w:val="20"/>
        </w:rPr>
        <w:t>poskytování Služeb dle této Smlouvy jakék</w:t>
      </w:r>
      <w:r w:rsidRPr="00FC7B47">
        <w:rPr>
          <w:rFonts w:ascii="Arial" w:hAnsi="Arial" w:cs="Arial"/>
          <w:sz w:val="20"/>
          <w:szCs w:val="20"/>
        </w:rPr>
        <w:t xml:space="preserve">oliv zálohy. </w:t>
      </w:r>
    </w:p>
    <w:p w14:paraId="3E01A393" w14:textId="111DE59E" w:rsidR="000E0C54" w:rsidRPr="00D33B94" w:rsidRDefault="00924CB6" w:rsidP="00D33B9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bude </w:t>
      </w:r>
      <w:r w:rsidR="00B125E1">
        <w:rPr>
          <w:rFonts w:ascii="Arial" w:hAnsi="Arial" w:cs="Arial"/>
          <w:sz w:val="20"/>
          <w:szCs w:val="20"/>
        </w:rPr>
        <w:t>platit</w:t>
      </w:r>
      <w:r w:rsidRPr="00FC7B47">
        <w:rPr>
          <w:rFonts w:ascii="Arial" w:hAnsi="Arial" w:cs="Arial"/>
          <w:sz w:val="20"/>
          <w:szCs w:val="20"/>
        </w:rPr>
        <w:t xml:space="preserve"> přijaté faktury pouze na bankovní účty Poskytovatele </w:t>
      </w:r>
      <w:r w:rsidR="00F410C9">
        <w:rPr>
          <w:rFonts w:ascii="Arial" w:hAnsi="Arial" w:cs="Arial"/>
          <w:sz w:val="20"/>
          <w:szCs w:val="20"/>
        </w:rPr>
        <w:t>z</w:t>
      </w:r>
      <w:r w:rsidRPr="00FC7B47">
        <w:rPr>
          <w:rFonts w:ascii="Arial" w:hAnsi="Arial" w:cs="Arial"/>
          <w:sz w:val="20"/>
          <w:szCs w:val="20"/>
        </w:rPr>
        <w:t xml:space="preserve">veřejněné správcem daně způsobem umožňujícím dálkový přístup ve smyslu § 96 odst. 2 </w:t>
      </w:r>
      <w:r w:rsidR="00B125E1">
        <w:rPr>
          <w:rFonts w:ascii="Arial" w:hAnsi="Arial" w:cs="Arial"/>
          <w:sz w:val="20"/>
          <w:szCs w:val="20"/>
        </w:rPr>
        <w:t>Z</w:t>
      </w:r>
      <w:r w:rsidRPr="00FC7B47">
        <w:rPr>
          <w:rFonts w:ascii="Arial" w:hAnsi="Arial" w:cs="Arial"/>
          <w:sz w:val="20"/>
          <w:szCs w:val="20"/>
        </w:rPr>
        <w:t xml:space="preserve">ákona o DPH. V případě, že Poskytovatel nebude mít svůj bankovní účet tímto způsobem zveřejněn, </w:t>
      </w:r>
      <w:r w:rsidR="00F53FD3">
        <w:rPr>
          <w:rFonts w:ascii="Arial" w:hAnsi="Arial" w:cs="Arial"/>
          <w:sz w:val="20"/>
          <w:szCs w:val="20"/>
        </w:rPr>
        <w:t xml:space="preserve">zaplatí </w:t>
      </w:r>
      <w:r w:rsidRPr="00FC7B47">
        <w:rPr>
          <w:rFonts w:ascii="Arial" w:hAnsi="Arial" w:cs="Arial"/>
          <w:sz w:val="20"/>
          <w:szCs w:val="20"/>
        </w:rPr>
        <w:t xml:space="preserve">Objednatel Poskytovateli pouze základ daně, přičemž DPH </w:t>
      </w:r>
      <w:r w:rsidR="00F53FD3">
        <w:rPr>
          <w:rFonts w:ascii="Arial" w:hAnsi="Arial" w:cs="Arial"/>
          <w:sz w:val="20"/>
          <w:szCs w:val="20"/>
        </w:rPr>
        <w:t>zaplatí</w:t>
      </w:r>
      <w:r w:rsidRPr="00FC7B47">
        <w:rPr>
          <w:rFonts w:ascii="Arial" w:hAnsi="Arial" w:cs="Arial"/>
          <w:sz w:val="20"/>
          <w:szCs w:val="20"/>
        </w:rPr>
        <w:t xml:space="preserve"> Poskytovateli až</w:t>
      </w:r>
      <w:r w:rsidR="00BD7D22">
        <w:rPr>
          <w:rFonts w:ascii="Arial" w:hAnsi="Arial" w:cs="Arial"/>
          <w:sz w:val="20"/>
          <w:szCs w:val="20"/>
        </w:rPr>
        <w:t xml:space="preserve"> </w:t>
      </w:r>
      <w:r w:rsidRPr="00FC7B47">
        <w:rPr>
          <w:rFonts w:ascii="Arial" w:hAnsi="Arial" w:cs="Arial"/>
          <w:sz w:val="20"/>
          <w:szCs w:val="20"/>
        </w:rPr>
        <w:t>po</w:t>
      </w:r>
      <w:r w:rsidR="00EE0C54">
        <w:rPr>
          <w:rFonts w:ascii="Arial" w:hAnsi="Arial" w:cs="Arial"/>
          <w:sz w:val="20"/>
          <w:szCs w:val="20"/>
        </w:rPr>
        <w:t> </w:t>
      </w:r>
      <w:r w:rsidRPr="00FC7B47">
        <w:rPr>
          <w:rFonts w:ascii="Arial" w:hAnsi="Arial" w:cs="Arial"/>
          <w:sz w:val="20"/>
          <w:szCs w:val="20"/>
        </w:rPr>
        <w:t xml:space="preserve">zveřejnění příslušného účtu Poskytovatele v registru plátců a identifikovaných osob Poskytovatelem. </w:t>
      </w:r>
    </w:p>
    <w:p w14:paraId="04AA42F3" w14:textId="2E9CB49A" w:rsidR="00924CB6" w:rsidRPr="00F9671E" w:rsidRDefault="00924CB6" w:rsidP="00F9671E">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9671E">
        <w:rPr>
          <w:rFonts w:ascii="Arial" w:hAnsi="Arial" w:cs="Arial"/>
          <w:sz w:val="20"/>
          <w:szCs w:val="20"/>
        </w:rPr>
        <w:t xml:space="preserve">Poskytovatel prohlašuje, že správce daně před uzavřením této </w:t>
      </w:r>
      <w:r w:rsidR="00B125E1" w:rsidRPr="00F9671E">
        <w:rPr>
          <w:rFonts w:ascii="Arial" w:hAnsi="Arial" w:cs="Arial"/>
          <w:sz w:val="20"/>
          <w:szCs w:val="20"/>
        </w:rPr>
        <w:t>Smlouvy</w:t>
      </w:r>
      <w:r w:rsidRPr="00F9671E">
        <w:rPr>
          <w:rFonts w:ascii="Arial" w:hAnsi="Arial" w:cs="Arial"/>
          <w:sz w:val="20"/>
          <w:szCs w:val="20"/>
        </w:rPr>
        <w:t xml:space="preserve"> </w:t>
      </w:r>
      <w:r w:rsidR="00F410C9">
        <w:rPr>
          <w:rFonts w:ascii="Arial" w:hAnsi="Arial" w:cs="Arial"/>
          <w:sz w:val="20"/>
          <w:szCs w:val="20"/>
        </w:rPr>
        <w:t>n</w:t>
      </w:r>
      <w:r w:rsidRPr="00F9671E">
        <w:rPr>
          <w:rFonts w:ascii="Arial" w:hAnsi="Arial" w:cs="Arial"/>
          <w:sz w:val="20"/>
          <w:szCs w:val="20"/>
        </w:rPr>
        <w:t xml:space="preserve">erozhodl, </w:t>
      </w:r>
      <w:r w:rsidR="00BD7D22" w:rsidRPr="00F9671E">
        <w:rPr>
          <w:rFonts w:ascii="Arial" w:hAnsi="Arial" w:cs="Arial"/>
          <w:sz w:val="20"/>
          <w:szCs w:val="20"/>
        </w:rPr>
        <w:br/>
      </w:r>
      <w:r w:rsidRPr="00F9671E">
        <w:rPr>
          <w:rFonts w:ascii="Arial" w:hAnsi="Arial" w:cs="Arial"/>
          <w:sz w:val="20"/>
          <w:szCs w:val="20"/>
        </w:rPr>
        <w:t xml:space="preserve">že Poskytovatel je nespolehlivým plátcem ve smyslu § 106a </w:t>
      </w:r>
      <w:r w:rsidR="00B125E1" w:rsidRPr="00F9671E">
        <w:rPr>
          <w:rFonts w:ascii="Arial" w:hAnsi="Arial" w:cs="Arial"/>
          <w:sz w:val="20"/>
          <w:szCs w:val="20"/>
        </w:rPr>
        <w:t>Z</w:t>
      </w:r>
      <w:r w:rsidRPr="00F9671E">
        <w:rPr>
          <w:rFonts w:ascii="Arial" w:hAnsi="Arial" w:cs="Arial"/>
          <w:sz w:val="20"/>
          <w:szCs w:val="20"/>
        </w:rPr>
        <w:t>ákona o DPH</w:t>
      </w:r>
      <w:r w:rsidR="00BD7D22" w:rsidRPr="00F9671E">
        <w:rPr>
          <w:rFonts w:ascii="Arial" w:hAnsi="Arial" w:cs="Arial"/>
          <w:sz w:val="20"/>
          <w:szCs w:val="20"/>
        </w:rPr>
        <w:t>. V p</w:t>
      </w:r>
      <w:r w:rsidRPr="00F9671E">
        <w:rPr>
          <w:rFonts w:ascii="Arial" w:hAnsi="Arial" w:cs="Arial"/>
          <w:sz w:val="20"/>
          <w:szCs w:val="20"/>
        </w:rPr>
        <w:t xml:space="preserve">řípadě, </w:t>
      </w:r>
      <w:r w:rsidR="003A0160">
        <w:rPr>
          <w:rFonts w:ascii="Arial" w:hAnsi="Arial" w:cs="Arial"/>
          <w:sz w:val="20"/>
          <w:szCs w:val="20"/>
        </w:rPr>
        <w:br/>
      </w:r>
      <w:r w:rsidRPr="00F9671E">
        <w:rPr>
          <w:rFonts w:ascii="Arial" w:hAnsi="Arial" w:cs="Arial"/>
          <w:sz w:val="20"/>
          <w:szCs w:val="20"/>
        </w:rPr>
        <w:t>že správce daně rozhodne o tom, že Poskytovatel je nespolehlivým plátcem</w:t>
      </w:r>
      <w:r w:rsidR="00BD7D22" w:rsidRPr="00F9671E">
        <w:rPr>
          <w:rFonts w:ascii="Arial" w:hAnsi="Arial" w:cs="Arial"/>
          <w:sz w:val="20"/>
          <w:szCs w:val="20"/>
        </w:rPr>
        <w:t xml:space="preserve"> ve smyslu výše</w:t>
      </w:r>
      <w:r w:rsidRPr="00F9671E">
        <w:rPr>
          <w:rFonts w:ascii="Arial" w:hAnsi="Arial" w:cs="Arial"/>
          <w:sz w:val="20"/>
          <w:szCs w:val="20"/>
        </w:rPr>
        <w:t>, zavazuje se Poskytovatel o tomto informovat Objednatele do</w:t>
      </w:r>
      <w:r w:rsidR="00EE0C54" w:rsidRPr="00F9671E">
        <w:rPr>
          <w:rFonts w:ascii="Arial" w:hAnsi="Arial" w:cs="Arial"/>
          <w:sz w:val="20"/>
          <w:szCs w:val="20"/>
        </w:rPr>
        <w:t> </w:t>
      </w:r>
      <w:r w:rsidRPr="00F9671E">
        <w:rPr>
          <w:rFonts w:ascii="Arial" w:hAnsi="Arial" w:cs="Arial"/>
          <w:sz w:val="20"/>
          <w:szCs w:val="20"/>
        </w:rPr>
        <w:t>2</w:t>
      </w:r>
      <w:r w:rsidR="00EE0C54" w:rsidRPr="00F9671E">
        <w:rPr>
          <w:rFonts w:ascii="Arial" w:hAnsi="Arial" w:cs="Arial"/>
          <w:sz w:val="20"/>
          <w:szCs w:val="20"/>
        </w:rPr>
        <w:t> </w:t>
      </w:r>
      <w:r w:rsidRPr="00F9671E">
        <w:rPr>
          <w:rFonts w:ascii="Arial" w:hAnsi="Arial" w:cs="Arial"/>
          <w:sz w:val="20"/>
          <w:szCs w:val="20"/>
        </w:rPr>
        <w:t>pracovních dn</w:t>
      </w:r>
      <w:r w:rsidR="00BD7D22" w:rsidRPr="00F9671E">
        <w:rPr>
          <w:rFonts w:ascii="Arial" w:hAnsi="Arial" w:cs="Arial"/>
          <w:sz w:val="20"/>
          <w:szCs w:val="20"/>
        </w:rPr>
        <w:t>ů.</w:t>
      </w:r>
      <w:r w:rsidRPr="00F9671E">
        <w:rPr>
          <w:rFonts w:ascii="Arial" w:hAnsi="Arial" w:cs="Arial"/>
          <w:sz w:val="20"/>
          <w:szCs w:val="20"/>
        </w:rPr>
        <w:t xml:space="preserve"> Stane-li se Poskytovatel nespolehlivým plátcem, </w:t>
      </w:r>
      <w:r w:rsidR="00F53FD3" w:rsidRPr="00F9671E">
        <w:rPr>
          <w:rFonts w:ascii="Arial" w:hAnsi="Arial" w:cs="Arial"/>
          <w:sz w:val="20"/>
          <w:szCs w:val="20"/>
        </w:rPr>
        <w:t>zaplatí</w:t>
      </w:r>
      <w:r w:rsidRPr="00F9671E">
        <w:rPr>
          <w:rFonts w:ascii="Arial" w:hAnsi="Arial" w:cs="Arial"/>
          <w:sz w:val="20"/>
          <w:szCs w:val="20"/>
        </w:rPr>
        <w:t xml:space="preserve"> Objednatel Poskytovateli pouze základ daně, přičemž DPH bude Objednatelem </w:t>
      </w:r>
      <w:r w:rsidR="00F53FD3" w:rsidRPr="00F9671E">
        <w:rPr>
          <w:rFonts w:ascii="Arial" w:hAnsi="Arial" w:cs="Arial"/>
          <w:sz w:val="20"/>
          <w:szCs w:val="20"/>
        </w:rPr>
        <w:t>zaplacena</w:t>
      </w:r>
      <w:r w:rsidRPr="00F9671E">
        <w:rPr>
          <w:rFonts w:ascii="Arial" w:hAnsi="Arial" w:cs="Arial"/>
          <w:sz w:val="20"/>
          <w:szCs w:val="20"/>
        </w:rPr>
        <w:t xml:space="preserve"> Poskytovateli až po písemném doložení Poskytovatele o jeho </w:t>
      </w:r>
      <w:r w:rsidR="00F53FD3" w:rsidRPr="00F9671E">
        <w:rPr>
          <w:rFonts w:ascii="Arial" w:hAnsi="Arial" w:cs="Arial"/>
          <w:sz w:val="20"/>
          <w:szCs w:val="20"/>
        </w:rPr>
        <w:t>zaplacení</w:t>
      </w:r>
      <w:r w:rsidRPr="00F9671E">
        <w:rPr>
          <w:rFonts w:ascii="Arial" w:hAnsi="Arial" w:cs="Arial"/>
          <w:sz w:val="20"/>
          <w:szCs w:val="20"/>
        </w:rPr>
        <w:t xml:space="preserve"> této DPH příslušnému správci daně.</w:t>
      </w:r>
    </w:p>
    <w:p w14:paraId="12D71E0D" w14:textId="77777777" w:rsidR="00E94879" w:rsidRPr="00FC7B47" w:rsidRDefault="00E94879" w:rsidP="000E0C54">
      <w:pPr>
        <w:pStyle w:val="RLlneksmlouvy"/>
        <w:tabs>
          <w:tab w:val="num" w:pos="426"/>
        </w:tabs>
        <w:spacing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1BDC14D1" w14:textId="73420A34" w:rsidR="00054474" w:rsidRPr="00054474" w:rsidRDefault="00054474" w:rsidP="00054474">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054474">
        <w:rPr>
          <w:rFonts w:ascii="Arial" w:hAnsi="Arial" w:cs="Arial"/>
          <w:sz w:val="20"/>
          <w:szCs w:val="20"/>
          <w:lang w:eastAsia="en-US"/>
        </w:rPr>
        <w:t>Smluvní strany se zavazují vzájemně spolupracovat a předávat si veškeré informace potřebné pro řádné plnění svých závazků</w:t>
      </w:r>
      <w:r>
        <w:rPr>
          <w:rFonts w:ascii="Arial" w:hAnsi="Arial" w:cs="Arial"/>
          <w:sz w:val="20"/>
          <w:szCs w:val="20"/>
          <w:lang w:eastAsia="en-US"/>
        </w:rPr>
        <w:t xml:space="preserve"> vyplývajících z této Smlouvy</w:t>
      </w:r>
      <w:r w:rsidRPr="00054474">
        <w:rPr>
          <w:rFonts w:ascii="Arial" w:hAnsi="Arial" w:cs="Arial"/>
          <w:sz w:val="20"/>
          <w:szCs w:val="20"/>
          <w:lang w:eastAsia="en-US"/>
        </w:rPr>
        <w:t xml:space="preserve">. Smluvní strany </w:t>
      </w:r>
      <w:r>
        <w:rPr>
          <w:rFonts w:ascii="Arial" w:hAnsi="Arial" w:cs="Arial"/>
          <w:sz w:val="20"/>
          <w:szCs w:val="20"/>
          <w:lang w:eastAsia="en-US"/>
        </w:rPr>
        <w:t>se zavazují</w:t>
      </w:r>
      <w:r w:rsidRPr="00054474">
        <w:rPr>
          <w:rFonts w:ascii="Arial" w:hAnsi="Arial" w:cs="Arial"/>
          <w:sz w:val="20"/>
          <w:szCs w:val="20"/>
          <w:lang w:eastAsia="en-US"/>
        </w:rPr>
        <w:t xml:space="preserve"> </w:t>
      </w:r>
      <w:r>
        <w:rPr>
          <w:rFonts w:ascii="Arial" w:hAnsi="Arial" w:cs="Arial"/>
          <w:sz w:val="20"/>
          <w:szCs w:val="20"/>
          <w:lang w:eastAsia="en-US"/>
        </w:rPr>
        <w:t xml:space="preserve">vzájemně se </w:t>
      </w:r>
      <w:r w:rsidRPr="00054474">
        <w:rPr>
          <w:rFonts w:ascii="Arial" w:hAnsi="Arial" w:cs="Arial"/>
          <w:sz w:val="20"/>
          <w:szCs w:val="20"/>
          <w:lang w:eastAsia="en-US"/>
        </w:rPr>
        <w:t xml:space="preserve">informovat o veškerých skutečnostech, které jsou nebo mohou být důležité </w:t>
      </w:r>
      <w:r w:rsidR="00823456">
        <w:rPr>
          <w:rFonts w:ascii="Arial" w:hAnsi="Arial" w:cs="Arial"/>
          <w:sz w:val="20"/>
          <w:szCs w:val="20"/>
          <w:lang w:eastAsia="en-US"/>
        </w:rPr>
        <w:br/>
      </w:r>
      <w:r w:rsidRPr="00054474">
        <w:rPr>
          <w:rFonts w:ascii="Arial" w:hAnsi="Arial" w:cs="Arial"/>
          <w:sz w:val="20"/>
          <w:szCs w:val="20"/>
          <w:lang w:eastAsia="en-US"/>
        </w:rPr>
        <w:t xml:space="preserve">pro řádné plnění této </w:t>
      </w:r>
      <w:r>
        <w:rPr>
          <w:rFonts w:ascii="Arial" w:hAnsi="Arial" w:cs="Arial"/>
          <w:sz w:val="20"/>
          <w:szCs w:val="20"/>
          <w:lang w:eastAsia="en-US"/>
        </w:rPr>
        <w:t>Smlouvy.</w:t>
      </w:r>
    </w:p>
    <w:p w14:paraId="1A596F3A" w14:textId="539525E8"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406812">
        <w:rPr>
          <w:rFonts w:ascii="Arial" w:hAnsi="Arial" w:cs="Arial"/>
          <w:sz w:val="20"/>
          <w:szCs w:val="20"/>
          <w:lang w:eastAsia="en-US"/>
        </w:rPr>
        <w:t xml:space="preserve"> </w:t>
      </w:r>
      <w:r w:rsidRPr="00B668FF">
        <w:rPr>
          <w:rFonts w:ascii="Arial" w:hAnsi="Arial" w:cs="Arial"/>
          <w:sz w:val="20"/>
          <w:szCs w:val="20"/>
          <w:lang w:eastAsia="en-US"/>
        </w:rPr>
        <w:t xml:space="preserve">se zavazuje poskytovat </w:t>
      </w:r>
      <w:r w:rsidR="00B125E1">
        <w:rPr>
          <w:rFonts w:ascii="Arial" w:hAnsi="Arial" w:cs="Arial"/>
          <w:sz w:val="20"/>
          <w:szCs w:val="20"/>
          <w:lang w:eastAsia="en-US"/>
        </w:rPr>
        <w:t xml:space="preserve">Služby </w:t>
      </w:r>
      <w:r w:rsidRPr="00B668FF">
        <w:rPr>
          <w:rFonts w:ascii="Arial" w:hAnsi="Arial" w:cs="Arial"/>
          <w:sz w:val="20"/>
          <w:szCs w:val="20"/>
          <w:lang w:eastAsia="en-US"/>
        </w:rPr>
        <w:t xml:space="preserve">řádně a včas, s odbornou péčí </w:t>
      </w:r>
      <w:r w:rsidRPr="00FC7B47">
        <w:rPr>
          <w:rFonts w:ascii="Arial" w:hAnsi="Arial" w:cs="Arial"/>
          <w:sz w:val="20"/>
          <w:szCs w:val="20"/>
          <w:lang w:eastAsia="en-US"/>
        </w:rPr>
        <w:t xml:space="preserve">odpovídající podmínkám sjednaným v této </w:t>
      </w:r>
      <w:r w:rsidR="00B125E1">
        <w:rPr>
          <w:rFonts w:ascii="Arial" w:hAnsi="Arial" w:cs="Arial"/>
          <w:sz w:val="20"/>
          <w:szCs w:val="20"/>
          <w:lang w:eastAsia="en-US"/>
        </w:rPr>
        <w:t>Smlouvě</w:t>
      </w:r>
      <w:r w:rsidRPr="00FC7B47">
        <w:rPr>
          <w:rFonts w:ascii="Arial" w:hAnsi="Arial" w:cs="Arial"/>
          <w:sz w:val="20"/>
          <w:szCs w:val="20"/>
          <w:lang w:eastAsia="en-US"/>
        </w:rPr>
        <w:t xml:space="preserve"> a aplikovat procesy „</w:t>
      </w:r>
      <w:r w:rsidRPr="00FC7B47">
        <w:rPr>
          <w:rFonts w:ascii="Arial" w:hAnsi="Arial" w:cs="Arial"/>
          <w:i/>
          <w:sz w:val="20"/>
          <w:szCs w:val="20"/>
          <w:lang w:eastAsia="en-US"/>
        </w:rPr>
        <w:t>best practice</w:t>
      </w:r>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své činnosti dbal dobrého jména Objednatele</w:t>
      </w:r>
      <w:r w:rsidR="00B125E1">
        <w:rPr>
          <w:rFonts w:ascii="Arial" w:hAnsi="Arial" w:cs="Arial"/>
          <w:sz w:val="20"/>
          <w:szCs w:val="20"/>
          <w:lang w:eastAsia="en-US"/>
        </w:rPr>
        <w:t>.</w:t>
      </w:r>
    </w:p>
    <w:p w14:paraId="740CCB66" w14:textId="6CC1C97E"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t>Poskytovatel</w:t>
      </w:r>
      <w:r w:rsidRPr="00B668FF">
        <w:rPr>
          <w:rFonts w:ascii="Arial" w:hAnsi="Arial" w:cs="Arial"/>
          <w:sz w:val="20"/>
          <w:szCs w:val="22"/>
        </w:rPr>
        <w:t xml:space="preserve"> </w:t>
      </w:r>
      <w:r w:rsidR="00B125E1">
        <w:rPr>
          <w:rFonts w:ascii="Arial" w:hAnsi="Arial" w:cs="Arial"/>
          <w:sz w:val="20"/>
          <w:szCs w:val="22"/>
        </w:rPr>
        <w:t>se zavazuje</w:t>
      </w:r>
      <w:r w:rsidRPr="00B668FF">
        <w:rPr>
          <w:rFonts w:ascii="Arial" w:hAnsi="Arial" w:cs="Arial"/>
          <w:sz w:val="20"/>
          <w:szCs w:val="22"/>
        </w:rPr>
        <w:t xml:space="preserve"> zabezpečit, že </w:t>
      </w:r>
      <w:r w:rsidR="00B125E1">
        <w:rPr>
          <w:rFonts w:ascii="Arial" w:hAnsi="Arial" w:cs="Arial"/>
          <w:sz w:val="20"/>
          <w:szCs w:val="22"/>
        </w:rPr>
        <w:t xml:space="preserve">Služby </w:t>
      </w:r>
      <w:r w:rsidRPr="00B668FF">
        <w:rPr>
          <w:rFonts w:ascii="Arial" w:hAnsi="Arial" w:cs="Arial"/>
          <w:sz w:val="20"/>
          <w:szCs w:val="22"/>
        </w:rPr>
        <w:t>poskytov</w:t>
      </w:r>
      <w:r w:rsidR="00B125E1">
        <w:rPr>
          <w:rFonts w:ascii="Arial" w:hAnsi="Arial" w:cs="Arial"/>
          <w:sz w:val="20"/>
          <w:szCs w:val="22"/>
        </w:rPr>
        <w:t>ané</w:t>
      </w:r>
      <w:r w:rsidRPr="00B668FF">
        <w:rPr>
          <w:rFonts w:ascii="Arial" w:hAnsi="Arial" w:cs="Arial"/>
          <w:sz w:val="20"/>
          <w:szCs w:val="22"/>
        </w:rPr>
        <w:t xml:space="preserve"> souladu s touto </w:t>
      </w:r>
      <w:r w:rsidR="00B125E1">
        <w:rPr>
          <w:rFonts w:ascii="Arial" w:hAnsi="Arial" w:cs="Arial"/>
          <w:sz w:val="20"/>
          <w:szCs w:val="22"/>
        </w:rPr>
        <w:t>Smlouvou</w:t>
      </w:r>
      <w:r w:rsidRPr="00B668FF">
        <w:rPr>
          <w:rFonts w:ascii="Arial" w:hAnsi="Arial" w:cs="Arial"/>
          <w:sz w:val="20"/>
          <w:szCs w:val="22"/>
        </w:rPr>
        <w:t>, nebud</w:t>
      </w:r>
      <w:r w:rsidR="00B125E1">
        <w:rPr>
          <w:rFonts w:ascii="Arial" w:hAnsi="Arial" w:cs="Arial"/>
          <w:sz w:val="20"/>
          <w:szCs w:val="22"/>
        </w:rPr>
        <w:t>ou</w:t>
      </w:r>
      <w:r w:rsidRPr="00B668FF">
        <w:rPr>
          <w:rFonts w:ascii="Arial" w:hAnsi="Arial" w:cs="Arial"/>
          <w:sz w:val="20"/>
          <w:szCs w:val="22"/>
        </w:rPr>
        <w:t xml:space="preserve"> zatížen</w:t>
      </w:r>
      <w:r w:rsidR="00B125E1">
        <w:rPr>
          <w:rFonts w:ascii="Arial" w:hAnsi="Arial" w:cs="Arial"/>
          <w:sz w:val="20"/>
          <w:szCs w:val="22"/>
        </w:rPr>
        <w:t>y</w:t>
      </w:r>
      <w:r w:rsidRPr="00B668FF">
        <w:rPr>
          <w:rFonts w:ascii="Arial" w:hAnsi="Arial" w:cs="Arial"/>
          <w:sz w:val="20"/>
          <w:szCs w:val="22"/>
        </w:rPr>
        <w:t xml:space="preserve"> jakýmikoli právy třetích osob, zejména takovými, ze kterých by pro Objednatele plynuly jakékoliv další finanční nebo jiné nároky ve prospěch třetích osob. V opačném případě </w:t>
      </w:r>
      <w:r w:rsidR="00B125E1">
        <w:rPr>
          <w:rFonts w:ascii="Arial" w:hAnsi="Arial" w:cs="Arial"/>
          <w:sz w:val="20"/>
          <w:szCs w:val="22"/>
        </w:rPr>
        <w:t>Poskytovatel</w:t>
      </w:r>
      <w:r w:rsidRPr="00B668FF">
        <w:rPr>
          <w:rFonts w:ascii="Arial" w:hAnsi="Arial" w:cs="Arial"/>
          <w:sz w:val="20"/>
          <w:szCs w:val="22"/>
        </w:rPr>
        <w:t xml:space="preserve"> ponese veškeré důsledky takovéhoto porušení práv třetích osob a zároveň </w:t>
      </w:r>
      <w:r w:rsidR="00B125E1">
        <w:rPr>
          <w:rFonts w:ascii="Arial" w:hAnsi="Arial" w:cs="Arial"/>
          <w:sz w:val="20"/>
          <w:szCs w:val="22"/>
        </w:rPr>
        <w:t>se zavazuje</w:t>
      </w:r>
      <w:r w:rsidRPr="00B668FF">
        <w:rPr>
          <w:rFonts w:ascii="Arial" w:hAnsi="Arial" w:cs="Arial"/>
          <w:sz w:val="20"/>
          <w:szCs w:val="22"/>
        </w:rPr>
        <w:t xml:space="preserve"> takové právní vady bez zbytečného odkladu a na svůj náklad odstranit, resp. zajistit jejich odstranění.</w:t>
      </w:r>
    </w:p>
    <w:p w14:paraId="4A33B925" w14:textId="678B87E9"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jednat čestně a svědomitě, využívat důsledně všechny zákonné prostředky a v jejich rámci uplatit v zájmu </w:t>
      </w:r>
      <w:r>
        <w:rPr>
          <w:rFonts w:ascii="Arial" w:hAnsi="Arial" w:cs="Arial"/>
          <w:sz w:val="20"/>
          <w:szCs w:val="20"/>
          <w:lang w:eastAsia="en-US"/>
        </w:rPr>
        <w:t xml:space="preserve">Objednatele </w:t>
      </w:r>
      <w:r w:rsidRPr="00C354EB">
        <w:rPr>
          <w:rFonts w:ascii="Arial" w:hAnsi="Arial" w:cs="Arial"/>
          <w:sz w:val="20"/>
          <w:szCs w:val="20"/>
          <w:lang w:eastAsia="en-US"/>
        </w:rPr>
        <w:t>vše, co podle svého přesvědčení pokládá za prospěšné.</w:t>
      </w:r>
    </w:p>
    <w:p w14:paraId="3D528A9F" w14:textId="615BE64D"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 xml:space="preserve">se zavazuje učinit veškerá opatření k tomu, aby se vyhnul střetu zájmů. </w:t>
      </w:r>
    </w:p>
    <w:p w14:paraId="6BDD27BD" w14:textId="77777777" w:rsidR="00F410C9" w:rsidRDefault="00F410C9">
      <w:pPr>
        <w:spacing w:after="0" w:line="240" w:lineRule="auto"/>
        <w:rPr>
          <w:rFonts w:ascii="Arial" w:hAnsi="Arial" w:cs="Arial"/>
          <w:sz w:val="20"/>
          <w:szCs w:val="20"/>
          <w:lang w:eastAsia="en-US"/>
        </w:rPr>
      </w:pPr>
      <w:r>
        <w:rPr>
          <w:rFonts w:ascii="Arial" w:hAnsi="Arial" w:cs="Arial"/>
          <w:sz w:val="20"/>
          <w:szCs w:val="20"/>
          <w:lang w:eastAsia="en-US"/>
        </w:rPr>
        <w:br w:type="page"/>
      </w:r>
    </w:p>
    <w:p w14:paraId="74FE794B" w14:textId="3D3D1861"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lastRenderedPageBreak/>
        <w:t xml:space="preserve">Poskytovatel se zavazuje </w:t>
      </w:r>
      <w:r w:rsidRPr="00FC7B47">
        <w:rPr>
          <w:rFonts w:ascii="Arial" w:hAnsi="Arial" w:cs="Arial"/>
          <w:sz w:val="20"/>
          <w:szCs w:val="20"/>
          <w:lang w:eastAsia="en-US"/>
        </w:rPr>
        <w:t xml:space="preserve">upozorňovat Objednatele na všechny hrozící vady svého plnění </w:t>
      </w:r>
      <w:r>
        <w:rPr>
          <w:rFonts w:ascii="Arial" w:hAnsi="Arial" w:cs="Arial"/>
          <w:sz w:val="20"/>
          <w:szCs w:val="20"/>
          <w:lang w:eastAsia="en-US"/>
        </w:rPr>
        <w:br/>
      </w:r>
      <w:r w:rsidRPr="00FC7B47">
        <w:rPr>
          <w:rFonts w:ascii="Arial" w:hAnsi="Arial" w:cs="Arial"/>
          <w:sz w:val="20"/>
          <w:szCs w:val="20"/>
          <w:lang w:eastAsia="en-US"/>
        </w:rPr>
        <w:t xml:space="preserve">či potenciální výpadky plnění, jakož i poskytovat Objednateli veškeré informace, které jsou </w:t>
      </w:r>
      <w:r>
        <w:rPr>
          <w:rFonts w:ascii="Arial" w:hAnsi="Arial" w:cs="Arial"/>
          <w:sz w:val="20"/>
          <w:szCs w:val="20"/>
          <w:lang w:eastAsia="en-US"/>
        </w:rPr>
        <w:br/>
      </w:r>
      <w:r w:rsidRPr="00FC7B47">
        <w:rPr>
          <w:rFonts w:ascii="Arial" w:hAnsi="Arial" w:cs="Arial"/>
          <w:sz w:val="20"/>
          <w:szCs w:val="20"/>
          <w:lang w:eastAsia="en-US"/>
        </w:rPr>
        <w:t xml:space="preserve">pro plnění předmětu </w:t>
      </w:r>
      <w:r w:rsidR="00B125E1">
        <w:rPr>
          <w:rFonts w:ascii="Arial" w:hAnsi="Arial" w:cs="Arial"/>
          <w:sz w:val="20"/>
          <w:szCs w:val="20"/>
          <w:lang w:eastAsia="en-US"/>
        </w:rPr>
        <w:t>této Smlouvy</w:t>
      </w:r>
      <w:r w:rsidRPr="00FC7B47">
        <w:rPr>
          <w:rFonts w:ascii="Arial" w:hAnsi="Arial" w:cs="Arial"/>
          <w:sz w:val="20"/>
          <w:szCs w:val="20"/>
          <w:lang w:eastAsia="en-US"/>
        </w:rPr>
        <w:t xml:space="preserve"> 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 xml:space="preserve">potenciální rizika vzniku škod </w:t>
      </w:r>
      <w:r w:rsidR="000E0C54">
        <w:rPr>
          <w:rFonts w:ascii="Arial" w:hAnsi="Arial" w:cs="Arial"/>
          <w:sz w:val="20"/>
          <w:szCs w:val="20"/>
          <w:lang w:eastAsia="en-US"/>
        </w:rPr>
        <w:t xml:space="preserve">či střetu zájmů </w:t>
      </w:r>
      <w:r w:rsidRPr="00FC7B47">
        <w:rPr>
          <w:rFonts w:ascii="Arial" w:hAnsi="Arial" w:cs="Arial"/>
          <w:sz w:val="20"/>
          <w:szCs w:val="20"/>
          <w:lang w:eastAsia="en-US"/>
        </w:rPr>
        <w:t xml:space="preserve">a provést včas a řádně na své náklady taková opatření, které riziko </w:t>
      </w:r>
      <w:proofErr w:type="gramStart"/>
      <w:r w:rsidRPr="00FC7B47">
        <w:rPr>
          <w:rFonts w:ascii="Arial" w:hAnsi="Arial" w:cs="Arial"/>
          <w:sz w:val="20"/>
          <w:szCs w:val="20"/>
          <w:lang w:eastAsia="en-US"/>
        </w:rPr>
        <w:t>sníží</w:t>
      </w:r>
      <w:proofErr w:type="gramEnd"/>
      <w:r w:rsidRPr="00FC7B47">
        <w:rPr>
          <w:rFonts w:ascii="Arial" w:hAnsi="Arial" w:cs="Arial"/>
          <w:sz w:val="20"/>
          <w:szCs w:val="20"/>
          <w:lang w:eastAsia="en-US"/>
        </w:rPr>
        <w:t xml:space="preserve"> nebo zcela vyloučí</w:t>
      </w:r>
      <w:r>
        <w:rPr>
          <w:rFonts w:ascii="Arial" w:hAnsi="Arial" w:cs="Arial"/>
          <w:sz w:val="20"/>
          <w:szCs w:val="20"/>
          <w:lang w:eastAsia="en-US"/>
        </w:rPr>
        <w:t>.</w:t>
      </w:r>
    </w:p>
    <w:p w14:paraId="4AA2516F" w14:textId="143E4C4B" w:rsidR="000E0C54" w:rsidRPr="000E0C54" w:rsidRDefault="00C354EB" w:rsidP="000E0C54">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 xml:space="preserve">se zavazuje informovat </w:t>
      </w:r>
      <w:r>
        <w:rPr>
          <w:rFonts w:ascii="Arial" w:hAnsi="Arial" w:cs="Arial"/>
          <w:sz w:val="20"/>
          <w:szCs w:val="20"/>
          <w:lang w:eastAsia="en-US"/>
        </w:rPr>
        <w:t>Objednatele</w:t>
      </w:r>
      <w:r w:rsidRPr="00C354EB">
        <w:rPr>
          <w:rFonts w:ascii="Arial" w:hAnsi="Arial" w:cs="Arial"/>
          <w:sz w:val="20"/>
          <w:szCs w:val="20"/>
          <w:lang w:eastAsia="en-US"/>
        </w:rPr>
        <w:t xml:space="preserve"> včas o důležitých skutečnostech souvisejících s poskytováním </w:t>
      </w:r>
      <w:r>
        <w:rPr>
          <w:rFonts w:ascii="Arial" w:hAnsi="Arial" w:cs="Arial"/>
          <w:sz w:val="20"/>
          <w:szCs w:val="20"/>
          <w:lang w:eastAsia="en-US"/>
        </w:rPr>
        <w:t>Služeb</w:t>
      </w:r>
      <w:r w:rsidRPr="00C354EB">
        <w:rPr>
          <w:rFonts w:ascii="Arial" w:hAnsi="Arial" w:cs="Arial"/>
          <w:sz w:val="20"/>
          <w:szCs w:val="20"/>
          <w:lang w:eastAsia="en-US"/>
        </w:rPr>
        <w:t xml:space="preserve"> </w:t>
      </w:r>
      <w:r w:rsidR="000E0C54">
        <w:rPr>
          <w:rFonts w:ascii="Arial" w:hAnsi="Arial" w:cs="Arial"/>
          <w:sz w:val="20"/>
          <w:szCs w:val="20"/>
          <w:lang w:eastAsia="en-US"/>
        </w:rPr>
        <w:t xml:space="preserve">a </w:t>
      </w:r>
      <w:r w:rsidRPr="00C354EB">
        <w:rPr>
          <w:rFonts w:ascii="Arial" w:hAnsi="Arial" w:cs="Arial"/>
          <w:sz w:val="20"/>
          <w:szCs w:val="20"/>
          <w:lang w:eastAsia="en-US"/>
        </w:rPr>
        <w:t>upozornit</w:t>
      </w:r>
      <w:r>
        <w:rPr>
          <w:rFonts w:ascii="Arial" w:hAnsi="Arial" w:cs="Arial"/>
          <w:sz w:val="20"/>
          <w:szCs w:val="20"/>
          <w:lang w:eastAsia="en-US"/>
        </w:rPr>
        <w:t xml:space="preserve"> Objednatele</w:t>
      </w:r>
      <w:r w:rsidRPr="00C354EB">
        <w:rPr>
          <w:rFonts w:ascii="Arial" w:hAnsi="Arial" w:cs="Arial"/>
          <w:sz w:val="20"/>
          <w:szCs w:val="20"/>
          <w:lang w:eastAsia="en-US"/>
        </w:rPr>
        <w:t xml:space="preserve"> bez zbytečného odkladu na </w:t>
      </w:r>
      <w:r w:rsidR="000E0C54">
        <w:rPr>
          <w:rFonts w:ascii="Arial" w:hAnsi="Arial" w:cs="Arial"/>
          <w:sz w:val="20"/>
          <w:szCs w:val="20"/>
          <w:lang w:eastAsia="en-US"/>
        </w:rPr>
        <w:t xml:space="preserve">případnou </w:t>
      </w:r>
      <w:r w:rsidRPr="00C354EB">
        <w:rPr>
          <w:rFonts w:ascii="Arial" w:hAnsi="Arial" w:cs="Arial"/>
          <w:sz w:val="20"/>
          <w:szCs w:val="20"/>
          <w:lang w:eastAsia="en-US"/>
        </w:rPr>
        <w:t>nevhodnost jeho pokynů ohledně poskytování S</w:t>
      </w:r>
      <w:r>
        <w:rPr>
          <w:rFonts w:ascii="Arial" w:hAnsi="Arial" w:cs="Arial"/>
          <w:sz w:val="20"/>
          <w:szCs w:val="20"/>
          <w:lang w:eastAsia="en-US"/>
        </w:rPr>
        <w:t>l</w:t>
      </w:r>
      <w:r w:rsidRPr="00C354EB">
        <w:rPr>
          <w:rFonts w:ascii="Arial" w:hAnsi="Arial" w:cs="Arial"/>
          <w:sz w:val="20"/>
          <w:szCs w:val="20"/>
          <w:lang w:eastAsia="en-US"/>
        </w:rPr>
        <w:t>užeb.</w:t>
      </w:r>
    </w:p>
    <w:p w14:paraId="1BD2F40E" w14:textId="085BC00E"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 a o změně některých zákonů, ve znění pozdějších předpisů, osobou povinnou spolupůsobit při výkonu finanční kontroly prováděné v souvislosti s placením zboží nebo služeb z veřejných výdajů.</w:t>
      </w:r>
    </w:p>
    <w:p w14:paraId="184D863F" w14:textId="394E1FFE" w:rsidR="00C10FA3" w:rsidRPr="00C10FA3" w:rsidRDefault="00C10FA3" w:rsidP="00C10FA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C10FA3">
        <w:rPr>
          <w:rFonts w:ascii="Arial" w:hAnsi="Arial" w:cs="Arial"/>
          <w:sz w:val="20"/>
          <w:szCs w:val="20"/>
          <w:lang w:eastAsia="en-US"/>
        </w:rPr>
        <w:t>P</w:t>
      </w:r>
      <w:r>
        <w:rPr>
          <w:rFonts w:ascii="Arial" w:hAnsi="Arial" w:cs="Arial"/>
          <w:sz w:val="20"/>
          <w:szCs w:val="20"/>
          <w:lang w:eastAsia="en-US"/>
        </w:rPr>
        <w:t xml:space="preserve">oskytovatel </w:t>
      </w:r>
      <w:r w:rsidRPr="00C10FA3">
        <w:rPr>
          <w:rFonts w:ascii="Arial" w:hAnsi="Arial" w:cs="Arial"/>
          <w:sz w:val="20"/>
          <w:szCs w:val="20"/>
          <w:lang w:eastAsia="en-US"/>
        </w:rPr>
        <w:t>se zavazuje archivovat veškeré dokumenty související s</w:t>
      </w:r>
      <w:r>
        <w:rPr>
          <w:rFonts w:ascii="Arial" w:hAnsi="Arial" w:cs="Arial"/>
          <w:sz w:val="20"/>
          <w:szCs w:val="20"/>
          <w:lang w:eastAsia="en-US"/>
        </w:rPr>
        <w:t xml:space="preserve"> poskytováním Služeb dle této </w:t>
      </w:r>
      <w:r w:rsidRPr="00C10FA3">
        <w:rPr>
          <w:rFonts w:ascii="Arial" w:hAnsi="Arial" w:cs="Arial"/>
          <w:sz w:val="20"/>
          <w:szCs w:val="20"/>
          <w:lang w:eastAsia="en-US"/>
        </w:rPr>
        <w:t>Smlouvy po dobu 10 let od ukončení Projektu, přičemž tato lhůta začíná běžet 1. ledna následujícího kalendářního roku poté, kdy byla realizace Projektu ukončena</w:t>
      </w:r>
      <w:r w:rsidR="00823456">
        <w:rPr>
          <w:rFonts w:ascii="Arial" w:hAnsi="Arial" w:cs="Arial"/>
          <w:sz w:val="20"/>
          <w:szCs w:val="20"/>
          <w:lang w:eastAsia="en-US"/>
        </w:rPr>
        <w:t>, tj. do 1. ledna 2037. V případě prodloužení doby realizace Projektu se Objednatel zavazuje Poskytovatele písemně informovat o době, o kterou se lhůta pro archivaci prodlužuje.</w:t>
      </w:r>
    </w:p>
    <w:p w14:paraId="444C8567" w14:textId="671359B1" w:rsidR="00D33B94" w:rsidRPr="00D33B94" w:rsidRDefault="00823456" w:rsidP="00D33B94">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D33B94" w:rsidRPr="00D33B94">
        <w:rPr>
          <w:rFonts w:ascii="Arial" w:hAnsi="Arial" w:cs="Arial"/>
          <w:sz w:val="20"/>
          <w:szCs w:val="20"/>
          <w:lang w:eastAsia="en-US"/>
        </w:rPr>
        <w:t xml:space="preserve"> se zavazuje poskytnout Objednateli součinnost nezbytnou ke splnění povinnosti Objednatele vyplývající z ust. § 219 zákona č. 134/2016 Sb., o zadávání veřejných zakázek, </w:t>
      </w:r>
      <w:r w:rsidR="00D33B94" w:rsidRPr="00D33B94">
        <w:rPr>
          <w:rFonts w:ascii="Arial" w:hAnsi="Arial" w:cs="Arial"/>
          <w:sz w:val="20"/>
          <w:szCs w:val="20"/>
          <w:lang w:eastAsia="en-US"/>
        </w:rPr>
        <w:br/>
        <w:t>ve znění pozdějších předpisů (dále jen „</w:t>
      </w:r>
      <w:r w:rsidR="00D33B94" w:rsidRPr="00D33B94">
        <w:rPr>
          <w:rFonts w:ascii="Arial" w:hAnsi="Arial" w:cs="Arial"/>
          <w:b/>
          <w:bCs/>
          <w:sz w:val="20"/>
          <w:szCs w:val="20"/>
          <w:lang w:eastAsia="en-US"/>
        </w:rPr>
        <w:t>ZZVZ</w:t>
      </w:r>
      <w:r w:rsidR="00D33B94" w:rsidRPr="00D33B94">
        <w:rPr>
          <w:rFonts w:ascii="Arial" w:hAnsi="Arial" w:cs="Arial"/>
          <w:sz w:val="20"/>
          <w:szCs w:val="20"/>
          <w:lang w:eastAsia="en-US"/>
        </w:rPr>
        <w:t>“).</w:t>
      </w:r>
    </w:p>
    <w:p w14:paraId="46A68A4C" w14:textId="24B9529A" w:rsidR="00D33B94" w:rsidRPr="00D33B94" w:rsidRDefault="00D33B94" w:rsidP="00D33B94">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D33B94">
        <w:rPr>
          <w:rFonts w:ascii="Arial" w:hAnsi="Arial" w:cs="Arial"/>
          <w:sz w:val="20"/>
          <w:szCs w:val="20"/>
          <w:lang w:eastAsia="en-US"/>
        </w:rPr>
        <w:t xml:space="preserve">prohlašuje, že ke dni uzavření této Smlouvy jsou informace uvedené v čestném prohlášení (omezující opatření ve vztahu k mezinárodním sankcím), předloženém v jeho </w:t>
      </w:r>
      <w:r w:rsidR="000372B1">
        <w:rPr>
          <w:rFonts w:ascii="Arial" w:hAnsi="Arial" w:cs="Arial"/>
          <w:sz w:val="20"/>
          <w:szCs w:val="20"/>
          <w:lang w:eastAsia="en-US"/>
        </w:rPr>
        <w:t>N</w:t>
      </w:r>
      <w:r w:rsidRPr="00D33B94">
        <w:rPr>
          <w:rFonts w:ascii="Arial" w:hAnsi="Arial" w:cs="Arial"/>
          <w:sz w:val="20"/>
          <w:szCs w:val="20"/>
          <w:lang w:eastAsia="en-US"/>
        </w:rPr>
        <w:t>abídce, správné a úplné.</w:t>
      </w:r>
    </w:p>
    <w:p w14:paraId="7E146331" w14:textId="28DBB8E4" w:rsidR="00D33B94" w:rsidRPr="00D33B94" w:rsidRDefault="000372B1" w:rsidP="00D33B94">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D33B94" w:rsidRPr="00D33B94">
        <w:rPr>
          <w:rFonts w:ascii="Arial" w:hAnsi="Arial" w:cs="Arial"/>
          <w:sz w:val="20"/>
          <w:szCs w:val="20"/>
          <w:lang w:eastAsia="en-US"/>
        </w:rPr>
        <w:t xml:space="preserve"> se bez zbytečného odkladu, nejpozději však do 5 pracovních dnů, informuje Objednatele o tom, že se dozvěděl o některé z následujících skutečností:</w:t>
      </w:r>
    </w:p>
    <w:p w14:paraId="6F2E49FB" w14:textId="05446C6A" w:rsidR="00D33B94" w:rsidRPr="000372B1" w:rsidRDefault="00823456" w:rsidP="00823456">
      <w:pPr>
        <w:numPr>
          <w:ilvl w:val="2"/>
          <w:numId w:val="49"/>
        </w:numPr>
        <w:suppressAutoHyphens/>
        <w:overflowPunct w:val="0"/>
        <w:autoSpaceDE w:val="0"/>
        <w:spacing w:before="60" w:after="0" w:line="280" w:lineRule="atLeast"/>
        <w:ind w:left="1418" w:hanging="851"/>
        <w:jc w:val="both"/>
        <w:textAlignment w:val="baseline"/>
        <w:rPr>
          <w:rFonts w:ascii="Arial" w:hAnsi="Arial" w:cs="Arial"/>
          <w:sz w:val="20"/>
        </w:rPr>
      </w:pPr>
      <w:r>
        <w:rPr>
          <w:rFonts w:ascii="Arial" w:hAnsi="Arial" w:cs="Arial"/>
          <w:sz w:val="20"/>
        </w:rPr>
        <w:t>Poskytovatel</w:t>
      </w:r>
      <w:r w:rsidR="00D33B94" w:rsidRPr="000372B1">
        <w:rPr>
          <w:rFonts w:ascii="Arial" w:hAnsi="Arial" w:cs="Arial"/>
          <w:sz w:val="20"/>
        </w:rPr>
        <w:t xml:space="preserve"> nebo jeho poddodavatelé jsou osobami, na které dopadají mezinárodní sankce podle zákona upravujícího provádění mezinárodních sankcí, na </w:t>
      </w:r>
      <w:proofErr w:type="gramStart"/>
      <w:r w:rsidR="00D33B94" w:rsidRPr="000372B1">
        <w:rPr>
          <w:rFonts w:ascii="Arial" w:hAnsi="Arial" w:cs="Arial"/>
          <w:sz w:val="20"/>
        </w:rPr>
        <w:t>základě</w:t>
      </w:r>
      <w:proofErr w:type="gramEnd"/>
      <w:r w:rsidR="00D33B94" w:rsidRPr="000372B1">
        <w:rPr>
          <w:rFonts w:ascii="Arial" w:hAnsi="Arial" w:cs="Arial"/>
          <w:sz w:val="20"/>
        </w:rPr>
        <w:t xml:space="preserve"> kterých Objednatel nesmí zadat veřejnou zakázku účastníku zadávacího řízení dle § 48a ZZVZ;</w:t>
      </w:r>
    </w:p>
    <w:p w14:paraId="21909FBB" w14:textId="4EEA663A" w:rsidR="00D33B94" w:rsidRPr="000372B1" w:rsidRDefault="00823456" w:rsidP="00823456">
      <w:pPr>
        <w:numPr>
          <w:ilvl w:val="2"/>
          <w:numId w:val="49"/>
        </w:numPr>
        <w:suppressAutoHyphens/>
        <w:overflowPunct w:val="0"/>
        <w:autoSpaceDE w:val="0"/>
        <w:spacing w:before="60" w:after="0" w:line="280" w:lineRule="atLeast"/>
        <w:ind w:left="1418" w:hanging="851"/>
        <w:jc w:val="both"/>
        <w:textAlignment w:val="baseline"/>
        <w:rPr>
          <w:rFonts w:ascii="Arial" w:hAnsi="Arial" w:cs="Arial"/>
          <w:sz w:val="20"/>
        </w:rPr>
      </w:pPr>
      <w:r>
        <w:rPr>
          <w:rFonts w:ascii="Arial" w:hAnsi="Arial" w:cs="Arial"/>
          <w:sz w:val="20"/>
        </w:rPr>
        <w:t xml:space="preserve">Poskytovatel </w:t>
      </w:r>
      <w:r w:rsidR="00D33B94" w:rsidRPr="000372B1">
        <w:rPr>
          <w:rFonts w:ascii="Arial" w:hAnsi="Arial" w:cs="Arial"/>
          <w:sz w:val="20"/>
        </w:rPr>
        <w:t xml:space="preserve">nebo jeho poddodavatelé jsou osobami, na které dopadají mezinárodní sankce podle zákona upravujícího provádění mezinárodních sankcí, na </w:t>
      </w:r>
      <w:proofErr w:type="gramStart"/>
      <w:r w:rsidR="00D33B94" w:rsidRPr="000372B1">
        <w:rPr>
          <w:rFonts w:ascii="Arial" w:hAnsi="Arial" w:cs="Arial"/>
          <w:sz w:val="20"/>
        </w:rPr>
        <w:t>základě</w:t>
      </w:r>
      <w:proofErr w:type="gramEnd"/>
      <w:r w:rsidR="00D33B94" w:rsidRPr="000372B1">
        <w:rPr>
          <w:rFonts w:ascii="Arial" w:hAnsi="Arial" w:cs="Arial"/>
          <w:sz w:val="20"/>
        </w:rPr>
        <w:t xml:space="preserve"> kterých Objednatel nesmí zpřístupnit finanční prostředky z plnění smlouvy.</w:t>
      </w:r>
    </w:p>
    <w:p w14:paraId="7F649CC6" w14:textId="1EBF4579" w:rsidR="005E37EB" w:rsidRDefault="00016730" w:rsidP="005E37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Objednatel</w:t>
      </w:r>
      <w:r w:rsidRPr="00016730">
        <w:rPr>
          <w:rFonts w:ascii="Arial" w:hAnsi="Arial" w:cs="Arial"/>
          <w:sz w:val="20"/>
          <w:szCs w:val="20"/>
          <w:lang w:eastAsia="en-US"/>
        </w:rPr>
        <w:t xml:space="preserve"> se zavazuje poskytnout </w:t>
      </w:r>
      <w:r>
        <w:rPr>
          <w:rFonts w:ascii="Arial" w:hAnsi="Arial" w:cs="Arial"/>
          <w:sz w:val="20"/>
          <w:szCs w:val="20"/>
          <w:lang w:eastAsia="en-US"/>
        </w:rPr>
        <w:t>Poskytovateli,</w:t>
      </w:r>
      <w:r w:rsidRPr="00016730">
        <w:rPr>
          <w:rFonts w:ascii="Arial" w:hAnsi="Arial" w:cs="Arial"/>
          <w:sz w:val="20"/>
          <w:szCs w:val="20"/>
          <w:lang w:eastAsia="en-US"/>
        </w:rPr>
        <w:t xml:space="preserve"> případně </w:t>
      </w:r>
      <w:r>
        <w:rPr>
          <w:rFonts w:ascii="Arial" w:hAnsi="Arial" w:cs="Arial"/>
          <w:sz w:val="20"/>
          <w:szCs w:val="20"/>
          <w:lang w:eastAsia="en-US"/>
        </w:rPr>
        <w:t>Poskytovatelem</w:t>
      </w:r>
      <w:r w:rsidRPr="00016730">
        <w:rPr>
          <w:rFonts w:ascii="Arial" w:hAnsi="Arial" w:cs="Arial"/>
          <w:sz w:val="20"/>
          <w:szCs w:val="20"/>
          <w:lang w:eastAsia="en-US"/>
        </w:rPr>
        <w:t xml:space="preserve"> zmocněné osobě</w:t>
      </w:r>
      <w:r w:rsidR="00722F68">
        <w:rPr>
          <w:rFonts w:ascii="Arial" w:hAnsi="Arial" w:cs="Arial"/>
          <w:sz w:val="20"/>
          <w:szCs w:val="20"/>
          <w:lang w:eastAsia="en-US"/>
        </w:rPr>
        <w:t>,</w:t>
      </w:r>
      <w:r w:rsidRPr="00016730">
        <w:rPr>
          <w:rFonts w:ascii="Arial" w:hAnsi="Arial" w:cs="Arial"/>
          <w:sz w:val="20"/>
          <w:szCs w:val="20"/>
          <w:lang w:eastAsia="en-US"/>
        </w:rPr>
        <w:t xml:space="preserve"> včasné, pravdivé, úplné a přehledné informace, označit potřebné skutečnosti, předložit mu veškeré listinné materiály potřebné k řádnému poskytování Služeb </w:t>
      </w:r>
      <w:r w:rsidR="00C10FA3">
        <w:rPr>
          <w:rFonts w:ascii="Arial" w:hAnsi="Arial" w:cs="Arial"/>
          <w:sz w:val="20"/>
          <w:szCs w:val="20"/>
          <w:lang w:eastAsia="en-US"/>
        </w:rPr>
        <w:t>d</w:t>
      </w:r>
      <w:r w:rsidRPr="00016730">
        <w:rPr>
          <w:rFonts w:ascii="Arial" w:hAnsi="Arial" w:cs="Arial"/>
          <w:sz w:val="20"/>
          <w:szCs w:val="20"/>
          <w:lang w:eastAsia="en-US"/>
        </w:rPr>
        <w:t xml:space="preserve">le této </w:t>
      </w:r>
      <w:r w:rsidR="00C10FA3">
        <w:rPr>
          <w:rFonts w:ascii="Arial" w:hAnsi="Arial" w:cs="Arial"/>
          <w:sz w:val="20"/>
          <w:szCs w:val="20"/>
          <w:lang w:eastAsia="en-US"/>
        </w:rPr>
        <w:t xml:space="preserve">Smlouvy </w:t>
      </w:r>
      <w:r w:rsidR="00C10FA3">
        <w:rPr>
          <w:rFonts w:ascii="Arial" w:hAnsi="Arial" w:cs="Arial"/>
          <w:sz w:val="20"/>
          <w:szCs w:val="20"/>
          <w:lang w:eastAsia="en-US"/>
        </w:rPr>
        <w:br/>
      </w:r>
      <w:r w:rsidRPr="00016730">
        <w:rPr>
          <w:rFonts w:ascii="Arial" w:hAnsi="Arial" w:cs="Arial"/>
          <w:sz w:val="20"/>
          <w:szCs w:val="20"/>
          <w:lang w:eastAsia="en-US"/>
        </w:rPr>
        <w:t xml:space="preserve">a poskytnout mu potřebnou součinnost. Poskytnutí nepravdivých nebo neúplných informací může být </w:t>
      </w:r>
      <w:r>
        <w:rPr>
          <w:rFonts w:ascii="Arial" w:hAnsi="Arial" w:cs="Arial"/>
          <w:sz w:val="20"/>
          <w:szCs w:val="20"/>
          <w:lang w:eastAsia="en-US"/>
        </w:rPr>
        <w:t>Poskytovatelem</w:t>
      </w:r>
      <w:r w:rsidRPr="00016730">
        <w:rPr>
          <w:rFonts w:ascii="Arial" w:hAnsi="Arial" w:cs="Arial"/>
          <w:sz w:val="20"/>
          <w:szCs w:val="20"/>
          <w:lang w:eastAsia="en-US"/>
        </w:rPr>
        <w:t xml:space="preserve"> považováno za narušení nezbytné důvěry mezi </w:t>
      </w:r>
      <w:r>
        <w:rPr>
          <w:rFonts w:ascii="Arial" w:hAnsi="Arial" w:cs="Arial"/>
          <w:sz w:val="20"/>
          <w:szCs w:val="20"/>
          <w:lang w:eastAsia="en-US"/>
        </w:rPr>
        <w:t xml:space="preserve">Poskytovatelem </w:t>
      </w:r>
      <w:r w:rsidR="00C10FA3">
        <w:rPr>
          <w:rFonts w:ascii="Arial" w:hAnsi="Arial" w:cs="Arial"/>
          <w:sz w:val="20"/>
          <w:szCs w:val="20"/>
          <w:lang w:eastAsia="en-US"/>
        </w:rPr>
        <w:br/>
      </w:r>
      <w:r>
        <w:rPr>
          <w:rFonts w:ascii="Arial" w:hAnsi="Arial" w:cs="Arial"/>
          <w:sz w:val="20"/>
          <w:szCs w:val="20"/>
          <w:lang w:eastAsia="en-US"/>
        </w:rPr>
        <w:t>a Objednatelem</w:t>
      </w:r>
      <w:r w:rsidRPr="00016730">
        <w:rPr>
          <w:rFonts w:ascii="Arial" w:hAnsi="Arial" w:cs="Arial"/>
          <w:sz w:val="20"/>
          <w:szCs w:val="20"/>
          <w:lang w:eastAsia="en-US"/>
        </w:rPr>
        <w:t xml:space="preserve">. </w:t>
      </w:r>
    </w:p>
    <w:p w14:paraId="3346CC05" w14:textId="77777777" w:rsidR="000372B1" w:rsidRPr="000372B1" w:rsidRDefault="000372B1" w:rsidP="000372B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0372B1">
        <w:rPr>
          <w:rFonts w:ascii="Arial" w:hAnsi="Arial" w:cs="Arial"/>
          <w:sz w:val="20"/>
          <w:szCs w:val="20"/>
          <w:lang w:eastAsia="en-US"/>
        </w:rPr>
        <w:t>Poddodavatelé</w:t>
      </w:r>
    </w:p>
    <w:p w14:paraId="3E0D9DE7" w14:textId="73AFED63" w:rsidR="000372B1" w:rsidRPr="000372B1" w:rsidRDefault="000372B1" w:rsidP="00823456">
      <w:pPr>
        <w:numPr>
          <w:ilvl w:val="2"/>
          <w:numId w:val="50"/>
        </w:numPr>
        <w:suppressAutoHyphens/>
        <w:overflowPunct w:val="0"/>
        <w:autoSpaceDE w:val="0"/>
        <w:spacing w:before="60" w:after="0" w:line="280" w:lineRule="atLeast"/>
        <w:ind w:left="1418" w:hanging="851"/>
        <w:jc w:val="both"/>
        <w:textAlignment w:val="baseline"/>
        <w:rPr>
          <w:rFonts w:ascii="Arial" w:hAnsi="Arial" w:cs="Arial"/>
          <w:sz w:val="20"/>
        </w:rPr>
      </w:pPr>
      <w:r>
        <w:rPr>
          <w:rFonts w:ascii="Arial" w:hAnsi="Arial" w:cs="Arial"/>
          <w:sz w:val="20"/>
        </w:rPr>
        <w:t>Poskytovatel</w:t>
      </w:r>
      <w:r w:rsidRPr="000372B1">
        <w:rPr>
          <w:rFonts w:ascii="Arial" w:hAnsi="Arial" w:cs="Arial"/>
          <w:sz w:val="20"/>
        </w:rPr>
        <w:t xml:space="preserve"> není oprávněn bez předchozího písemného souhlasu Objednatele poskytovat </w:t>
      </w:r>
      <w:r>
        <w:rPr>
          <w:rFonts w:ascii="Arial" w:hAnsi="Arial" w:cs="Arial"/>
          <w:sz w:val="20"/>
        </w:rPr>
        <w:t xml:space="preserve">Služby </w:t>
      </w:r>
      <w:r w:rsidRPr="000372B1">
        <w:rPr>
          <w:rFonts w:ascii="Arial" w:hAnsi="Arial" w:cs="Arial"/>
          <w:sz w:val="20"/>
        </w:rPr>
        <w:t>dle této Smlouvy prostřednictvím třetích osob (dále jen „</w:t>
      </w:r>
      <w:r w:rsidRPr="000372B1">
        <w:rPr>
          <w:rFonts w:ascii="Arial" w:hAnsi="Arial" w:cs="Arial"/>
          <w:b/>
          <w:bCs/>
          <w:i/>
          <w:iCs/>
          <w:sz w:val="20"/>
        </w:rPr>
        <w:t>poddodavatelé</w:t>
      </w:r>
      <w:r w:rsidRPr="000372B1">
        <w:rPr>
          <w:rFonts w:ascii="Arial" w:hAnsi="Arial" w:cs="Arial"/>
          <w:sz w:val="20"/>
        </w:rPr>
        <w:t xml:space="preserve">“) s výjimkou poddodavatelů uvedených </w:t>
      </w:r>
      <w:r>
        <w:rPr>
          <w:rFonts w:ascii="Arial" w:hAnsi="Arial" w:cs="Arial"/>
          <w:sz w:val="20"/>
        </w:rPr>
        <w:t>Poskytovatelem</w:t>
      </w:r>
      <w:r w:rsidRPr="000372B1">
        <w:rPr>
          <w:rFonts w:ascii="Arial" w:hAnsi="Arial" w:cs="Arial"/>
          <w:sz w:val="20"/>
        </w:rPr>
        <w:t xml:space="preserve"> v Nabídce na plnění Veřejné zakázky,</w:t>
      </w:r>
      <w:r w:rsidR="00722F68">
        <w:rPr>
          <w:rFonts w:ascii="Arial" w:hAnsi="Arial" w:cs="Arial"/>
          <w:sz w:val="20"/>
        </w:rPr>
        <w:t xml:space="preserve"> </w:t>
      </w:r>
      <w:r w:rsidRPr="000372B1">
        <w:rPr>
          <w:rFonts w:ascii="Arial" w:hAnsi="Arial" w:cs="Arial"/>
          <w:sz w:val="20"/>
        </w:rPr>
        <w:t xml:space="preserve">kteří jsou uvedeni v příloze č. </w:t>
      </w:r>
      <w:r w:rsidR="00D12C63">
        <w:rPr>
          <w:rFonts w:ascii="Arial" w:hAnsi="Arial" w:cs="Arial"/>
          <w:sz w:val="20"/>
        </w:rPr>
        <w:t>2</w:t>
      </w:r>
      <w:r w:rsidRPr="000372B1">
        <w:rPr>
          <w:rFonts w:ascii="Arial" w:hAnsi="Arial" w:cs="Arial"/>
          <w:sz w:val="20"/>
        </w:rPr>
        <w:t xml:space="preserve"> této Smlouvy, a to </w:t>
      </w:r>
      <w:r w:rsidR="00823456">
        <w:rPr>
          <w:rFonts w:ascii="Arial" w:hAnsi="Arial" w:cs="Arial"/>
          <w:sz w:val="20"/>
        </w:rPr>
        <w:br/>
      </w:r>
      <w:r w:rsidRPr="000372B1">
        <w:rPr>
          <w:rFonts w:ascii="Arial" w:hAnsi="Arial" w:cs="Arial"/>
          <w:sz w:val="20"/>
        </w:rPr>
        <w:t xml:space="preserve">v </w:t>
      </w:r>
      <w:r>
        <w:rPr>
          <w:rFonts w:ascii="Arial" w:hAnsi="Arial" w:cs="Arial"/>
          <w:sz w:val="20"/>
        </w:rPr>
        <w:t>Poskytovatelem</w:t>
      </w:r>
      <w:r w:rsidRPr="000372B1">
        <w:rPr>
          <w:rFonts w:ascii="Arial" w:hAnsi="Arial" w:cs="Arial"/>
          <w:sz w:val="20"/>
        </w:rPr>
        <w:t xml:space="preserve"> určeném rozsahu. </w:t>
      </w:r>
    </w:p>
    <w:p w14:paraId="2B6F88B3" w14:textId="21A1790B" w:rsidR="000372B1" w:rsidRPr="000372B1" w:rsidRDefault="000372B1" w:rsidP="00823456">
      <w:pPr>
        <w:numPr>
          <w:ilvl w:val="2"/>
          <w:numId w:val="50"/>
        </w:numPr>
        <w:suppressAutoHyphens/>
        <w:overflowPunct w:val="0"/>
        <w:autoSpaceDE w:val="0"/>
        <w:spacing w:before="60" w:after="0" w:line="280" w:lineRule="atLeast"/>
        <w:ind w:left="1418" w:hanging="851"/>
        <w:jc w:val="both"/>
        <w:textAlignment w:val="baseline"/>
        <w:rPr>
          <w:rFonts w:ascii="Arial" w:hAnsi="Arial" w:cs="Arial"/>
          <w:sz w:val="20"/>
        </w:rPr>
      </w:pPr>
      <w:r w:rsidRPr="000372B1">
        <w:rPr>
          <w:rFonts w:ascii="Arial" w:hAnsi="Arial" w:cs="Arial"/>
          <w:sz w:val="20"/>
        </w:rPr>
        <w:t xml:space="preserve">Změna poddodavatele a/nebo rozsahu jím poskytovaného plnění ze strany </w:t>
      </w:r>
      <w:r>
        <w:rPr>
          <w:rFonts w:ascii="Arial" w:hAnsi="Arial" w:cs="Arial"/>
          <w:sz w:val="20"/>
        </w:rPr>
        <w:t>Poskytovatele</w:t>
      </w:r>
      <w:r w:rsidRPr="000372B1">
        <w:rPr>
          <w:rFonts w:ascii="Arial" w:hAnsi="Arial" w:cs="Arial"/>
          <w:sz w:val="20"/>
        </w:rPr>
        <w:t xml:space="preserve"> jsou podmíněny písemným souhlasem Objednatele. V případě změny poddodavatelů, prostřednictvím kterých </w:t>
      </w:r>
      <w:r>
        <w:rPr>
          <w:rFonts w:ascii="Arial" w:hAnsi="Arial" w:cs="Arial"/>
          <w:sz w:val="20"/>
        </w:rPr>
        <w:t xml:space="preserve">Poskytovatel </w:t>
      </w:r>
      <w:r w:rsidRPr="000372B1">
        <w:rPr>
          <w:rFonts w:ascii="Arial" w:hAnsi="Arial" w:cs="Arial"/>
          <w:sz w:val="20"/>
        </w:rPr>
        <w:t xml:space="preserve">prokazoval splnění podmínek </w:t>
      </w:r>
      <w:r w:rsidRPr="000372B1">
        <w:rPr>
          <w:rFonts w:ascii="Arial" w:hAnsi="Arial" w:cs="Arial"/>
          <w:sz w:val="20"/>
        </w:rPr>
        <w:lastRenderedPageBreak/>
        <w:t xml:space="preserve">kvalifikace v rámci zadávacího řízení Veřejné zakázky, se </w:t>
      </w:r>
      <w:r>
        <w:rPr>
          <w:rFonts w:ascii="Arial" w:hAnsi="Arial" w:cs="Arial"/>
          <w:sz w:val="20"/>
        </w:rPr>
        <w:t xml:space="preserve">Poskytovatel </w:t>
      </w:r>
      <w:r w:rsidRPr="000372B1">
        <w:rPr>
          <w:rFonts w:ascii="Arial" w:hAnsi="Arial" w:cs="Arial"/>
          <w:sz w:val="20"/>
        </w:rPr>
        <w:t xml:space="preserve">zavazuje doložit Objednateli kvalifikaci nového poddodavatele, která odpovídá minimálně požadavkům Objednatele stanoveným pro původního poddodavatele. Objednatel prohlašuje, že jeho souhlas se změnou poddodavatele dle tohoto odstavce nebude bezdůvodně odepřen. </w:t>
      </w:r>
    </w:p>
    <w:p w14:paraId="70DC1670" w14:textId="005714C9" w:rsidR="000372B1" w:rsidRPr="000372B1" w:rsidRDefault="000372B1" w:rsidP="00823456">
      <w:pPr>
        <w:numPr>
          <w:ilvl w:val="2"/>
          <w:numId w:val="50"/>
        </w:numPr>
        <w:suppressAutoHyphens/>
        <w:overflowPunct w:val="0"/>
        <w:autoSpaceDE w:val="0"/>
        <w:spacing w:before="60" w:after="0" w:line="280" w:lineRule="atLeast"/>
        <w:ind w:left="1418" w:hanging="851"/>
        <w:jc w:val="both"/>
        <w:textAlignment w:val="baseline"/>
        <w:rPr>
          <w:rFonts w:ascii="Arial" w:hAnsi="Arial" w:cs="Arial"/>
          <w:sz w:val="20"/>
        </w:rPr>
      </w:pPr>
      <w:r>
        <w:rPr>
          <w:rFonts w:ascii="Arial" w:hAnsi="Arial" w:cs="Arial"/>
          <w:sz w:val="20"/>
        </w:rPr>
        <w:t>Poskytovatel</w:t>
      </w:r>
      <w:r w:rsidRPr="000372B1">
        <w:rPr>
          <w:rFonts w:ascii="Arial" w:hAnsi="Arial" w:cs="Arial"/>
          <w:sz w:val="20"/>
        </w:rPr>
        <w:t xml:space="preserve"> se zavazuje vyměnit bez zbytečného odkladu poddodavatele na žádost Objednatele pro opakovanou (tj. min. dvakrát) důvodnou nespokojenost s kvalitou jím poskytovan</w:t>
      </w:r>
      <w:r>
        <w:rPr>
          <w:rFonts w:ascii="Arial" w:hAnsi="Arial" w:cs="Arial"/>
          <w:sz w:val="20"/>
        </w:rPr>
        <w:t>ých Služeb</w:t>
      </w:r>
      <w:r w:rsidRPr="000372B1">
        <w:rPr>
          <w:rFonts w:ascii="Arial" w:hAnsi="Arial" w:cs="Arial"/>
          <w:sz w:val="20"/>
        </w:rPr>
        <w:t xml:space="preserve"> nebo pro opakovanou</w:t>
      </w:r>
      <w:r w:rsidR="00722F68">
        <w:rPr>
          <w:rFonts w:ascii="Arial" w:hAnsi="Arial" w:cs="Arial"/>
          <w:sz w:val="20"/>
        </w:rPr>
        <w:t xml:space="preserve"> </w:t>
      </w:r>
      <w:r w:rsidR="00722F68" w:rsidRPr="000372B1">
        <w:rPr>
          <w:rFonts w:ascii="Arial" w:hAnsi="Arial" w:cs="Arial"/>
          <w:sz w:val="20"/>
        </w:rPr>
        <w:t>(tj. min. dvakrát)</w:t>
      </w:r>
      <w:r w:rsidR="00722F68">
        <w:rPr>
          <w:rFonts w:ascii="Arial" w:hAnsi="Arial" w:cs="Arial"/>
          <w:sz w:val="20"/>
        </w:rPr>
        <w:t xml:space="preserve"> </w:t>
      </w:r>
      <w:r w:rsidRPr="000372B1">
        <w:rPr>
          <w:rFonts w:ascii="Arial" w:hAnsi="Arial" w:cs="Arial"/>
          <w:sz w:val="20"/>
        </w:rPr>
        <w:t xml:space="preserve">nedostatečnou komunikaci s Objednatelem, na které </w:t>
      </w:r>
      <w:r>
        <w:rPr>
          <w:rFonts w:ascii="Arial" w:hAnsi="Arial" w:cs="Arial"/>
          <w:sz w:val="20"/>
        </w:rPr>
        <w:t>Poskytovatele</w:t>
      </w:r>
      <w:r w:rsidRPr="000372B1">
        <w:rPr>
          <w:rFonts w:ascii="Arial" w:hAnsi="Arial" w:cs="Arial"/>
          <w:sz w:val="20"/>
        </w:rPr>
        <w:t xml:space="preserve"> písemně upozorní. Veškeré případné náklady související s výměnou poddodavatele dle tohoto odstavce nese výlučně </w:t>
      </w:r>
      <w:r>
        <w:rPr>
          <w:rFonts w:ascii="Arial" w:hAnsi="Arial" w:cs="Arial"/>
          <w:sz w:val="20"/>
        </w:rPr>
        <w:t>Poskytovatel</w:t>
      </w:r>
      <w:r w:rsidRPr="000372B1">
        <w:rPr>
          <w:rFonts w:ascii="Arial" w:hAnsi="Arial" w:cs="Arial"/>
          <w:sz w:val="20"/>
        </w:rPr>
        <w:t>.</w:t>
      </w:r>
    </w:p>
    <w:p w14:paraId="4655B79B" w14:textId="78134C64" w:rsidR="000372B1" w:rsidRPr="000372B1" w:rsidRDefault="000372B1" w:rsidP="00823456">
      <w:pPr>
        <w:numPr>
          <w:ilvl w:val="2"/>
          <w:numId w:val="50"/>
        </w:numPr>
        <w:suppressAutoHyphens/>
        <w:overflowPunct w:val="0"/>
        <w:autoSpaceDE w:val="0"/>
        <w:spacing w:before="60" w:after="0" w:line="280" w:lineRule="atLeast"/>
        <w:ind w:left="1418" w:hanging="851"/>
        <w:jc w:val="both"/>
        <w:textAlignment w:val="baseline"/>
        <w:rPr>
          <w:rFonts w:ascii="Arial" w:hAnsi="Arial" w:cs="Arial"/>
          <w:sz w:val="20"/>
        </w:rPr>
      </w:pPr>
      <w:r w:rsidRPr="000372B1">
        <w:rPr>
          <w:rFonts w:ascii="Arial" w:hAnsi="Arial" w:cs="Arial"/>
          <w:sz w:val="20"/>
        </w:rPr>
        <w:t xml:space="preserve">V případě užití poddodavatele pro poskytování plnění dle této Smlouvy, resp. jeho části, není </w:t>
      </w:r>
      <w:r>
        <w:rPr>
          <w:rFonts w:ascii="Arial" w:hAnsi="Arial" w:cs="Arial"/>
          <w:sz w:val="20"/>
        </w:rPr>
        <w:t>Poskytovatel</w:t>
      </w:r>
      <w:r w:rsidRPr="000372B1">
        <w:rPr>
          <w:rFonts w:ascii="Arial" w:hAnsi="Arial" w:cs="Arial"/>
          <w:sz w:val="20"/>
        </w:rPr>
        <w:t xml:space="preserve"> oprávněn zprostit se odpovědnosti za řádné poskytování plnění, tedy odpovídá, jako by plnění dle této Smlouvy poskytoval sám.</w:t>
      </w:r>
    </w:p>
    <w:p w14:paraId="064DA208" w14:textId="082007B8" w:rsidR="00E94879" w:rsidRPr="00FC7B47" w:rsidRDefault="00E94879" w:rsidP="000E0C54">
      <w:pPr>
        <w:pStyle w:val="RLlneksmlouvy"/>
        <w:tabs>
          <w:tab w:val="num" w:pos="426"/>
        </w:tabs>
        <w:spacing w:after="0" w:line="280" w:lineRule="atLeast"/>
        <w:ind w:left="425" w:hanging="425"/>
        <w:jc w:val="center"/>
        <w:rPr>
          <w:rFonts w:ascii="Arial" w:hAnsi="Arial" w:cs="Arial"/>
          <w:sz w:val="20"/>
          <w:szCs w:val="20"/>
        </w:rPr>
      </w:pPr>
      <w:bookmarkStart w:id="25" w:name="_Ref427044120"/>
      <w:r w:rsidRPr="00FC7B47">
        <w:rPr>
          <w:rFonts w:ascii="Arial" w:hAnsi="Arial" w:cs="Arial"/>
          <w:sz w:val="20"/>
          <w:szCs w:val="20"/>
        </w:rPr>
        <w:t>VLASTNICKÁ PRÁVA A PRÁVO UŽITÍ</w:t>
      </w:r>
      <w:bookmarkEnd w:id="25"/>
    </w:p>
    <w:p w14:paraId="2AE75AC0" w14:textId="27C51167" w:rsidR="00E94879" w:rsidRPr="00F9671E" w:rsidRDefault="00E94879" w:rsidP="00F9671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6" w:name="_Ref372108677"/>
      <w:r w:rsidRPr="00F9671E">
        <w:rPr>
          <w:rFonts w:ascii="Arial" w:hAnsi="Arial" w:cs="Arial"/>
          <w:sz w:val="20"/>
          <w:szCs w:val="20"/>
          <w:lang w:eastAsia="en-US"/>
        </w:rPr>
        <w:t xml:space="preserve">V případě, že výsledkem </w:t>
      </w:r>
      <w:r w:rsidR="00D26283" w:rsidRPr="00F9671E">
        <w:rPr>
          <w:rFonts w:ascii="Arial" w:hAnsi="Arial" w:cs="Arial"/>
          <w:sz w:val="20"/>
          <w:szCs w:val="20"/>
          <w:lang w:eastAsia="en-US"/>
        </w:rPr>
        <w:t xml:space="preserve">Služeb </w:t>
      </w:r>
      <w:r w:rsidRPr="00F9671E">
        <w:rPr>
          <w:rFonts w:ascii="Arial" w:hAnsi="Arial" w:cs="Arial"/>
          <w:sz w:val="20"/>
          <w:szCs w:val="20"/>
          <w:lang w:eastAsia="en-US"/>
        </w:rPr>
        <w:t xml:space="preserve">dle této </w:t>
      </w:r>
      <w:r w:rsidR="00C10FA3" w:rsidRPr="00F9671E">
        <w:rPr>
          <w:rFonts w:ascii="Arial" w:hAnsi="Arial" w:cs="Arial"/>
          <w:sz w:val="20"/>
          <w:szCs w:val="20"/>
          <w:lang w:eastAsia="en-US"/>
        </w:rPr>
        <w:t>Smlouvy</w:t>
      </w:r>
      <w:r w:rsidR="0027666E" w:rsidRPr="00F9671E">
        <w:rPr>
          <w:rFonts w:ascii="Arial" w:hAnsi="Arial" w:cs="Arial"/>
          <w:sz w:val="20"/>
          <w:szCs w:val="20"/>
          <w:lang w:eastAsia="en-US"/>
        </w:rPr>
        <w:t xml:space="preserve"> je</w:t>
      </w:r>
      <w:r w:rsidRPr="00F9671E">
        <w:rPr>
          <w:rFonts w:ascii="Arial" w:hAnsi="Arial" w:cs="Arial"/>
          <w:sz w:val="20"/>
          <w:szCs w:val="20"/>
          <w:lang w:eastAsia="en-US"/>
        </w:rPr>
        <w:t xml:space="preserve"> dílo, které naplňuje znaky díla ve smyslu zákona č. 121/2000 Sb., o právu autorském, o právech souvisejících s právem autorským a</w:t>
      </w:r>
      <w:r w:rsidR="0027666E" w:rsidRPr="00F9671E">
        <w:rPr>
          <w:rFonts w:ascii="Arial" w:hAnsi="Arial" w:cs="Arial"/>
          <w:sz w:val="20"/>
          <w:szCs w:val="20"/>
          <w:lang w:eastAsia="en-US"/>
        </w:rPr>
        <w:t> </w:t>
      </w:r>
      <w:r w:rsidRPr="00F9671E">
        <w:rPr>
          <w:rFonts w:ascii="Arial" w:hAnsi="Arial" w:cs="Arial"/>
          <w:sz w:val="20"/>
          <w:szCs w:val="20"/>
          <w:lang w:eastAsia="en-US"/>
        </w:rPr>
        <w:t>o</w:t>
      </w:r>
      <w:r w:rsidR="0027666E" w:rsidRPr="00F9671E">
        <w:rPr>
          <w:rFonts w:ascii="Arial" w:hAnsi="Arial" w:cs="Arial"/>
          <w:sz w:val="20"/>
          <w:szCs w:val="20"/>
          <w:lang w:eastAsia="en-US"/>
        </w:rPr>
        <w:t> </w:t>
      </w:r>
      <w:r w:rsidRPr="00F9671E">
        <w:rPr>
          <w:rFonts w:ascii="Arial" w:hAnsi="Arial" w:cs="Arial"/>
          <w:sz w:val="20"/>
          <w:szCs w:val="20"/>
          <w:lang w:eastAsia="en-US"/>
        </w:rPr>
        <w:t xml:space="preserve">změně některých zákonů (autorský zákon), </w:t>
      </w:r>
      <w:r w:rsidR="00B121DB" w:rsidRPr="00F9671E">
        <w:rPr>
          <w:rFonts w:ascii="Arial" w:hAnsi="Arial" w:cs="Arial"/>
          <w:sz w:val="20"/>
          <w:szCs w:val="20"/>
          <w:lang w:eastAsia="en-US"/>
        </w:rPr>
        <w:t>ve</w:t>
      </w:r>
      <w:r w:rsidRPr="00F9671E">
        <w:rPr>
          <w:rFonts w:ascii="Arial" w:hAnsi="Arial" w:cs="Arial"/>
          <w:sz w:val="20"/>
          <w:szCs w:val="20"/>
          <w:lang w:eastAsia="en-US"/>
        </w:rPr>
        <w:t xml:space="preserve"> znění</w:t>
      </w:r>
      <w:r w:rsidR="00B121DB" w:rsidRPr="00F9671E">
        <w:rPr>
          <w:rFonts w:ascii="Arial" w:hAnsi="Arial" w:cs="Arial"/>
          <w:sz w:val="20"/>
          <w:szCs w:val="20"/>
          <w:lang w:eastAsia="en-US"/>
        </w:rPr>
        <w:t xml:space="preserve"> pozdějších předpisů</w:t>
      </w:r>
      <w:r w:rsidRPr="00F9671E">
        <w:rPr>
          <w:rFonts w:ascii="Arial" w:hAnsi="Arial" w:cs="Arial"/>
          <w:sz w:val="20"/>
          <w:szCs w:val="20"/>
          <w:lang w:eastAsia="en-US"/>
        </w:rPr>
        <w:t>, a které vzniklo výsledkem činnosti Poskytovatele v souvislosti s</w:t>
      </w:r>
      <w:r w:rsidR="00C10FA3" w:rsidRPr="00F9671E">
        <w:rPr>
          <w:rFonts w:ascii="Arial" w:hAnsi="Arial" w:cs="Arial"/>
          <w:sz w:val="20"/>
          <w:szCs w:val="20"/>
          <w:lang w:eastAsia="en-US"/>
        </w:rPr>
        <w:t> poskytování</w:t>
      </w:r>
      <w:r w:rsidR="00722F68">
        <w:rPr>
          <w:rFonts w:ascii="Arial" w:hAnsi="Arial" w:cs="Arial"/>
          <w:sz w:val="20"/>
          <w:szCs w:val="20"/>
          <w:lang w:eastAsia="en-US"/>
        </w:rPr>
        <w:t>m</w:t>
      </w:r>
      <w:r w:rsidR="00C10FA3" w:rsidRPr="00F9671E">
        <w:rPr>
          <w:rFonts w:ascii="Arial" w:hAnsi="Arial" w:cs="Arial"/>
          <w:sz w:val="20"/>
          <w:szCs w:val="20"/>
          <w:lang w:eastAsia="en-US"/>
        </w:rPr>
        <w:t xml:space="preserve"> Služeb dle</w:t>
      </w:r>
      <w:r w:rsidRPr="00F9671E">
        <w:rPr>
          <w:rFonts w:ascii="Arial" w:hAnsi="Arial" w:cs="Arial"/>
          <w:sz w:val="20"/>
          <w:szCs w:val="20"/>
          <w:lang w:eastAsia="en-US"/>
        </w:rPr>
        <w:t xml:space="preserve"> této </w:t>
      </w:r>
      <w:r w:rsidR="00C10FA3" w:rsidRPr="00F9671E">
        <w:rPr>
          <w:rFonts w:ascii="Arial" w:hAnsi="Arial" w:cs="Arial"/>
          <w:sz w:val="20"/>
          <w:szCs w:val="20"/>
          <w:lang w:eastAsia="en-US"/>
        </w:rPr>
        <w:t>Smlouvy</w:t>
      </w:r>
      <w:r w:rsidR="00B7193F" w:rsidRPr="00F9671E">
        <w:rPr>
          <w:rFonts w:ascii="Arial" w:hAnsi="Arial" w:cs="Arial"/>
          <w:sz w:val="20"/>
          <w:szCs w:val="20"/>
          <w:lang w:eastAsia="en-US"/>
        </w:rPr>
        <w:t xml:space="preserve"> (dále jen „</w:t>
      </w:r>
      <w:r w:rsidR="00B7193F" w:rsidRPr="00F9671E">
        <w:rPr>
          <w:rFonts w:ascii="Arial" w:hAnsi="Arial" w:cs="Arial"/>
          <w:b/>
          <w:i/>
          <w:iCs/>
          <w:sz w:val="20"/>
          <w:szCs w:val="20"/>
          <w:lang w:eastAsia="en-US"/>
        </w:rPr>
        <w:t>autorské dílo</w:t>
      </w:r>
      <w:r w:rsidR="00B7193F" w:rsidRPr="00F9671E">
        <w:rPr>
          <w:rFonts w:ascii="Arial" w:hAnsi="Arial" w:cs="Arial"/>
          <w:sz w:val="20"/>
          <w:szCs w:val="20"/>
          <w:lang w:eastAsia="en-US"/>
        </w:rPr>
        <w:t>“)</w:t>
      </w:r>
      <w:r w:rsidRPr="00F9671E">
        <w:rPr>
          <w:rFonts w:ascii="Arial" w:hAnsi="Arial" w:cs="Arial"/>
          <w:sz w:val="20"/>
          <w:szCs w:val="20"/>
          <w:lang w:eastAsia="en-US"/>
        </w:rPr>
        <w:t>, zavazuje se Poskytovatel udělit Objednateli oprávnění (dále jen „</w:t>
      </w:r>
      <w:r w:rsidRPr="00F9671E">
        <w:rPr>
          <w:rFonts w:ascii="Arial" w:hAnsi="Arial" w:cs="Arial"/>
          <w:b/>
          <w:i/>
          <w:iCs/>
          <w:sz w:val="20"/>
          <w:szCs w:val="20"/>
          <w:lang w:eastAsia="en-US"/>
        </w:rPr>
        <w:t>licence</w:t>
      </w:r>
      <w:r w:rsidRPr="00F9671E">
        <w:rPr>
          <w:rFonts w:ascii="Arial" w:hAnsi="Arial" w:cs="Arial"/>
          <w:sz w:val="20"/>
          <w:szCs w:val="20"/>
          <w:lang w:eastAsia="en-US"/>
        </w:rPr>
        <w:t xml:space="preserve">“) užívat takovéto </w:t>
      </w:r>
      <w:r w:rsidR="00B7193F" w:rsidRPr="00F9671E">
        <w:rPr>
          <w:rFonts w:ascii="Arial" w:hAnsi="Arial" w:cs="Arial"/>
          <w:sz w:val="20"/>
          <w:szCs w:val="20"/>
          <w:lang w:eastAsia="en-US"/>
        </w:rPr>
        <w:t xml:space="preserve">autorské </w:t>
      </w:r>
      <w:r w:rsidRPr="00F9671E">
        <w:rPr>
          <w:rFonts w:ascii="Arial" w:hAnsi="Arial" w:cs="Arial"/>
          <w:sz w:val="20"/>
          <w:szCs w:val="20"/>
          <w:lang w:eastAsia="en-US"/>
        </w:rPr>
        <w:t>dílo v neomezeném množstevním a územním rozsahu, a to všemi v úvahu přicházejícími způsoby a s časovým rozsahem omezeným pouze dobou trvání majetkových autorských práv k takovémuto autorskému dílu.</w:t>
      </w:r>
      <w:bookmarkEnd w:id="26"/>
      <w:r w:rsidRPr="00F9671E">
        <w:rPr>
          <w:rFonts w:ascii="Arial" w:hAnsi="Arial" w:cs="Arial"/>
          <w:sz w:val="20"/>
          <w:szCs w:val="20"/>
          <w:lang w:eastAsia="en-US"/>
        </w:rPr>
        <w:t xml:space="preserve"> </w:t>
      </w:r>
      <w:r w:rsidR="00AA0B7C" w:rsidRPr="00F9671E">
        <w:rPr>
          <w:rFonts w:ascii="Arial" w:hAnsi="Arial" w:cs="Arial"/>
          <w:sz w:val="20"/>
          <w:szCs w:val="20"/>
          <w:lang w:eastAsia="en-US"/>
        </w:rPr>
        <w:t xml:space="preserve">Licence je poskytována jako výhradní. </w:t>
      </w:r>
      <w:r w:rsidRPr="00F9671E">
        <w:rPr>
          <w:rFonts w:ascii="Arial" w:hAnsi="Arial" w:cs="Arial"/>
          <w:sz w:val="20"/>
          <w:szCs w:val="20"/>
          <w:lang w:eastAsia="en-US"/>
        </w:rPr>
        <w:t xml:space="preserve"> </w:t>
      </w:r>
    </w:p>
    <w:p w14:paraId="089146CE" w14:textId="10319E52"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w:t>
      </w:r>
      <w:r w:rsidR="00C10FA3">
        <w:rPr>
          <w:rFonts w:ascii="Arial" w:hAnsi="Arial" w:cs="Arial"/>
          <w:sz w:val="20"/>
          <w:szCs w:val="20"/>
        </w:rPr>
        <w:t>Smlouvou</w:t>
      </w:r>
      <w:r w:rsidR="00A11BAC">
        <w:rPr>
          <w:rFonts w:ascii="Arial" w:hAnsi="Arial" w:cs="Arial"/>
          <w:sz w:val="20"/>
          <w:szCs w:val="20"/>
        </w:rPr>
        <w:t xml:space="preserve"> </w:t>
      </w:r>
      <w:r w:rsidRPr="00FC7B47">
        <w:rPr>
          <w:rFonts w:ascii="Arial" w:hAnsi="Arial" w:cs="Arial"/>
          <w:sz w:val="20"/>
          <w:szCs w:val="20"/>
        </w:rPr>
        <w:t xml:space="preserve">oprávněn udělit třetí osobě podlicenci k užití autorského díla nebo svoje oprávnění k užití autorského díla třetí osobě postoupit, avšak pouze za předpokladu, </w:t>
      </w:r>
      <w:r w:rsidR="00AC5A0D">
        <w:rPr>
          <w:rFonts w:ascii="Arial" w:hAnsi="Arial" w:cs="Arial"/>
          <w:sz w:val="20"/>
          <w:szCs w:val="20"/>
        </w:rPr>
        <w:br/>
      </w:r>
      <w:r w:rsidRPr="00FC7B47">
        <w:rPr>
          <w:rFonts w:ascii="Arial" w:hAnsi="Arial" w:cs="Arial"/>
          <w:sz w:val="20"/>
          <w:szCs w:val="20"/>
        </w:rPr>
        <w:t>že tím bude docházet k užití autorského díla v souladu s účelem, pro který bylo takové dílo vytvořeno. Objednatel není povinen licenci využít.</w:t>
      </w:r>
    </w:p>
    <w:p w14:paraId="4855F226" w14:textId="50606120"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Udělení licence nelze ze strany Poskytovatele vypovědět a její účinnost trvá i po </w:t>
      </w:r>
      <w:r w:rsidR="00C10FA3">
        <w:rPr>
          <w:rFonts w:ascii="Arial" w:hAnsi="Arial" w:cs="Arial"/>
          <w:sz w:val="20"/>
          <w:szCs w:val="20"/>
        </w:rPr>
        <w:t>u</w:t>
      </w:r>
      <w:r w:rsidRPr="00FC7B47">
        <w:rPr>
          <w:rFonts w:ascii="Arial" w:hAnsi="Arial" w:cs="Arial"/>
          <w:sz w:val="20"/>
          <w:szCs w:val="20"/>
        </w:rPr>
        <w:t xml:space="preserve">končení </w:t>
      </w:r>
      <w:r w:rsidR="00C10FA3">
        <w:rPr>
          <w:rFonts w:ascii="Arial" w:hAnsi="Arial" w:cs="Arial"/>
          <w:sz w:val="20"/>
          <w:szCs w:val="20"/>
        </w:rPr>
        <w:t>trvání smluvního vztahu založeného touto Smlouvou</w:t>
      </w:r>
      <w:r w:rsidRPr="00FC7B47">
        <w:rPr>
          <w:rFonts w:ascii="Arial" w:hAnsi="Arial" w:cs="Arial"/>
          <w:sz w:val="20"/>
          <w:szCs w:val="20"/>
        </w:rPr>
        <w:t>, nedohodnou-li se Smluvní strany výslovně jinak.</w:t>
      </w:r>
    </w:p>
    <w:p w14:paraId="2437872E" w14:textId="01CA1999" w:rsidR="00D26283"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 xml:space="preserve">Smluvní strany výslovně </w:t>
      </w:r>
      <w:r w:rsidR="00782142">
        <w:rPr>
          <w:rFonts w:ascii="Arial" w:hAnsi="Arial" w:cs="Arial"/>
          <w:sz w:val="20"/>
          <w:szCs w:val="20"/>
          <w:lang w:eastAsia="en-US"/>
        </w:rPr>
        <w:t>sjednávají,</w:t>
      </w:r>
      <w:r w:rsidRPr="00FC7B47">
        <w:rPr>
          <w:rFonts w:ascii="Arial" w:hAnsi="Arial" w:cs="Arial"/>
          <w:sz w:val="20"/>
          <w:szCs w:val="20"/>
          <w:lang w:eastAsia="en-US"/>
        </w:rPr>
        <w:t xml:space="preserve"> že cena za poskytnutí licence Poskytovatelem je již zahrnuta v </w:t>
      </w:r>
      <w:r w:rsidR="00722F68">
        <w:rPr>
          <w:rFonts w:ascii="Arial" w:hAnsi="Arial" w:cs="Arial"/>
          <w:sz w:val="20"/>
          <w:szCs w:val="20"/>
          <w:lang w:eastAsia="en-US"/>
        </w:rPr>
        <w:t>odměně</w:t>
      </w:r>
      <w:r w:rsidRPr="00FC7B47">
        <w:rPr>
          <w:rFonts w:ascii="Arial" w:hAnsi="Arial" w:cs="Arial"/>
          <w:sz w:val="20"/>
          <w:szCs w:val="20"/>
          <w:lang w:eastAsia="en-US"/>
        </w:rPr>
        <w:t xml:space="preserve"> za poskytování</w:t>
      </w:r>
      <w:r w:rsidRPr="00FC7B47">
        <w:rPr>
          <w:rFonts w:ascii="Arial" w:hAnsi="Arial" w:cs="Arial"/>
          <w:sz w:val="20"/>
          <w:szCs w:val="20"/>
        </w:rPr>
        <w:t xml:space="preserve"> Služeb</w:t>
      </w:r>
      <w:r w:rsidR="00D26283" w:rsidRPr="00FC7B47">
        <w:rPr>
          <w:rFonts w:ascii="Arial" w:hAnsi="Arial" w:cs="Arial"/>
          <w:sz w:val="20"/>
          <w:szCs w:val="20"/>
        </w:rPr>
        <w:t xml:space="preserve"> dle</w:t>
      </w:r>
      <w:r w:rsidRPr="00FC7B47">
        <w:rPr>
          <w:rFonts w:ascii="Arial" w:hAnsi="Arial" w:cs="Arial"/>
          <w:sz w:val="20"/>
          <w:szCs w:val="20"/>
        </w:rPr>
        <w:t xml:space="preserve"> této </w:t>
      </w:r>
      <w:r w:rsidR="00C10FA3">
        <w:rPr>
          <w:rFonts w:ascii="Arial" w:hAnsi="Arial" w:cs="Arial"/>
          <w:sz w:val="20"/>
          <w:szCs w:val="20"/>
        </w:rPr>
        <w:t>Smlouv</w:t>
      </w:r>
      <w:r w:rsidR="00A11BAC">
        <w:rPr>
          <w:rFonts w:ascii="Arial" w:hAnsi="Arial" w:cs="Arial"/>
          <w:sz w:val="20"/>
          <w:szCs w:val="20"/>
        </w:rPr>
        <w:t>y</w:t>
      </w:r>
      <w:r w:rsidRPr="00FC7B47">
        <w:rPr>
          <w:rFonts w:ascii="Arial" w:hAnsi="Arial" w:cs="Arial"/>
          <w:sz w:val="20"/>
          <w:szCs w:val="20"/>
        </w:rPr>
        <w:t xml:space="preserve">. </w:t>
      </w:r>
      <w:bookmarkStart w:id="27" w:name="_Ref372105639"/>
      <w:r w:rsidR="00D26283" w:rsidRPr="00FC7B47">
        <w:rPr>
          <w:rFonts w:ascii="Arial" w:hAnsi="Arial" w:cs="Arial"/>
          <w:sz w:val="20"/>
          <w:szCs w:val="20"/>
        </w:rPr>
        <w:t xml:space="preserve"> </w:t>
      </w:r>
    </w:p>
    <w:p w14:paraId="0149AE5B" w14:textId="3B1F747C" w:rsidR="00E94879" w:rsidRPr="00FC7B47" w:rsidRDefault="00E94879" w:rsidP="00114F0B">
      <w:pPr>
        <w:pStyle w:val="RLlneksmlouvy"/>
        <w:tabs>
          <w:tab w:val="num" w:pos="426"/>
        </w:tabs>
        <w:spacing w:after="0" w:line="280" w:lineRule="atLeast"/>
        <w:ind w:left="425" w:hanging="425"/>
        <w:jc w:val="center"/>
        <w:rPr>
          <w:rFonts w:ascii="Arial" w:hAnsi="Arial" w:cs="Arial"/>
          <w:sz w:val="20"/>
          <w:szCs w:val="20"/>
        </w:rPr>
      </w:pPr>
      <w:bookmarkStart w:id="28" w:name="_Ref427043306"/>
      <w:bookmarkStart w:id="29" w:name="_Ref442360665"/>
      <w:r w:rsidRPr="00FC7B47">
        <w:rPr>
          <w:rFonts w:ascii="Arial" w:hAnsi="Arial" w:cs="Arial"/>
          <w:sz w:val="20"/>
          <w:szCs w:val="20"/>
        </w:rPr>
        <w:t xml:space="preserve">AKCEPTACE </w:t>
      </w:r>
      <w:bookmarkEnd w:id="27"/>
      <w:bookmarkEnd w:id="28"/>
      <w:r w:rsidR="00247EB7">
        <w:rPr>
          <w:rFonts w:ascii="Arial" w:hAnsi="Arial" w:cs="Arial"/>
          <w:sz w:val="20"/>
          <w:szCs w:val="20"/>
        </w:rPr>
        <w:t>VÝSTUPŮ SLUŽEB</w:t>
      </w:r>
      <w:r w:rsidRPr="00FC7B47">
        <w:rPr>
          <w:rFonts w:ascii="Arial" w:hAnsi="Arial" w:cs="Arial"/>
          <w:sz w:val="20"/>
          <w:szCs w:val="20"/>
        </w:rPr>
        <w:t xml:space="preserve"> </w:t>
      </w:r>
      <w:bookmarkEnd w:id="29"/>
    </w:p>
    <w:p w14:paraId="02B286D8" w14:textId="79EF844D" w:rsidR="00E94879" w:rsidRPr="00FC7B47" w:rsidRDefault="00E94879" w:rsidP="002E3FA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Výstupy poskytnutých Služeb dle této </w:t>
      </w:r>
      <w:r w:rsidR="00247EB7">
        <w:rPr>
          <w:rFonts w:ascii="Arial" w:hAnsi="Arial" w:cs="Arial"/>
          <w:sz w:val="20"/>
          <w:szCs w:val="20"/>
          <w:lang w:eastAsia="en-US"/>
        </w:rPr>
        <w:t>Smlouv</w:t>
      </w:r>
      <w:r w:rsidR="00C12A7C">
        <w:rPr>
          <w:rFonts w:ascii="Arial" w:hAnsi="Arial" w:cs="Arial"/>
          <w:sz w:val="20"/>
          <w:szCs w:val="20"/>
          <w:lang w:eastAsia="en-US"/>
        </w:rPr>
        <w:t>y</w:t>
      </w:r>
      <w:r w:rsidR="00247EB7">
        <w:rPr>
          <w:rFonts w:ascii="Arial" w:hAnsi="Arial" w:cs="Arial"/>
          <w:sz w:val="20"/>
          <w:szCs w:val="20"/>
          <w:lang w:eastAsia="en-US"/>
        </w:rPr>
        <w:t xml:space="preserve"> </w:t>
      </w:r>
      <w:r w:rsidRPr="00FC7B47">
        <w:rPr>
          <w:rFonts w:ascii="Arial" w:hAnsi="Arial" w:cs="Arial"/>
          <w:sz w:val="20"/>
          <w:szCs w:val="20"/>
          <w:lang w:eastAsia="en-US"/>
        </w:rPr>
        <w:t>budou akceptován</w:t>
      </w:r>
      <w:r w:rsidR="00854C68" w:rsidRPr="00FC7B47">
        <w:rPr>
          <w:rFonts w:ascii="Arial" w:hAnsi="Arial" w:cs="Arial"/>
          <w:sz w:val="20"/>
          <w:szCs w:val="20"/>
          <w:lang w:eastAsia="en-US"/>
        </w:rPr>
        <w:t>y</w:t>
      </w:r>
      <w:r w:rsidRPr="00FC7B47">
        <w:rPr>
          <w:rFonts w:ascii="Arial" w:hAnsi="Arial" w:cs="Arial"/>
          <w:sz w:val="20"/>
          <w:szCs w:val="20"/>
          <w:lang w:eastAsia="en-US"/>
        </w:rPr>
        <w:t xml:space="preserve"> Objednatelem na základě akceptační procedury dle tohoto </w:t>
      </w:r>
      <w:r w:rsidR="003C6056">
        <w:rPr>
          <w:rFonts w:ascii="Arial" w:hAnsi="Arial" w:cs="Arial"/>
          <w:sz w:val="20"/>
          <w:szCs w:val="20"/>
          <w:lang w:eastAsia="en-US"/>
        </w:rPr>
        <w:t>článku</w:t>
      </w:r>
      <w:r w:rsidR="002569CF">
        <w:rPr>
          <w:rFonts w:ascii="Arial" w:hAnsi="Arial" w:cs="Arial"/>
          <w:sz w:val="20"/>
          <w:szCs w:val="20"/>
          <w:lang w:eastAsia="en-US"/>
        </w:rPr>
        <w:t xml:space="preserve"> </w:t>
      </w:r>
      <w:r w:rsidR="00247EB7">
        <w:rPr>
          <w:rFonts w:ascii="Arial" w:hAnsi="Arial" w:cs="Arial"/>
          <w:sz w:val="20"/>
          <w:szCs w:val="20"/>
          <w:lang w:eastAsia="en-US"/>
        </w:rPr>
        <w:t>Smlouvy</w:t>
      </w:r>
      <w:r w:rsidRPr="00FC7B47">
        <w:rPr>
          <w:rFonts w:ascii="Arial" w:hAnsi="Arial" w:cs="Arial"/>
          <w:sz w:val="20"/>
          <w:szCs w:val="20"/>
          <w:lang w:eastAsia="en-US"/>
        </w:rPr>
        <w:t>.</w:t>
      </w:r>
      <w:r w:rsidRPr="00FC7B47">
        <w:rPr>
          <w:rFonts w:ascii="Arial" w:hAnsi="Arial" w:cs="Arial"/>
          <w:sz w:val="20"/>
          <w:szCs w:val="20"/>
        </w:rPr>
        <w:t xml:space="preserve"> </w:t>
      </w:r>
      <w:r w:rsidR="00870980" w:rsidRPr="00FC7B47">
        <w:rPr>
          <w:rFonts w:ascii="Arial" w:hAnsi="Arial" w:cs="Arial"/>
          <w:sz w:val="20"/>
          <w:szCs w:val="20"/>
          <w:lang w:eastAsia="en-US"/>
        </w:rPr>
        <w:t xml:space="preserve">Akceptační procedura zahrnuje ověření, </w:t>
      </w:r>
      <w:r w:rsidR="00AC5A0D">
        <w:rPr>
          <w:rFonts w:ascii="Arial" w:hAnsi="Arial" w:cs="Arial"/>
          <w:sz w:val="20"/>
          <w:szCs w:val="20"/>
          <w:lang w:eastAsia="en-US"/>
        </w:rPr>
        <w:br/>
      </w:r>
      <w:r w:rsidR="00870980" w:rsidRPr="00FC7B47">
        <w:rPr>
          <w:rFonts w:ascii="Arial" w:hAnsi="Arial" w:cs="Arial"/>
          <w:sz w:val="20"/>
          <w:szCs w:val="20"/>
          <w:lang w:eastAsia="en-US"/>
        </w:rPr>
        <w:t>zda Poskytovatelem poskytnut</w:t>
      </w:r>
      <w:r w:rsidR="00247EB7">
        <w:rPr>
          <w:rFonts w:ascii="Arial" w:hAnsi="Arial" w:cs="Arial"/>
          <w:sz w:val="20"/>
          <w:szCs w:val="20"/>
          <w:lang w:eastAsia="en-US"/>
        </w:rPr>
        <w:t>á</w:t>
      </w:r>
      <w:r w:rsidR="00870980" w:rsidRPr="00FC7B47">
        <w:rPr>
          <w:rFonts w:ascii="Arial" w:hAnsi="Arial" w:cs="Arial"/>
          <w:sz w:val="20"/>
          <w:szCs w:val="20"/>
          <w:lang w:eastAsia="en-US"/>
        </w:rPr>
        <w:t xml:space="preserve"> </w:t>
      </w:r>
      <w:r w:rsidR="00247EB7">
        <w:rPr>
          <w:rFonts w:ascii="Arial" w:hAnsi="Arial" w:cs="Arial"/>
          <w:sz w:val="20"/>
          <w:szCs w:val="20"/>
          <w:lang w:eastAsia="en-US"/>
        </w:rPr>
        <w:t>Služba</w:t>
      </w:r>
      <w:r w:rsidR="00870980" w:rsidRPr="00FC7B47">
        <w:rPr>
          <w:rFonts w:ascii="Arial" w:hAnsi="Arial" w:cs="Arial"/>
          <w:sz w:val="20"/>
          <w:szCs w:val="20"/>
          <w:lang w:eastAsia="en-US"/>
        </w:rPr>
        <w:t xml:space="preserve"> vedl</w:t>
      </w:r>
      <w:r w:rsidR="00247EB7">
        <w:rPr>
          <w:rFonts w:ascii="Arial" w:hAnsi="Arial" w:cs="Arial"/>
          <w:sz w:val="20"/>
          <w:szCs w:val="20"/>
          <w:lang w:eastAsia="en-US"/>
        </w:rPr>
        <w:t>a</w:t>
      </w:r>
      <w:r w:rsidR="00870980" w:rsidRPr="00FC7B47">
        <w:rPr>
          <w:rFonts w:ascii="Arial" w:hAnsi="Arial" w:cs="Arial"/>
          <w:sz w:val="20"/>
          <w:szCs w:val="20"/>
          <w:lang w:eastAsia="en-US"/>
        </w:rPr>
        <w:t xml:space="preserve"> k výsledku, ke kterému se Poskytovatel zavázal touto </w:t>
      </w:r>
      <w:r w:rsidR="00247EB7">
        <w:rPr>
          <w:rFonts w:ascii="Arial" w:hAnsi="Arial" w:cs="Arial"/>
          <w:sz w:val="20"/>
          <w:szCs w:val="20"/>
          <w:lang w:eastAsia="en-US"/>
        </w:rPr>
        <w:t>Smlouvou</w:t>
      </w:r>
      <w:r w:rsidR="00870980" w:rsidRPr="00FC7B47">
        <w:rPr>
          <w:rFonts w:ascii="Arial" w:hAnsi="Arial" w:cs="Arial"/>
          <w:sz w:val="20"/>
          <w:szCs w:val="20"/>
          <w:lang w:eastAsia="en-US"/>
        </w:rPr>
        <w:t xml:space="preserve">, a to porovnáním skutečných vlastností plnění Poskytovatele s jejich závaznou specifikací dle </w:t>
      </w:r>
      <w:r w:rsidR="00247EB7">
        <w:rPr>
          <w:rFonts w:ascii="Arial" w:hAnsi="Arial" w:cs="Arial"/>
          <w:sz w:val="20"/>
          <w:szCs w:val="20"/>
          <w:lang w:eastAsia="en-US"/>
        </w:rPr>
        <w:t>objednávky Služby</w:t>
      </w:r>
      <w:r w:rsidR="00722F68">
        <w:rPr>
          <w:rFonts w:ascii="Arial" w:hAnsi="Arial" w:cs="Arial"/>
          <w:sz w:val="20"/>
          <w:szCs w:val="20"/>
          <w:lang w:eastAsia="en-US"/>
        </w:rPr>
        <w:t xml:space="preserve"> a </w:t>
      </w:r>
      <w:bookmarkStart w:id="30" w:name="_Hlk178234782"/>
      <w:r w:rsidR="00722F68">
        <w:rPr>
          <w:rFonts w:ascii="Arial" w:hAnsi="Arial" w:cs="Arial"/>
          <w:sz w:val="20"/>
          <w:szCs w:val="20"/>
          <w:lang w:eastAsia="en-US"/>
        </w:rPr>
        <w:t>návrhem</w:t>
      </w:r>
      <w:r w:rsidR="00722F68" w:rsidRPr="00722F68">
        <w:t xml:space="preserve"> </w:t>
      </w:r>
      <w:r w:rsidR="00722F68" w:rsidRPr="00722F68">
        <w:rPr>
          <w:rFonts w:ascii="Arial" w:hAnsi="Arial" w:cs="Arial"/>
          <w:sz w:val="20"/>
          <w:szCs w:val="20"/>
          <w:lang w:eastAsia="en-US"/>
        </w:rPr>
        <w:t>řešení poptané Služby</w:t>
      </w:r>
      <w:r w:rsidR="00722F68">
        <w:rPr>
          <w:rFonts w:ascii="Arial" w:hAnsi="Arial" w:cs="Arial"/>
          <w:sz w:val="20"/>
          <w:szCs w:val="20"/>
          <w:lang w:eastAsia="en-US"/>
        </w:rPr>
        <w:t xml:space="preserve"> </w:t>
      </w:r>
      <w:bookmarkEnd w:id="30"/>
      <w:r w:rsidR="00722F68">
        <w:rPr>
          <w:rFonts w:ascii="Arial" w:hAnsi="Arial" w:cs="Arial"/>
          <w:sz w:val="20"/>
          <w:szCs w:val="20"/>
          <w:lang w:eastAsia="en-US"/>
        </w:rPr>
        <w:t>Poskytovatele</w:t>
      </w:r>
      <w:r w:rsidR="00870980" w:rsidRPr="00FC7B47">
        <w:rPr>
          <w:rFonts w:ascii="Arial" w:hAnsi="Arial" w:cs="Arial"/>
          <w:sz w:val="20"/>
          <w:szCs w:val="20"/>
          <w:lang w:eastAsia="en-US"/>
        </w:rPr>
        <w:t>.</w:t>
      </w:r>
      <w:r w:rsidR="00990D23" w:rsidRPr="00FC7B47">
        <w:rPr>
          <w:rFonts w:ascii="Arial" w:hAnsi="Arial" w:cs="Arial"/>
          <w:sz w:val="20"/>
          <w:szCs w:val="20"/>
          <w:lang w:eastAsia="en-US"/>
        </w:rPr>
        <w:t xml:space="preserve"> </w:t>
      </w:r>
      <w:r w:rsidRPr="00FC7B47">
        <w:rPr>
          <w:rFonts w:ascii="Arial" w:hAnsi="Arial" w:cs="Arial"/>
          <w:sz w:val="20"/>
          <w:szCs w:val="20"/>
          <w:lang w:eastAsia="en-US"/>
        </w:rPr>
        <w:t xml:space="preserve">Bude-li výsledkem poskytnutého </w:t>
      </w:r>
      <w:r w:rsidR="00247EB7">
        <w:rPr>
          <w:rFonts w:ascii="Arial" w:hAnsi="Arial" w:cs="Arial"/>
          <w:sz w:val="20"/>
          <w:szCs w:val="20"/>
          <w:lang w:eastAsia="en-US"/>
        </w:rPr>
        <w:t>Služby</w:t>
      </w:r>
      <w:r w:rsidRPr="00FC7B47">
        <w:rPr>
          <w:rFonts w:ascii="Arial" w:hAnsi="Arial" w:cs="Arial"/>
          <w:sz w:val="20"/>
          <w:szCs w:val="20"/>
          <w:lang w:eastAsia="en-US"/>
        </w:rPr>
        <w:t xml:space="preserve"> Poskytovatele vypracování dokumentu v listinné nebo elektronické podobě, bude jeho akceptace provedena v souladu s ustanovením</w:t>
      </w:r>
      <w:r w:rsidRPr="00FC7B47">
        <w:rPr>
          <w:rFonts w:ascii="Arial" w:hAnsi="Arial" w:cs="Arial"/>
          <w:sz w:val="20"/>
          <w:szCs w:val="20"/>
        </w:rPr>
        <w:t xml:space="preserve"> odst.</w:t>
      </w:r>
      <w:r w:rsidR="002569CF">
        <w:rPr>
          <w:rFonts w:ascii="Arial" w:hAnsi="Arial" w:cs="Arial"/>
          <w:sz w:val="20"/>
          <w:szCs w:val="20"/>
        </w:rPr>
        <w:t xml:space="preserve"> </w:t>
      </w:r>
      <w:r w:rsidR="0097094E">
        <w:rPr>
          <w:rFonts w:ascii="Arial" w:hAnsi="Arial" w:cs="Arial"/>
          <w:sz w:val="20"/>
          <w:szCs w:val="20"/>
        </w:rPr>
        <w:t>8</w:t>
      </w:r>
      <w:r w:rsidR="002569CF">
        <w:rPr>
          <w:rFonts w:ascii="Arial" w:hAnsi="Arial" w:cs="Arial"/>
          <w:sz w:val="20"/>
          <w:szCs w:val="20"/>
        </w:rPr>
        <w:t>.3</w:t>
      </w:r>
      <w:r w:rsidRPr="00FC7B47">
        <w:rPr>
          <w:rFonts w:ascii="Arial" w:hAnsi="Arial" w:cs="Arial"/>
          <w:sz w:val="20"/>
          <w:szCs w:val="20"/>
        </w:rPr>
        <w:t xml:space="preserve"> t</w:t>
      </w:r>
      <w:r w:rsidR="003C6056">
        <w:rPr>
          <w:rFonts w:ascii="Arial" w:hAnsi="Arial" w:cs="Arial"/>
          <w:sz w:val="20"/>
          <w:szCs w:val="20"/>
        </w:rPr>
        <w:t xml:space="preserve">ohoto článku </w:t>
      </w:r>
      <w:r w:rsidR="00247EB7">
        <w:rPr>
          <w:rFonts w:ascii="Arial" w:hAnsi="Arial" w:cs="Arial"/>
          <w:sz w:val="20"/>
          <w:szCs w:val="20"/>
        </w:rPr>
        <w:t>Smlouvy.</w:t>
      </w:r>
      <w:r w:rsidRPr="00FC7B47">
        <w:rPr>
          <w:rFonts w:ascii="Arial" w:hAnsi="Arial" w:cs="Arial"/>
          <w:sz w:val="20"/>
          <w:szCs w:val="20"/>
          <w:lang w:eastAsia="en-US"/>
        </w:rPr>
        <w:t xml:space="preserve"> </w:t>
      </w:r>
    </w:p>
    <w:p w14:paraId="15EBBF46" w14:textId="61B46896" w:rsidR="00E94879" w:rsidRPr="00FC7B47"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1" w:name="_Ref372105618"/>
      <w:r w:rsidRPr="00FC7B47">
        <w:rPr>
          <w:rFonts w:ascii="Arial" w:hAnsi="Arial" w:cs="Arial"/>
          <w:sz w:val="20"/>
          <w:szCs w:val="20"/>
          <w:lang w:eastAsia="en-US"/>
        </w:rPr>
        <w:lastRenderedPageBreak/>
        <w:t xml:space="preserve">Výstupy v </w:t>
      </w:r>
      <w:r w:rsidR="00F9671E">
        <w:rPr>
          <w:rFonts w:ascii="Arial" w:hAnsi="Arial" w:cs="Arial"/>
          <w:sz w:val="20"/>
          <w:szCs w:val="20"/>
          <w:lang w:eastAsia="en-US"/>
        </w:rPr>
        <w:t xml:space="preserve">elektronické </w:t>
      </w:r>
      <w:r w:rsidRPr="00FC7B47">
        <w:rPr>
          <w:rFonts w:ascii="Arial" w:hAnsi="Arial" w:cs="Arial"/>
          <w:sz w:val="20"/>
          <w:szCs w:val="20"/>
          <w:lang w:eastAsia="en-US"/>
        </w:rPr>
        <w:t xml:space="preserve">podobě </w:t>
      </w:r>
      <w:r w:rsidR="00247EB7">
        <w:rPr>
          <w:rFonts w:ascii="Arial" w:hAnsi="Arial" w:cs="Arial"/>
          <w:sz w:val="20"/>
          <w:szCs w:val="20"/>
          <w:lang w:eastAsia="en-US"/>
        </w:rPr>
        <w:t>s</w:t>
      </w:r>
      <w:r w:rsidRPr="00FC7B47">
        <w:rPr>
          <w:rFonts w:ascii="Arial" w:hAnsi="Arial" w:cs="Arial"/>
          <w:sz w:val="20"/>
          <w:szCs w:val="20"/>
          <w:lang w:eastAsia="en-US"/>
        </w:rPr>
        <w:t xml:space="preserve">e Poskytovatel </w:t>
      </w:r>
      <w:r w:rsidR="00247EB7">
        <w:rPr>
          <w:rFonts w:ascii="Arial" w:hAnsi="Arial" w:cs="Arial"/>
          <w:sz w:val="20"/>
          <w:szCs w:val="20"/>
          <w:lang w:eastAsia="en-US"/>
        </w:rPr>
        <w:t>zavazuje</w:t>
      </w:r>
      <w:r w:rsidRPr="00FC7B47">
        <w:rPr>
          <w:rFonts w:ascii="Arial" w:hAnsi="Arial" w:cs="Arial"/>
          <w:sz w:val="20"/>
          <w:szCs w:val="20"/>
          <w:lang w:eastAsia="en-US"/>
        </w:rPr>
        <w:t xml:space="preserve"> Objednateli předložit </w:t>
      </w:r>
      <w:r w:rsidR="00F9671E">
        <w:rPr>
          <w:rFonts w:ascii="Arial" w:hAnsi="Arial" w:cs="Arial"/>
          <w:sz w:val="20"/>
          <w:szCs w:val="20"/>
          <w:lang w:eastAsia="en-US"/>
        </w:rPr>
        <w:t xml:space="preserve">písemně </w:t>
      </w:r>
      <w:r w:rsidR="00114F0B">
        <w:rPr>
          <w:rFonts w:ascii="Arial" w:hAnsi="Arial" w:cs="Arial"/>
          <w:sz w:val="20"/>
          <w:szCs w:val="20"/>
          <w:lang w:eastAsia="en-US"/>
        </w:rPr>
        <w:br/>
      </w:r>
      <w:r w:rsidR="00F9671E">
        <w:rPr>
          <w:rFonts w:ascii="Arial" w:hAnsi="Arial" w:cs="Arial"/>
          <w:sz w:val="20"/>
          <w:szCs w:val="20"/>
          <w:lang w:eastAsia="en-US"/>
        </w:rPr>
        <w:t xml:space="preserve">na emailovou adresu oprávněné osoby Objednatele uvedené v odst. 9.1 této Smlouvy. </w:t>
      </w:r>
      <w:bookmarkEnd w:id="31"/>
    </w:p>
    <w:p w14:paraId="1015A541" w14:textId="77777777" w:rsidR="00E94879" w:rsidRPr="00FC7B47"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2" w:name="_Ref372105610"/>
      <w:r w:rsidRPr="00FC7B47">
        <w:rPr>
          <w:rFonts w:ascii="Arial" w:hAnsi="Arial" w:cs="Arial"/>
          <w:sz w:val="20"/>
          <w:szCs w:val="20"/>
          <w:lang w:eastAsia="en-US"/>
        </w:rPr>
        <w:t>Průběh akceptační procedury:</w:t>
      </w:r>
      <w:bookmarkEnd w:id="32"/>
    </w:p>
    <w:p w14:paraId="29715803" w14:textId="74B36E10"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33" w:name="_Ref372108982"/>
      <w:r w:rsidRPr="00FC7B47">
        <w:rPr>
          <w:rFonts w:ascii="Arial" w:hAnsi="Arial" w:cs="Arial"/>
          <w:sz w:val="20"/>
          <w:szCs w:val="20"/>
        </w:rPr>
        <w:t xml:space="preserve">Poskytovatel se zavazuje předat výstup Objednateli k akceptaci tak, aby byla dodržena lhůta stanovená </w:t>
      </w:r>
      <w:r w:rsidR="002569CF">
        <w:rPr>
          <w:rFonts w:ascii="Arial" w:hAnsi="Arial" w:cs="Arial"/>
          <w:sz w:val="20"/>
          <w:szCs w:val="20"/>
        </w:rPr>
        <w:t>v</w:t>
      </w:r>
      <w:r w:rsidR="0097094E">
        <w:rPr>
          <w:rFonts w:ascii="Arial" w:hAnsi="Arial" w:cs="Arial"/>
          <w:sz w:val="20"/>
          <w:szCs w:val="20"/>
        </w:rPr>
        <w:t> této Smlouvě, resp.</w:t>
      </w:r>
      <w:r w:rsidR="00114F0B">
        <w:rPr>
          <w:rFonts w:ascii="Arial" w:hAnsi="Arial" w:cs="Arial"/>
          <w:sz w:val="20"/>
          <w:szCs w:val="20"/>
        </w:rPr>
        <w:t xml:space="preserve"> závazného</w:t>
      </w:r>
      <w:r w:rsidR="0097094E">
        <w:rPr>
          <w:rFonts w:ascii="Arial" w:hAnsi="Arial" w:cs="Arial"/>
          <w:sz w:val="20"/>
          <w:szCs w:val="20"/>
        </w:rPr>
        <w:t xml:space="preserve"> </w:t>
      </w:r>
      <w:r w:rsidR="00114F0B">
        <w:rPr>
          <w:rFonts w:ascii="Arial" w:hAnsi="Arial" w:cs="Arial"/>
          <w:sz w:val="20"/>
          <w:szCs w:val="20"/>
        </w:rPr>
        <w:t>návrhu řešení poptané Služby</w:t>
      </w:r>
      <w:r w:rsidR="0097094E">
        <w:rPr>
          <w:rFonts w:ascii="Arial" w:hAnsi="Arial" w:cs="Arial"/>
          <w:sz w:val="20"/>
          <w:szCs w:val="20"/>
        </w:rPr>
        <w:t>.</w:t>
      </w:r>
      <w:r w:rsidRPr="00FC7B47">
        <w:rPr>
          <w:rFonts w:ascii="Arial" w:hAnsi="Arial" w:cs="Arial"/>
          <w:sz w:val="20"/>
          <w:szCs w:val="20"/>
        </w:rPr>
        <w:t xml:space="preserve"> </w:t>
      </w:r>
      <w:r w:rsidR="00114F0B">
        <w:rPr>
          <w:rFonts w:ascii="Arial" w:hAnsi="Arial" w:cs="Arial"/>
          <w:sz w:val="20"/>
          <w:szCs w:val="20"/>
        </w:rPr>
        <w:br/>
      </w:r>
      <w:r w:rsidRPr="00FC7B47">
        <w:rPr>
          <w:rFonts w:ascii="Arial" w:hAnsi="Arial" w:cs="Arial"/>
          <w:sz w:val="20"/>
          <w:szCs w:val="20"/>
        </w:rPr>
        <w:t xml:space="preserve">V případě, že lhůta není stanovena anebo se </w:t>
      </w:r>
      <w:r w:rsidR="00985731">
        <w:rPr>
          <w:rFonts w:ascii="Arial" w:hAnsi="Arial" w:cs="Arial"/>
          <w:sz w:val="20"/>
          <w:szCs w:val="20"/>
        </w:rPr>
        <w:t>S</w:t>
      </w:r>
      <w:r w:rsidRPr="00FC7B47">
        <w:rPr>
          <w:rFonts w:ascii="Arial" w:hAnsi="Arial" w:cs="Arial"/>
          <w:sz w:val="20"/>
          <w:szCs w:val="20"/>
        </w:rPr>
        <w:t>mluvní strany na lhůtě nedohodnou, zavazuje se Poskytovatel předat výstup Objednateli k</w:t>
      </w:r>
      <w:r w:rsidR="002569CF">
        <w:rPr>
          <w:rFonts w:ascii="Arial" w:hAnsi="Arial" w:cs="Arial"/>
          <w:sz w:val="20"/>
          <w:szCs w:val="20"/>
        </w:rPr>
        <w:t> </w:t>
      </w:r>
      <w:r w:rsidRPr="00FC7B47">
        <w:rPr>
          <w:rFonts w:ascii="Arial" w:hAnsi="Arial" w:cs="Arial"/>
          <w:sz w:val="20"/>
          <w:szCs w:val="20"/>
        </w:rPr>
        <w:t xml:space="preserve">akceptaci bezodkladně poté, </w:t>
      </w:r>
      <w:r w:rsidR="00722F68">
        <w:rPr>
          <w:rFonts w:ascii="Arial" w:hAnsi="Arial" w:cs="Arial"/>
          <w:sz w:val="20"/>
          <w:szCs w:val="20"/>
        </w:rPr>
        <w:br/>
      </w:r>
      <w:r w:rsidRPr="00FC7B47">
        <w:rPr>
          <w:rFonts w:ascii="Arial" w:hAnsi="Arial" w:cs="Arial"/>
          <w:sz w:val="20"/>
          <w:szCs w:val="20"/>
        </w:rPr>
        <w:t>kdy je reálně možné příslušný výstup vyhotovit.</w:t>
      </w:r>
      <w:bookmarkEnd w:id="33"/>
    </w:p>
    <w:p w14:paraId="756E8BC9" w14:textId="77777777" w:rsidR="00F9671E" w:rsidRDefault="00E94879" w:rsidP="00F9671E">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Objednatel se zavazuje uvést veškeré své výhrady nebo připomínky k výstupu předloženému dle</w:t>
      </w:r>
      <w:r w:rsidR="002569CF">
        <w:rPr>
          <w:rFonts w:ascii="Arial" w:hAnsi="Arial" w:cs="Arial"/>
          <w:sz w:val="20"/>
          <w:szCs w:val="20"/>
        </w:rPr>
        <w:t xml:space="preserve"> odst. </w:t>
      </w:r>
      <w:r w:rsidR="0097094E">
        <w:rPr>
          <w:rFonts w:ascii="Arial" w:hAnsi="Arial" w:cs="Arial"/>
          <w:sz w:val="20"/>
          <w:szCs w:val="20"/>
        </w:rPr>
        <w:t>8</w:t>
      </w:r>
      <w:r w:rsidR="002569CF">
        <w:rPr>
          <w:rFonts w:ascii="Arial" w:hAnsi="Arial" w:cs="Arial"/>
          <w:sz w:val="20"/>
          <w:szCs w:val="20"/>
        </w:rPr>
        <w:t>.3.1 t</w:t>
      </w:r>
      <w:r w:rsidR="003C6056">
        <w:rPr>
          <w:rFonts w:ascii="Arial" w:hAnsi="Arial" w:cs="Arial"/>
          <w:sz w:val="20"/>
          <w:szCs w:val="20"/>
        </w:rPr>
        <w:t xml:space="preserve">ohoto článku </w:t>
      </w:r>
      <w:r w:rsidR="0097094E">
        <w:rPr>
          <w:rFonts w:ascii="Arial" w:hAnsi="Arial" w:cs="Arial"/>
          <w:sz w:val="20"/>
          <w:szCs w:val="20"/>
        </w:rPr>
        <w:t>Smlouvy</w:t>
      </w:r>
      <w:r w:rsidRPr="00FC7B47">
        <w:rPr>
          <w:rFonts w:ascii="Arial" w:hAnsi="Arial" w:cs="Arial"/>
          <w:sz w:val="20"/>
          <w:szCs w:val="20"/>
        </w:rPr>
        <w:t xml:space="preserve"> do 10 pracovních dnů od jeho předání. Nevznese-li Objednatel ve stanovené lhůtě žádné výhrady ani připomínky nebo Poskytovateli sdělí, že výstup akceptuje, považují </w:t>
      </w:r>
      <w:r w:rsidR="00985731">
        <w:rPr>
          <w:rFonts w:ascii="Arial" w:hAnsi="Arial" w:cs="Arial"/>
          <w:sz w:val="20"/>
          <w:szCs w:val="20"/>
        </w:rPr>
        <w:t>S</w:t>
      </w:r>
      <w:r w:rsidRPr="00FC7B47">
        <w:rPr>
          <w:rFonts w:ascii="Arial" w:hAnsi="Arial" w:cs="Arial"/>
          <w:sz w:val="20"/>
          <w:szCs w:val="20"/>
        </w:rPr>
        <w:t>mluvní strany výstup za</w:t>
      </w:r>
      <w:r w:rsidR="002569CF">
        <w:rPr>
          <w:rFonts w:ascii="Arial" w:hAnsi="Arial" w:cs="Arial"/>
          <w:sz w:val="20"/>
          <w:szCs w:val="20"/>
        </w:rPr>
        <w:t> </w:t>
      </w:r>
      <w:r w:rsidRPr="00FC7B47">
        <w:rPr>
          <w:rFonts w:ascii="Arial" w:hAnsi="Arial" w:cs="Arial"/>
          <w:sz w:val="20"/>
          <w:szCs w:val="20"/>
        </w:rPr>
        <w:t>Poskytovatelem řádně provedený a předaný a Objednatelem převzatý.</w:t>
      </w:r>
      <w:bookmarkStart w:id="34" w:name="_Ref372108997"/>
    </w:p>
    <w:p w14:paraId="476FE9A3" w14:textId="2CF592E9" w:rsidR="000D6EEC" w:rsidRPr="00F9671E" w:rsidRDefault="00E94879" w:rsidP="00F9671E">
      <w:pPr>
        <w:pStyle w:val="Zklad3"/>
        <w:numPr>
          <w:ilvl w:val="2"/>
          <w:numId w:val="1"/>
        </w:numPr>
        <w:tabs>
          <w:tab w:val="clear" w:pos="2211"/>
        </w:tabs>
        <w:spacing w:before="120" w:after="0" w:line="280" w:lineRule="atLeast"/>
        <w:ind w:left="1418" w:hanging="851"/>
        <w:rPr>
          <w:rFonts w:ascii="Arial" w:hAnsi="Arial" w:cs="Arial"/>
          <w:sz w:val="20"/>
          <w:szCs w:val="20"/>
        </w:rPr>
      </w:pPr>
      <w:r w:rsidRPr="00F9671E">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sidRPr="00F9671E">
        <w:rPr>
          <w:rFonts w:ascii="Arial" w:hAnsi="Arial" w:cs="Arial"/>
          <w:sz w:val="20"/>
          <w:szCs w:val="20"/>
        </w:rPr>
        <w:t xml:space="preserve">0 pracovních </w:t>
      </w:r>
      <w:r w:rsidRPr="00F9671E">
        <w:rPr>
          <w:rFonts w:ascii="Arial" w:hAnsi="Arial" w:cs="Arial"/>
          <w:sz w:val="20"/>
          <w:szCs w:val="20"/>
        </w:rPr>
        <w:t xml:space="preserve">dnů, nebude-li </w:t>
      </w:r>
      <w:r w:rsidR="0097094E" w:rsidRPr="00F9671E">
        <w:rPr>
          <w:rFonts w:ascii="Arial" w:hAnsi="Arial" w:cs="Arial"/>
          <w:sz w:val="20"/>
          <w:szCs w:val="20"/>
        </w:rPr>
        <w:t xml:space="preserve">Smluvními </w:t>
      </w:r>
      <w:r w:rsidRPr="00F9671E">
        <w:rPr>
          <w:rFonts w:ascii="Arial" w:hAnsi="Arial" w:cs="Arial"/>
          <w:sz w:val="20"/>
          <w:szCs w:val="20"/>
        </w:rPr>
        <w:t xml:space="preserve">stranami </w:t>
      </w:r>
      <w:r w:rsidR="00FA3BB1" w:rsidRPr="00F9671E">
        <w:rPr>
          <w:rFonts w:ascii="Arial" w:hAnsi="Arial" w:cs="Arial"/>
          <w:sz w:val="20"/>
          <w:szCs w:val="20"/>
        </w:rPr>
        <w:t xml:space="preserve">písemně </w:t>
      </w:r>
      <w:r w:rsidRPr="00F9671E">
        <w:rPr>
          <w:rFonts w:ascii="Arial" w:hAnsi="Arial" w:cs="Arial"/>
          <w:sz w:val="20"/>
          <w:szCs w:val="20"/>
        </w:rPr>
        <w:t xml:space="preserve">dohodnuto jinak) provést veškeré potřebné úpravy výstupu dle </w:t>
      </w:r>
      <w:r w:rsidR="00FA3BB1" w:rsidRPr="00F9671E">
        <w:rPr>
          <w:rFonts w:ascii="Arial" w:hAnsi="Arial" w:cs="Arial"/>
          <w:sz w:val="20"/>
          <w:szCs w:val="20"/>
        </w:rPr>
        <w:t>v</w:t>
      </w:r>
      <w:r w:rsidR="0024739C" w:rsidRPr="00F9671E">
        <w:rPr>
          <w:rFonts w:ascii="Arial" w:hAnsi="Arial" w:cs="Arial"/>
          <w:sz w:val="20"/>
          <w:szCs w:val="20"/>
        </w:rPr>
        <w:t>eškerých</w:t>
      </w:r>
      <w:r w:rsidR="00FA3BB1" w:rsidRPr="00F9671E">
        <w:rPr>
          <w:rFonts w:ascii="Arial" w:hAnsi="Arial" w:cs="Arial"/>
          <w:sz w:val="20"/>
          <w:szCs w:val="20"/>
        </w:rPr>
        <w:t xml:space="preserve"> </w:t>
      </w:r>
      <w:r w:rsidRPr="00F9671E">
        <w:rPr>
          <w:rFonts w:ascii="Arial" w:hAnsi="Arial" w:cs="Arial"/>
          <w:sz w:val="20"/>
          <w:szCs w:val="20"/>
        </w:rPr>
        <w:t xml:space="preserve">výhrad </w:t>
      </w:r>
      <w:r w:rsidR="00F9671E">
        <w:rPr>
          <w:rFonts w:ascii="Arial" w:hAnsi="Arial" w:cs="Arial"/>
          <w:sz w:val="20"/>
          <w:szCs w:val="20"/>
        </w:rPr>
        <w:br/>
      </w:r>
      <w:r w:rsidRPr="00F9671E">
        <w:rPr>
          <w:rFonts w:ascii="Arial" w:hAnsi="Arial" w:cs="Arial"/>
          <w:sz w:val="20"/>
          <w:szCs w:val="20"/>
        </w:rPr>
        <w:t xml:space="preserve">a připomínek Objednatele. Opravený výstup předá Poskytovatel Objednateli </w:t>
      </w:r>
      <w:r w:rsidR="0097094E" w:rsidRPr="00F9671E">
        <w:rPr>
          <w:rFonts w:ascii="Arial" w:hAnsi="Arial" w:cs="Arial"/>
          <w:sz w:val="20"/>
          <w:szCs w:val="20"/>
        </w:rPr>
        <w:br/>
      </w:r>
      <w:r w:rsidRPr="00F9671E">
        <w:rPr>
          <w:rFonts w:ascii="Arial" w:hAnsi="Arial" w:cs="Arial"/>
          <w:sz w:val="20"/>
          <w:szCs w:val="20"/>
        </w:rPr>
        <w:t>k opětovné akceptaci.</w:t>
      </w:r>
      <w:bookmarkEnd w:id="34"/>
    </w:p>
    <w:p w14:paraId="2B62FAE4" w14:textId="28F49FA7"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Objednatel se zavazuje vznést veškeré své výhrady nebo připomínky k opravené verzi výstupu dle</w:t>
      </w:r>
      <w:r w:rsidR="002569CF">
        <w:rPr>
          <w:rFonts w:ascii="Arial" w:hAnsi="Arial" w:cs="Arial"/>
          <w:sz w:val="20"/>
          <w:szCs w:val="20"/>
        </w:rPr>
        <w:t xml:space="preserve"> odst. </w:t>
      </w:r>
      <w:r w:rsidR="0097094E">
        <w:rPr>
          <w:rFonts w:ascii="Arial" w:hAnsi="Arial" w:cs="Arial"/>
          <w:sz w:val="20"/>
          <w:szCs w:val="20"/>
        </w:rPr>
        <w:t>8</w:t>
      </w:r>
      <w:r w:rsidR="002569CF">
        <w:rPr>
          <w:rFonts w:ascii="Arial" w:hAnsi="Arial" w:cs="Arial"/>
          <w:sz w:val="20"/>
          <w:szCs w:val="20"/>
        </w:rPr>
        <w:t>.3.3 t</w:t>
      </w:r>
      <w:r w:rsidR="003C6056">
        <w:rPr>
          <w:rFonts w:ascii="Arial" w:hAnsi="Arial" w:cs="Arial"/>
          <w:sz w:val="20"/>
          <w:szCs w:val="20"/>
        </w:rPr>
        <w:t>ohoto článku</w:t>
      </w:r>
      <w:r w:rsidR="002569CF">
        <w:rPr>
          <w:rFonts w:ascii="Arial" w:hAnsi="Arial" w:cs="Arial"/>
          <w:sz w:val="20"/>
          <w:szCs w:val="20"/>
        </w:rPr>
        <w:t xml:space="preserve"> </w:t>
      </w:r>
      <w:r w:rsidR="0097094E">
        <w:rPr>
          <w:rFonts w:ascii="Arial" w:hAnsi="Arial" w:cs="Arial"/>
          <w:sz w:val="20"/>
          <w:szCs w:val="20"/>
        </w:rPr>
        <w:t xml:space="preserve">Smlouvy </w:t>
      </w:r>
      <w:r w:rsidRPr="00FC7B47">
        <w:rPr>
          <w:rFonts w:ascii="Arial" w:hAnsi="Arial" w:cs="Arial"/>
          <w:sz w:val="20"/>
          <w:szCs w:val="20"/>
        </w:rPr>
        <w:t xml:space="preserve">do 10 pracovních dnů od jeho doručení. Nevznese-li Objednatel ve stanovené lhůtě žádné výhrady ani připomínky </w:t>
      </w:r>
      <w:r w:rsidR="009047F5">
        <w:rPr>
          <w:rFonts w:ascii="Arial" w:hAnsi="Arial" w:cs="Arial"/>
          <w:sz w:val="20"/>
          <w:szCs w:val="20"/>
        </w:rPr>
        <w:br/>
      </w:r>
      <w:r w:rsidRPr="00FC7B47">
        <w:rPr>
          <w:rFonts w:ascii="Arial" w:hAnsi="Arial" w:cs="Arial"/>
          <w:sz w:val="20"/>
          <w:szCs w:val="20"/>
        </w:rPr>
        <w:t xml:space="preserve">nebo Poskytovateli sdělí, že výstup akceptuje, považují </w:t>
      </w:r>
      <w:r w:rsidR="00985731">
        <w:rPr>
          <w:rFonts w:ascii="Arial" w:hAnsi="Arial" w:cs="Arial"/>
          <w:sz w:val="20"/>
          <w:szCs w:val="20"/>
        </w:rPr>
        <w:t>S</w:t>
      </w:r>
      <w:r w:rsidRPr="00FC7B47">
        <w:rPr>
          <w:rFonts w:ascii="Arial" w:hAnsi="Arial" w:cs="Arial"/>
          <w:sz w:val="20"/>
          <w:szCs w:val="20"/>
        </w:rPr>
        <w:t xml:space="preserve">mluvní strany výstup </w:t>
      </w:r>
      <w:r w:rsidR="009047F5">
        <w:rPr>
          <w:rFonts w:ascii="Arial" w:hAnsi="Arial" w:cs="Arial"/>
          <w:sz w:val="20"/>
          <w:szCs w:val="20"/>
        </w:rPr>
        <w:t>z</w:t>
      </w:r>
      <w:r w:rsidRPr="00FC7B47">
        <w:rPr>
          <w:rFonts w:ascii="Arial" w:hAnsi="Arial" w:cs="Arial"/>
          <w:sz w:val="20"/>
          <w:szCs w:val="20"/>
        </w:rPr>
        <w:t>a</w:t>
      </w:r>
      <w:r w:rsidR="002569CF">
        <w:rPr>
          <w:rFonts w:ascii="Arial" w:hAnsi="Arial" w:cs="Arial"/>
          <w:sz w:val="20"/>
          <w:szCs w:val="20"/>
        </w:rPr>
        <w:t> </w:t>
      </w:r>
      <w:r w:rsidRPr="00FC7B47">
        <w:rPr>
          <w:rFonts w:ascii="Arial" w:hAnsi="Arial" w:cs="Arial"/>
          <w:sz w:val="20"/>
          <w:szCs w:val="20"/>
        </w:rPr>
        <w:t>Poskytovatelem řádně provedený a předaný a Objednatelem převzatý.</w:t>
      </w:r>
    </w:p>
    <w:p w14:paraId="0F3FCD28" w14:textId="6259E8C9"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Vznese-li Objednatel ve stanovené lhůtě své výhrady nebo připomínky k opravené verzi výstupu dle</w:t>
      </w:r>
      <w:r w:rsidR="002569CF">
        <w:rPr>
          <w:rFonts w:ascii="Arial" w:hAnsi="Arial" w:cs="Arial"/>
          <w:sz w:val="20"/>
          <w:szCs w:val="20"/>
        </w:rPr>
        <w:t xml:space="preserve"> odst. </w:t>
      </w:r>
      <w:r w:rsidR="0097094E">
        <w:rPr>
          <w:rFonts w:ascii="Arial" w:hAnsi="Arial" w:cs="Arial"/>
          <w:sz w:val="20"/>
          <w:szCs w:val="20"/>
        </w:rPr>
        <w:t>8</w:t>
      </w:r>
      <w:r w:rsidR="002569CF">
        <w:rPr>
          <w:rFonts w:ascii="Arial" w:hAnsi="Arial" w:cs="Arial"/>
          <w:sz w:val="20"/>
          <w:szCs w:val="20"/>
        </w:rPr>
        <w:t>.3.3 t</w:t>
      </w:r>
      <w:r w:rsidR="003C6056">
        <w:rPr>
          <w:rFonts w:ascii="Arial" w:hAnsi="Arial" w:cs="Arial"/>
          <w:sz w:val="20"/>
          <w:szCs w:val="20"/>
        </w:rPr>
        <w:t xml:space="preserve">ohoto článku </w:t>
      </w:r>
      <w:r w:rsidR="0097094E">
        <w:rPr>
          <w:rFonts w:ascii="Arial" w:hAnsi="Arial" w:cs="Arial"/>
          <w:sz w:val="20"/>
          <w:szCs w:val="20"/>
        </w:rPr>
        <w:t>Smlouvy</w:t>
      </w:r>
      <w:r w:rsidRPr="00FC7B47">
        <w:rPr>
          <w:rFonts w:ascii="Arial" w:hAnsi="Arial" w:cs="Arial"/>
          <w:sz w:val="20"/>
          <w:szCs w:val="20"/>
        </w:rPr>
        <w:t xml:space="preserve">, zavazují se </w:t>
      </w:r>
      <w:r w:rsidR="00985731">
        <w:rPr>
          <w:rFonts w:ascii="Arial" w:hAnsi="Arial" w:cs="Arial"/>
          <w:sz w:val="20"/>
          <w:szCs w:val="20"/>
        </w:rPr>
        <w:t>S</w:t>
      </w:r>
      <w:r w:rsidRPr="00FC7B47">
        <w:rPr>
          <w:rFonts w:ascii="Arial" w:hAnsi="Arial" w:cs="Arial"/>
          <w:sz w:val="20"/>
          <w:szCs w:val="20"/>
        </w:rPr>
        <w:t>mluvní strany zahájit společné jednání za účelem odstranění veškerých vzájemných rozporů a akceptac</w:t>
      </w:r>
      <w:r w:rsidR="00722F68">
        <w:rPr>
          <w:rFonts w:ascii="Arial" w:hAnsi="Arial" w:cs="Arial"/>
          <w:sz w:val="20"/>
          <w:szCs w:val="20"/>
        </w:rPr>
        <w:t>i</w:t>
      </w:r>
      <w:r w:rsidRPr="00FC7B47">
        <w:rPr>
          <w:rFonts w:ascii="Arial" w:hAnsi="Arial" w:cs="Arial"/>
          <w:sz w:val="20"/>
          <w:szCs w:val="20"/>
        </w:rPr>
        <w:t xml:space="preserve"> výstupu, a</w:t>
      </w:r>
      <w:r w:rsidR="00BE708E">
        <w:rPr>
          <w:rFonts w:ascii="Arial" w:hAnsi="Arial" w:cs="Arial"/>
          <w:sz w:val="20"/>
          <w:szCs w:val="20"/>
        </w:rPr>
        <w:t> </w:t>
      </w:r>
      <w:r w:rsidRPr="00FC7B47">
        <w:rPr>
          <w:rFonts w:ascii="Arial" w:hAnsi="Arial" w:cs="Arial"/>
          <w:sz w:val="20"/>
          <w:szCs w:val="20"/>
        </w:rPr>
        <w:t xml:space="preserve">to nejpozději do 5 pracovních dnů od doručení výzvy kterékoliv </w:t>
      </w:r>
      <w:r w:rsidR="00985731">
        <w:rPr>
          <w:rFonts w:ascii="Arial" w:hAnsi="Arial" w:cs="Arial"/>
          <w:sz w:val="20"/>
          <w:szCs w:val="20"/>
        </w:rPr>
        <w:t>S</w:t>
      </w:r>
      <w:r w:rsidRPr="00FC7B47">
        <w:rPr>
          <w:rFonts w:ascii="Arial" w:hAnsi="Arial" w:cs="Arial"/>
          <w:sz w:val="20"/>
          <w:szCs w:val="20"/>
        </w:rPr>
        <w:t>mluvní strany k</w:t>
      </w:r>
      <w:r w:rsidR="00BE708E">
        <w:rPr>
          <w:rFonts w:ascii="Arial" w:hAnsi="Arial" w:cs="Arial"/>
          <w:sz w:val="20"/>
          <w:szCs w:val="20"/>
        </w:rPr>
        <w:t> </w:t>
      </w:r>
      <w:r w:rsidRPr="00FC7B47">
        <w:rPr>
          <w:rFonts w:ascii="Arial" w:hAnsi="Arial" w:cs="Arial"/>
          <w:sz w:val="20"/>
          <w:szCs w:val="20"/>
        </w:rPr>
        <w:t>jednání.</w:t>
      </w:r>
    </w:p>
    <w:p w14:paraId="6BDC950C" w14:textId="6344B94F" w:rsidR="00F410C9" w:rsidRDefault="00F410C9">
      <w:pPr>
        <w:spacing w:after="0" w:line="240" w:lineRule="auto"/>
        <w:rPr>
          <w:rFonts w:ascii="Arial" w:hAnsi="Arial" w:cs="Arial"/>
          <w:sz w:val="20"/>
          <w:szCs w:val="20"/>
        </w:rPr>
      </w:pPr>
    </w:p>
    <w:p w14:paraId="1DAE2038" w14:textId="55FE101E" w:rsidR="00E94879" w:rsidRPr="00FC7B47"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Smluvní strany se zavazují neprodleně po řádném předání a převzetí výstupů dle odst.</w:t>
      </w:r>
      <w:r w:rsidR="00BE708E">
        <w:rPr>
          <w:rFonts w:ascii="Arial" w:hAnsi="Arial" w:cs="Arial"/>
          <w:sz w:val="20"/>
          <w:szCs w:val="20"/>
        </w:rPr>
        <w:t xml:space="preserve"> </w:t>
      </w:r>
      <w:r w:rsidR="0097094E">
        <w:rPr>
          <w:rFonts w:ascii="Arial" w:hAnsi="Arial" w:cs="Arial"/>
          <w:sz w:val="20"/>
          <w:szCs w:val="20"/>
        </w:rPr>
        <w:t>8</w:t>
      </w:r>
      <w:r w:rsidR="00BE708E">
        <w:rPr>
          <w:rFonts w:ascii="Arial" w:hAnsi="Arial" w:cs="Arial"/>
          <w:sz w:val="20"/>
          <w:szCs w:val="20"/>
        </w:rPr>
        <w:t>.3 t</w:t>
      </w:r>
      <w:r w:rsidR="006B389F">
        <w:rPr>
          <w:rFonts w:ascii="Arial" w:hAnsi="Arial" w:cs="Arial"/>
          <w:sz w:val="20"/>
          <w:szCs w:val="20"/>
        </w:rPr>
        <w:t>ohoto článku</w:t>
      </w:r>
      <w:r w:rsidR="00BE708E">
        <w:rPr>
          <w:rFonts w:ascii="Arial" w:hAnsi="Arial" w:cs="Arial"/>
          <w:sz w:val="20"/>
          <w:szCs w:val="20"/>
        </w:rPr>
        <w:t xml:space="preserve"> </w:t>
      </w:r>
      <w:r w:rsidR="0097094E">
        <w:rPr>
          <w:rFonts w:ascii="Arial" w:hAnsi="Arial" w:cs="Arial"/>
          <w:sz w:val="20"/>
          <w:szCs w:val="20"/>
        </w:rPr>
        <w:t>Smlouvy</w:t>
      </w:r>
      <w:r w:rsidRPr="00FC7B47">
        <w:rPr>
          <w:rFonts w:ascii="Arial" w:hAnsi="Arial" w:cs="Arial"/>
          <w:sz w:val="20"/>
          <w:szCs w:val="20"/>
        </w:rPr>
        <w:t xml:space="preserve"> podepsat akceptační protokol. K podpisu akceptačního protokolu jsou oprávněny osoby </w:t>
      </w:r>
      <w:r w:rsidR="0097094E">
        <w:rPr>
          <w:rFonts w:ascii="Arial" w:hAnsi="Arial" w:cs="Arial"/>
          <w:sz w:val="20"/>
          <w:szCs w:val="20"/>
        </w:rPr>
        <w:t>uvedené v</w:t>
      </w:r>
      <w:r w:rsidRPr="00107E20">
        <w:rPr>
          <w:rFonts w:ascii="Arial" w:hAnsi="Arial" w:cs="Arial"/>
          <w:sz w:val="20"/>
          <w:szCs w:val="20"/>
        </w:rPr>
        <w:t xml:space="preserve"> čl</w:t>
      </w:r>
      <w:r w:rsidR="00BE708E" w:rsidRPr="00107E20">
        <w:rPr>
          <w:rFonts w:ascii="Arial" w:hAnsi="Arial" w:cs="Arial"/>
          <w:sz w:val="20"/>
          <w:szCs w:val="20"/>
        </w:rPr>
        <w:t xml:space="preserve">. </w:t>
      </w:r>
      <w:r w:rsidR="004E7818">
        <w:rPr>
          <w:rFonts w:ascii="Arial" w:hAnsi="Arial" w:cs="Arial"/>
          <w:sz w:val="20"/>
          <w:szCs w:val="20"/>
        </w:rPr>
        <w:t>9</w:t>
      </w:r>
      <w:r w:rsidR="00BE708E" w:rsidRPr="00107E20">
        <w:rPr>
          <w:rFonts w:ascii="Arial" w:hAnsi="Arial" w:cs="Arial"/>
          <w:sz w:val="20"/>
          <w:szCs w:val="20"/>
        </w:rPr>
        <w:t xml:space="preserve"> této </w:t>
      </w:r>
      <w:r w:rsidR="0097094E">
        <w:rPr>
          <w:rFonts w:ascii="Arial" w:hAnsi="Arial" w:cs="Arial"/>
          <w:sz w:val="20"/>
          <w:szCs w:val="20"/>
        </w:rPr>
        <w:t>Smlouv</w:t>
      </w:r>
      <w:r w:rsidR="00BE708E" w:rsidRPr="00107E20">
        <w:rPr>
          <w:rFonts w:ascii="Arial" w:hAnsi="Arial" w:cs="Arial"/>
          <w:sz w:val="20"/>
          <w:szCs w:val="20"/>
        </w:rPr>
        <w:t>y</w:t>
      </w:r>
      <w:r w:rsidRPr="00107E20">
        <w:rPr>
          <w:rFonts w:ascii="Arial" w:hAnsi="Arial" w:cs="Arial"/>
          <w:sz w:val="20"/>
          <w:szCs w:val="20"/>
        </w:rPr>
        <w:t>.</w:t>
      </w:r>
      <w:r w:rsidR="00F5553E" w:rsidRPr="00FC7B47">
        <w:rPr>
          <w:rFonts w:ascii="Arial" w:hAnsi="Arial" w:cs="Arial"/>
          <w:sz w:val="20"/>
          <w:szCs w:val="20"/>
        </w:rPr>
        <w:t xml:space="preserve"> </w:t>
      </w:r>
      <w:r w:rsidRPr="00FC7B47">
        <w:rPr>
          <w:rFonts w:ascii="Arial" w:hAnsi="Arial" w:cs="Arial"/>
          <w:sz w:val="20"/>
          <w:szCs w:val="20"/>
          <w:lang w:eastAsia="en-US"/>
        </w:rPr>
        <w:t xml:space="preserve">Poskytovatel je oprávněn překročit </w:t>
      </w:r>
      <w:r w:rsidR="0097094E">
        <w:rPr>
          <w:rFonts w:ascii="Arial" w:hAnsi="Arial" w:cs="Arial"/>
          <w:sz w:val="20"/>
          <w:szCs w:val="20"/>
          <w:lang w:eastAsia="en-US"/>
        </w:rPr>
        <w:t>p</w:t>
      </w:r>
      <w:r w:rsidRPr="00FC7B47">
        <w:rPr>
          <w:rFonts w:ascii="Arial" w:hAnsi="Arial" w:cs="Arial"/>
          <w:sz w:val="20"/>
          <w:szCs w:val="20"/>
          <w:lang w:eastAsia="en-US"/>
        </w:rPr>
        <w:t>ředpokládanou pracnost</w:t>
      </w:r>
      <w:r w:rsidR="00870980" w:rsidRPr="00FC7B47">
        <w:rPr>
          <w:rFonts w:ascii="Arial" w:hAnsi="Arial" w:cs="Arial"/>
          <w:sz w:val="20"/>
          <w:szCs w:val="20"/>
          <w:lang w:eastAsia="en-US"/>
        </w:rPr>
        <w:t xml:space="preserve"> </w:t>
      </w:r>
      <w:r w:rsidR="006A784D">
        <w:rPr>
          <w:rFonts w:ascii="Arial" w:hAnsi="Arial" w:cs="Arial"/>
          <w:sz w:val="20"/>
          <w:szCs w:val="20"/>
          <w:lang w:eastAsia="en-US"/>
        </w:rPr>
        <w:t>S</w:t>
      </w:r>
      <w:r w:rsidR="00870980" w:rsidRPr="00FC7B47">
        <w:rPr>
          <w:rFonts w:ascii="Arial" w:hAnsi="Arial" w:cs="Arial"/>
          <w:sz w:val="20"/>
          <w:szCs w:val="20"/>
          <w:lang w:eastAsia="en-US"/>
        </w:rPr>
        <w:t>lužeb</w:t>
      </w:r>
      <w:r w:rsidR="00722F68">
        <w:rPr>
          <w:rFonts w:ascii="Arial" w:hAnsi="Arial" w:cs="Arial"/>
          <w:sz w:val="20"/>
          <w:szCs w:val="20"/>
          <w:lang w:eastAsia="en-US"/>
        </w:rPr>
        <w:t xml:space="preserve"> dle závazného návrhu</w:t>
      </w:r>
      <w:r w:rsidR="00722F68" w:rsidRPr="00722F68">
        <w:t xml:space="preserve"> </w:t>
      </w:r>
      <w:r w:rsidR="00722F68" w:rsidRPr="00722F68">
        <w:rPr>
          <w:rFonts w:ascii="Arial" w:hAnsi="Arial" w:cs="Arial"/>
          <w:sz w:val="20"/>
          <w:szCs w:val="20"/>
          <w:lang w:eastAsia="en-US"/>
        </w:rPr>
        <w:t>řešení poptané Služby</w:t>
      </w:r>
      <w:r w:rsidR="00722F68">
        <w:rPr>
          <w:rFonts w:ascii="Arial" w:hAnsi="Arial" w:cs="Arial"/>
          <w:sz w:val="20"/>
          <w:szCs w:val="20"/>
          <w:lang w:eastAsia="en-US"/>
        </w:rPr>
        <w:t xml:space="preserve"> </w:t>
      </w:r>
      <w:r w:rsidRPr="00FC7B47">
        <w:rPr>
          <w:rFonts w:ascii="Arial" w:hAnsi="Arial" w:cs="Arial"/>
          <w:sz w:val="20"/>
          <w:szCs w:val="20"/>
          <w:lang w:eastAsia="en-US"/>
        </w:rPr>
        <w:t xml:space="preserve">pouze v případě řádně písemně </w:t>
      </w:r>
      <w:r w:rsidR="00722F68">
        <w:rPr>
          <w:rFonts w:ascii="Arial" w:hAnsi="Arial" w:cs="Arial"/>
          <w:sz w:val="20"/>
          <w:szCs w:val="20"/>
          <w:lang w:eastAsia="en-US"/>
        </w:rPr>
        <w:t>o</w:t>
      </w:r>
      <w:r w:rsidRPr="00FC7B47">
        <w:rPr>
          <w:rFonts w:ascii="Arial" w:hAnsi="Arial" w:cs="Arial"/>
          <w:sz w:val="20"/>
          <w:szCs w:val="20"/>
          <w:lang w:eastAsia="en-US"/>
        </w:rPr>
        <w:t xml:space="preserve">důvodněných víceprací, jejichž potřebu nemohly </w:t>
      </w:r>
      <w:r w:rsidR="00985731">
        <w:rPr>
          <w:rFonts w:ascii="Arial" w:hAnsi="Arial" w:cs="Arial"/>
          <w:sz w:val="20"/>
          <w:szCs w:val="20"/>
          <w:lang w:eastAsia="en-US"/>
        </w:rPr>
        <w:t>S</w:t>
      </w:r>
      <w:r w:rsidRPr="00FC7B47">
        <w:rPr>
          <w:rFonts w:ascii="Arial" w:hAnsi="Arial" w:cs="Arial"/>
          <w:sz w:val="20"/>
          <w:szCs w:val="20"/>
          <w:lang w:eastAsia="en-US"/>
        </w:rPr>
        <w:t>mluvní strany předvídat, a to jen na základě předchozího písemného souhlasu Objednatele.</w:t>
      </w:r>
    </w:p>
    <w:p w14:paraId="3C16D006" w14:textId="06488FCB" w:rsidR="00E94879" w:rsidRPr="00FC7B47" w:rsidRDefault="004E7818"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Služby </w:t>
      </w:r>
      <w:r w:rsidR="00E94879" w:rsidRPr="00FC7B47">
        <w:rPr>
          <w:rFonts w:ascii="Arial" w:hAnsi="Arial" w:cs="Arial"/>
          <w:sz w:val="20"/>
          <w:szCs w:val="20"/>
          <w:lang w:eastAsia="en-US"/>
        </w:rPr>
        <w:t xml:space="preserve">Poskytovatele dle této </w:t>
      </w:r>
      <w:r>
        <w:rPr>
          <w:rFonts w:ascii="Arial" w:hAnsi="Arial" w:cs="Arial"/>
          <w:sz w:val="20"/>
          <w:szCs w:val="20"/>
          <w:lang w:eastAsia="en-US"/>
        </w:rPr>
        <w:t>Smlouvy</w:t>
      </w:r>
      <w:r w:rsidR="00E94879" w:rsidRPr="00FC7B47">
        <w:rPr>
          <w:rFonts w:ascii="Arial" w:hAnsi="Arial" w:cs="Arial"/>
          <w:sz w:val="20"/>
          <w:szCs w:val="20"/>
          <w:lang w:eastAsia="en-US"/>
        </w:rPr>
        <w:t xml:space="preserve"> </w:t>
      </w:r>
      <w:r>
        <w:rPr>
          <w:rFonts w:ascii="Arial" w:hAnsi="Arial" w:cs="Arial"/>
          <w:sz w:val="20"/>
          <w:szCs w:val="20"/>
          <w:lang w:eastAsia="en-US"/>
        </w:rPr>
        <w:t xml:space="preserve">budu </w:t>
      </w:r>
      <w:r w:rsidR="00E94879" w:rsidRPr="00FC7B47">
        <w:rPr>
          <w:rFonts w:ascii="Arial" w:hAnsi="Arial" w:cs="Arial"/>
          <w:sz w:val="20"/>
          <w:szCs w:val="20"/>
          <w:lang w:eastAsia="en-US"/>
        </w:rPr>
        <w:t>považován</w:t>
      </w:r>
      <w:r>
        <w:rPr>
          <w:rFonts w:ascii="Arial" w:hAnsi="Arial" w:cs="Arial"/>
          <w:sz w:val="20"/>
          <w:szCs w:val="20"/>
          <w:lang w:eastAsia="en-US"/>
        </w:rPr>
        <w:t>y</w:t>
      </w:r>
      <w:r w:rsidR="00E94879" w:rsidRPr="00FC7B47">
        <w:rPr>
          <w:rFonts w:ascii="Arial" w:hAnsi="Arial" w:cs="Arial"/>
          <w:sz w:val="20"/>
          <w:szCs w:val="20"/>
          <w:lang w:eastAsia="en-US"/>
        </w:rPr>
        <w:t xml:space="preserve"> za řádně poskytnut</w:t>
      </w:r>
      <w:r>
        <w:rPr>
          <w:rFonts w:ascii="Arial" w:hAnsi="Arial" w:cs="Arial"/>
          <w:sz w:val="20"/>
          <w:szCs w:val="20"/>
          <w:lang w:eastAsia="en-US"/>
        </w:rPr>
        <w:t>é</w:t>
      </w:r>
      <w:r w:rsidR="00E94879" w:rsidRPr="00FC7B47">
        <w:rPr>
          <w:rFonts w:ascii="Arial" w:hAnsi="Arial" w:cs="Arial"/>
          <w:sz w:val="20"/>
          <w:szCs w:val="20"/>
          <w:lang w:eastAsia="en-US"/>
        </w:rPr>
        <w:t xml:space="preserve"> po akceptaci jejich výsledků v souladu s tímto </w:t>
      </w:r>
      <w:r w:rsidR="006B389F">
        <w:rPr>
          <w:rFonts w:ascii="Arial" w:hAnsi="Arial" w:cs="Arial"/>
          <w:sz w:val="20"/>
          <w:szCs w:val="20"/>
          <w:lang w:eastAsia="en-US"/>
        </w:rPr>
        <w:t>článkem</w:t>
      </w:r>
      <w:r w:rsidR="00BE708E">
        <w:rPr>
          <w:rFonts w:ascii="Arial" w:hAnsi="Arial" w:cs="Arial"/>
          <w:sz w:val="20"/>
          <w:szCs w:val="20"/>
          <w:lang w:eastAsia="en-US"/>
        </w:rPr>
        <w:t xml:space="preserve"> </w:t>
      </w:r>
      <w:r>
        <w:rPr>
          <w:rFonts w:ascii="Arial" w:hAnsi="Arial" w:cs="Arial"/>
          <w:sz w:val="20"/>
          <w:szCs w:val="20"/>
          <w:lang w:eastAsia="en-US"/>
        </w:rPr>
        <w:t>Smlouvy</w:t>
      </w:r>
      <w:r w:rsidR="005012F2" w:rsidRPr="00FC7B47">
        <w:rPr>
          <w:rFonts w:ascii="Arial" w:hAnsi="Arial" w:cs="Arial"/>
          <w:sz w:val="20"/>
          <w:szCs w:val="20"/>
        </w:rPr>
        <w:t>.</w:t>
      </w:r>
      <w:r w:rsidR="00E94879" w:rsidRPr="00FC7B47">
        <w:rPr>
          <w:rFonts w:ascii="Arial" w:hAnsi="Arial" w:cs="Arial"/>
          <w:sz w:val="20"/>
          <w:szCs w:val="20"/>
          <w:lang w:eastAsia="en-US"/>
        </w:rPr>
        <w:t xml:space="preserve"> </w:t>
      </w:r>
    </w:p>
    <w:p w14:paraId="52373B30" w14:textId="77777777" w:rsidR="00E94879" w:rsidRPr="00FC7B47" w:rsidRDefault="00E94879" w:rsidP="00114F0B">
      <w:pPr>
        <w:pStyle w:val="RLlneksmlouvy"/>
        <w:tabs>
          <w:tab w:val="num" w:pos="426"/>
        </w:tabs>
        <w:spacing w:after="0" w:line="280" w:lineRule="atLeast"/>
        <w:ind w:left="425" w:hanging="425"/>
        <w:jc w:val="center"/>
        <w:rPr>
          <w:rFonts w:ascii="Arial" w:hAnsi="Arial" w:cs="Arial"/>
          <w:sz w:val="20"/>
          <w:szCs w:val="20"/>
        </w:rPr>
      </w:pPr>
      <w:bookmarkStart w:id="35" w:name="_Ref420589103"/>
      <w:r w:rsidRPr="00FC7B47">
        <w:rPr>
          <w:rFonts w:ascii="Arial" w:hAnsi="Arial" w:cs="Arial"/>
          <w:sz w:val="20"/>
          <w:szCs w:val="20"/>
        </w:rPr>
        <w:t>OPRÁVNĚNÉ OSOBY</w:t>
      </w:r>
      <w:bookmarkEnd w:id="35"/>
    </w:p>
    <w:p w14:paraId="03CCE1A2" w14:textId="1196FB66" w:rsidR="0003380D" w:rsidRPr="00114F0B" w:rsidRDefault="004C7116" w:rsidP="00114F0B">
      <w:pPr>
        <w:pStyle w:val="RLTextlnkuslovan"/>
        <w:tabs>
          <w:tab w:val="clear" w:pos="2297"/>
          <w:tab w:val="num" w:pos="567"/>
        </w:tabs>
        <w:spacing w:before="120" w:after="0" w:line="280" w:lineRule="atLeast"/>
        <w:ind w:left="567" w:hanging="567"/>
        <w:rPr>
          <w:rFonts w:ascii="Arial" w:hAnsi="Arial" w:cs="Arial"/>
          <w:sz w:val="20"/>
          <w:szCs w:val="20"/>
        </w:rPr>
      </w:pPr>
      <w:r w:rsidRPr="0003380D">
        <w:rPr>
          <w:rFonts w:ascii="Arial" w:hAnsi="Arial" w:cs="Arial"/>
          <w:sz w:val="20"/>
          <w:szCs w:val="20"/>
        </w:rPr>
        <w:t>Oprávněn</w:t>
      </w:r>
      <w:r w:rsidR="0003380D">
        <w:rPr>
          <w:rFonts w:ascii="Arial" w:hAnsi="Arial" w:cs="Arial"/>
          <w:sz w:val="20"/>
          <w:szCs w:val="20"/>
        </w:rPr>
        <w:t>ou</w:t>
      </w:r>
      <w:r w:rsidRPr="0003380D">
        <w:rPr>
          <w:rFonts w:ascii="Arial" w:hAnsi="Arial" w:cs="Arial"/>
          <w:sz w:val="20"/>
          <w:szCs w:val="20"/>
        </w:rPr>
        <w:t xml:space="preserve"> osob</w:t>
      </w:r>
      <w:r w:rsidR="0003380D">
        <w:rPr>
          <w:rFonts w:ascii="Arial" w:hAnsi="Arial" w:cs="Arial"/>
          <w:sz w:val="20"/>
          <w:szCs w:val="20"/>
        </w:rPr>
        <w:t>ou</w:t>
      </w:r>
      <w:r w:rsidR="0003380D" w:rsidRPr="0003380D">
        <w:rPr>
          <w:rFonts w:ascii="Arial" w:hAnsi="Arial" w:cs="Arial"/>
          <w:sz w:val="20"/>
          <w:szCs w:val="20"/>
        </w:rPr>
        <w:t xml:space="preserve"> Objednatele, tj. osob</w:t>
      </w:r>
      <w:r w:rsidR="0003380D">
        <w:rPr>
          <w:rFonts w:ascii="Arial" w:hAnsi="Arial" w:cs="Arial"/>
          <w:sz w:val="20"/>
          <w:szCs w:val="20"/>
        </w:rPr>
        <w:t>ou</w:t>
      </w:r>
      <w:r w:rsidR="0003380D" w:rsidRPr="0003380D">
        <w:rPr>
          <w:rFonts w:ascii="Arial" w:hAnsi="Arial" w:cs="Arial"/>
          <w:sz w:val="20"/>
          <w:szCs w:val="20"/>
        </w:rPr>
        <w:t xml:space="preserve"> pověřen</w:t>
      </w:r>
      <w:r w:rsidR="0003380D">
        <w:rPr>
          <w:rFonts w:ascii="Arial" w:hAnsi="Arial" w:cs="Arial"/>
          <w:sz w:val="20"/>
          <w:szCs w:val="20"/>
        </w:rPr>
        <w:t>ou</w:t>
      </w:r>
      <w:r w:rsidR="0003380D" w:rsidRPr="0003380D">
        <w:rPr>
          <w:rFonts w:ascii="Arial" w:hAnsi="Arial" w:cs="Arial"/>
          <w:sz w:val="20"/>
          <w:szCs w:val="20"/>
        </w:rPr>
        <w:t xml:space="preserve"> pro účely této Smlouvy a objednávek Služeb, jakož i k veškerým úkonům a jednáním v souvislosti s plněním této Smlouvy, neoznámí-li Objednatel Poskytovateli písemně jinak,</w:t>
      </w:r>
      <w:r w:rsidR="00114F0B">
        <w:rPr>
          <w:rFonts w:ascii="Arial" w:hAnsi="Arial" w:cs="Arial"/>
          <w:sz w:val="20"/>
          <w:szCs w:val="20"/>
        </w:rPr>
        <w:t xml:space="preserve"> j</w:t>
      </w:r>
      <w:r w:rsidR="00392EFF">
        <w:rPr>
          <w:rFonts w:ascii="Arial" w:hAnsi="Arial" w:cs="Arial"/>
          <w:sz w:val="20"/>
          <w:szCs w:val="20"/>
        </w:rPr>
        <w:t>sou:</w:t>
      </w:r>
      <w:r w:rsidR="0003380D" w:rsidRPr="0003380D">
        <w:rPr>
          <w:rFonts w:ascii="Arial" w:hAnsi="Arial" w:cs="Arial"/>
          <w:sz w:val="20"/>
          <w:szCs w:val="20"/>
        </w:rPr>
        <w:t xml:space="preserve"> </w:t>
      </w:r>
      <w:r w:rsidR="00B44C67" w:rsidRPr="00B44C67">
        <w:rPr>
          <w:rFonts w:ascii="Arial" w:hAnsi="Arial" w:cs="Arial"/>
          <w:i/>
          <w:iCs/>
          <w:color w:val="FFFFFF" w:themeColor="background1"/>
          <w:sz w:val="20"/>
          <w:szCs w:val="20"/>
          <w:shd w:val="clear" w:color="auto" w:fill="000000" w:themeFill="text1"/>
        </w:rPr>
        <w:t>neveřejný údaj</w:t>
      </w:r>
      <w:r w:rsidR="00392EFF">
        <w:rPr>
          <w:lang w:eastAsia="en-US"/>
        </w:rPr>
        <w:t xml:space="preserve">, </w:t>
      </w:r>
      <w:r w:rsidR="0003380D" w:rsidRPr="0003380D">
        <w:rPr>
          <w:rFonts w:ascii="Arial" w:hAnsi="Arial" w:cs="Arial"/>
          <w:sz w:val="20"/>
          <w:szCs w:val="20"/>
        </w:rPr>
        <w:t xml:space="preserve">e-mail: </w:t>
      </w:r>
      <w:hyperlink r:id="rId12" w:history="1">
        <w:r w:rsidR="00B44C67" w:rsidRPr="00B44C67">
          <w:rPr>
            <w:rStyle w:val="Hypertextovodkaz"/>
            <w:rFonts w:ascii="Arial" w:hAnsi="Arial" w:cs="Arial"/>
            <w:i/>
            <w:iCs/>
            <w:color w:val="FFFFFF" w:themeColor="background1"/>
            <w:sz w:val="20"/>
            <w:szCs w:val="20"/>
            <w:u w:val="none"/>
            <w:shd w:val="clear" w:color="auto" w:fill="000000" w:themeFill="text1"/>
          </w:rPr>
          <w:t>neveřejný</w:t>
        </w:r>
      </w:hyperlink>
      <w:r w:rsidR="00B44C67" w:rsidRPr="00B44C67">
        <w:rPr>
          <w:rFonts w:ascii="Arial" w:hAnsi="Arial" w:cs="Arial"/>
          <w:i/>
          <w:iCs/>
          <w:color w:val="FFFFFF" w:themeColor="background1"/>
          <w:sz w:val="20"/>
          <w:szCs w:val="20"/>
          <w:shd w:val="clear" w:color="auto" w:fill="000000" w:themeFill="text1"/>
        </w:rPr>
        <w:t xml:space="preserve"> údaj</w:t>
      </w:r>
      <w:r w:rsidR="00392EFF" w:rsidRPr="00B44C67">
        <w:rPr>
          <w:rFonts w:ascii="Segoe UI" w:hAnsi="Segoe UI" w:cs="Segoe UI"/>
          <w:color w:val="FFFFFF" w:themeColor="background1"/>
          <w:sz w:val="20"/>
          <w:szCs w:val="20"/>
        </w:rPr>
        <w:t xml:space="preserve"> </w:t>
      </w:r>
      <w:r w:rsidR="00392EFF">
        <w:rPr>
          <w:rFonts w:ascii="Segoe UI" w:hAnsi="Segoe UI" w:cs="Segoe UI"/>
          <w:color w:val="444444"/>
          <w:sz w:val="20"/>
          <w:szCs w:val="20"/>
        </w:rPr>
        <w:t xml:space="preserve">a </w:t>
      </w:r>
      <w:r w:rsidR="00B44C67">
        <w:rPr>
          <w:rFonts w:ascii="Arial" w:hAnsi="Arial" w:cs="Arial"/>
          <w:i/>
          <w:iCs/>
          <w:color w:val="FFFFFF" w:themeColor="background1"/>
          <w:sz w:val="20"/>
          <w:szCs w:val="20"/>
          <w:shd w:val="clear" w:color="auto" w:fill="000000" w:themeFill="text1"/>
          <w:lang w:eastAsia="en-US"/>
        </w:rPr>
        <w:t>neveřejný údaj</w:t>
      </w:r>
      <w:r w:rsidR="00392EFF" w:rsidRPr="004D1D34">
        <w:rPr>
          <w:rFonts w:ascii="Arial" w:hAnsi="Arial" w:cs="Arial"/>
          <w:sz w:val="20"/>
          <w:szCs w:val="20"/>
          <w:lang w:eastAsia="en-US"/>
        </w:rPr>
        <w:t xml:space="preserve">, e-mail: </w:t>
      </w:r>
      <w:hyperlink r:id="rId13" w:history="1">
        <w:r w:rsidR="00B44C67" w:rsidRPr="00B44C67">
          <w:rPr>
            <w:rStyle w:val="Hypertextovodkaz"/>
            <w:rFonts w:ascii="Arial" w:hAnsi="Arial" w:cs="Arial"/>
            <w:i/>
            <w:iCs/>
            <w:color w:val="FFFFFF" w:themeColor="background1"/>
            <w:sz w:val="20"/>
            <w:szCs w:val="20"/>
            <w:u w:val="none"/>
            <w:shd w:val="clear" w:color="auto" w:fill="000000" w:themeFill="text1"/>
            <w:lang w:eastAsia="en-US"/>
          </w:rPr>
          <w:t>neveřejný</w:t>
        </w:r>
      </w:hyperlink>
      <w:r w:rsidR="00B44C67" w:rsidRPr="00B44C67">
        <w:rPr>
          <w:rStyle w:val="Hypertextovodkaz"/>
          <w:rFonts w:ascii="Arial" w:hAnsi="Arial" w:cs="Arial"/>
          <w:i/>
          <w:iCs/>
          <w:color w:val="FFFFFF" w:themeColor="background1"/>
          <w:sz w:val="20"/>
          <w:szCs w:val="20"/>
          <w:u w:val="none"/>
          <w:shd w:val="clear" w:color="auto" w:fill="000000" w:themeFill="text1"/>
          <w:lang w:eastAsia="en-US"/>
        </w:rPr>
        <w:t xml:space="preserve"> údaj</w:t>
      </w:r>
      <w:r w:rsidR="00392EFF" w:rsidRPr="00FA4230">
        <w:rPr>
          <w:rFonts w:ascii="Arial" w:hAnsi="Arial" w:cs="Arial"/>
          <w:sz w:val="20"/>
          <w:szCs w:val="20"/>
          <w:lang w:eastAsia="en-US"/>
        </w:rPr>
        <w:t>.</w:t>
      </w:r>
    </w:p>
    <w:p w14:paraId="1FFD89DE" w14:textId="6A45F7A3" w:rsidR="0003380D" w:rsidRDefault="0003380D" w:rsidP="00AA02E5">
      <w:pPr>
        <w:pStyle w:val="RLTextlnkuslovan"/>
        <w:tabs>
          <w:tab w:val="clear" w:pos="2297"/>
          <w:tab w:val="num" w:pos="567"/>
        </w:tabs>
        <w:spacing w:before="120" w:after="0" w:line="280" w:lineRule="atLeast"/>
        <w:ind w:left="567" w:hanging="567"/>
        <w:rPr>
          <w:rFonts w:ascii="Arial" w:hAnsi="Arial" w:cs="Arial"/>
          <w:sz w:val="20"/>
          <w:szCs w:val="20"/>
        </w:rPr>
      </w:pPr>
      <w:r w:rsidRPr="0003380D">
        <w:rPr>
          <w:rFonts w:ascii="Arial" w:hAnsi="Arial" w:cs="Arial"/>
          <w:sz w:val="20"/>
          <w:szCs w:val="20"/>
        </w:rPr>
        <w:lastRenderedPageBreak/>
        <w:t>Oprávněn</w:t>
      </w:r>
      <w:r>
        <w:rPr>
          <w:rFonts w:ascii="Arial" w:hAnsi="Arial" w:cs="Arial"/>
          <w:sz w:val="20"/>
          <w:szCs w:val="20"/>
        </w:rPr>
        <w:t>ou</w:t>
      </w:r>
      <w:r w:rsidRPr="0003380D">
        <w:rPr>
          <w:rFonts w:ascii="Arial" w:hAnsi="Arial" w:cs="Arial"/>
          <w:sz w:val="20"/>
          <w:szCs w:val="20"/>
        </w:rPr>
        <w:t xml:space="preserve"> osob</w:t>
      </w:r>
      <w:r>
        <w:rPr>
          <w:rFonts w:ascii="Arial" w:hAnsi="Arial" w:cs="Arial"/>
          <w:sz w:val="20"/>
          <w:szCs w:val="20"/>
        </w:rPr>
        <w:t>ou</w:t>
      </w:r>
      <w:r w:rsidRPr="0003380D">
        <w:rPr>
          <w:rFonts w:ascii="Arial" w:hAnsi="Arial" w:cs="Arial"/>
          <w:sz w:val="20"/>
          <w:szCs w:val="20"/>
        </w:rPr>
        <w:t xml:space="preserve"> </w:t>
      </w:r>
      <w:r>
        <w:rPr>
          <w:rFonts w:ascii="Arial" w:hAnsi="Arial" w:cs="Arial"/>
          <w:sz w:val="20"/>
          <w:szCs w:val="20"/>
        </w:rPr>
        <w:t>Poskytovatele,</w:t>
      </w:r>
      <w:r w:rsidRPr="0003380D">
        <w:rPr>
          <w:rFonts w:ascii="Arial" w:hAnsi="Arial" w:cs="Arial"/>
          <w:sz w:val="20"/>
          <w:szCs w:val="20"/>
        </w:rPr>
        <w:t xml:space="preserve"> tj. osob</w:t>
      </w:r>
      <w:r>
        <w:rPr>
          <w:rFonts w:ascii="Arial" w:hAnsi="Arial" w:cs="Arial"/>
          <w:sz w:val="20"/>
          <w:szCs w:val="20"/>
        </w:rPr>
        <w:t>ou</w:t>
      </w:r>
      <w:r w:rsidRPr="0003380D">
        <w:rPr>
          <w:rFonts w:ascii="Arial" w:hAnsi="Arial" w:cs="Arial"/>
          <w:sz w:val="20"/>
          <w:szCs w:val="20"/>
        </w:rPr>
        <w:t xml:space="preserve"> pověřen</w:t>
      </w:r>
      <w:r>
        <w:rPr>
          <w:rFonts w:ascii="Arial" w:hAnsi="Arial" w:cs="Arial"/>
          <w:sz w:val="20"/>
          <w:szCs w:val="20"/>
        </w:rPr>
        <w:t>ou</w:t>
      </w:r>
      <w:r w:rsidRPr="0003380D">
        <w:rPr>
          <w:rFonts w:ascii="Arial" w:hAnsi="Arial" w:cs="Arial"/>
          <w:sz w:val="20"/>
          <w:szCs w:val="20"/>
        </w:rPr>
        <w:t xml:space="preserve"> pro účely této Smlouvy a objednávek Služeb</w:t>
      </w:r>
      <w:r w:rsidR="00722F68" w:rsidRPr="00722F68">
        <w:t xml:space="preserve"> </w:t>
      </w:r>
      <w:r w:rsidR="00722F68">
        <w:t xml:space="preserve">a </w:t>
      </w:r>
      <w:r w:rsidR="00722F68" w:rsidRPr="00722F68">
        <w:rPr>
          <w:rFonts w:ascii="Arial" w:hAnsi="Arial" w:cs="Arial"/>
          <w:sz w:val="20"/>
          <w:szCs w:val="20"/>
        </w:rPr>
        <w:t>návrh</w:t>
      </w:r>
      <w:r w:rsidR="00722F68">
        <w:rPr>
          <w:rFonts w:ascii="Arial" w:hAnsi="Arial" w:cs="Arial"/>
          <w:sz w:val="20"/>
          <w:szCs w:val="20"/>
        </w:rPr>
        <w:t>ů</w:t>
      </w:r>
      <w:r w:rsidR="00722F68" w:rsidRPr="00722F68">
        <w:rPr>
          <w:rFonts w:ascii="Arial" w:hAnsi="Arial" w:cs="Arial"/>
          <w:sz w:val="20"/>
          <w:szCs w:val="20"/>
        </w:rPr>
        <w:t xml:space="preserve"> řešení poptané Služby</w:t>
      </w:r>
      <w:r w:rsidRPr="0003380D">
        <w:rPr>
          <w:rFonts w:ascii="Arial" w:hAnsi="Arial" w:cs="Arial"/>
          <w:sz w:val="20"/>
          <w:szCs w:val="20"/>
        </w:rPr>
        <w:t>, jakož i k veškerým úkonům a jednáním v souvislosti s plněním této Smlouvy, neoznámí-li Poskytovateli</w:t>
      </w:r>
      <w:r>
        <w:rPr>
          <w:rFonts w:ascii="Arial" w:hAnsi="Arial" w:cs="Arial"/>
          <w:sz w:val="20"/>
          <w:szCs w:val="20"/>
        </w:rPr>
        <w:t xml:space="preserve"> Objednateli</w:t>
      </w:r>
      <w:r w:rsidRPr="0003380D">
        <w:rPr>
          <w:rFonts w:ascii="Arial" w:hAnsi="Arial" w:cs="Arial"/>
          <w:sz w:val="20"/>
          <w:szCs w:val="20"/>
        </w:rPr>
        <w:t xml:space="preserve"> písemně jina</w:t>
      </w:r>
      <w:r>
        <w:rPr>
          <w:rFonts w:ascii="Arial" w:hAnsi="Arial" w:cs="Arial"/>
          <w:sz w:val="20"/>
          <w:szCs w:val="20"/>
        </w:rPr>
        <w:t>k</w:t>
      </w:r>
      <w:r w:rsidR="00054474">
        <w:rPr>
          <w:rFonts w:ascii="Arial" w:hAnsi="Arial" w:cs="Arial"/>
          <w:sz w:val="20"/>
          <w:szCs w:val="20"/>
        </w:rPr>
        <w:t>, je</w:t>
      </w:r>
      <w:r w:rsidR="004D1D34">
        <w:rPr>
          <w:rFonts w:ascii="Arial" w:hAnsi="Arial" w:cs="Arial"/>
          <w:sz w:val="20"/>
          <w:szCs w:val="20"/>
        </w:rPr>
        <w:t>:</w:t>
      </w:r>
      <w:r w:rsidR="00054474">
        <w:rPr>
          <w:rFonts w:ascii="Arial" w:hAnsi="Arial" w:cs="Arial"/>
          <w:sz w:val="20"/>
          <w:szCs w:val="20"/>
        </w:rPr>
        <w:t xml:space="preserve"> </w:t>
      </w:r>
      <w:r w:rsidR="00EB7C6D" w:rsidRPr="00310D95">
        <w:rPr>
          <w:rFonts w:ascii="Arial" w:hAnsi="Arial" w:cs="Arial"/>
          <w:i/>
          <w:iCs/>
          <w:color w:val="FFFFFF"/>
          <w:sz w:val="20"/>
          <w:shd w:val="clear" w:color="auto" w:fill="000000"/>
        </w:rPr>
        <w:t>neveřejný údaj</w:t>
      </w:r>
      <w:r w:rsidR="00054474" w:rsidRPr="00054474">
        <w:rPr>
          <w:rFonts w:ascii="Arial" w:hAnsi="Arial" w:cs="Arial"/>
          <w:sz w:val="20"/>
          <w:szCs w:val="20"/>
        </w:rPr>
        <w:t xml:space="preserve">, e-mail: </w:t>
      </w:r>
      <w:r w:rsidR="00EB7C6D" w:rsidRPr="00310D95">
        <w:rPr>
          <w:rFonts w:ascii="Arial" w:hAnsi="Arial" w:cs="Arial"/>
          <w:i/>
          <w:iCs/>
          <w:color w:val="FFFFFF"/>
          <w:sz w:val="20"/>
          <w:shd w:val="clear" w:color="auto" w:fill="000000"/>
        </w:rPr>
        <w:t>neveřejný údaj</w:t>
      </w:r>
      <w:r w:rsidR="00054474" w:rsidRPr="008449A5">
        <w:rPr>
          <w:rFonts w:ascii="Arial" w:hAnsi="Arial" w:cs="Arial"/>
          <w:sz w:val="20"/>
          <w:szCs w:val="20"/>
        </w:rPr>
        <w:t>,</w:t>
      </w:r>
      <w:r w:rsidR="00054474">
        <w:rPr>
          <w:rFonts w:ascii="Arial" w:hAnsi="Arial" w:cs="Arial"/>
          <w:sz w:val="20"/>
          <w:szCs w:val="20"/>
        </w:rPr>
        <w:t xml:space="preserve"> tel.: </w:t>
      </w:r>
      <w:r w:rsidR="00EB7C6D" w:rsidRPr="00310D95">
        <w:rPr>
          <w:rFonts w:ascii="Arial" w:hAnsi="Arial" w:cs="Arial"/>
          <w:i/>
          <w:iCs/>
          <w:color w:val="FFFFFF"/>
          <w:sz w:val="20"/>
          <w:shd w:val="clear" w:color="auto" w:fill="000000"/>
        </w:rPr>
        <w:t>neveřejný údaj</w:t>
      </w:r>
      <w:r w:rsidR="00054474" w:rsidRPr="008449A5">
        <w:rPr>
          <w:rFonts w:ascii="Arial" w:hAnsi="Arial" w:cs="Arial"/>
          <w:sz w:val="20"/>
          <w:szCs w:val="20"/>
        </w:rPr>
        <w:t>.</w:t>
      </w:r>
    </w:p>
    <w:p w14:paraId="04EE7F09" w14:textId="28C4C84C" w:rsidR="0003380D" w:rsidRPr="0003380D" w:rsidRDefault="0003380D" w:rsidP="00054474">
      <w:pPr>
        <w:pStyle w:val="RLTextlnkuslovan"/>
        <w:tabs>
          <w:tab w:val="clear" w:pos="2297"/>
          <w:tab w:val="num" w:pos="567"/>
        </w:tabs>
        <w:spacing w:before="120" w:after="0" w:line="280" w:lineRule="atLeast"/>
        <w:ind w:left="567" w:hanging="567"/>
        <w:rPr>
          <w:rFonts w:ascii="Arial" w:hAnsi="Arial" w:cs="Arial"/>
          <w:sz w:val="20"/>
          <w:szCs w:val="20"/>
        </w:rPr>
      </w:pPr>
      <w:r w:rsidRPr="0003380D">
        <w:rPr>
          <w:rFonts w:ascii="Arial" w:hAnsi="Arial" w:cs="Arial"/>
          <w:sz w:val="20"/>
          <w:szCs w:val="20"/>
        </w:rPr>
        <w:t xml:space="preserve">Není-li ve Smlouvě uvedeno výslovně jinak, rozumí se </w:t>
      </w:r>
      <w:r w:rsidR="00335B2D">
        <w:rPr>
          <w:rFonts w:ascii="Arial" w:hAnsi="Arial" w:cs="Arial"/>
          <w:sz w:val="20"/>
          <w:szCs w:val="20"/>
        </w:rPr>
        <w:t xml:space="preserve">úkony </w:t>
      </w:r>
      <w:r w:rsidR="00054474">
        <w:rPr>
          <w:rFonts w:ascii="Arial" w:hAnsi="Arial" w:cs="Arial"/>
          <w:sz w:val="20"/>
          <w:szCs w:val="20"/>
        </w:rPr>
        <w:t>Objednatele a Poskytovatele</w:t>
      </w:r>
      <w:r w:rsidRPr="0003380D">
        <w:rPr>
          <w:rFonts w:ascii="Arial" w:hAnsi="Arial" w:cs="Arial"/>
          <w:sz w:val="20"/>
          <w:szCs w:val="20"/>
        </w:rPr>
        <w:t xml:space="preserve"> </w:t>
      </w:r>
      <w:r w:rsidR="00335B2D">
        <w:rPr>
          <w:rFonts w:ascii="Arial" w:hAnsi="Arial" w:cs="Arial"/>
          <w:sz w:val="20"/>
          <w:szCs w:val="20"/>
        </w:rPr>
        <w:t xml:space="preserve">úkony </w:t>
      </w:r>
      <w:r w:rsidR="00FB104B">
        <w:rPr>
          <w:rFonts w:ascii="Arial" w:hAnsi="Arial" w:cs="Arial"/>
          <w:sz w:val="20"/>
          <w:szCs w:val="20"/>
        </w:rPr>
        <w:t>o</w:t>
      </w:r>
      <w:r w:rsidR="00054474">
        <w:rPr>
          <w:rFonts w:ascii="Arial" w:hAnsi="Arial" w:cs="Arial"/>
          <w:sz w:val="20"/>
          <w:szCs w:val="20"/>
        </w:rPr>
        <w:t>právněn</w:t>
      </w:r>
      <w:r w:rsidR="00335B2D">
        <w:rPr>
          <w:rFonts w:ascii="Arial" w:hAnsi="Arial" w:cs="Arial"/>
          <w:sz w:val="20"/>
          <w:szCs w:val="20"/>
        </w:rPr>
        <w:t>ých</w:t>
      </w:r>
      <w:r w:rsidRPr="0003380D">
        <w:rPr>
          <w:rFonts w:ascii="Arial" w:hAnsi="Arial" w:cs="Arial"/>
          <w:sz w:val="20"/>
          <w:szCs w:val="20"/>
        </w:rPr>
        <w:t xml:space="preserve"> osob</w:t>
      </w:r>
      <w:r w:rsidR="00335B2D">
        <w:rPr>
          <w:rFonts w:ascii="Arial" w:hAnsi="Arial" w:cs="Arial"/>
          <w:sz w:val="20"/>
          <w:szCs w:val="20"/>
        </w:rPr>
        <w:t xml:space="preserve"> </w:t>
      </w:r>
      <w:r w:rsidR="00054474">
        <w:rPr>
          <w:rFonts w:ascii="Arial" w:hAnsi="Arial" w:cs="Arial"/>
          <w:sz w:val="20"/>
          <w:szCs w:val="20"/>
        </w:rPr>
        <w:t>S</w:t>
      </w:r>
      <w:r w:rsidRPr="0003380D">
        <w:rPr>
          <w:rFonts w:ascii="Arial" w:hAnsi="Arial" w:cs="Arial"/>
          <w:sz w:val="20"/>
          <w:szCs w:val="20"/>
        </w:rPr>
        <w:t>mluvních stran uveden</w:t>
      </w:r>
      <w:r w:rsidR="00335B2D">
        <w:rPr>
          <w:rFonts w:ascii="Arial" w:hAnsi="Arial" w:cs="Arial"/>
          <w:sz w:val="20"/>
          <w:szCs w:val="20"/>
        </w:rPr>
        <w:t>ých</w:t>
      </w:r>
      <w:r w:rsidRPr="0003380D">
        <w:rPr>
          <w:rFonts w:ascii="Arial" w:hAnsi="Arial" w:cs="Arial"/>
          <w:sz w:val="20"/>
          <w:szCs w:val="20"/>
        </w:rPr>
        <w:t xml:space="preserve"> v tomto článku Smlouvy.</w:t>
      </w:r>
    </w:p>
    <w:p w14:paraId="4AEA5307" w14:textId="030AFA93" w:rsidR="00E94879" w:rsidRPr="00FC7B47" w:rsidRDefault="00E94879" w:rsidP="00937325">
      <w:pPr>
        <w:pStyle w:val="RLlneksmlouvy"/>
        <w:tabs>
          <w:tab w:val="num" w:pos="426"/>
        </w:tabs>
        <w:spacing w:after="0" w:line="280" w:lineRule="atLeast"/>
        <w:ind w:left="425" w:hanging="425"/>
        <w:jc w:val="center"/>
        <w:rPr>
          <w:rFonts w:ascii="Arial" w:hAnsi="Arial" w:cs="Arial"/>
          <w:sz w:val="20"/>
          <w:szCs w:val="20"/>
        </w:rPr>
      </w:pPr>
      <w:bookmarkStart w:id="36" w:name="_Ref372109054"/>
      <w:r w:rsidRPr="00FC7B47">
        <w:rPr>
          <w:rFonts w:ascii="Arial" w:hAnsi="Arial" w:cs="Arial"/>
          <w:sz w:val="20"/>
          <w:szCs w:val="20"/>
        </w:rPr>
        <w:t>OCHRANA INFORMACÍ</w:t>
      </w:r>
      <w:bookmarkEnd w:id="36"/>
      <w:r w:rsidR="00FB104B">
        <w:rPr>
          <w:rFonts w:ascii="Arial" w:hAnsi="Arial" w:cs="Arial"/>
          <w:sz w:val="20"/>
          <w:szCs w:val="20"/>
        </w:rPr>
        <w:t xml:space="preserve"> A OSOBNÍCH ÚDAJŮ</w:t>
      </w:r>
    </w:p>
    <w:p w14:paraId="4E5D2746" w14:textId="66E0A751" w:rsidR="00FB104B" w:rsidRDefault="00FB104B" w:rsidP="00FB104B">
      <w:pPr>
        <w:pStyle w:val="RLTextlnkuslovan"/>
        <w:tabs>
          <w:tab w:val="clear" w:pos="2297"/>
          <w:tab w:val="num" w:pos="567"/>
        </w:tabs>
        <w:spacing w:before="120" w:after="0" w:line="280" w:lineRule="atLeast"/>
        <w:ind w:left="567" w:hanging="567"/>
        <w:rPr>
          <w:rFonts w:ascii="Arial" w:hAnsi="Arial" w:cs="Arial"/>
          <w:sz w:val="20"/>
        </w:rPr>
      </w:pPr>
      <w:bookmarkStart w:id="37" w:name="_Ref536632431"/>
      <w:bookmarkStart w:id="38" w:name="_Ref356714"/>
      <w:r>
        <w:rPr>
          <w:rFonts w:ascii="Arial" w:hAnsi="Arial" w:cs="Arial"/>
          <w:sz w:val="20"/>
          <w:szCs w:val="20"/>
        </w:rPr>
        <w:t>Poskytovatel</w:t>
      </w:r>
      <w:r w:rsidR="00054474" w:rsidRPr="00A221D6">
        <w:rPr>
          <w:rFonts w:ascii="Arial" w:hAnsi="Arial" w:cs="Arial"/>
          <w:sz w:val="20"/>
        </w:rPr>
        <w:t xml:space="preserve"> se zavazuje, že zachová jako důvěrné veškeré informace, o kterých se dozví v souvislosti s poskytováním </w:t>
      </w:r>
      <w:r>
        <w:rPr>
          <w:rFonts w:ascii="Arial" w:hAnsi="Arial" w:cs="Arial"/>
          <w:sz w:val="20"/>
        </w:rPr>
        <w:t xml:space="preserve">Služeb </w:t>
      </w:r>
      <w:r w:rsidR="00054474">
        <w:rPr>
          <w:rFonts w:ascii="Arial" w:hAnsi="Arial" w:cs="Arial"/>
          <w:sz w:val="20"/>
        </w:rPr>
        <w:t xml:space="preserve">dle </w:t>
      </w:r>
      <w:r>
        <w:rPr>
          <w:rFonts w:ascii="Arial" w:hAnsi="Arial" w:cs="Arial"/>
          <w:sz w:val="20"/>
        </w:rPr>
        <w:t xml:space="preserve">této </w:t>
      </w:r>
      <w:r w:rsidR="00054474">
        <w:rPr>
          <w:rFonts w:ascii="Arial" w:hAnsi="Arial" w:cs="Arial"/>
          <w:sz w:val="20"/>
        </w:rPr>
        <w:t>Smlouvy</w:t>
      </w:r>
      <w:r w:rsidR="00054474" w:rsidRPr="00A221D6">
        <w:rPr>
          <w:rFonts w:ascii="Arial" w:hAnsi="Arial" w:cs="Arial"/>
          <w:sz w:val="20"/>
        </w:rPr>
        <w:t xml:space="preserve"> (dále jen „</w:t>
      </w:r>
      <w:r w:rsidR="00054474" w:rsidRPr="00A221D6">
        <w:rPr>
          <w:rFonts w:ascii="Arial" w:hAnsi="Arial" w:cs="Arial"/>
          <w:b/>
          <w:bCs/>
          <w:i/>
          <w:iCs/>
          <w:sz w:val="20"/>
        </w:rPr>
        <w:t>Důvěrné informace</w:t>
      </w:r>
      <w:r w:rsidR="00054474" w:rsidRPr="00A221D6">
        <w:rPr>
          <w:rFonts w:ascii="Arial" w:hAnsi="Arial" w:cs="Arial"/>
          <w:sz w:val="20"/>
        </w:rPr>
        <w:t xml:space="preserve">“). </w:t>
      </w:r>
      <w:r>
        <w:rPr>
          <w:rFonts w:ascii="Arial" w:hAnsi="Arial" w:cs="Arial"/>
          <w:sz w:val="20"/>
        </w:rPr>
        <w:t>Poskytovatel</w:t>
      </w:r>
      <w:r w:rsidR="00054474">
        <w:rPr>
          <w:rFonts w:ascii="Arial" w:hAnsi="Arial" w:cs="Arial"/>
          <w:sz w:val="20"/>
        </w:rPr>
        <w:t xml:space="preserve"> </w:t>
      </w:r>
      <w:r w:rsidR="00054474" w:rsidRPr="00A221D6">
        <w:rPr>
          <w:rFonts w:ascii="Arial" w:hAnsi="Arial" w:cs="Arial"/>
          <w:sz w:val="20"/>
        </w:rPr>
        <w:t xml:space="preserve">se zavazuje, že neuvolní, nesdělí ani nezpřístupní jakékoliv třetí osobě Důvěrné informace získané od </w:t>
      </w:r>
      <w:r>
        <w:rPr>
          <w:rFonts w:ascii="Arial" w:hAnsi="Arial" w:cs="Arial"/>
          <w:sz w:val="20"/>
        </w:rPr>
        <w:t>Objednatele</w:t>
      </w:r>
      <w:r w:rsidR="00054474" w:rsidRPr="00A221D6">
        <w:rPr>
          <w:rFonts w:ascii="Arial" w:hAnsi="Arial" w:cs="Arial"/>
          <w:sz w:val="20"/>
        </w:rPr>
        <w:t xml:space="preserve"> bez </w:t>
      </w:r>
      <w:r w:rsidR="00054474">
        <w:rPr>
          <w:rFonts w:ascii="Arial" w:hAnsi="Arial" w:cs="Arial"/>
          <w:sz w:val="20"/>
        </w:rPr>
        <w:t>je</w:t>
      </w:r>
      <w:r>
        <w:rPr>
          <w:rFonts w:ascii="Arial" w:hAnsi="Arial" w:cs="Arial"/>
          <w:sz w:val="20"/>
        </w:rPr>
        <w:t xml:space="preserve">ho </w:t>
      </w:r>
      <w:r w:rsidR="00054474" w:rsidRPr="00A221D6">
        <w:rPr>
          <w:rFonts w:ascii="Arial" w:hAnsi="Arial" w:cs="Arial"/>
          <w:sz w:val="20"/>
        </w:rPr>
        <w:t xml:space="preserve">písemného souhlasu, a to v jakékoliv formě, a že podnikne všechny nezbytné kroky k zabezpečení Důvěrných informací. Závazek mlčenlivosti a ochrany Důvěrných informací zůstává v platnosti neomezeně dlouho </w:t>
      </w:r>
      <w:r w:rsidR="005E37EB">
        <w:rPr>
          <w:rFonts w:ascii="Arial" w:hAnsi="Arial" w:cs="Arial"/>
          <w:sz w:val="20"/>
        </w:rPr>
        <w:br/>
      </w:r>
      <w:r w:rsidR="00054474" w:rsidRPr="00A221D6">
        <w:rPr>
          <w:rFonts w:ascii="Arial" w:hAnsi="Arial" w:cs="Arial"/>
          <w:sz w:val="20"/>
        </w:rPr>
        <w:t xml:space="preserve">i po </w:t>
      </w:r>
      <w:r w:rsidR="005E37EB">
        <w:rPr>
          <w:rFonts w:ascii="Arial" w:hAnsi="Arial" w:cs="Arial"/>
          <w:sz w:val="20"/>
        </w:rPr>
        <w:t>u</w:t>
      </w:r>
      <w:r w:rsidR="00054474" w:rsidRPr="00A221D6">
        <w:rPr>
          <w:rFonts w:ascii="Arial" w:hAnsi="Arial" w:cs="Arial"/>
          <w:sz w:val="20"/>
        </w:rPr>
        <w:t xml:space="preserve">končení trvání smluvního vztahu založeného </w:t>
      </w:r>
      <w:r>
        <w:rPr>
          <w:rFonts w:ascii="Arial" w:hAnsi="Arial" w:cs="Arial"/>
          <w:sz w:val="20"/>
        </w:rPr>
        <w:t xml:space="preserve">touto </w:t>
      </w:r>
      <w:r w:rsidR="00054474">
        <w:rPr>
          <w:rFonts w:ascii="Arial" w:hAnsi="Arial" w:cs="Arial"/>
          <w:sz w:val="20"/>
        </w:rPr>
        <w:t>Smlouvou</w:t>
      </w:r>
      <w:r w:rsidR="00054474" w:rsidRPr="00A221D6">
        <w:rPr>
          <w:rFonts w:ascii="Arial" w:hAnsi="Arial" w:cs="Arial"/>
          <w:sz w:val="20"/>
        </w:rPr>
        <w:t>.</w:t>
      </w:r>
    </w:p>
    <w:p w14:paraId="168F59BB" w14:textId="540491E0" w:rsidR="00054474" w:rsidRPr="00FB104B" w:rsidRDefault="00054474" w:rsidP="00FB104B">
      <w:pPr>
        <w:pStyle w:val="RLTextlnkuslovan"/>
        <w:tabs>
          <w:tab w:val="clear" w:pos="2297"/>
          <w:tab w:val="num" w:pos="567"/>
        </w:tabs>
        <w:spacing w:before="120" w:after="0" w:line="280" w:lineRule="atLeast"/>
        <w:ind w:left="567" w:hanging="567"/>
        <w:rPr>
          <w:rFonts w:ascii="Arial" w:hAnsi="Arial" w:cs="Arial"/>
          <w:sz w:val="20"/>
        </w:rPr>
      </w:pPr>
      <w:r w:rsidRPr="00FB104B">
        <w:rPr>
          <w:rFonts w:ascii="Arial" w:hAnsi="Arial" w:cs="Arial"/>
          <w:sz w:val="20"/>
        </w:rPr>
        <w:t xml:space="preserve">Závazek zachovávat mlčenlivost dle přechozího odstavce tohoto článku Smlouvy se nevztahuje na informace: </w:t>
      </w:r>
    </w:p>
    <w:p w14:paraId="14720E6A" w14:textId="3453A847" w:rsidR="00054474" w:rsidRPr="00A221D6" w:rsidRDefault="00054474" w:rsidP="00823456">
      <w:pPr>
        <w:numPr>
          <w:ilvl w:val="2"/>
          <w:numId w:val="52"/>
        </w:numPr>
        <w:suppressAutoHyphens/>
        <w:overflowPunct w:val="0"/>
        <w:autoSpaceDE w:val="0"/>
        <w:spacing w:before="60" w:after="0" w:line="280" w:lineRule="atLeast"/>
        <w:ind w:left="1418" w:hanging="851"/>
        <w:jc w:val="both"/>
        <w:textAlignment w:val="baseline"/>
        <w:rPr>
          <w:rFonts w:ascii="Arial" w:hAnsi="Arial" w:cs="Arial"/>
          <w:sz w:val="20"/>
        </w:rPr>
      </w:pPr>
      <w:r w:rsidRPr="00A221D6">
        <w:rPr>
          <w:rFonts w:ascii="Arial" w:hAnsi="Arial" w:cs="Arial"/>
          <w:sz w:val="20"/>
        </w:rPr>
        <w:t>které jsou nebo se stanou všeobecně a veřejně přístupnými jinak, než porušením ustanovení tohoto článku</w:t>
      </w:r>
      <w:r>
        <w:rPr>
          <w:rFonts w:ascii="Arial" w:hAnsi="Arial" w:cs="Arial"/>
          <w:sz w:val="20"/>
        </w:rPr>
        <w:t xml:space="preserve"> Smlouvy</w:t>
      </w:r>
      <w:r w:rsidRPr="00A221D6">
        <w:rPr>
          <w:rFonts w:ascii="Arial" w:hAnsi="Arial" w:cs="Arial"/>
          <w:sz w:val="20"/>
        </w:rPr>
        <w:t xml:space="preserve"> ze strany </w:t>
      </w:r>
      <w:r>
        <w:rPr>
          <w:rFonts w:ascii="Arial" w:hAnsi="Arial" w:cs="Arial"/>
          <w:sz w:val="20"/>
        </w:rPr>
        <w:t>P</w:t>
      </w:r>
      <w:r w:rsidR="00FB104B">
        <w:rPr>
          <w:rFonts w:ascii="Arial" w:hAnsi="Arial" w:cs="Arial"/>
          <w:sz w:val="20"/>
        </w:rPr>
        <w:t>oskytovatele</w:t>
      </w:r>
      <w:r w:rsidRPr="00A221D6">
        <w:rPr>
          <w:rFonts w:ascii="Arial" w:hAnsi="Arial" w:cs="Arial"/>
          <w:sz w:val="20"/>
        </w:rPr>
        <w:t>;</w:t>
      </w:r>
    </w:p>
    <w:p w14:paraId="769FA3D0" w14:textId="1EFB2ED5" w:rsidR="00054474" w:rsidRPr="00A221D6" w:rsidRDefault="00054474" w:rsidP="00823456">
      <w:pPr>
        <w:numPr>
          <w:ilvl w:val="2"/>
          <w:numId w:val="52"/>
        </w:numPr>
        <w:suppressAutoHyphens/>
        <w:overflowPunct w:val="0"/>
        <w:autoSpaceDE w:val="0"/>
        <w:spacing w:before="60" w:after="0" w:line="280" w:lineRule="atLeast"/>
        <w:ind w:left="1418" w:hanging="851"/>
        <w:jc w:val="both"/>
        <w:textAlignment w:val="baseline"/>
        <w:rPr>
          <w:rFonts w:ascii="Arial" w:hAnsi="Arial" w:cs="Arial"/>
          <w:sz w:val="20"/>
        </w:rPr>
      </w:pPr>
      <w:r w:rsidRPr="00A221D6">
        <w:rPr>
          <w:rFonts w:ascii="Arial" w:hAnsi="Arial" w:cs="Arial"/>
          <w:sz w:val="20"/>
        </w:rPr>
        <w:t>které jsou</w:t>
      </w:r>
      <w:r>
        <w:rPr>
          <w:rFonts w:ascii="Arial" w:hAnsi="Arial" w:cs="Arial"/>
          <w:sz w:val="20"/>
        </w:rPr>
        <w:t xml:space="preserve"> P</w:t>
      </w:r>
      <w:r w:rsidR="00FB104B">
        <w:rPr>
          <w:rFonts w:ascii="Arial" w:hAnsi="Arial" w:cs="Arial"/>
          <w:sz w:val="20"/>
        </w:rPr>
        <w:t xml:space="preserve">oskytovateli </w:t>
      </w:r>
      <w:r w:rsidRPr="00A221D6">
        <w:rPr>
          <w:rFonts w:ascii="Arial" w:hAnsi="Arial" w:cs="Arial"/>
          <w:sz w:val="20"/>
        </w:rPr>
        <w:t xml:space="preserve">známy a byly mu volně k dispozici ještě před přijetím těchto informací od </w:t>
      </w:r>
      <w:r w:rsidR="00FB104B">
        <w:rPr>
          <w:rFonts w:ascii="Arial" w:hAnsi="Arial" w:cs="Arial"/>
          <w:sz w:val="20"/>
        </w:rPr>
        <w:t>Objednatele</w:t>
      </w:r>
      <w:r w:rsidRPr="00A221D6">
        <w:rPr>
          <w:rFonts w:ascii="Arial" w:hAnsi="Arial" w:cs="Arial"/>
          <w:sz w:val="20"/>
        </w:rPr>
        <w:t>;</w:t>
      </w:r>
    </w:p>
    <w:p w14:paraId="655C6250" w14:textId="0C600C44" w:rsidR="00054474" w:rsidRPr="00A221D6" w:rsidRDefault="00054474" w:rsidP="00823456">
      <w:pPr>
        <w:numPr>
          <w:ilvl w:val="2"/>
          <w:numId w:val="52"/>
        </w:numPr>
        <w:suppressAutoHyphens/>
        <w:overflowPunct w:val="0"/>
        <w:autoSpaceDE w:val="0"/>
        <w:spacing w:before="60" w:after="0" w:line="280" w:lineRule="atLeast"/>
        <w:ind w:left="1418" w:hanging="851"/>
        <w:jc w:val="both"/>
        <w:textAlignment w:val="baseline"/>
        <w:rPr>
          <w:rFonts w:ascii="Arial" w:hAnsi="Arial" w:cs="Arial"/>
          <w:sz w:val="20"/>
        </w:rPr>
      </w:pPr>
      <w:r w:rsidRPr="00A221D6">
        <w:rPr>
          <w:rFonts w:ascii="Arial" w:hAnsi="Arial" w:cs="Arial"/>
          <w:sz w:val="20"/>
        </w:rPr>
        <w:t xml:space="preserve">které budou </w:t>
      </w:r>
      <w:r w:rsidR="00FB104B">
        <w:rPr>
          <w:rFonts w:ascii="Arial" w:hAnsi="Arial" w:cs="Arial"/>
          <w:sz w:val="20"/>
        </w:rPr>
        <w:t xml:space="preserve">Poskytovateli </w:t>
      </w:r>
      <w:r w:rsidRPr="00A221D6">
        <w:rPr>
          <w:rFonts w:ascii="Arial" w:hAnsi="Arial" w:cs="Arial"/>
          <w:sz w:val="20"/>
        </w:rPr>
        <w:t>sděleny</w:t>
      </w:r>
      <w:r>
        <w:rPr>
          <w:rFonts w:ascii="Arial" w:hAnsi="Arial" w:cs="Arial"/>
          <w:sz w:val="20"/>
        </w:rPr>
        <w:t xml:space="preserve"> </w:t>
      </w:r>
      <w:r w:rsidR="00FB104B">
        <w:rPr>
          <w:rFonts w:ascii="Arial" w:hAnsi="Arial" w:cs="Arial"/>
          <w:sz w:val="20"/>
        </w:rPr>
        <w:t>Objednatelem</w:t>
      </w:r>
      <w:r w:rsidRPr="00A221D6">
        <w:rPr>
          <w:rFonts w:ascii="Arial" w:hAnsi="Arial" w:cs="Arial"/>
          <w:sz w:val="20"/>
        </w:rPr>
        <w:t xml:space="preserve"> s výslovným konstatováním,</w:t>
      </w:r>
      <w:r>
        <w:rPr>
          <w:rFonts w:ascii="Arial" w:hAnsi="Arial" w:cs="Arial"/>
          <w:sz w:val="20"/>
        </w:rPr>
        <w:t xml:space="preserve"> </w:t>
      </w:r>
      <w:r w:rsidR="005E37EB">
        <w:rPr>
          <w:rFonts w:ascii="Arial" w:hAnsi="Arial" w:cs="Arial"/>
          <w:sz w:val="20"/>
        </w:rPr>
        <w:br/>
      </w:r>
      <w:r w:rsidRPr="00A221D6">
        <w:rPr>
          <w:rFonts w:ascii="Arial" w:hAnsi="Arial" w:cs="Arial"/>
          <w:sz w:val="20"/>
        </w:rPr>
        <w:t xml:space="preserve">že ve vztahu k nich není dán závazek mlčenlivosti; a </w:t>
      </w:r>
    </w:p>
    <w:p w14:paraId="24348BBA" w14:textId="77777777" w:rsidR="00054474" w:rsidRPr="00A221D6" w:rsidRDefault="00054474" w:rsidP="00823456">
      <w:pPr>
        <w:numPr>
          <w:ilvl w:val="2"/>
          <w:numId w:val="52"/>
        </w:numPr>
        <w:suppressAutoHyphens/>
        <w:overflowPunct w:val="0"/>
        <w:autoSpaceDE w:val="0"/>
        <w:spacing w:before="60" w:after="0" w:line="280" w:lineRule="atLeast"/>
        <w:ind w:left="1418" w:hanging="851"/>
        <w:jc w:val="both"/>
        <w:textAlignment w:val="baseline"/>
        <w:rPr>
          <w:rFonts w:ascii="Arial" w:hAnsi="Arial" w:cs="Arial"/>
          <w:sz w:val="20"/>
        </w:rPr>
      </w:pPr>
      <w:r w:rsidRPr="00A221D6">
        <w:rPr>
          <w:rFonts w:ascii="Arial" w:hAnsi="Arial" w:cs="Arial"/>
          <w:sz w:val="20"/>
        </w:rPr>
        <w:t>jejichž sdělení vyžadují platné a účinné právní předpisy České republiky.</w:t>
      </w:r>
    </w:p>
    <w:p w14:paraId="0EE1314B" w14:textId="487826A0" w:rsidR="00054474" w:rsidRDefault="00054474" w:rsidP="00FB104B">
      <w:pPr>
        <w:pStyle w:val="RLTextlnkuslovan"/>
        <w:tabs>
          <w:tab w:val="clear" w:pos="2297"/>
          <w:tab w:val="num" w:pos="567"/>
        </w:tabs>
        <w:spacing w:before="120" w:after="0" w:line="280" w:lineRule="atLeast"/>
        <w:ind w:left="567" w:hanging="567"/>
        <w:rPr>
          <w:rFonts w:ascii="Arial" w:hAnsi="Arial" w:cs="Arial"/>
          <w:sz w:val="20"/>
        </w:rPr>
      </w:pPr>
      <w:r w:rsidRPr="00A221D6">
        <w:rPr>
          <w:rFonts w:ascii="Arial" w:hAnsi="Arial" w:cs="Arial"/>
          <w:sz w:val="20"/>
        </w:rPr>
        <w:t xml:space="preserve">Smluvní strany se zavazují postupovat v souvislosti s poskytováním </w:t>
      </w:r>
      <w:r w:rsidR="00FB104B">
        <w:rPr>
          <w:rFonts w:ascii="Arial" w:hAnsi="Arial" w:cs="Arial"/>
          <w:sz w:val="20"/>
        </w:rPr>
        <w:t xml:space="preserve">Služeb </w:t>
      </w:r>
      <w:r>
        <w:rPr>
          <w:rFonts w:ascii="Arial" w:hAnsi="Arial" w:cs="Arial"/>
          <w:sz w:val="20"/>
        </w:rPr>
        <w:t>dle</w:t>
      </w:r>
      <w:r w:rsidR="00FB104B">
        <w:rPr>
          <w:rFonts w:ascii="Arial" w:hAnsi="Arial" w:cs="Arial"/>
          <w:sz w:val="20"/>
        </w:rPr>
        <w:t xml:space="preserve"> této</w:t>
      </w:r>
      <w:r>
        <w:rPr>
          <w:rFonts w:ascii="Arial" w:hAnsi="Arial" w:cs="Arial"/>
          <w:sz w:val="20"/>
        </w:rPr>
        <w:t xml:space="preserve"> Smlouvy </w:t>
      </w:r>
      <w:r w:rsidR="00FB104B">
        <w:rPr>
          <w:rFonts w:ascii="Arial" w:hAnsi="Arial" w:cs="Arial"/>
          <w:sz w:val="20"/>
        </w:rPr>
        <w:br/>
      </w:r>
      <w:r w:rsidRPr="00A221D6">
        <w:rPr>
          <w:rFonts w:ascii="Arial" w:hAnsi="Arial" w:cs="Arial"/>
          <w:sz w:val="20"/>
        </w:rPr>
        <w:t xml:space="preserve">v souladu s platnými a účinnými právními předpisy na ochranu osobních údajů. V případě, </w:t>
      </w:r>
      <w:r w:rsidR="00FB104B">
        <w:rPr>
          <w:rFonts w:ascii="Arial" w:hAnsi="Arial" w:cs="Arial"/>
          <w:sz w:val="20"/>
        </w:rPr>
        <w:br/>
      </w:r>
      <w:r w:rsidRPr="00A221D6">
        <w:rPr>
          <w:rFonts w:ascii="Arial" w:hAnsi="Arial" w:cs="Arial"/>
          <w:sz w:val="20"/>
        </w:rPr>
        <w:t xml:space="preserve">že při poskytování </w:t>
      </w:r>
      <w:r w:rsidR="00FB104B">
        <w:rPr>
          <w:rFonts w:ascii="Arial" w:hAnsi="Arial" w:cs="Arial"/>
          <w:sz w:val="20"/>
        </w:rPr>
        <w:t>Služeb</w:t>
      </w:r>
      <w:r w:rsidRPr="00A221D6">
        <w:rPr>
          <w:rFonts w:ascii="Arial" w:hAnsi="Arial" w:cs="Arial"/>
          <w:sz w:val="20"/>
        </w:rPr>
        <w:t xml:space="preserve"> dojde ke zpracování osobních údajů, je</w:t>
      </w:r>
      <w:r w:rsidR="00FB104B">
        <w:rPr>
          <w:rFonts w:ascii="Arial" w:hAnsi="Arial" w:cs="Arial"/>
          <w:sz w:val="20"/>
        </w:rPr>
        <w:t xml:space="preserve"> tato</w:t>
      </w:r>
      <w:r w:rsidRPr="00A221D6">
        <w:rPr>
          <w:rFonts w:ascii="Arial" w:hAnsi="Arial" w:cs="Arial"/>
          <w:sz w:val="20"/>
        </w:rPr>
        <w:t xml:space="preserve"> </w:t>
      </w:r>
      <w:r>
        <w:rPr>
          <w:rFonts w:ascii="Arial" w:hAnsi="Arial" w:cs="Arial"/>
          <w:sz w:val="20"/>
        </w:rPr>
        <w:t>Smlouva</w:t>
      </w:r>
      <w:r w:rsidRPr="00A221D6">
        <w:rPr>
          <w:rFonts w:ascii="Arial" w:hAnsi="Arial" w:cs="Arial"/>
          <w:sz w:val="20"/>
        </w:rPr>
        <w:t xml:space="preserve"> zároveň smlouvou o zpracování osobních údajů ve smyslu § 34 zákona č. 110/2019 Sb., o zpracování osobních údajů, ve znění pozdějších předpisů a </w:t>
      </w:r>
      <w:r w:rsidR="00EF0A9E">
        <w:rPr>
          <w:rFonts w:ascii="Arial" w:hAnsi="Arial" w:cs="Arial"/>
          <w:sz w:val="20"/>
        </w:rPr>
        <w:t>S</w:t>
      </w:r>
      <w:r w:rsidRPr="00A221D6">
        <w:rPr>
          <w:rFonts w:ascii="Arial" w:hAnsi="Arial" w:cs="Arial"/>
          <w:sz w:val="20"/>
        </w:rPr>
        <w:t>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702CD21A" w14:textId="368D7BC2" w:rsidR="00054474" w:rsidRPr="00A221D6" w:rsidRDefault="00054474" w:rsidP="00FB104B">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rPr>
        <w:t>P</w:t>
      </w:r>
      <w:r w:rsidR="00FB104B">
        <w:rPr>
          <w:rFonts w:ascii="Arial" w:hAnsi="Arial" w:cs="Arial"/>
          <w:sz w:val="20"/>
        </w:rPr>
        <w:t>oskytovatel</w:t>
      </w:r>
      <w:r w:rsidRPr="00A221D6">
        <w:rPr>
          <w:rFonts w:ascii="Arial" w:hAnsi="Arial" w:cs="Arial"/>
          <w:bCs/>
          <w:iCs/>
          <w:sz w:val="20"/>
        </w:rPr>
        <w:t xml:space="preserve"> se zavazuje nezpracovávat osobní údaje získané za účelem poskytování </w:t>
      </w:r>
      <w:r w:rsidR="00FB104B">
        <w:rPr>
          <w:rFonts w:ascii="Arial" w:hAnsi="Arial" w:cs="Arial"/>
          <w:bCs/>
          <w:iCs/>
          <w:sz w:val="20"/>
        </w:rPr>
        <w:t xml:space="preserve">Služeb </w:t>
      </w:r>
      <w:r w:rsidRPr="00A221D6">
        <w:rPr>
          <w:rFonts w:ascii="Arial" w:hAnsi="Arial" w:cs="Arial"/>
          <w:bCs/>
          <w:iCs/>
          <w:sz w:val="20"/>
        </w:rPr>
        <w:t>dle</w:t>
      </w:r>
      <w:r w:rsidR="00FB104B">
        <w:rPr>
          <w:rFonts w:ascii="Arial" w:hAnsi="Arial" w:cs="Arial"/>
          <w:bCs/>
          <w:iCs/>
          <w:sz w:val="20"/>
        </w:rPr>
        <w:t xml:space="preserve"> této</w:t>
      </w:r>
      <w:r w:rsidRPr="00A221D6">
        <w:rPr>
          <w:rFonts w:ascii="Arial" w:hAnsi="Arial" w:cs="Arial"/>
          <w:bCs/>
          <w:iCs/>
          <w:sz w:val="20"/>
        </w:rPr>
        <w:t xml:space="preserve"> </w:t>
      </w:r>
      <w:r w:rsidRPr="00FB104B">
        <w:rPr>
          <w:rFonts w:ascii="Arial" w:hAnsi="Arial" w:cs="Arial"/>
          <w:sz w:val="20"/>
        </w:rPr>
        <w:t xml:space="preserve">Smlouvy pro své vlastní účely a nezapojit do zpracování žádného dalšího zpracovatele </w:t>
      </w:r>
      <w:r w:rsidRPr="00FB104B">
        <w:rPr>
          <w:rFonts w:ascii="Arial" w:hAnsi="Arial" w:cs="Arial"/>
          <w:sz w:val="20"/>
        </w:rPr>
        <w:br/>
        <w:t xml:space="preserve">bez písemného souhlasu </w:t>
      </w:r>
      <w:r w:rsidR="00FB104B">
        <w:rPr>
          <w:rFonts w:ascii="Arial" w:hAnsi="Arial" w:cs="Arial"/>
          <w:sz w:val="20"/>
        </w:rPr>
        <w:t>Objednatele</w:t>
      </w:r>
      <w:r w:rsidRPr="00FB104B">
        <w:rPr>
          <w:rFonts w:ascii="Arial" w:hAnsi="Arial" w:cs="Arial"/>
          <w:sz w:val="20"/>
        </w:rPr>
        <w:t>.</w:t>
      </w:r>
    </w:p>
    <w:p w14:paraId="028510B5" w14:textId="5BC353E2" w:rsidR="00054474" w:rsidRPr="005447B5" w:rsidRDefault="00FB104B" w:rsidP="00FB104B">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rPr>
        <w:t>Poskytovatel</w:t>
      </w:r>
      <w:r w:rsidR="00054474" w:rsidRPr="00FB104B">
        <w:rPr>
          <w:rFonts w:ascii="Arial" w:hAnsi="Arial" w:cs="Arial"/>
          <w:sz w:val="20"/>
        </w:rPr>
        <w:t xml:space="preserve"> je oprávněn zpracovávat osobní údaje pouze za účelem poskytování </w:t>
      </w:r>
      <w:r>
        <w:rPr>
          <w:rFonts w:ascii="Arial" w:hAnsi="Arial" w:cs="Arial"/>
          <w:sz w:val="20"/>
        </w:rPr>
        <w:t>Služeb</w:t>
      </w:r>
      <w:r w:rsidR="00054474" w:rsidRPr="00FB104B">
        <w:rPr>
          <w:rFonts w:ascii="Arial" w:hAnsi="Arial" w:cs="Arial"/>
          <w:sz w:val="20"/>
        </w:rPr>
        <w:t xml:space="preserve"> dle </w:t>
      </w:r>
      <w:r>
        <w:rPr>
          <w:rFonts w:ascii="Arial" w:hAnsi="Arial" w:cs="Arial"/>
          <w:sz w:val="20"/>
        </w:rPr>
        <w:t xml:space="preserve">této </w:t>
      </w:r>
      <w:r w:rsidR="00054474" w:rsidRPr="00FB104B">
        <w:rPr>
          <w:rFonts w:ascii="Arial" w:hAnsi="Arial" w:cs="Arial"/>
          <w:sz w:val="20"/>
        </w:rPr>
        <w:t xml:space="preserve">Smlouvy a s osobními údaji je </w:t>
      </w:r>
      <w:r>
        <w:rPr>
          <w:rFonts w:ascii="Arial" w:hAnsi="Arial" w:cs="Arial"/>
          <w:sz w:val="20"/>
        </w:rPr>
        <w:t>Poskytovatel</w:t>
      </w:r>
      <w:r w:rsidRPr="00FB104B">
        <w:rPr>
          <w:rFonts w:ascii="Arial" w:hAnsi="Arial" w:cs="Arial"/>
          <w:sz w:val="20"/>
        </w:rPr>
        <w:t xml:space="preserve"> </w:t>
      </w:r>
      <w:r w:rsidR="00054474" w:rsidRPr="00FB104B">
        <w:rPr>
          <w:rFonts w:ascii="Arial" w:hAnsi="Arial" w:cs="Arial"/>
          <w:sz w:val="20"/>
        </w:rPr>
        <w:t xml:space="preserve">oprávněn nakládat výhradně pro tyto účely </w:t>
      </w:r>
      <w:r w:rsidR="005E37EB">
        <w:rPr>
          <w:rFonts w:ascii="Arial" w:hAnsi="Arial" w:cs="Arial"/>
          <w:sz w:val="20"/>
        </w:rPr>
        <w:br/>
      </w:r>
      <w:r w:rsidR="00054474" w:rsidRPr="00FB104B">
        <w:rPr>
          <w:rFonts w:ascii="Arial" w:hAnsi="Arial" w:cs="Arial"/>
          <w:sz w:val="20"/>
        </w:rPr>
        <w:t xml:space="preserve">a při </w:t>
      </w:r>
      <w:r>
        <w:rPr>
          <w:rFonts w:ascii="Arial" w:hAnsi="Arial" w:cs="Arial"/>
          <w:sz w:val="20"/>
        </w:rPr>
        <w:t>z</w:t>
      </w:r>
      <w:r w:rsidR="00054474" w:rsidRPr="00FB104B">
        <w:rPr>
          <w:rFonts w:ascii="Arial" w:hAnsi="Arial" w:cs="Arial"/>
          <w:sz w:val="20"/>
        </w:rPr>
        <w:t xml:space="preserve">achování veškerých platných a účinných právních předpisů o bezpečnosti ochrany osobních údajů a jejich zpracování. </w:t>
      </w:r>
    </w:p>
    <w:p w14:paraId="45DE9A8A" w14:textId="54D4705B" w:rsidR="00054474" w:rsidRPr="00FB104B" w:rsidRDefault="00FB104B" w:rsidP="00FB104B">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rPr>
        <w:t>Poskytovatel</w:t>
      </w:r>
      <w:r w:rsidRPr="00FB104B">
        <w:rPr>
          <w:rFonts w:ascii="Arial" w:hAnsi="Arial" w:cs="Arial"/>
          <w:sz w:val="20"/>
        </w:rPr>
        <w:t xml:space="preserve"> </w:t>
      </w:r>
      <w:r w:rsidR="00054474" w:rsidRPr="00FB104B">
        <w:rPr>
          <w:rFonts w:ascii="Arial" w:hAnsi="Arial" w:cs="Arial"/>
          <w:sz w:val="20"/>
        </w:rPr>
        <w:t xml:space="preserve">se zavazuje přijmout a udržovat taková technická a organizační opatření, </w:t>
      </w:r>
      <w:r w:rsidR="00054474" w:rsidRPr="00FB104B">
        <w:rPr>
          <w:rFonts w:ascii="Arial" w:hAnsi="Arial" w:cs="Arial"/>
          <w:sz w:val="20"/>
        </w:rPr>
        <w:br/>
        <w:t xml:space="preserve">aby nemohlo dojít k neoprávněnému nebo nahodilému přístupu k osobním údajům, k jejich změně, zničení či ztrátě, neoprávněným přenosům, k jejich jinému neoprávněnému zpracování, </w:t>
      </w:r>
      <w:r w:rsidR="00054474" w:rsidRPr="00FB104B">
        <w:rPr>
          <w:rFonts w:ascii="Arial" w:hAnsi="Arial" w:cs="Arial"/>
          <w:sz w:val="20"/>
        </w:rPr>
        <w:br/>
        <w:t xml:space="preserve">jakož i k jinému zneužití osobních údajů. </w:t>
      </w:r>
    </w:p>
    <w:p w14:paraId="07DB6F1D" w14:textId="4F1820CD" w:rsidR="00054474" w:rsidRPr="00FB104B" w:rsidRDefault="00FB104B" w:rsidP="00FB104B">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rPr>
        <w:t>Poskytovatel</w:t>
      </w:r>
      <w:r w:rsidR="00054474" w:rsidRPr="00FB104B">
        <w:rPr>
          <w:rFonts w:ascii="Arial" w:hAnsi="Arial" w:cs="Arial"/>
          <w:sz w:val="20"/>
        </w:rPr>
        <w:t xml:space="preserve"> se zavazuje na písemnou výzvu </w:t>
      </w:r>
      <w:r>
        <w:rPr>
          <w:rFonts w:ascii="Arial" w:hAnsi="Arial" w:cs="Arial"/>
          <w:sz w:val="20"/>
        </w:rPr>
        <w:t>Objednatele</w:t>
      </w:r>
      <w:r w:rsidR="00054474" w:rsidRPr="00FB104B">
        <w:rPr>
          <w:rFonts w:ascii="Arial" w:hAnsi="Arial" w:cs="Arial"/>
          <w:sz w:val="20"/>
        </w:rPr>
        <w:t xml:space="preserve"> přijmout v přiměřené lhůtě stanovené </w:t>
      </w:r>
      <w:r>
        <w:rPr>
          <w:rFonts w:ascii="Arial" w:hAnsi="Arial" w:cs="Arial"/>
          <w:sz w:val="20"/>
        </w:rPr>
        <w:t>Objednatelem</w:t>
      </w:r>
      <w:r w:rsidR="00054474" w:rsidRPr="00FB104B">
        <w:rPr>
          <w:rFonts w:ascii="Arial" w:hAnsi="Arial" w:cs="Arial"/>
          <w:sz w:val="20"/>
        </w:rPr>
        <w:t xml:space="preserve"> další záruky za účelem technického a organizačního zabezpečení osobních údajů, </w:t>
      </w:r>
      <w:r w:rsidR="00054474" w:rsidRPr="00FB104B">
        <w:rPr>
          <w:rFonts w:ascii="Arial" w:hAnsi="Arial" w:cs="Arial"/>
          <w:sz w:val="20"/>
        </w:rPr>
        <w:lastRenderedPageBreak/>
        <w:t>zejména přijmout taková opatření, aby nemohlo dojít k neoprávněnému nebo nahodilému přístupu k osobním údajům.</w:t>
      </w:r>
    </w:p>
    <w:p w14:paraId="67CA8304" w14:textId="1C71D1D4" w:rsidR="00BA5D1A" w:rsidRDefault="00FB104B" w:rsidP="00BA5D1A">
      <w:pPr>
        <w:pStyle w:val="RLTextlnkuslovan"/>
        <w:tabs>
          <w:tab w:val="clear" w:pos="2297"/>
          <w:tab w:val="num" w:pos="567"/>
        </w:tabs>
        <w:spacing w:before="120" w:after="0" w:line="280" w:lineRule="atLeast"/>
        <w:ind w:left="567" w:hanging="567"/>
        <w:rPr>
          <w:rFonts w:ascii="Arial" w:hAnsi="Arial" w:cs="Arial"/>
          <w:bCs/>
          <w:iCs/>
          <w:sz w:val="20"/>
        </w:rPr>
      </w:pPr>
      <w:r>
        <w:rPr>
          <w:rFonts w:ascii="Arial" w:hAnsi="Arial" w:cs="Arial"/>
          <w:sz w:val="20"/>
        </w:rPr>
        <w:t>Poskytovatel</w:t>
      </w:r>
      <w:r w:rsidRPr="00FB104B">
        <w:rPr>
          <w:rFonts w:ascii="Arial" w:hAnsi="Arial" w:cs="Arial"/>
          <w:sz w:val="20"/>
        </w:rPr>
        <w:t xml:space="preserve"> </w:t>
      </w:r>
      <w:r w:rsidR="00054474" w:rsidRPr="00FB104B">
        <w:rPr>
          <w:rFonts w:ascii="Arial" w:hAnsi="Arial" w:cs="Arial"/>
          <w:sz w:val="20"/>
        </w:rPr>
        <w:t xml:space="preserve">se zavazuje zajistit, že přístup k osobním údajům bude umožněn výlučně pověřeným osobám, které budou v pracovněprávním, příkazním či jiném obdobném poměru </w:t>
      </w:r>
      <w:r>
        <w:rPr>
          <w:rFonts w:ascii="Arial" w:hAnsi="Arial" w:cs="Arial"/>
          <w:sz w:val="20"/>
        </w:rPr>
        <w:br/>
      </w:r>
      <w:r w:rsidR="00054474" w:rsidRPr="00FB104B">
        <w:rPr>
          <w:rFonts w:ascii="Arial" w:hAnsi="Arial" w:cs="Arial"/>
          <w:sz w:val="20"/>
        </w:rPr>
        <w:t xml:space="preserve">k </w:t>
      </w:r>
      <w:r>
        <w:rPr>
          <w:rFonts w:ascii="Arial" w:hAnsi="Arial" w:cs="Arial"/>
          <w:sz w:val="20"/>
        </w:rPr>
        <w:t>Poskytovateli</w:t>
      </w:r>
      <w:r w:rsidR="00054474" w:rsidRPr="00FB104B">
        <w:rPr>
          <w:rFonts w:ascii="Arial" w:hAnsi="Arial" w:cs="Arial"/>
          <w:sz w:val="20"/>
        </w:rPr>
        <w:t xml:space="preserve">, budou předem prokazatelně seznámeny s povahou osobních údajů </w:t>
      </w:r>
      <w:r w:rsidR="005E37EB">
        <w:rPr>
          <w:rFonts w:ascii="Arial" w:hAnsi="Arial" w:cs="Arial"/>
          <w:sz w:val="20"/>
        </w:rPr>
        <w:br/>
      </w:r>
      <w:r w:rsidR="00054474" w:rsidRPr="00FB104B">
        <w:rPr>
          <w:rFonts w:ascii="Arial" w:hAnsi="Arial" w:cs="Arial"/>
          <w:sz w:val="20"/>
        </w:rPr>
        <w:t>a rozsahem a účelem jejich zpracování a</w:t>
      </w:r>
      <w:r w:rsidR="00054474" w:rsidRPr="00A221D6">
        <w:rPr>
          <w:rFonts w:ascii="Arial" w:hAnsi="Arial" w:cs="Arial"/>
          <w:bCs/>
          <w:iCs/>
          <w:sz w:val="20"/>
        </w:rPr>
        <w:t xml:space="preserve"> budou povinny zachovávat mlčenlivost o všech okolnostech, o nichž se dozví v souvislosti se zpřístupněním osobních údajů a jejich zpracováním (dále jen „</w:t>
      </w:r>
      <w:r w:rsidR="00054474" w:rsidRPr="00A221D6">
        <w:rPr>
          <w:rFonts w:ascii="Arial" w:hAnsi="Arial" w:cs="Arial"/>
          <w:b/>
          <w:i/>
          <w:sz w:val="20"/>
        </w:rPr>
        <w:t>Pověřené osoby</w:t>
      </w:r>
      <w:r w:rsidR="00054474" w:rsidRPr="00A221D6">
        <w:rPr>
          <w:rFonts w:ascii="Arial" w:hAnsi="Arial" w:cs="Arial"/>
          <w:bCs/>
          <w:iCs/>
          <w:sz w:val="20"/>
        </w:rPr>
        <w:t xml:space="preserve">“). Splnění </w:t>
      </w:r>
      <w:r w:rsidR="00054474">
        <w:rPr>
          <w:rFonts w:ascii="Arial" w:hAnsi="Arial" w:cs="Arial"/>
          <w:bCs/>
          <w:iCs/>
          <w:sz w:val="20"/>
        </w:rPr>
        <w:t>tohoto závazku</w:t>
      </w:r>
      <w:r w:rsidR="00054474" w:rsidRPr="00A221D6">
        <w:rPr>
          <w:rFonts w:ascii="Arial" w:hAnsi="Arial" w:cs="Arial"/>
          <w:bCs/>
          <w:iCs/>
          <w:sz w:val="20"/>
        </w:rPr>
        <w:t xml:space="preserve"> zajistí </w:t>
      </w:r>
      <w:r>
        <w:rPr>
          <w:rFonts w:ascii="Arial" w:hAnsi="Arial" w:cs="Arial"/>
          <w:sz w:val="20"/>
        </w:rPr>
        <w:t>Poskytovatel</w:t>
      </w:r>
      <w:r w:rsidR="00054474">
        <w:rPr>
          <w:rFonts w:ascii="Arial" w:hAnsi="Arial" w:cs="Arial"/>
          <w:bCs/>
          <w:iCs/>
          <w:sz w:val="20"/>
        </w:rPr>
        <w:t xml:space="preserve"> </w:t>
      </w:r>
      <w:r w:rsidR="00054474" w:rsidRPr="00A221D6">
        <w:rPr>
          <w:rFonts w:ascii="Arial" w:hAnsi="Arial" w:cs="Arial"/>
          <w:bCs/>
          <w:iCs/>
          <w:sz w:val="20"/>
        </w:rPr>
        <w:t>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w:t>
      </w:r>
      <w:r w:rsidR="00BA5D1A">
        <w:rPr>
          <w:rFonts w:ascii="Arial" w:hAnsi="Arial" w:cs="Arial"/>
          <w:bCs/>
          <w:iCs/>
          <w:sz w:val="20"/>
        </w:rPr>
        <w:t xml:space="preserve"> touto</w:t>
      </w:r>
      <w:r w:rsidR="00054474" w:rsidRPr="00A221D6">
        <w:rPr>
          <w:rFonts w:ascii="Arial" w:hAnsi="Arial" w:cs="Arial"/>
          <w:bCs/>
          <w:iCs/>
          <w:sz w:val="20"/>
        </w:rPr>
        <w:t xml:space="preserve"> </w:t>
      </w:r>
      <w:r w:rsidR="00054474">
        <w:rPr>
          <w:rFonts w:ascii="Arial" w:hAnsi="Arial" w:cs="Arial"/>
          <w:bCs/>
          <w:iCs/>
          <w:sz w:val="20"/>
        </w:rPr>
        <w:t>Smlouvou</w:t>
      </w:r>
      <w:r w:rsidR="00054474" w:rsidRPr="00A221D6">
        <w:rPr>
          <w:rFonts w:ascii="Arial" w:hAnsi="Arial" w:cs="Arial"/>
          <w:bCs/>
          <w:iCs/>
          <w:sz w:val="20"/>
        </w:rPr>
        <w:t>.</w:t>
      </w:r>
    </w:p>
    <w:p w14:paraId="19FCEF52" w14:textId="558B784C" w:rsidR="00BA5D1A" w:rsidRDefault="00BA5D1A" w:rsidP="00BA5D1A">
      <w:pPr>
        <w:pStyle w:val="RLTextlnkuslovan"/>
        <w:tabs>
          <w:tab w:val="clear" w:pos="2297"/>
          <w:tab w:val="num" w:pos="567"/>
        </w:tabs>
        <w:spacing w:before="120" w:after="0" w:line="280" w:lineRule="atLeast"/>
        <w:ind w:left="567" w:hanging="567"/>
        <w:rPr>
          <w:rFonts w:ascii="Arial" w:hAnsi="Arial" w:cs="Arial"/>
          <w:bCs/>
          <w:iCs/>
          <w:sz w:val="20"/>
        </w:rPr>
      </w:pPr>
      <w:r>
        <w:rPr>
          <w:rFonts w:ascii="Arial" w:hAnsi="Arial" w:cs="Arial"/>
          <w:sz w:val="20"/>
        </w:rPr>
        <w:t>Poskytovatel</w:t>
      </w:r>
      <w:r w:rsidRPr="00BA5D1A">
        <w:rPr>
          <w:rFonts w:ascii="Arial" w:hAnsi="Arial" w:cs="Arial"/>
          <w:bCs/>
          <w:iCs/>
          <w:sz w:val="20"/>
        </w:rPr>
        <w:t xml:space="preserve"> </w:t>
      </w:r>
      <w:r w:rsidR="00054474" w:rsidRPr="00BA5D1A">
        <w:rPr>
          <w:rFonts w:ascii="Arial" w:hAnsi="Arial" w:cs="Arial"/>
          <w:bCs/>
          <w:iCs/>
          <w:sz w:val="20"/>
        </w:rPr>
        <w:t>se zavazuje vhodným způsobem zajistit, že Pověřené osoby budou zpracovávat osobní údaje na základě smlouvy s </w:t>
      </w:r>
      <w:r>
        <w:rPr>
          <w:rFonts w:ascii="Arial" w:hAnsi="Arial" w:cs="Arial"/>
          <w:sz w:val="20"/>
        </w:rPr>
        <w:t>Poskytovatelem</w:t>
      </w:r>
      <w:r w:rsidR="00054474" w:rsidRPr="00BA5D1A">
        <w:rPr>
          <w:rFonts w:ascii="Arial" w:hAnsi="Arial" w:cs="Arial"/>
          <w:bCs/>
          <w:iCs/>
          <w:sz w:val="20"/>
        </w:rPr>
        <w:t xml:space="preserve">, budou zpracovávat osobní údaje pouze </w:t>
      </w:r>
      <w:r w:rsidR="00054474" w:rsidRPr="00BA5D1A">
        <w:rPr>
          <w:rFonts w:ascii="Arial" w:hAnsi="Arial" w:cs="Arial"/>
          <w:bCs/>
          <w:iCs/>
          <w:sz w:val="20"/>
        </w:rPr>
        <w:br/>
        <w:t xml:space="preserve">za podmínek a v rozsahu </w:t>
      </w:r>
      <w:r>
        <w:rPr>
          <w:rFonts w:ascii="Arial" w:hAnsi="Arial" w:cs="Arial"/>
          <w:sz w:val="20"/>
        </w:rPr>
        <w:t>Poskytovatel</w:t>
      </w:r>
      <w:r>
        <w:rPr>
          <w:rFonts w:ascii="Arial" w:hAnsi="Arial" w:cs="Arial"/>
          <w:bCs/>
          <w:iCs/>
          <w:sz w:val="20"/>
        </w:rPr>
        <w:t xml:space="preserve">em </w:t>
      </w:r>
      <w:r w:rsidR="00054474" w:rsidRPr="00BA5D1A">
        <w:rPr>
          <w:rFonts w:ascii="Arial" w:hAnsi="Arial" w:cs="Arial"/>
          <w:bCs/>
          <w:iCs/>
          <w:sz w:val="20"/>
        </w:rPr>
        <w:t xml:space="preserve">stanoveném a odpovídajícím </w:t>
      </w:r>
      <w:r>
        <w:rPr>
          <w:rFonts w:ascii="Arial" w:hAnsi="Arial" w:cs="Arial"/>
          <w:bCs/>
          <w:iCs/>
          <w:sz w:val="20"/>
        </w:rPr>
        <w:t xml:space="preserve">této </w:t>
      </w:r>
      <w:r w:rsidR="00054474" w:rsidRPr="00BA5D1A">
        <w:rPr>
          <w:rFonts w:ascii="Arial" w:hAnsi="Arial" w:cs="Arial"/>
          <w:bCs/>
          <w:iCs/>
          <w:sz w:val="20"/>
        </w:rPr>
        <w:t xml:space="preserve">Smlouvě </w:t>
      </w:r>
      <w:r w:rsidR="005E37EB">
        <w:rPr>
          <w:rFonts w:ascii="Arial" w:hAnsi="Arial" w:cs="Arial"/>
          <w:bCs/>
          <w:iCs/>
          <w:sz w:val="20"/>
        </w:rPr>
        <w:br/>
      </w:r>
      <w:r w:rsidR="00054474" w:rsidRPr="00BA5D1A">
        <w:rPr>
          <w:rFonts w:ascii="Arial" w:hAnsi="Arial" w:cs="Arial"/>
          <w:bCs/>
          <w:iCs/>
          <w:sz w:val="20"/>
        </w:rPr>
        <w:t>a v souladu s platnými a účinnými právními předpisy.</w:t>
      </w:r>
    </w:p>
    <w:p w14:paraId="4D5B2B50" w14:textId="7403D278" w:rsidR="00BA5D1A" w:rsidRDefault="00054474" w:rsidP="00BA5D1A">
      <w:pPr>
        <w:pStyle w:val="RLTextlnkuslovan"/>
        <w:tabs>
          <w:tab w:val="clear" w:pos="2297"/>
          <w:tab w:val="num" w:pos="567"/>
        </w:tabs>
        <w:spacing w:before="120" w:after="0" w:line="280" w:lineRule="atLeast"/>
        <w:ind w:left="567" w:hanging="567"/>
        <w:rPr>
          <w:rFonts w:ascii="Arial" w:hAnsi="Arial" w:cs="Arial"/>
          <w:bCs/>
          <w:iCs/>
          <w:sz w:val="20"/>
        </w:rPr>
      </w:pPr>
      <w:r w:rsidRPr="00BA5D1A">
        <w:rPr>
          <w:rFonts w:ascii="Arial" w:hAnsi="Arial" w:cs="Arial"/>
          <w:bCs/>
          <w:iCs/>
          <w:sz w:val="20"/>
        </w:rPr>
        <w:t xml:space="preserve">Při zpracování osobních údajů se </w:t>
      </w:r>
      <w:r w:rsidR="00BA5D1A">
        <w:rPr>
          <w:rFonts w:ascii="Arial" w:hAnsi="Arial" w:cs="Arial"/>
          <w:sz w:val="20"/>
        </w:rPr>
        <w:t>Poskytovatel</w:t>
      </w:r>
      <w:r w:rsidRPr="00BA5D1A">
        <w:rPr>
          <w:rFonts w:ascii="Arial" w:hAnsi="Arial" w:cs="Arial"/>
          <w:bCs/>
          <w:iCs/>
          <w:sz w:val="20"/>
        </w:rPr>
        <w:t xml:space="preserve"> zavazuje osobní údaje uchovávat výlučně </w:t>
      </w:r>
      <w:r w:rsidRPr="00BA5D1A">
        <w:rPr>
          <w:rFonts w:ascii="Arial" w:hAnsi="Arial" w:cs="Arial"/>
          <w:bCs/>
          <w:iCs/>
          <w:sz w:val="20"/>
        </w:rPr>
        <w:br/>
        <w:t xml:space="preserve">na zabezpečených serverech nebo na zabezpečených nosičích dat, jedná-li se o osobní údaje </w:t>
      </w:r>
      <w:r w:rsidRPr="00BA5D1A">
        <w:rPr>
          <w:rFonts w:ascii="Arial" w:hAnsi="Arial" w:cs="Arial"/>
          <w:bCs/>
          <w:iCs/>
          <w:sz w:val="20"/>
        </w:rPr>
        <w:br/>
        <w:t xml:space="preserve">v elektronické podobě. Při zpracování osobních údajů v </w:t>
      </w:r>
      <w:proofErr w:type="gramStart"/>
      <w:r w:rsidRPr="00BA5D1A">
        <w:rPr>
          <w:rFonts w:ascii="Arial" w:hAnsi="Arial" w:cs="Arial"/>
          <w:bCs/>
          <w:iCs/>
          <w:sz w:val="20"/>
        </w:rPr>
        <w:t>jiné</w:t>
      </w:r>
      <w:proofErr w:type="gramEnd"/>
      <w:r w:rsidRPr="00BA5D1A">
        <w:rPr>
          <w:rFonts w:ascii="Arial" w:hAnsi="Arial" w:cs="Arial"/>
          <w:bCs/>
          <w:iCs/>
          <w:sz w:val="20"/>
        </w:rPr>
        <w:t xml:space="preserve"> než elektronické podobě se </w:t>
      </w:r>
      <w:r w:rsidR="00BA5D1A">
        <w:rPr>
          <w:rFonts w:ascii="Arial" w:hAnsi="Arial" w:cs="Arial"/>
          <w:sz w:val="20"/>
        </w:rPr>
        <w:t>Poskytovatel</w:t>
      </w:r>
      <w:r w:rsidRPr="00BA5D1A">
        <w:rPr>
          <w:rFonts w:ascii="Arial" w:hAnsi="Arial" w:cs="Arial"/>
          <w:bCs/>
          <w:iCs/>
          <w:sz w:val="20"/>
        </w:rPr>
        <w:t xml:space="preserve"> zavazuje osobní údaje uchovávat v místnostech s náležitou úrovní zabezpečení, </w:t>
      </w:r>
      <w:r w:rsidRPr="00BA5D1A">
        <w:rPr>
          <w:rFonts w:ascii="Arial" w:hAnsi="Arial" w:cs="Arial"/>
          <w:bCs/>
          <w:iCs/>
          <w:sz w:val="20"/>
        </w:rPr>
        <w:br/>
        <w:t>do kterých budou mít přístup výlučně Pověřené osoby.</w:t>
      </w:r>
    </w:p>
    <w:p w14:paraId="044AF17F" w14:textId="77777777" w:rsidR="00BA5D1A" w:rsidRDefault="00BA5D1A" w:rsidP="00BA5D1A">
      <w:pPr>
        <w:pStyle w:val="RLTextlnkuslovan"/>
        <w:tabs>
          <w:tab w:val="clear" w:pos="2297"/>
          <w:tab w:val="num" w:pos="567"/>
        </w:tabs>
        <w:spacing w:before="120" w:after="0" w:line="280" w:lineRule="atLeast"/>
        <w:ind w:left="567" w:hanging="567"/>
        <w:rPr>
          <w:rFonts w:ascii="Arial" w:hAnsi="Arial" w:cs="Arial"/>
          <w:bCs/>
          <w:iCs/>
          <w:sz w:val="20"/>
        </w:rPr>
      </w:pPr>
      <w:r w:rsidRPr="00BA5D1A">
        <w:rPr>
          <w:rFonts w:ascii="Arial" w:hAnsi="Arial" w:cs="Arial"/>
          <w:sz w:val="20"/>
        </w:rPr>
        <w:t>Poskytovatel</w:t>
      </w:r>
      <w:r w:rsidRPr="00BA5D1A">
        <w:rPr>
          <w:rFonts w:ascii="Arial" w:hAnsi="Arial" w:cs="Arial"/>
          <w:bCs/>
          <w:iCs/>
          <w:sz w:val="20"/>
        </w:rPr>
        <w:t xml:space="preserve"> </w:t>
      </w:r>
      <w:r w:rsidR="00054474" w:rsidRPr="00BA5D1A">
        <w:rPr>
          <w:rFonts w:ascii="Arial" w:hAnsi="Arial" w:cs="Arial"/>
          <w:bCs/>
          <w:iCs/>
          <w:sz w:val="20"/>
        </w:rPr>
        <w:t>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w:t>
      </w:r>
      <w:r>
        <w:rPr>
          <w:rFonts w:ascii="Arial" w:hAnsi="Arial" w:cs="Arial"/>
          <w:bCs/>
          <w:iCs/>
          <w:sz w:val="20"/>
        </w:rPr>
        <w:t xml:space="preserve"> této</w:t>
      </w:r>
      <w:r w:rsidR="00054474" w:rsidRPr="00BA5D1A">
        <w:rPr>
          <w:rFonts w:ascii="Arial" w:hAnsi="Arial" w:cs="Arial"/>
          <w:bCs/>
          <w:iCs/>
          <w:sz w:val="20"/>
        </w:rPr>
        <w:t xml:space="preserve"> Smlouvy.</w:t>
      </w:r>
    </w:p>
    <w:p w14:paraId="546BD357" w14:textId="77777777" w:rsidR="00BA5D1A" w:rsidRDefault="00054474" w:rsidP="00BA5D1A">
      <w:pPr>
        <w:pStyle w:val="RLTextlnkuslovan"/>
        <w:tabs>
          <w:tab w:val="clear" w:pos="2297"/>
          <w:tab w:val="num" w:pos="567"/>
        </w:tabs>
        <w:spacing w:before="120" w:after="0" w:line="280" w:lineRule="atLeast"/>
        <w:ind w:left="567" w:hanging="567"/>
        <w:rPr>
          <w:rFonts w:ascii="Arial" w:hAnsi="Arial" w:cs="Arial"/>
          <w:bCs/>
          <w:iCs/>
          <w:sz w:val="20"/>
        </w:rPr>
      </w:pPr>
      <w:r w:rsidRPr="00BA5D1A">
        <w:rPr>
          <w:rFonts w:ascii="Arial" w:hAnsi="Arial" w:cs="Arial"/>
          <w:bCs/>
          <w:iCs/>
          <w:sz w:val="20"/>
        </w:rPr>
        <w:t xml:space="preserve">V případě, že </w:t>
      </w:r>
      <w:r w:rsidR="00BA5D1A">
        <w:rPr>
          <w:rFonts w:ascii="Arial" w:hAnsi="Arial" w:cs="Arial"/>
          <w:sz w:val="20"/>
        </w:rPr>
        <w:t>Poskytovatel</w:t>
      </w:r>
      <w:r w:rsidRPr="00BA5D1A">
        <w:rPr>
          <w:rFonts w:ascii="Arial" w:hAnsi="Arial" w:cs="Arial"/>
          <w:bCs/>
          <w:iCs/>
          <w:sz w:val="20"/>
        </w:rPr>
        <w:t xml:space="preserve"> zjistí porušení zabezpečení osobních údajů, ohlásí je bez zbytečného odkladu, nejpozději do 24 hodin, </w:t>
      </w:r>
      <w:r w:rsidR="00BA5D1A">
        <w:rPr>
          <w:rFonts w:ascii="Arial" w:hAnsi="Arial" w:cs="Arial"/>
          <w:bCs/>
          <w:iCs/>
          <w:sz w:val="20"/>
        </w:rPr>
        <w:t>Objednateli.</w:t>
      </w:r>
    </w:p>
    <w:p w14:paraId="2EECE77E" w14:textId="77777777" w:rsidR="00BA5D1A" w:rsidRDefault="00054474" w:rsidP="00BA5D1A">
      <w:pPr>
        <w:pStyle w:val="RLTextlnkuslovan"/>
        <w:tabs>
          <w:tab w:val="clear" w:pos="2297"/>
          <w:tab w:val="num" w:pos="567"/>
        </w:tabs>
        <w:spacing w:before="120" w:after="0" w:line="280" w:lineRule="atLeast"/>
        <w:ind w:left="567" w:hanging="567"/>
        <w:rPr>
          <w:rFonts w:ascii="Arial" w:hAnsi="Arial" w:cs="Arial"/>
          <w:bCs/>
          <w:iCs/>
          <w:sz w:val="20"/>
        </w:rPr>
      </w:pPr>
      <w:r w:rsidRPr="00BA5D1A">
        <w:rPr>
          <w:rFonts w:ascii="Arial" w:hAnsi="Arial" w:cs="Arial"/>
          <w:bCs/>
          <w:iCs/>
          <w:sz w:val="20"/>
        </w:rPr>
        <w:t>Po ukončení smluvního vztahu založeného</w:t>
      </w:r>
      <w:r w:rsidR="00BA5D1A">
        <w:rPr>
          <w:rFonts w:ascii="Arial" w:hAnsi="Arial" w:cs="Arial"/>
          <w:bCs/>
          <w:iCs/>
          <w:sz w:val="20"/>
        </w:rPr>
        <w:t xml:space="preserve"> touto</w:t>
      </w:r>
      <w:r w:rsidRPr="00BA5D1A">
        <w:rPr>
          <w:rFonts w:ascii="Arial" w:hAnsi="Arial" w:cs="Arial"/>
          <w:bCs/>
          <w:iCs/>
          <w:sz w:val="20"/>
        </w:rPr>
        <w:t xml:space="preserve"> Smlouvou se </w:t>
      </w:r>
      <w:r w:rsidR="00BA5D1A">
        <w:rPr>
          <w:rFonts w:ascii="Arial" w:hAnsi="Arial" w:cs="Arial"/>
          <w:sz w:val="20"/>
        </w:rPr>
        <w:t>Poskytovatel</w:t>
      </w:r>
      <w:r w:rsidRPr="00BA5D1A">
        <w:rPr>
          <w:rFonts w:ascii="Arial" w:hAnsi="Arial" w:cs="Arial"/>
          <w:bCs/>
          <w:iCs/>
          <w:sz w:val="20"/>
        </w:rPr>
        <w:t xml:space="preserve"> zavazuje všechny osobní údaje získané v souvislosti s poskytováním </w:t>
      </w:r>
      <w:r w:rsidR="00BA5D1A">
        <w:rPr>
          <w:rFonts w:ascii="Arial" w:hAnsi="Arial" w:cs="Arial"/>
          <w:bCs/>
          <w:iCs/>
          <w:sz w:val="20"/>
        </w:rPr>
        <w:t>Služeb</w:t>
      </w:r>
      <w:r w:rsidRPr="00BA5D1A">
        <w:rPr>
          <w:rFonts w:ascii="Arial" w:hAnsi="Arial" w:cs="Arial"/>
          <w:bCs/>
          <w:iCs/>
          <w:sz w:val="20"/>
        </w:rPr>
        <w:t xml:space="preserve"> dle</w:t>
      </w:r>
      <w:r w:rsidR="00BA5D1A">
        <w:rPr>
          <w:rFonts w:ascii="Arial" w:hAnsi="Arial" w:cs="Arial"/>
          <w:bCs/>
          <w:iCs/>
          <w:sz w:val="20"/>
        </w:rPr>
        <w:t xml:space="preserve"> této</w:t>
      </w:r>
      <w:r w:rsidRPr="00BA5D1A">
        <w:rPr>
          <w:rFonts w:ascii="Arial" w:hAnsi="Arial" w:cs="Arial"/>
          <w:bCs/>
          <w:iCs/>
          <w:sz w:val="20"/>
        </w:rPr>
        <w:t xml:space="preserve"> Smlouvy buď vymazat, nebo vrátit </w:t>
      </w:r>
      <w:r w:rsidR="00BA5D1A">
        <w:rPr>
          <w:rFonts w:ascii="Arial" w:hAnsi="Arial" w:cs="Arial"/>
          <w:bCs/>
          <w:iCs/>
          <w:sz w:val="20"/>
        </w:rPr>
        <w:t>Objednateli a</w:t>
      </w:r>
      <w:r w:rsidRPr="00BA5D1A">
        <w:rPr>
          <w:rFonts w:ascii="Arial" w:hAnsi="Arial" w:cs="Arial"/>
          <w:bCs/>
          <w:iCs/>
          <w:sz w:val="20"/>
        </w:rPr>
        <w:t xml:space="preserve"> vymazat existující kopie. </w:t>
      </w:r>
    </w:p>
    <w:p w14:paraId="3D33A6A7" w14:textId="6DE4E9D9" w:rsidR="00BA5D1A" w:rsidRPr="00BA5D1A" w:rsidRDefault="00BA5D1A" w:rsidP="00BA5D1A">
      <w:pPr>
        <w:pStyle w:val="RLTextlnkuslovan"/>
        <w:tabs>
          <w:tab w:val="clear" w:pos="2297"/>
          <w:tab w:val="num" w:pos="567"/>
        </w:tabs>
        <w:spacing w:before="120" w:after="0" w:line="280" w:lineRule="atLeast"/>
        <w:ind w:left="567" w:hanging="567"/>
        <w:rPr>
          <w:rFonts w:ascii="Arial" w:hAnsi="Arial" w:cs="Arial"/>
          <w:bCs/>
          <w:iCs/>
          <w:sz w:val="20"/>
        </w:rPr>
      </w:pPr>
      <w:r>
        <w:rPr>
          <w:rFonts w:ascii="Arial" w:hAnsi="Arial" w:cs="Arial"/>
          <w:sz w:val="20"/>
        </w:rPr>
        <w:t>Poskytovatel</w:t>
      </w:r>
      <w:r w:rsidRPr="00BA5D1A">
        <w:rPr>
          <w:rFonts w:ascii="Arial" w:hAnsi="Arial" w:cs="Arial"/>
          <w:bCs/>
          <w:iCs/>
          <w:sz w:val="20"/>
        </w:rPr>
        <w:t xml:space="preserve"> </w:t>
      </w:r>
      <w:r w:rsidR="00054474" w:rsidRPr="00BA5D1A">
        <w:rPr>
          <w:rFonts w:ascii="Arial" w:hAnsi="Arial" w:cs="Arial"/>
          <w:bCs/>
          <w:iCs/>
          <w:sz w:val="20"/>
        </w:rPr>
        <w:t xml:space="preserve">se zavazuje poskytnout </w:t>
      </w:r>
      <w:r>
        <w:rPr>
          <w:rFonts w:ascii="Arial" w:hAnsi="Arial" w:cs="Arial"/>
          <w:bCs/>
          <w:iCs/>
          <w:sz w:val="20"/>
        </w:rPr>
        <w:t>Objednateli</w:t>
      </w:r>
      <w:r w:rsidR="00054474" w:rsidRPr="00BA5D1A">
        <w:rPr>
          <w:rFonts w:ascii="Arial" w:hAnsi="Arial" w:cs="Arial"/>
          <w:bCs/>
          <w:iCs/>
          <w:sz w:val="20"/>
        </w:rPr>
        <w:t xml:space="preserve"> veškeré informace potřebné k doložení toho,</w:t>
      </w:r>
      <w:r w:rsidR="00054474" w:rsidRPr="00BA5D1A">
        <w:rPr>
          <w:rFonts w:ascii="Arial" w:hAnsi="Arial" w:cs="Arial"/>
          <w:bCs/>
          <w:iCs/>
          <w:sz w:val="20"/>
        </w:rPr>
        <w:br/>
        <w:t xml:space="preserve"> že byly splněny závazky stanovené v tomto článku Smlouvy, a umožnit audity, včetně inspekcí, prováděné</w:t>
      </w:r>
      <w:r w:rsidR="00054474" w:rsidRPr="00BA5D1A">
        <w:rPr>
          <w:rFonts w:ascii="Arial" w:hAnsi="Arial" w:cs="Arial"/>
          <w:sz w:val="20"/>
        </w:rPr>
        <w:t xml:space="preserve"> </w:t>
      </w:r>
      <w:r>
        <w:rPr>
          <w:rFonts w:ascii="Arial" w:hAnsi="Arial" w:cs="Arial"/>
          <w:sz w:val="20"/>
        </w:rPr>
        <w:t>Objednatelem</w:t>
      </w:r>
      <w:r w:rsidR="00054474" w:rsidRPr="00BA5D1A">
        <w:rPr>
          <w:rFonts w:ascii="Arial" w:hAnsi="Arial" w:cs="Arial"/>
          <w:sz w:val="20"/>
        </w:rPr>
        <w:t xml:space="preserve"> nebo jiným auditorem, kterého </w:t>
      </w:r>
      <w:r>
        <w:rPr>
          <w:rFonts w:ascii="Arial" w:hAnsi="Arial" w:cs="Arial"/>
          <w:sz w:val="20"/>
        </w:rPr>
        <w:t>Objednatel</w:t>
      </w:r>
      <w:r w:rsidR="00054474" w:rsidRPr="00BA5D1A">
        <w:rPr>
          <w:rFonts w:ascii="Arial" w:hAnsi="Arial" w:cs="Arial"/>
          <w:sz w:val="20"/>
        </w:rPr>
        <w:t xml:space="preserve"> případně </w:t>
      </w:r>
      <w:proofErr w:type="gramStart"/>
      <w:r w:rsidR="00054474" w:rsidRPr="00BA5D1A">
        <w:rPr>
          <w:rFonts w:ascii="Arial" w:hAnsi="Arial" w:cs="Arial"/>
          <w:sz w:val="20"/>
        </w:rPr>
        <w:t>pověří</w:t>
      </w:r>
      <w:proofErr w:type="gramEnd"/>
      <w:r w:rsidR="00054474" w:rsidRPr="00BA5D1A">
        <w:rPr>
          <w:rFonts w:ascii="Arial" w:hAnsi="Arial" w:cs="Arial"/>
          <w:sz w:val="20"/>
        </w:rPr>
        <w:t>.</w:t>
      </w:r>
    </w:p>
    <w:p w14:paraId="60FD7777" w14:textId="5B4281C2" w:rsidR="00054474" w:rsidRPr="00BA5D1A" w:rsidRDefault="00BA5D1A" w:rsidP="00BA5D1A">
      <w:pPr>
        <w:pStyle w:val="RLTextlnkuslovan"/>
        <w:tabs>
          <w:tab w:val="clear" w:pos="2297"/>
          <w:tab w:val="num" w:pos="567"/>
        </w:tabs>
        <w:spacing w:before="120" w:after="0" w:line="280" w:lineRule="atLeast"/>
        <w:ind w:left="567" w:hanging="567"/>
        <w:rPr>
          <w:rFonts w:ascii="Arial" w:hAnsi="Arial" w:cs="Arial"/>
          <w:bCs/>
          <w:iCs/>
          <w:sz w:val="20"/>
        </w:rPr>
      </w:pPr>
      <w:r>
        <w:rPr>
          <w:rFonts w:ascii="Arial" w:hAnsi="Arial" w:cs="Arial"/>
          <w:sz w:val="20"/>
        </w:rPr>
        <w:t>Poskytovatel</w:t>
      </w:r>
      <w:r w:rsidR="00054474" w:rsidRPr="00BA5D1A">
        <w:rPr>
          <w:rFonts w:ascii="Arial" w:hAnsi="Arial" w:cs="Arial"/>
          <w:sz w:val="20"/>
        </w:rPr>
        <w:t xml:space="preserve"> se zavazuje svého případného poddodavatele zavázat povinností dle tohoto článku Smlouvy nejméně ve stejném rozsahu, v jakém je v závazkovém vztahu zavázán sám. </w:t>
      </w:r>
      <w:r w:rsidR="009747DE">
        <w:rPr>
          <w:rFonts w:ascii="Arial" w:hAnsi="Arial" w:cs="Arial"/>
          <w:sz w:val="20"/>
        </w:rPr>
        <w:br/>
      </w:r>
      <w:r w:rsidR="00054474" w:rsidRPr="00BA5D1A">
        <w:rPr>
          <w:rFonts w:ascii="Arial" w:hAnsi="Arial" w:cs="Arial"/>
          <w:sz w:val="20"/>
        </w:rPr>
        <w:t xml:space="preserve">Za porušení závazku dle tohoto článku Smlouvy poddodavatelem odpovídá </w:t>
      </w:r>
      <w:r>
        <w:rPr>
          <w:rFonts w:ascii="Arial" w:hAnsi="Arial" w:cs="Arial"/>
          <w:sz w:val="20"/>
        </w:rPr>
        <w:t>Objednateli</w:t>
      </w:r>
      <w:r w:rsidR="00054474" w:rsidRPr="00BA5D1A">
        <w:rPr>
          <w:rFonts w:ascii="Arial" w:hAnsi="Arial" w:cs="Arial"/>
          <w:sz w:val="20"/>
        </w:rPr>
        <w:t xml:space="preserve"> přímo </w:t>
      </w:r>
      <w:r>
        <w:rPr>
          <w:rFonts w:ascii="Arial" w:hAnsi="Arial" w:cs="Arial"/>
          <w:sz w:val="20"/>
        </w:rPr>
        <w:t>Poskytovatel.</w:t>
      </w:r>
    </w:p>
    <w:bookmarkEnd w:id="37"/>
    <w:bookmarkEnd w:id="38"/>
    <w:p w14:paraId="05D51D83" w14:textId="77777777" w:rsidR="00E94879" w:rsidRPr="00FC7B47" w:rsidRDefault="00E94879" w:rsidP="00BA5D1A">
      <w:pPr>
        <w:pStyle w:val="RLlneksmlouvy"/>
        <w:tabs>
          <w:tab w:val="num" w:pos="426"/>
        </w:tabs>
        <w:spacing w:before="240" w:after="0" w:line="280" w:lineRule="atLeast"/>
        <w:ind w:left="425" w:hanging="425"/>
        <w:jc w:val="center"/>
        <w:rPr>
          <w:rFonts w:ascii="Arial" w:hAnsi="Arial" w:cs="Arial"/>
          <w:sz w:val="20"/>
          <w:szCs w:val="20"/>
        </w:rPr>
      </w:pPr>
      <w:r w:rsidRPr="00FC7B47">
        <w:rPr>
          <w:rFonts w:ascii="Arial" w:hAnsi="Arial" w:cs="Arial"/>
          <w:sz w:val="20"/>
          <w:szCs w:val="20"/>
        </w:rPr>
        <w:t>NÁHRADA ŠKODY</w:t>
      </w:r>
    </w:p>
    <w:p w14:paraId="5BD9DE37" w14:textId="2178E27E"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6C44DD">
        <w:rPr>
          <w:rFonts w:ascii="Arial" w:hAnsi="Arial" w:cs="Arial"/>
          <w:sz w:val="20"/>
          <w:szCs w:val="20"/>
          <w:lang w:eastAsia="en-US"/>
        </w:rPr>
        <w:t xml:space="preserve">Smluvních </w:t>
      </w:r>
      <w:r w:rsidRPr="00FC7B47">
        <w:rPr>
          <w:rFonts w:ascii="Arial" w:hAnsi="Arial" w:cs="Arial"/>
          <w:sz w:val="20"/>
          <w:szCs w:val="20"/>
          <w:lang w:eastAsia="en-US"/>
        </w:rPr>
        <w:t xml:space="preserve">stran </w:t>
      </w:r>
      <w:r w:rsidR="005E37EB">
        <w:rPr>
          <w:rFonts w:ascii="Arial" w:hAnsi="Arial" w:cs="Arial"/>
          <w:sz w:val="20"/>
          <w:szCs w:val="20"/>
          <w:lang w:eastAsia="en-US"/>
        </w:rPr>
        <w:t>se zavazuje</w:t>
      </w:r>
      <w:r w:rsidRPr="00FC7B47">
        <w:rPr>
          <w:rFonts w:ascii="Arial" w:hAnsi="Arial" w:cs="Arial"/>
          <w:sz w:val="20"/>
          <w:szCs w:val="20"/>
          <w:lang w:eastAsia="en-US"/>
        </w:rPr>
        <w:t xml:space="preserve"> nahradit způsobenou škodu</w:t>
      </w:r>
      <w:r w:rsidR="00933940">
        <w:rPr>
          <w:rFonts w:ascii="Arial" w:hAnsi="Arial" w:cs="Arial"/>
          <w:sz w:val="20"/>
          <w:szCs w:val="20"/>
          <w:lang w:eastAsia="en-US"/>
        </w:rPr>
        <w:t xml:space="preserve"> či jinou újmu</w:t>
      </w:r>
      <w:r w:rsidRPr="00FC7B47">
        <w:rPr>
          <w:rFonts w:ascii="Arial" w:hAnsi="Arial" w:cs="Arial"/>
          <w:sz w:val="20"/>
          <w:szCs w:val="20"/>
          <w:lang w:eastAsia="en-US"/>
        </w:rPr>
        <w:t xml:space="preserve"> v rámci platných právních předpisů a</w:t>
      </w:r>
      <w:r w:rsidR="00D14F05">
        <w:rPr>
          <w:rFonts w:ascii="Arial" w:hAnsi="Arial" w:cs="Arial"/>
          <w:sz w:val="20"/>
          <w:szCs w:val="20"/>
          <w:lang w:eastAsia="en-US"/>
        </w:rPr>
        <w:t> </w:t>
      </w:r>
      <w:r w:rsidRPr="00FC7B47">
        <w:rPr>
          <w:rFonts w:ascii="Arial" w:hAnsi="Arial" w:cs="Arial"/>
          <w:sz w:val="20"/>
          <w:szCs w:val="20"/>
          <w:lang w:eastAsia="en-US"/>
        </w:rPr>
        <w:t xml:space="preserve">této </w:t>
      </w:r>
      <w:r w:rsidR="005E37EB">
        <w:rPr>
          <w:rFonts w:ascii="Arial" w:hAnsi="Arial" w:cs="Arial"/>
          <w:sz w:val="20"/>
          <w:szCs w:val="20"/>
          <w:lang w:eastAsia="en-US"/>
        </w:rPr>
        <w:t>Smlouvy.</w:t>
      </w:r>
      <w:r w:rsidRPr="00FC7B47">
        <w:rPr>
          <w:rFonts w:ascii="Arial" w:hAnsi="Arial" w:cs="Arial"/>
          <w:sz w:val="20"/>
          <w:szCs w:val="20"/>
          <w:lang w:eastAsia="en-US"/>
        </w:rPr>
        <w:t xml:space="preserve"> </w:t>
      </w:r>
      <w:r w:rsidR="00985731">
        <w:rPr>
          <w:rFonts w:ascii="Arial" w:hAnsi="Arial" w:cs="Arial"/>
          <w:sz w:val="20"/>
          <w:szCs w:val="20"/>
          <w:lang w:eastAsia="en-US"/>
        </w:rPr>
        <w:t>Smluvní</w:t>
      </w:r>
      <w:r w:rsidRPr="00FC7B47">
        <w:rPr>
          <w:rFonts w:ascii="Arial" w:hAnsi="Arial" w:cs="Arial"/>
          <w:sz w:val="20"/>
          <w:szCs w:val="20"/>
          <w:lang w:eastAsia="en-US"/>
        </w:rPr>
        <w:t xml:space="preserve"> strany se zavazují k vyvinutí maximálního úsilí </w:t>
      </w:r>
      <w:r w:rsidR="009747DE">
        <w:rPr>
          <w:rFonts w:ascii="Arial" w:hAnsi="Arial" w:cs="Arial"/>
          <w:sz w:val="20"/>
          <w:szCs w:val="20"/>
          <w:lang w:eastAsia="en-US"/>
        </w:rPr>
        <w:br/>
      </w:r>
      <w:r w:rsidRPr="00FC7B47">
        <w:rPr>
          <w:rFonts w:ascii="Arial" w:hAnsi="Arial" w:cs="Arial"/>
          <w:sz w:val="20"/>
          <w:szCs w:val="20"/>
          <w:lang w:eastAsia="en-US"/>
        </w:rPr>
        <w:t>k předcházení škodám a</w:t>
      </w:r>
      <w:r w:rsidR="00D14F05">
        <w:rPr>
          <w:rFonts w:ascii="Arial" w:hAnsi="Arial" w:cs="Arial"/>
          <w:sz w:val="20"/>
          <w:szCs w:val="20"/>
          <w:lang w:eastAsia="en-US"/>
        </w:rPr>
        <w:t> </w:t>
      </w:r>
      <w:r w:rsidRPr="00FC7B47">
        <w:rPr>
          <w:rFonts w:ascii="Arial" w:hAnsi="Arial" w:cs="Arial"/>
          <w:sz w:val="20"/>
          <w:szCs w:val="20"/>
          <w:lang w:eastAsia="en-US"/>
        </w:rPr>
        <w:t>k</w:t>
      </w:r>
      <w:r w:rsidR="00D14F05">
        <w:rPr>
          <w:rFonts w:ascii="Arial" w:hAnsi="Arial" w:cs="Arial"/>
          <w:sz w:val="20"/>
          <w:szCs w:val="20"/>
          <w:lang w:eastAsia="en-US"/>
        </w:rPr>
        <w:t> </w:t>
      </w:r>
      <w:r w:rsidRPr="00FC7B47">
        <w:rPr>
          <w:rFonts w:ascii="Arial" w:hAnsi="Arial" w:cs="Arial"/>
          <w:sz w:val="20"/>
          <w:szCs w:val="20"/>
          <w:lang w:eastAsia="en-US"/>
        </w:rPr>
        <w:t>minimalizaci vzniklých škod.</w:t>
      </w:r>
    </w:p>
    <w:p w14:paraId="2D124901" w14:textId="1E11C7B9"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Smluvních s</w:t>
      </w:r>
      <w:r w:rsidRPr="00FC7B47">
        <w:rPr>
          <w:rFonts w:ascii="Arial" w:hAnsi="Arial" w:cs="Arial"/>
          <w:sz w:val="20"/>
          <w:szCs w:val="20"/>
          <w:lang w:eastAsia="en-US"/>
        </w:rPr>
        <w:t>tran není povinna nahradit škodu</w:t>
      </w:r>
      <w:r w:rsidR="00933940">
        <w:rPr>
          <w:rFonts w:ascii="Arial" w:hAnsi="Arial" w:cs="Arial"/>
          <w:sz w:val="20"/>
          <w:szCs w:val="20"/>
          <w:lang w:eastAsia="en-US"/>
        </w:rPr>
        <w:t xml:space="preserve"> či jinou újmu,</w:t>
      </w:r>
      <w:r w:rsidRPr="00FC7B47">
        <w:rPr>
          <w:rFonts w:ascii="Arial" w:hAnsi="Arial" w:cs="Arial"/>
          <w:sz w:val="20"/>
          <w:szCs w:val="20"/>
          <w:lang w:eastAsia="en-US"/>
        </w:rPr>
        <w:t xml:space="preserve"> která vznikla v důsledku věcně nesprávného nebo jinak chybného zadání, které obdržela od druhé </w:t>
      </w:r>
      <w:r w:rsidR="00933940">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w:t>
      </w:r>
      <w:r w:rsidR="00933940">
        <w:rPr>
          <w:rFonts w:ascii="Arial" w:hAnsi="Arial" w:cs="Arial"/>
          <w:sz w:val="20"/>
          <w:szCs w:val="20"/>
          <w:lang w:eastAsia="en-US"/>
        </w:rPr>
        <w:br/>
      </w:r>
      <w:r w:rsidRPr="00FC7B47">
        <w:rPr>
          <w:rFonts w:ascii="Arial" w:hAnsi="Arial" w:cs="Arial"/>
          <w:sz w:val="20"/>
          <w:szCs w:val="20"/>
          <w:lang w:eastAsia="en-US"/>
        </w:rPr>
        <w:t xml:space="preserve">na svou povinnost poskytovat Služby s odbornou péčí mohl a měl chybnost takového zadání </w:t>
      </w:r>
      <w:r w:rsidRPr="00FC7B47">
        <w:rPr>
          <w:rFonts w:ascii="Arial" w:hAnsi="Arial" w:cs="Arial"/>
          <w:sz w:val="20"/>
          <w:szCs w:val="20"/>
          <w:lang w:eastAsia="en-US"/>
        </w:rPr>
        <w:lastRenderedPageBreak/>
        <w:t xml:space="preserve">zjistit, </w:t>
      </w:r>
      <w:r w:rsidR="00933940">
        <w:rPr>
          <w:rFonts w:ascii="Arial" w:hAnsi="Arial" w:cs="Arial"/>
          <w:sz w:val="20"/>
          <w:szCs w:val="20"/>
          <w:lang w:eastAsia="en-US"/>
        </w:rPr>
        <w:t>je oprávněn</w:t>
      </w:r>
      <w:r w:rsidRPr="00FC7B47">
        <w:rPr>
          <w:rFonts w:ascii="Arial" w:hAnsi="Arial" w:cs="Arial"/>
          <w:sz w:val="20"/>
          <w:szCs w:val="20"/>
          <w:lang w:eastAsia="en-US"/>
        </w:rPr>
        <w:t xml:space="preserve"> se ustanovení předchozí věty dovolávat pouze v případě, že na chybné zadání Objednatele písemně upozornil a Objednatel trval na původním zadání. </w:t>
      </w:r>
    </w:p>
    <w:p w14:paraId="31877A57" w14:textId="2790F43A"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w:t>
      </w:r>
      <w:r w:rsidR="00933940">
        <w:rPr>
          <w:rFonts w:ascii="Arial" w:hAnsi="Arial" w:cs="Arial"/>
          <w:sz w:val="20"/>
          <w:szCs w:val="20"/>
          <w:lang w:eastAsia="en-US"/>
        </w:rPr>
        <w:t xml:space="preserve">či jinou újmu </w:t>
      </w:r>
      <w:r w:rsidRPr="00FC7B47">
        <w:rPr>
          <w:rFonts w:ascii="Arial" w:hAnsi="Arial" w:cs="Arial"/>
          <w:sz w:val="20"/>
          <w:szCs w:val="20"/>
          <w:lang w:eastAsia="en-US"/>
        </w:rPr>
        <w:t xml:space="preserve">způsobenou porušením svých povinností vyplývajících z této </w:t>
      </w:r>
      <w:r w:rsidR="005E37EB">
        <w:rPr>
          <w:rFonts w:ascii="Arial" w:hAnsi="Arial" w:cs="Arial"/>
          <w:sz w:val="20"/>
          <w:szCs w:val="20"/>
          <w:lang w:eastAsia="en-US"/>
        </w:rPr>
        <w:t>Smlouvy</w:t>
      </w:r>
      <w:r w:rsidRPr="00FC7B47">
        <w:rPr>
          <w:rFonts w:ascii="Arial" w:hAnsi="Arial" w:cs="Arial"/>
          <w:sz w:val="20"/>
          <w:szCs w:val="20"/>
          <w:lang w:eastAsia="en-US"/>
        </w:rPr>
        <w:t xml:space="preserve">, bránila-li jí v jejich splnění některá z překážek vylučujících povinnost k náhradě škody ve smyslu § 2913 odst. 2 </w:t>
      </w:r>
      <w:r w:rsidR="005E37EB">
        <w:rPr>
          <w:rFonts w:ascii="Arial" w:hAnsi="Arial" w:cs="Arial"/>
          <w:sz w:val="20"/>
          <w:szCs w:val="20"/>
          <w:lang w:eastAsia="en-US"/>
        </w:rPr>
        <w:t>O</w:t>
      </w:r>
      <w:r w:rsidRPr="00FC7B47">
        <w:rPr>
          <w:rFonts w:ascii="Arial" w:hAnsi="Arial" w:cs="Arial"/>
          <w:sz w:val="20"/>
          <w:szCs w:val="20"/>
          <w:lang w:eastAsia="en-US"/>
        </w:rPr>
        <w:t>bčanského zákoníku.</w:t>
      </w:r>
    </w:p>
    <w:p w14:paraId="356D2051" w14:textId="66A9BFA3"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upozornit druhou </w:t>
      </w:r>
      <w:r w:rsidR="00933940">
        <w:rPr>
          <w:rFonts w:ascii="Arial" w:hAnsi="Arial" w:cs="Arial"/>
          <w:sz w:val="20"/>
          <w:szCs w:val="20"/>
          <w:lang w:eastAsia="en-US"/>
        </w:rPr>
        <w:t>S</w:t>
      </w:r>
      <w:r w:rsidRPr="00FC7B47">
        <w:rPr>
          <w:rFonts w:ascii="Arial" w:hAnsi="Arial" w:cs="Arial"/>
          <w:sz w:val="20"/>
          <w:szCs w:val="20"/>
          <w:lang w:eastAsia="en-US"/>
        </w:rPr>
        <w:t xml:space="preserve">mluvní stranu bez zbytečného odkladu na vzniklé překážky vylučující povinnost k náhradě škody </w:t>
      </w:r>
      <w:r w:rsidR="00933940">
        <w:rPr>
          <w:rFonts w:ascii="Arial" w:hAnsi="Arial" w:cs="Arial"/>
          <w:sz w:val="20"/>
          <w:szCs w:val="20"/>
          <w:lang w:eastAsia="en-US"/>
        </w:rPr>
        <w:t xml:space="preserve">či jiné újmy </w:t>
      </w:r>
      <w:r w:rsidRPr="00FC7B47">
        <w:rPr>
          <w:rFonts w:ascii="Arial" w:hAnsi="Arial" w:cs="Arial"/>
          <w:sz w:val="20"/>
          <w:szCs w:val="20"/>
          <w:lang w:eastAsia="en-US"/>
        </w:rPr>
        <w:t xml:space="preserve">bránící řádnému plnění této </w:t>
      </w:r>
      <w:r w:rsidR="005E37EB">
        <w:rPr>
          <w:rFonts w:ascii="Arial" w:hAnsi="Arial" w:cs="Arial"/>
          <w:sz w:val="20"/>
          <w:szCs w:val="20"/>
          <w:lang w:eastAsia="en-US"/>
        </w:rPr>
        <w:t>Smlouvy</w:t>
      </w:r>
      <w:r w:rsidRPr="00FC7B47">
        <w:rPr>
          <w:rFonts w:ascii="Arial" w:hAnsi="Arial" w:cs="Arial"/>
          <w:sz w:val="20"/>
          <w:szCs w:val="20"/>
          <w:lang w:eastAsia="en-US"/>
        </w:rPr>
        <w:t>. Smluvní strany se zavazují k vyvinutí maximálního úsilí k odvrácení a překonání překážek vylučujících povinnost k náhradě škody</w:t>
      </w:r>
      <w:r w:rsidR="00933940">
        <w:rPr>
          <w:rFonts w:ascii="Arial" w:hAnsi="Arial" w:cs="Arial"/>
          <w:sz w:val="20"/>
          <w:szCs w:val="20"/>
          <w:lang w:eastAsia="en-US"/>
        </w:rPr>
        <w:t xml:space="preserve"> či jiné újmy</w:t>
      </w:r>
      <w:r w:rsidRPr="00FC7B47">
        <w:rPr>
          <w:rFonts w:ascii="Arial" w:hAnsi="Arial" w:cs="Arial"/>
          <w:sz w:val="20"/>
          <w:szCs w:val="20"/>
          <w:lang w:eastAsia="en-US"/>
        </w:rPr>
        <w:t xml:space="preserve">. </w:t>
      </w:r>
    </w:p>
    <w:p w14:paraId="75F5FDA5" w14:textId="6259E8F0" w:rsidR="00E94879"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933940">
        <w:rPr>
          <w:rFonts w:ascii="Arial" w:hAnsi="Arial" w:cs="Arial"/>
          <w:sz w:val="20"/>
          <w:szCs w:val="20"/>
          <w:lang w:eastAsia="en-US"/>
        </w:rPr>
        <w:t>S</w:t>
      </w:r>
      <w:r w:rsidRPr="00FC7B47">
        <w:rPr>
          <w:rFonts w:ascii="Arial" w:hAnsi="Arial" w:cs="Arial"/>
          <w:sz w:val="20"/>
          <w:szCs w:val="20"/>
          <w:lang w:eastAsia="en-US"/>
        </w:rPr>
        <w:t xml:space="preserve">mluvních stran je oprávněna požadovat náhradu škody </w:t>
      </w:r>
      <w:r w:rsidR="00933940">
        <w:rPr>
          <w:rFonts w:ascii="Arial" w:hAnsi="Arial" w:cs="Arial"/>
          <w:sz w:val="20"/>
          <w:szCs w:val="20"/>
          <w:lang w:eastAsia="en-US"/>
        </w:rPr>
        <w:t>či jiné újmy i</w:t>
      </w:r>
      <w:r w:rsidRPr="00FC7B47">
        <w:rPr>
          <w:rFonts w:ascii="Arial" w:hAnsi="Arial" w:cs="Arial"/>
          <w:sz w:val="20"/>
          <w:szCs w:val="20"/>
          <w:lang w:eastAsia="en-US"/>
        </w:rPr>
        <w:t xml:space="preserve"> v případě, </w:t>
      </w:r>
      <w:r w:rsidR="00933940">
        <w:rPr>
          <w:rFonts w:ascii="Arial" w:hAnsi="Arial" w:cs="Arial"/>
          <w:sz w:val="20"/>
          <w:szCs w:val="20"/>
          <w:lang w:eastAsia="en-US"/>
        </w:rPr>
        <w:br/>
      </w:r>
      <w:r w:rsidRPr="00FC7B47">
        <w:rPr>
          <w:rFonts w:ascii="Arial" w:hAnsi="Arial" w:cs="Arial"/>
          <w:sz w:val="20"/>
          <w:szCs w:val="20"/>
          <w:lang w:eastAsia="en-US"/>
        </w:rPr>
        <w:t>že se jedná o</w:t>
      </w:r>
      <w:r w:rsidR="0030531A">
        <w:rPr>
          <w:rFonts w:ascii="Arial" w:hAnsi="Arial" w:cs="Arial"/>
          <w:sz w:val="20"/>
          <w:szCs w:val="20"/>
          <w:lang w:eastAsia="en-US"/>
        </w:rPr>
        <w:t> </w:t>
      </w:r>
      <w:r w:rsidRPr="00FC7B47">
        <w:rPr>
          <w:rFonts w:ascii="Arial" w:hAnsi="Arial" w:cs="Arial"/>
          <w:sz w:val="20"/>
          <w:szCs w:val="20"/>
          <w:lang w:eastAsia="en-US"/>
        </w:rPr>
        <w:t>porušení povinnosti, na kterou se vztahuje smluvní pokuta, a to v celém rozsahu</w:t>
      </w:r>
      <w:r w:rsidR="00E94879" w:rsidRPr="00FC7B47">
        <w:rPr>
          <w:rFonts w:ascii="Arial" w:hAnsi="Arial" w:cs="Arial"/>
          <w:sz w:val="20"/>
          <w:szCs w:val="20"/>
          <w:lang w:eastAsia="en-US"/>
        </w:rPr>
        <w:t>.</w:t>
      </w:r>
    </w:p>
    <w:p w14:paraId="791090B5" w14:textId="77777777" w:rsidR="00E94879" w:rsidRPr="00FC7B47" w:rsidRDefault="00E94879" w:rsidP="00BA1766">
      <w:pPr>
        <w:pStyle w:val="RLlneksmlouvy"/>
        <w:tabs>
          <w:tab w:val="num" w:pos="426"/>
        </w:tabs>
        <w:spacing w:before="240" w:after="0" w:line="280" w:lineRule="atLeast"/>
        <w:ind w:left="425" w:hanging="425"/>
        <w:jc w:val="center"/>
        <w:rPr>
          <w:rFonts w:ascii="Arial" w:hAnsi="Arial" w:cs="Arial"/>
          <w:sz w:val="20"/>
          <w:szCs w:val="20"/>
        </w:rPr>
      </w:pPr>
      <w:bookmarkStart w:id="39" w:name="_Ref372107452"/>
      <w:r w:rsidRPr="00FC7B47">
        <w:rPr>
          <w:rFonts w:ascii="Arial" w:hAnsi="Arial" w:cs="Arial"/>
          <w:sz w:val="20"/>
          <w:szCs w:val="20"/>
        </w:rPr>
        <w:t>SANKCE</w:t>
      </w:r>
      <w:bookmarkEnd w:id="39"/>
    </w:p>
    <w:p w14:paraId="546C8C2B" w14:textId="13D64B4E" w:rsidR="00C0082E" w:rsidRPr="00C0082E" w:rsidRDefault="00C0082E" w:rsidP="00C0082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C0082E">
        <w:rPr>
          <w:rFonts w:ascii="Arial" w:hAnsi="Arial" w:cs="Arial"/>
          <w:sz w:val="20"/>
          <w:szCs w:val="20"/>
        </w:rPr>
        <w:t xml:space="preserve">V případě nesplnění jakéhokoliv závazku Poskytovatele dle této Smlouvy </w:t>
      </w:r>
      <w:bookmarkStart w:id="40" w:name="_Hlk173939808"/>
      <w:r w:rsidRPr="00C0082E">
        <w:rPr>
          <w:rFonts w:ascii="Arial" w:hAnsi="Arial" w:cs="Arial"/>
          <w:sz w:val="20"/>
          <w:szCs w:val="20"/>
        </w:rPr>
        <w:t xml:space="preserve">se Poskytovatel zavazuje </w:t>
      </w:r>
      <w:r w:rsidRPr="00C0082E">
        <w:rPr>
          <w:rFonts w:ascii="Arial" w:hAnsi="Arial" w:cs="Arial"/>
          <w:sz w:val="20"/>
          <w:szCs w:val="20"/>
          <w:lang w:eastAsia="en-US"/>
        </w:rPr>
        <w:t>zaplatit Objednateli smluvní pokutu ve výši 500 Kč</w:t>
      </w:r>
      <w:r w:rsidR="00FB42B9">
        <w:rPr>
          <w:rFonts w:ascii="Arial" w:hAnsi="Arial" w:cs="Arial"/>
          <w:sz w:val="20"/>
          <w:szCs w:val="20"/>
          <w:lang w:eastAsia="en-US"/>
        </w:rPr>
        <w:t>, a to</w:t>
      </w:r>
      <w:r w:rsidRPr="00C0082E">
        <w:rPr>
          <w:rFonts w:ascii="Arial" w:hAnsi="Arial" w:cs="Arial"/>
          <w:sz w:val="20"/>
          <w:szCs w:val="20"/>
        </w:rPr>
        <w:t xml:space="preserve"> </w:t>
      </w:r>
      <w:r w:rsidRPr="00C0082E">
        <w:rPr>
          <w:rFonts w:ascii="Arial" w:hAnsi="Arial" w:cs="Arial"/>
          <w:sz w:val="20"/>
          <w:szCs w:val="20"/>
          <w:lang w:eastAsia="en-US"/>
        </w:rPr>
        <w:t xml:space="preserve">za každý </w:t>
      </w:r>
      <w:r w:rsidR="00182B8B" w:rsidRPr="00C0082E">
        <w:rPr>
          <w:rFonts w:ascii="Arial" w:hAnsi="Arial" w:cs="Arial"/>
          <w:sz w:val="20"/>
          <w:szCs w:val="20"/>
          <w:lang w:eastAsia="en-US"/>
        </w:rPr>
        <w:t>jednotlivý</w:t>
      </w:r>
      <w:r w:rsidRPr="00C0082E">
        <w:rPr>
          <w:rFonts w:ascii="Arial" w:hAnsi="Arial" w:cs="Arial"/>
          <w:sz w:val="20"/>
          <w:szCs w:val="20"/>
          <w:lang w:eastAsia="en-US"/>
        </w:rPr>
        <w:t xml:space="preserve"> případ, není-li v tomto článku Smlouvy stano</w:t>
      </w:r>
      <w:r>
        <w:rPr>
          <w:rFonts w:ascii="Arial" w:hAnsi="Arial" w:cs="Arial"/>
          <w:sz w:val="20"/>
          <w:szCs w:val="20"/>
          <w:lang w:eastAsia="en-US"/>
        </w:rPr>
        <w:t>v</w:t>
      </w:r>
      <w:r w:rsidRPr="00C0082E">
        <w:rPr>
          <w:rFonts w:ascii="Arial" w:hAnsi="Arial" w:cs="Arial"/>
          <w:sz w:val="20"/>
          <w:szCs w:val="20"/>
          <w:lang w:eastAsia="en-US"/>
        </w:rPr>
        <w:t>ena speciální smluvní pokuta.</w:t>
      </w:r>
    </w:p>
    <w:bookmarkEnd w:id="40"/>
    <w:p w14:paraId="3CED6F4C" w14:textId="3EE4CD12" w:rsidR="001A551B" w:rsidRPr="001D3943" w:rsidRDefault="001A551B" w:rsidP="001A551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V </w:t>
      </w:r>
      <w:r w:rsidRPr="001A551B">
        <w:rPr>
          <w:rFonts w:ascii="Arial" w:hAnsi="Arial" w:cs="Arial"/>
          <w:sz w:val="20"/>
          <w:szCs w:val="20"/>
          <w:lang w:eastAsia="en-US"/>
        </w:rPr>
        <w:t>případě, že P</w:t>
      </w:r>
      <w:r>
        <w:rPr>
          <w:rFonts w:ascii="Arial" w:hAnsi="Arial" w:cs="Arial"/>
          <w:sz w:val="20"/>
          <w:szCs w:val="20"/>
          <w:lang w:eastAsia="en-US"/>
        </w:rPr>
        <w:t xml:space="preserve">oskytovatel </w:t>
      </w:r>
      <w:r w:rsidRPr="001A551B">
        <w:rPr>
          <w:rFonts w:ascii="Arial" w:hAnsi="Arial" w:cs="Arial"/>
          <w:sz w:val="20"/>
          <w:szCs w:val="20"/>
          <w:lang w:eastAsia="en-US"/>
        </w:rPr>
        <w:t>nesplní závazek uvedený v</w:t>
      </w:r>
      <w:r>
        <w:rPr>
          <w:rFonts w:ascii="Arial" w:hAnsi="Arial" w:cs="Arial"/>
          <w:sz w:val="20"/>
          <w:szCs w:val="20"/>
          <w:lang w:eastAsia="en-US"/>
        </w:rPr>
        <w:t> odst. 3.5 této Smlouvy</w:t>
      </w:r>
      <w:r w:rsidRPr="001A551B">
        <w:rPr>
          <w:rFonts w:ascii="Arial" w:hAnsi="Arial" w:cs="Arial"/>
          <w:sz w:val="20"/>
          <w:szCs w:val="20"/>
          <w:lang w:eastAsia="en-US"/>
        </w:rPr>
        <w:t xml:space="preserve">, zavazuje se zaplatit </w:t>
      </w:r>
      <w:r>
        <w:rPr>
          <w:rFonts w:ascii="Arial" w:hAnsi="Arial" w:cs="Arial"/>
          <w:sz w:val="20"/>
          <w:szCs w:val="20"/>
          <w:lang w:eastAsia="en-US"/>
        </w:rPr>
        <w:t xml:space="preserve">Objednateli </w:t>
      </w:r>
      <w:r w:rsidRPr="001D3943">
        <w:rPr>
          <w:rFonts w:ascii="Arial" w:hAnsi="Arial" w:cs="Arial"/>
          <w:sz w:val="20"/>
          <w:szCs w:val="20"/>
          <w:lang w:eastAsia="en-US"/>
        </w:rPr>
        <w:t xml:space="preserve">smluvní pokutu ve výši 1.000 Kč, a to za každý jednotlivý případ. </w:t>
      </w:r>
    </w:p>
    <w:p w14:paraId="0B8C7402" w14:textId="7A242F76" w:rsidR="00266D45" w:rsidRPr="001D3943" w:rsidRDefault="00C0082E" w:rsidP="003053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D3943">
        <w:rPr>
          <w:rFonts w:ascii="Arial" w:hAnsi="Arial" w:cs="Arial"/>
          <w:sz w:val="20"/>
          <w:szCs w:val="20"/>
          <w:lang w:eastAsia="en-US"/>
        </w:rPr>
        <w:t xml:space="preserve">V případě prodlení Poskytovatele s poskytnutím Služby Objednateli v termínu dle </w:t>
      </w:r>
      <w:r w:rsidR="00D33B94" w:rsidRPr="001D3943">
        <w:rPr>
          <w:rFonts w:ascii="Arial" w:hAnsi="Arial" w:cs="Arial"/>
          <w:sz w:val="20"/>
          <w:szCs w:val="20"/>
          <w:lang w:eastAsia="en-US"/>
        </w:rPr>
        <w:t>závazného návrhu řešení poptané S</w:t>
      </w:r>
      <w:r w:rsidRPr="001D3943">
        <w:rPr>
          <w:rFonts w:ascii="Arial" w:hAnsi="Arial" w:cs="Arial"/>
          <w:sz w:val="20"/>
          <w:szCs w:val="20"/>
          <w:lang w:eastAsia="en-US"/>
        </w:rPr>
        <w:t>lužby se Poskytovatel zavazuje zaplatit O</w:t>
      </w:r>
      <w:r w:rsidR="0012300F" w:rsidRPr="001D3943">
        <w:rPr>
          <w:rFonts w:ascii="Arial" w:hAnsi="Arial" w:cs="Arial"/>
          <w:sz w:val="20"/>
          <w:szCs w:val="20"/>
          <w:lang w:eastAsia="en-US"/>
        </w:rPr>
        <w:t>bjednatel</w:t>
      </w:r>
      <w:r w:rsidR="002E4C1E" w:rsidRPr="001D3943">
        <w:rPr>
          <w:rFonts w:ascii="Arial" w:hAnsi="Arial" w:cs="Arial"/>
          <w:sz w:val="20"/>
          <w:szCs w:val="20"/>
          <w:lang w:eastAsia="en-US"/>
        </w:rPr>
        <w:t xml:space="preserve">i </w:t>
      </w:r>
      <w:r w:rsidR="0012300F" w:rsidRPr="001D3943">
        <w:rPr>
          <w:rFonts w:ascii="Arial" w:hAnsi="Arial" w:cs="Arial"/>
          <w:sz w:val="20"/>
          <w:szCs w:val="20"/>
          <w:lang w:eastAsia="en-US"/>
        </w:rPr>
        <w:t>smluvní pokut</w:t>
      </w:r>
      <w:r w:rsidRPr="001D3943">
        <w:rPr>
          <w:rFonts w:ascii="Arial" w:hAnsi="Arial" w:cs="Arial"/>
          <w:sz w:val="20"/>
          <w:szCs w:val="20"/>
          <w:lang w:eastAsia="en-US"/>
        </w:rPr>
        <w:t>u</w:t>
      </w:r>
      <w:r w:rsidR="0012300F" w:rsidRPr="001D3943">
        <w:rPr>
          <w:rFonts w:ascii="Arial" w:hAnsi="Arial" w:cs="Arial"/>
          <w:sz w:val="20"/>
          <w:szCs w:val="20"/>
          <w:lang w:eastAsia="en-US"/>
        </w:rPr>
        <w:t xml:space="preserve"> </w:t>
      </w:r>
      <w:r w:rsidR="000372B1" w:rsidRPr="001D3943">
        <w:rPr>
          <w:rFonts w:ascii="Arial" w:hAnsi="Arial" w:cs="Arial"/>
          <w:sz w:val="20"/>
          <w:szCs w:val="20"/>
          <w:lang w:eastAsia="en-US"/>
        </w:rPr>
        <w:br/>
      </w:r>
      <w:r w:rsidR="0012300F" w:rsidRPr="001D3943">
        <w:rPr>
          <w:rFonts w:ascii="Arial" w:hAnsi="Arial" w:cs="Arial"/>
          <w:sz w:val="20"/>
          <w:szCs w:val="20"/>
          <w:lang w:eastAsia="en-US"/>
        </w:rPr>
        <w:t xml:space="preserve">ve výši </w:t>
      </w:r>
      <w:r w:rsidRPr="001D3943">
        <w:rPr>
          <w:rFonts w:ascii="Arial" w:hAnsi="Arial" w:cs="Arial"/>
          <w:sz w:val="20"/>
          <w:szCs w:val="20"/>
          <w:lang w:eastAsia="en-US"/>
        </w:rPr>
        <w:t>1.0</w:t>
      </w:r>
      <w:r w:rsidR="0012300F" w:rsidRPr="001D3943">
        <w:rPr>
          <w:rFonts w:ascii="Arial" w:hAnsi="Arial" w:cs="Arial"/>
          <w:sz w:val="20"/>
          <w:szCs w:val="20"/>
          <w:lang w:eastAsia="en-US"/>
        </w:rPr>
        <w:t>00 Kč</w:t>
      </w:r>
      <w:r w:rsidR="000372B1" w:rsidRPr="001D3943">
        <w:rPr>
          <w:rFonts w:ascii="Arial" w:hAnsi="Arial" w:cs="Arial"/>
          <w:sz w:val="20"/>
          <w:szCs w:val="20"/>
          <w:lang w:eastAsia="en-US"/>
        </w:rPr>
        <w:t>, a to</w:t>
      </w:r>
      <w:r w:rsidR="007079DD" w:rsidRPr="001D3943">
        <w:rPr>
          <w:rFonts w:ascii="Arial" w:hAnsi="Arial" w:cs="Arial"/>
          <w:sz w:val="20"/>
          <w:szCs w:val="20"/>
        </w:rPr>
        <w:t xml:space="preserve"> </w:t>
      </w:r>
      <w:r w:rsidR="0012300F" w:rsidRPr="001D3943">
        <w:rPr>
          <w:rFonts w:ascii="Arial" w:hAnsi="Arial" w:cs="Arial"/>
          <w:sz w:val="20"/>
          <w:szCs w:val="20"/>
          <w:lang w:eastAsia="en-US"/>
        </w:rPr>
        <w:t>za každý započatý den prodlení</w:t>
      </w:r>
      <w:r w:rsidRPr="001D3943">
        <w:rPr>
          <w:rFonts w:ascii="Arial" w:hAnsi="Arial" w:cs="Arial"/>
          <w:sz w:val="20"/>
          <w:szCs w:val="20"/>
          <w:lang w:eastAsia="en-US"/>
        </w:rPr>
        <w:t>.</w:t>
      </w:r>
    </w:p>
    <w:p w14:paraId="61AE751D" w14:textId="2E8EAC50" w:rsidR="0035133B" w:rsidRPr="0035133B" w:rsidRDefault="000372B1"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1D3943">
        <w:rPr>
          <w:rFonts w:ascii="Arial" w:hAnsi="Arial" w:cs="Arial"/>
          <w:sz w:val="20"/>
          <w:szCs w:val="20"/>
        </w:rPr>
        <w:t xml:space="preserve">V případě nesplnění jakéhokoliv závazku Poskytovatele dle čl. </w:t>
      </w:r>
      <w:r w:rsidR="0035133B" w:rsidRPr="001D3943">
        <w:rPr>
          <w:rFonts w:ascii="Arial" w:hAnsi="Arial" w:cs="Arial"/>
          <w:sz w:val="20"/>
          <w:szCs w:val="20"/>
        </w:rPr>
        <w:t>6</w:t>
      </w:r>
      <w:r w:rsidRPr="001D3943">
        <w:rPr>
          <w:rFonts w:ascii="Arial" w:hAnsi="Arial" w:cs="Arial"/>
          <w:sz w:val="20"/>
          <w:szCs w:val="20"/>
        </w:rPr>
        <w:t xml:space="preserve"> této Smlouvy </w:t>
      </w:r>
      <w:r w:rsidR="0035133B" w:rsidRPr="001D3943">
        <w:rPr>
          <w:rFonts w:ascii="Arial" w:hAnsi="Arial" w:cs="Arial"/>
          <w:sz w:val="20"/>
          <w:szCs w:val="20"/>
        </w:rPr>
        <w:t>se Poskytovatel zavazuje zaplatit Objednateli smluvní pokutu ve výši 2.000 Kč</w:t>
      </w:r>
      <w:r w:rsidR="00FB42B9">
        <w:rPr>
          <w:rFonts w:ascii="Arial" w:hAnsi="Arial" w:cs="Arial"/>
          <w:sz w:val="20"/>
          <w:szCs w:val="20"/>
        </w:rPr>
        <w:t>, a to</w:t>
      </w:r>
      <w:r w:rsidR="0035133B" w:rsidRPr="001D3943">
        <w:rPr>
          <w:rFonts w:ascii="Arial" w:hAnsi="Arial" w:cs="Arial"/>
          <w:sz w:val="20"/>
          <w:szCs w:val="20"/>
        </w:rPr>
        <w:t xml:space="preserve"> za každý jednotlivý případ, není-li v tomto článku Smlouvy stanovena speciální</w:t>
      </w:r>
      <w:r w:rsidR="0035133B" w:rsidRPr="0035133B">
        <w:rPr>
          <w:rFonts w:ascii="Arial" w:hAnsi="Arial" w:cs="Arial"/>
          <w:sz w:val="20"/>
          <w:szCs w:val="20"/>
        </w:rPr>
        <w:t xml:space="preserve"> smluvní pokuta.</w:t>
      </w:r>
    </w:p>
    <w:p w14:paraId="06E8B873" w14:textId="7149EA3F" w:rsidR="00FB42B9" w:rsidRPr="001D3943" w:rsidRDefault="00FB42B9" w:rsidP="0035283C">
      <w:pPr>
        <w:pStyle w:val="RLTextlnkuslovan"/>
        <w:numPr>
          <w:ilvl w:val="0"/>
          <w:numId w:val="0"/>
        </w:numPr>
        <w:spacing w:before="120" w:after="0" w:line="280" w:lineRule="atLeast"/>
        <w:ind w:left="567"/>
        <w:rPr>
          <w:rFonts w:ascii="Arial" w:hAnsi="Arial" w:cs="Arial"/>
          <w:sz w:val="20"/>
          <w:szCs w:val="20"/>
          <w:lang w:eastAsia="en-US"/>
        </w:rPr>
      </w:pPr>
      <w:r w:rsidRPr="001D3943">
        <w:rPr>
          <w:rFonts w:ascii="Arial" w:hAnsi="Arial" w:cs="Arial"/>
          <w:sz w:val="20"/>
          <w:szCs w:val="20"/>
        </w:rPr>
        <w:t>.</w:t>
      </w:r>
    </w:p>
    <w:p w14:paraId="32B32BBC" w14:textId="5F94A473" w:rsidR="0035133B" w:rsidRP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C0082E">
        <w:rPr>
          <w:rFonts w:ascii="Arial" w:hAnsi="Arial" w:cs="Arial"/>
          <w:sz w:val="20"/>
          <w:szCs w:val="20"/>
        </w:rPr>
        <w:t xml:space="preserve">V případě nesplnění závazku Poskytovatele dle </w:t>
      </w:r>
      <w:r>
        <w:rPr>
          <w:rFonts w:ascii="Arial" w:hAnsi="Arial" w:cs="Arial"/>
          <w:sz w:val="20"/>
          <w:szCs w:val="20"/>
        </w:rPr>
        <w:t>odst. 6.1</w:t>
      </w:r>
      <w:r w:rsidR="0035283C">
        <w:rPr>
          <w:rFonts w:ascii="Arial" w:hAnsi="Arial" w:cs="Arial"/>
          <w:sz w:val="20"/>
          <w:szCs w:val="20"/>
        </w:rPr>
        <w:t>1</w:t>
      </w:r>
      <w:r>
        <w:rPr>
          <w:rFonts w:ascii="Arial" w:hAnsi="Arial" w:cs="Arial"/>
          <w:sz w:val="20"/>
          <w:szCs w:val="20"/>
        </w:rPr>
        <w:t xml:space="preserve"> a/nebo 6.1</w:t>
      </w:r>
      <w:r w:rsidR="0035283C">
        <w:rPr>
          <w:rFonts w:ascii="Arial" w:hAnsi="Arial" w:cs="Arial"/>
          <w:sz w:val="20"/>
          <w:szCs w:val="20"/>
        </w:rPr>
        <w:t>2</w:t>
      </w:r>
      <w:r>
        <w:rPr>
          <w:rFonts w:ascii="Arial" w:hAnsi="Arial" w:cs="Arial"/>
          <w:sz w:val="20"/>
          <w:szCs w:val="20"/>
        </w:rPr>
        <w:t xml:space="preserve"> </w:t>
      </w:r>
      <w:r w:rsidRPr="00C0082E">
        <w:rPr>
          <w:rFonts w:ascii="Arial" w:hAnsi="Arial" w:cs="Arial"/>
          <w:sz w:val="20"/>
          <w:szCs w:val="20"/>
        </w:rPr>
        <w:t xml:space="preserve">této Smlouvy </w:t>
      </w:r>
      <w:r w:rsidRPr="0035133B">
        <w:rPr>
          <w:rFonts w:ascii="Arial" w:hAnsi="Arial" w:cs="Arial"/>
          <w:sz w:val="20"/>
          <w:szCs w:val="20"/>
        </w:rPr>
        <w:t xml:space="preserve">se Poskytovatel zavazuje zaplatit Objednateli smluvní pokutu ve výši </w:t>
      </w:r>
      <w:r>
        <w:rPr>
          <w:rFonts w:ascii="Arial" w:hAnsi="Arial" w:cs="Arial"/>
          <w:sz w:val="20"/>
          <w:szCs w:val="20"/>
        </w:rPr>
        <w:t>20.0</w:t>
      </w:r>
      <w:r w:rsidRPr="0035133B">
        <w:rPr>
          <w:rFonts w:ascii="Arial" w:hAnsi="Arial" w:cs="Arial"/>
          <w:sz w:val="20"/>
          <w:szCs w:val="20"/>
        </w:rPr>
        <w:t>00 Kč</w:t>
      </w:r>
      <w:r>
        <w:rPr>
          <w:rFonts w:ascii="Arial" w:hAnsi="Arial" w:cs="Arial"/>
          <w:sz w:val="20"/>
          <w:szCs w:val="20"/>
        </w:rPr>
        <w:t>, a to</w:t>
      </w:r>
      <w:r w:rsidRPr="0035133B">
        <w:rPr>
          <w:rFonts w:ascii="Arial" w:hAnsi="Arial" w:cs="Arial"/>
          <w:sz w:val="20"/>
          <w:szCs w:val="20"/>
        </w:rPr>
        <w:t xml:space="preserve"> za každý jednotlivý případ</w:t>
      </w:r>
      <w:r>
        <w:rPr>
          <w:rFonts w:ascii="Arial" w:hAnsi="Arial" w:cs="Arial"/>
          <w:sz w:val="20"/>
          <w:szCs w:val="20"/>
        </w:rPr>
        <w:t>.</w:t>
      </w:r>
    </w:p>
    <w:p w14:paraId="1EA19135" w14:textId="6475B23B" w:rsid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C0082E">
        <w:rPr>
          <w:rFonts w:ascii="Arial" w:hAnsi="Arial" w:cs="Arial"/>
          <w:sz w:val="20"/>
          <w:szCs w:val="20"/>
        </w:rPr>
        <w:t xml:space="preserve">V případě nesplnění </w:t>
      </w:r>
      <w:r>
        <w:rPr>
          <w:rFonts w:ascii="Arial" w:hAnsi="Arial" w:cs="Arial"/>
          <w:sz w:val="20"/>
          <w:szCs w:val="20"/>
        </w:rPr>
        <w:t xml:space="preserve">jakéhokoliv </w:t>
      </w:r>
      <w:r w:rsidRPr="00C0082E">
        <w:rPr>
          <w:rFonts w:ascii="Arial" w:hAnsi="Arial" w:cs="Arial"/>
          <w:sz w:val="20"/>
          <w:szCs w:val="20"/>
        </w:rPr>
        <w:t xml:space="preserve">závazku Poskytovatele dle </w:t>
      </w:r>
      <w:r>
        <w:rPr>
          <w:rFonts w:ascii="Arial" w:hAnsi="Arial" w:cs="Arial"/>
          <w:sz w:val="20"/>
          <w:szCs w:val="20"/>
        </w:rPr>
        <w:t>odst. 6.1</w:t>
      </w:r>
      <w:r w:rsidR="0035283C">
        <w:rPr>
          <w:rFonts w:ascii="Arial" w:hAnsi="Arial" w:cs="Arial"/>
          <w:sz w:val="20"/>
          <w:szCs w:val="20"/>
        </w:rPr>
        <w:t>4</w:t>
      </w:r>
      <w:r>
        <w:rPr>
          <w:rFonts w:ascii="Arial" w:hAnsi="Arial" w:cs="Arial"/>
          <w:sz w:val="20"/>
          <w:szCs w:val="20"/>
        </w:rPr>
        <w:t xml:space="preserve"> </w:t>
      </w:r>
      <w:r w:rsidRPr="00C0082E">
        <w:rPr>
          <w:rFonts w:ascii="Arial" w:hAnsi="Arial" w:cs="Arial"/>
          <w:sz w:val="20"/>
          <w:szCs w:val="20"/>
        </w:rPr>
        <w:t xml:space="preserve">této Smlouvy </w:t>
      </w:r>
      <w:r w:rsidRPr="0035133B">
        <w:rPr>
          <w:rFonts w:ascii="Arial" w:hAnsi="Arial" w:cs="Arial"/>
          <w:sz w:val="20"/>
          <w:szCs w:val="20"/>
        </w:rPr>
        <w:t xml:space="preserve">se Poskytovatel zavazuje zaplatit Objednateli smluvní pokutu ve výši </w:t>
      </w:r>
      <w:r>
        <w:rPr>
          <w:rFonts w:ascii="Arial" w:hAnsi="Arial" w:cs="Arial"/>
          <w:sz w:val="20"/>
          <w:szCs w:val="20"/>
        </w:rPr>
        <w:t>10.0</w:t>
      </w:r>
      <w:r w:rsidRPr="0035133B">
        <w:rPr>
          <w:rFonts w:ascii="Arial" w:hAnsi="Arial" w:cs="Arial"/>
          <w:sz w:val="20"/>
          <w:szCs w:val="20"/>
        </w:rPr>
        <w:t>00 Kč</w:t>
      </w:r>
      <w:r>
        <w:rPr>
          <w:rFonts w:ascii="Arial" w:hAnsi="Arial" w:cs="Arial"/>
          <w:sz w:val="20"/>
          <w:szCs w:val="20"/>
        </w:rPr>
        <w:t>, a to</w:t>
      </w:r>
      <w:r w:rsidRPr="0035133B">
        <w:rPr>
          <w:rFonts w:ascii="Arial" w:hAnsi="Arial" w:cs="Arial"/>
          <w:sz w:val="20"/>
          <w:szCs w:val="20"/>
        </w:rPr>
        <w:t xml:space="preserve"> za každý jednotlivý případ</w:t>
      </w:r>
      <w:r>
        <w:rPr>
          <w:rFonts w:ascii="Arial" w:hAnsi="Arial" w:cs="Arial"/>
          <w:sz w:val="20"/>
          <w:szCs w:val="20"/>
        </w:rPr>
        <w:t>.</w:t>
      </w:r>
    </w:p>
    <w:p w14:paraId="6666581E" w14:textId="2B34A691" w:rsid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C0082E">
        <w:rPr>
          <w:rFonts w:ascii="Arial" w:hAnsi="Arial" w:cs="Arial"/>
          <w:sz w:val="20"/>
          <w:szCs w:val="20"/>
        </w:rPr>
        <w:t xml:space="preserve">V případě nesplnění </w:t>
      </w:r>
      <w:r>
        <w:rPr>
          <w:rFonts w:ascii="Arial" w:hAnsi="Arial" w:cs="Arial"/>
          <w:sz w:val="20"/>
          <w:szCs w:val="20"/>
        </w:rPr>
        <w:t xml:space="preserve">jakéhokoliv </w:t>
      </w:r>
      <w:r w:rsidRPr="00C0082E">
        <w:rPr>
          <w:rFonts w:ascii="Arial" w:hAnsi="Arial" w:cs="Arial"/>
          <w:sz w:val="20"/>
          <w:szCs w:val="20"/>
        </w:rPr>
        <w:t xml:space="preserve">závazku Poskytovatele dle </w:t>
      </w:r>
      <w:r>
        <w:rPr>
          <w:rFonts w:ascii="Arial" w:hAnsi="Arial" w:cs="Arial"/>
          <w:sz w:val="20"/>
          <w:szCs w:val="20"/>
        </w:rPr>
        <w:t xml:space="preserve">čl. 10 </w:t>
      </w:r>
      <w:r w:rsidRPr="00C0082E">
        <w:rPr>
          <w:rFonts w:ascii="Arial" w:hAnsi="Arial" w:cs="Arial"/>
          <w:sz w:val="20"/>
          <w:szCs w:val="20"/>
        </w:rPr>
        <w:t xml:space="preserve">této Smlouvy </w:t>
      </w:r>
      <w:r w:rsidRPr="0035133B">
        <w:rPr>
          <w:rFonts w:ascii="Arial" w:hAnsi="Arial" w:cs="Arial"/>
          <w:sz w:val="20"/>
          <w:szCs w:val="20"/>
        </w:rPr>
        <w:t xml:space="preserve">se Poskytovatel zavazuje zaplatit Objednateli smluvní pokutu ve výši </w:t>
      </w:r>
      <w:r>
        <w:rPr>
          <w:rFonts w:ascii="Arial" w:hAnsi="Arial" w:cs="Arial"/>
          <w:sz w:val="20"/>
          <w:szCs w:val="20"/>
        </w:rPr>
        <w:t>50.0</w:t>
      </w:r>
      <w:r w:rsidRPr="0035133B">
        <w:rPr>
          <w:rFonts w:ascii="Arial" w:hAnsi="Arial" w:cs="Arial"/>
          <w:sz w:val="20"/>
          <w:szCs w:val="20"/>
        </w:rPr>
        <w:t>00 Kč</w:t>
      </w:r>
      <w:r>
        <w:rPr>
          <w:rFonts w:ascii="Arial" w:hAnsi="Arial" w:cs="Arial"/>
          <w:sz w:val="20"/>
          <w:szCs w:val="20"/>
        </w:rPr>
        <w:t>, a to</w:t>
      </w:r>
      <w:r w:rsidRPr="0035133B">
        <w:rPr>
          <w:rFonts w:ascii="Arial" w:hAnsi="Arial" w:cs="Arial"/>
          <w:sz w:val="20"/>
          <w:szCs w:val="20"/>
        </w:rPr>
        <w:t xml:space="preserve"> za každý jednotlivý případ</w:t>
      </w:r>
      <w:r>
        <w:rPr>
          <w:rFonts w:ascii="Arial" w:hAnsi="Arial" w:cs="Arial"/>
          <w:sz w:val="20"/>
          <w:szCs w:val="20"/>
        </w:rPr>
        <w:t>.</w:t>
      </w:r>
    </w:p>
    <w:p w14:paraId="034BC752" w14:textId="526EDD7E" w:rsidR="0035133B" w:rsidRP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35133B">
        <w:rPr>
          <w:rFonts w:ascii="Arial" w:hAnsi="Arial" w:cs="Arial"/>
          <w:sz w:val="20"/>
          <w:szCs w:val="20"/>
        </w:rPr>
        <w:t xml:space="preserve">V případě prodlení Objednatele se zaplacením odměny za plnění poskytnuté dle této Smlouvy, vzniká </w:t>
      </w:r>
      <w:r>
        <w:rPr>
          <w:rFonts w:ascii="Arial" w:hAnsi="Arial" w:cs="Arial"/>
          <w:sz w:val="20"/>
          <w:szCs w:val="20"/>
        </w:rPr>
        <w:t>Poskytovateli</w:t>
      </w:r>
      <w:r w:rsidRPr="0035133B">
        <w:rPr>
          <w:rFonts w:ascii="Arial" w:hAnsi="Arial" w:cs="Arial"/>
          <w:sz w:val="20"/>
          <w:szCs w:val="20"/>
        </w:rPr>
        <w:t xml:space="preserve">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0D2A5814" w14:textId="29494FCF" w:rsidR="0035133B" w:rsidRP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35133B">
        <w:rPr>
          <w:rFonts w:ascii="Arial" w:hAnsi="Arial" w:cs="Arial"/>
          <w:sz w:val="20"/>
          <w:szCs w:val="20"/>
        </w:rPr>
        <w:t>Smluvní strany sjednávají, že v případě vzniku nároku Objednatele na více smluvních pokut uložených</w:t>
      </w:r>
      <w:r>
        <w:rPr>
          <w:rFonts w:ascii="Arial" w:hAnsi="Arial" w:cs="Arial"/>
          <w:sz w:val="20"/>
          <w:szCs w:val="20"/>
        </w:rPr>
        <w:t xml:space="preserve"> Poskytovateli </w:t>
      </w:r>
      <w:r w:rsidRPr="0035133B">
        <w:rPr>
          <w:rFonts w:ascii="Arial" w:hAnsi="Arial" w:cs="Arial"/>
          <w:sz w:val="20"/>
          <w:szCs w:val="20"/>
        </w:rPr>
        <w:t>dle této Smlouvy se takové pokuty sčítají.</w:t>
      </w:r>
    </w:p>
    <w:p w14:paraId="2C81AF17" w14:textId="75C6F4A6" w:rsidR="0035133B" w:rsidRP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35133B">
        <w:rPr>
          <w:rFonts w:ascii="Arial" w:hAnsi="Arial" w:cs="Arial"/>
          <w:sz w:val="20"/>
          <w:szCs w:val="20"/>
        </w:rPr>
        <w:lastRenderedPageBreak/>
        <w:t xml:space="preserve">Není-li v této Smlouvě stanoveno jinak, zaplacení jakékoliv smluvní pokuty nezbavuje povinnou </w:t>
      </w:r>
      <w:r>
        <w:rPr>
          <w:rFonts w:ascii="Arial" w:hAnsi="Arial" w:cs="Arial"/>
          <w:sz w:val="20"/>
          <w:szCs w:val="20"/>
        </w:rPr>
        <w:t>S</w:t>
      </w:r>
      <w:r w:rsidRPr="0035133B">
        <w:rPr>
          <w:rFonts w:ascii="Arial" w:hAnsi="Arial" w:cs="Arial"/>
          <w:sz w:val="20"/>
          <w:szCs w:val="20"/>
        </w:rPr>
        <w:t>mluvní stranu povinnosti splnit své závazky a povinnosti vyplývající z této Smlouvy a nedotýká se nároku na náhradu škody či jiné újmy v plné výši.</w:t>
      </w:r>
    </w:p>
    <w:p w14:paraId="0626DC31" w14:textId="1E8C2FCA" w:rsidR="0035133B" w:rsidRP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35133B">
        <w:rPr>
          <w:rFonts w:ascii="Arial" w:hAnsi="Arial" w:cs="Arial"/>
          <w:sz w:val="20"/>
          <w:szCs w:val="20"/>
        </w:rPr>
        <w:t>Smluvní strany sjednávají, že smluvní pokuty a nároky na náhradu škody či jiné újmy jsou splatné do 30 dnů ode dne, kdy budou stranou oprávněnou vůči straně povinné uplatněny.</w:t>
      </w:r>
    </w:p>
    <w:p w14:paraId="1BD9FC09" w14:textId="12ACBB71" w:rsidR="0035133B" w:rsidRPr="0035133B" w:rsidRDefault="0035133B" w:rsidP="0035133B">
      <w:pPr>
        <w:pStyle w:val="RLTextlnkuslovan"/>
        <w:tabs>
          <w:tab w:val="clear" w:pos="2297"/>
          <w:tab w:val="num" w:pos="567"/>
        </w:tabs>
        <w:spacing w:before="120" w:after="0" w:line="280" w:lineRule="atLeast"/>
        <w:ind w:left="567" w:hanging="567"/>
        <w:rPr>
          <w:rFonts w:ascii="Arial" w:hAnsi="Arial" w:cs="Arial"/>
          <w:sz w:val="20"/>
          <w:szCs w:val="20"/>
        </w:rPr>
      </w:pPr>
      <w:r w:rsidRPr="0035133B">
        <w:rPr>
          <w:rFonts w:ascii="Arial" w:hAnsi="Arial" w:cs="Arial"/>
          <w:sz w:val="20"/>
          <w:szCs w:val="20"/>
        </w:rPr>
        <w:t xml:space="preserve">Smluvní strany sjednávají, že jakoukoliv smluvní pokutu či vzniklou škodu vyjádřitelnou v penězích je Objednatel oprávněn započíst formou jednostranného zápočtu proti jakékoliv pohledávce (splatné či nesplatné) </w:t>
      </w:r>
      <w:r>
        <w:rPr>
          <w:rFonts w:ascii="Arial" w:hAnsi="Arial" w:cs="Arial"/>
          <w:sz w:val="20"/>
          <w:szCs w:val="20"/>
        </w:rPr>
        <w:t>Poskytovatele</w:t>
      </w:r>
      <w:r w:rsidRPr="0035133B">
        <w:rPr>
          <w:rFonts w:ascii="Arial" w:hAnsi="Arial" w:cs="Arial"/>
          <w:sz w:val="20"/>
          <w:szCs w:val="20"/>
        </w:rPr>
        <w:t xml:space="preserve"> proti Objednateli z titulu zaplacení části odměny za poskytování </w:t>
      </w:r>
      <w:r>
        <w:rPr>
          <w:rFonts w:ascii="Arial" w:hAnsi="Arial" w:cs="Arial"/>
          <w:sz w:val="20"/>
          <w:szCs w:val="20"/>
        </w:rPr>
        <w:t xml:space="preserve">Služeb </w:t>
      </w:r>
      <w:r w:rsidRPr="0035133B">
        <w:rPr>
          <w:rFonts w:ascii="Arial" w:hAnsi="Arial" w:cs="Arial"/>
          <w:sz w:val="20"/>
          <w:szCs w:val="20"/>
        </w:rPr>
        <w:t>dle této Smlouvy.</w:t>
      </w:r>
    </w:p>
    <w:p w14:paraId="2AE53182" w14:textId="4B3AC53F" w:rsidR="00E94879" w:rsidRPr="00FC7B47" w:rsidRDefault="0035133B" w:rsidP="0035133B">
      <w:pPr>
        <w:pStyle w:val="RLlneksmlouvy"/>
        <w:tabs>
          <w:tab w:val="num" w:pos="426"/>
        </w:tabs>
        <w:spacing w:after="0" w:line="280" w:lineRule="atLeast"/>
        <w:ind w:left="425" w:hanging="425"/>
        <w:jc w:val="center"/>
        <w:rPr>
          <w:rFonts w:ascii="Arial" w:hAnsi="Arial" w:cs="Arial"/>
          <w:sz w:val="20"/>
          <w:szCs w:val="20"/>
        </w:rPr>
      </w:pPr>
      <w:r>
        <w:rPr>
          <w:rFonts w:ascii="Arial" w:hAnsi="Arial" w:cs="Arial"/>
          <w:sz w:val="20"/>
          <w:szCs w:val="20"/>
        </w:rPr>
        <w:t>TRVÁNÍ</w:t>
      </w:r>
      <w:r w:rsidR="00E94879" w:rsidRPr="00FC7B47">
        <w:rPr>
          <w:rFonts w:ascii="Arial" w:hAnsi="Arial" w:cs="Arial"/>
          <w:sz w:val="20"/>
          <w:szCs w:val="20"/>
        </w:rPr>
        <w:t xml:space="preserve"> </w:t>
      </w:r>
      <w:r w:rsidR="00C0082E">
        <w:rPr>
          <w:rFonts w:ascii="Arial" w:hAnsi="Arial" w:cs="Arial"/>
          <w:sz w:val="20"/>
          <w:szCs w:val="20"/>
        </w:rPr>
        <w:t>SMLOUVY</w:t>
      </w:r>
    </w:p>
    <w:p w14:paraId="0B0A8D3F" w14:textId="12437533" w:rsidR="00C0082E" w:rsidRPr="00C0082E" w:rsidRDefault="00287801"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41" w:name="_Ref372106564"/>
      <w:r w:rsidRPr="0045720B">
        <w:rPr>
          <w:rFonts w:ascii="Arial" w:hAnsi="Arial" w:cs="Arial"/>
          <w:sz w:val="20"/>
          <w:szCs w:val="20"/>
        </w:rPr>
        <w:t xml:space="preserve">Tato </w:t>
      </w:r>
      <w:r w:rsidR="00C0082E">
        <w:rPr>
          <w:rFonts w:ascii="Arial" w:hAnsi="Arial" w:cs="Arial"/>
          <w:sz w:val="20"/>
          <w:szCs w:val="20"/>
        </w:rPr>
        <w:t>Smlouva</w:t>
      </w:r>
      <w:r w:rsidRPr="0045720B">
        <w:rPr>
          <w:rFonts w:ascii="Arial" w:hAnsi="Arial" w:cs="Arial"/>
          <w:sz w:val="20"/>
          <w:szCs w:val="20"/>
        </w:rPr>
        <w:t xml:space="preserve"> se uzavírá na dobu určitou</w:t>
      </w:r>
      <w:r w:rsidR="00FB42B9">
        <w:rPr>
          <w:rFonts w:ascii="Arial" w:hAnsi="Arial" w:cs="Arial"/>
          <w:sz w:val="20"/>
          <w:szCs w:val="20"/>
        </w:rPr>
        <w:t>, a to</w:t>
      </w:r>
      <w:r w:rsidR="00C0082E">
        <w:rPr>
          <w:rFonts w:ascii="Arial" w:hAnsi="Arial" w:cs="Arial"/>
          <w:sz w:val="20"/>
          <w:szCs w:val="20"/>
        </w:rPr>
        <w:t xml:space="preserve"> do </w:t>
      </w:r>
      <w:r w:rsidR="0035283C">
        <w:rPr>
          <w:rFonts w:ascii="Arial" w:hAnsi="Arial" w:cs="Arial"/>
          <w:sz w:val="20"/>
          <w:szCs w:val="20"/>
        </w:rPr>
        <w:t xml:space="preserve">31. 3. 2026, nebo do </w:t>
      </w:r>
      <w:r w:rsidRPr="0045720B">
        <w:rPr>
          <w:rFonts w:ascii="Arial" w:hAnsi="Arial" w:cs="Arial"/>
          <w:sz w:val="20"/>
          <w:szCs w:val="20"/>
        </w:rPr>
        <w:t>vyčerpání finanční částky ve výši</w:t>
      </w:r>
      <w:r w:rsidR="00CF19E5">
        <w:rPr>
          <w:rFonts w:ascii="Arial" w:hAnsi="Arial" w:cs="Arial"/>
          <w:sz w:val="20"/>
          <w:szCs w:val="20"/>
        </w:rPr>
        <w:t xml:space="preserve"> 700.000 Kč</w:t>
      </w:r>
      <w:r w:rsidR="00C0082E" w:rsidRPr="003D5B15">
        <w:rPr>
          <w:rFonts w:ascii="Arial" w:hAnsi="Arial" w:cs="Arial"/>
          <w:sz w:val="20"/>
          <w:szCs w:val="20"/>
        </w:rPr>
        <w:t xml:space="preserve"> bez </w:t>
      </w:r>
      <w:r w:rsidR="00C0082E" w:rsidRPr="00C0082E">
        <w:rPr>
          <w:rFonts w:ascii="Arial" w:hAnsi="Arial" w:cs="Arial"/>
          <w:sz w:val="20"/>
          <w:szCs w:val="20"/>
        </w:rPr>
        <w:t>DPH</w:t>
      </w:r>
      <w:r w:rsidR="0035283C">
        <w:rPr>
          <w:rFonts w:ascii="Arial" w:hAnsi="Arial" w:cs="Arial"/>
          <w:sz w:val="20"/>
          <w:szCs w:val="20"/>
        </w:rPr>
        <w:t>, a to dle toho, která z daných skutečností nastane dříve.</w:t>
      </w:r>
    </w:p>
    <w:p w14:paraId="35A90B83" w14:textId="3B1A3054" w:rsidR="00E94879" w:rsidRPr="00760DE6" w:rsidRDefault="00287801" w:rsidP="00760DE6">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C0082E">
        <w:rPr>
          <w:rFonts w:ascii="Arial" w:hAnsi="Arial" w:cs="Arial"/>
          <w:sz w:val="20"/>
          <w:szCs w:val="20"/>
        </w:rPr>
        <w:t xml:space="preserve">Smlouva </w:t>
      </w:r>
      <w:r w:rsidRPr="0045720B">
        <w:rPr>
          <w:rFonts w:ascii="Arial" w:hAnsi="Arial" w:cs="Arial"/>
          <w:sz w:val="20"/>
          <w:szCs w:val="20"/>
        </w:rPr>
        <w:t>nabývá platnosti dnem podpisu oběma Smluvními stranami</w:t>
      </w:r>
      <w:r w:rsidR="00C0082E">
        <w:rPr>
          <w:rFonts w:ascii="Arial" w:hAnsi="Arial" w:cs="Arial"/>
          <w:sz w:val="20"/>
          <w:szCs w:val="20"/>
        </w:rPr>
        <w:t xml:space="preserve"> a účinnosti dnem uv</w:t>
      </w:r>
      <w:r w:rsidR="00760DE6">
        <w:rPr>
          <w:rFonts w:ascii="Arial" w:hAnsi="Arial" w:cs="Arial"/>
          <w:sz w:val="20"/>
          <w:szCs w:val="20"/>
        </w:rPr>
        <w:t>e</w:t>
      </w:r>
      <w:r w:rsidR="00C0082E">
        <w:rPr>
          <w:rFonts w:ascii="Arial" w:hAnsi="Arial" w:cs="Arial"/>
          <w:sz w:val="20"/>
          <w:szCs w:val="20"/>
        </w:rPr>
        <w:t>řejněn</w:t>
      </w:r>
      <w:r w:rsidR="00760DE6">
        <w:rPr>
          <w:rFonts w:ascii="Arial" w:hAnsi="Arial" w:cs="Arial"/>
          <w:sz w:val="20"/>
          <w:szCs w:val="20"/>
        </w:rPr>
        <w:t>í</w:t>
      </w:r>
      <w:r w:rsidR="00C0082E">
        <w:rPr>
          <w:rFonts w:ascii="Arial" w:hAnsi="Arial" w:cs="Arial"/>
          <w:sz w:val="20"/>
          <w:szCs w:val="20"/>
        </w:rPr>
        <w:t xml:space="preserve"> v registru smluv </w:t>
      </w:r>
      <w:r w:rsidR="00760DE6">
        <w:rPr>
          <w:rFonts w:ascii="Arial" w:hAnsi="Arial" w:cs="Arial"/>
          <w:sz w:val="20"/>
          <w:szCs w:val="20"/>
        </w:rPr>
        <w:t xml:space="preserve">v souladu se </w:t>
      </w:r>
      <w:r w:rsidR="00711F74" w:rsidRPr="00711F74">
        <w:rPr>
          <w:rFonts w:ascii="Arial" w:hAnsi="Arial" w:cs="Arial"/>
          <w:sz w:val="20"/>
          <w:szCs w:val="20"/>
        </w:rPr>
        <w:t>zákon</w:t>
      </w:r>
      <w:r w:rsidR="00760DE6">
        <w:rPr>
          <w:rFonts w:ascii="Arial" w:hAnsi="Arial" w:cs="Arial"/>
          <w:sz w:val="20"/>
          <w:szCs w:val="20"/>
        </w:rPr>
        <w:t xml:space="preserve">em </w:t>
      </w:r>
      <w:r w:rsidR="00711F74" w:rsidRPr="00711F74">
        <w:rPr>
          <w:rFonts w:ascii="Arial" w:hAnsi="Arial" w:cs="Arial"/>
          <w:sz w:val="20"/>
          <w:szCs w:val="20"/>
        </w:rPr>
        <w:t>č. 340/2015 Sb., o zvláštních podmínkách účinnosti některých smluv, uveřejňování těchto smluv a o registru smluv</w:t>
      </w:r>
      <w:r w:rsidR="00760DE6">
        <w:rPr>
          <w:rFonts w:ascii="Arial" w:hAnsi="Arial" w:cs="Arial"/>
          <w:sz w:val="20"/>
          <w:szCs w:val="20"/>
        </w:rPr>
        <w:t xml:space="preserve"> (zákon o registru </w:t>
      </w:r>
      <w:r w:rsidR="00182B8B">
        <w:rPr>
          <w:rFonts w:ascii="Arial" w:hAnsi="Arial" w:cs="Arial"/>
          <w:sz w:val="20"/>
          <w:szCs w:val="20"/>
        </w:rPr>
        <w:t>smluv</w:t>
      </w:r>
      <w:r w:rsidR="00760DE6">
        <w:rPr>
          <w:rFonts w:ascii="Arial" w:hAnsi="Arial" w:cs="Arial"/>
          <w:sz w:val="20"/>
          <w:szCs w:val="20"/>
        </w:rPr>
        <w:t>, ve znění pozdějších předpisů (dále jen „</w:t>
      </w:r>
      <w:r w:rsidR="00760DE6" w:rsidRPr="00760DE6">
        <w:rPr>
          <w:rFonts w:ascii="Arial" w:hAnsi="Arial" w:cs="Arial"/>
          <w:b/>
          <w:bCs/>
          <w:i/>
          <w:iCs/>
          <w:sz w:val="20"/>
          <w:szCs w:val="20"/>
        </w:rPr>
        <w:t>Zákon o registru smluv</w:t>
      </w:r>
      <w:r w:rsidR="00760DE6">
        <w:rPr>
          <w:rFonts w:ascii="Arial" w:hAnsi="Arial" w:cs="Arial"/>
          <w:sz w:val="20"/>
          <w:szCs w:val="20"/>
        </w:rPr>
        <w:t xml:space="preserve">“). </w:t>
      </w:r>
      <w:bookmarkEnd w:id="41"/>
      <w:r w:rsidR="00760DE6">
        <w:rPr>
          <w:rFonts w:ascii="Arial" w:hAnsi="Arial" w:cs="Arial"/>
          <w:sz w:val="20"/>
          <w:szCs w:val="20"/>
        </w:rPr>
        <w:t xml:space="preserve">Tuto </w:t>
      </w:r>
      <w:r w:rsidR="00760DE6">
        <w:rPr>
          <w:rFonts w:ascii="Arial" w:hAnsi="Arial" w:cs="Arial"/>
          <w:sz w:val="20"/>
        </w:rPr>
        <w:t>Smlouvu</w:t>
      </w:r>
      <w:r w:rsidR="00760DE6" w:rsidRPr="005040DB">
        <w:rPr>
          <w:rFonts w:ascii="Arial" w:hAnsi="Arial" w:cs="Arial"/>
          <w:sz w:val="20"/>
        </w:rPr>
        <w:t xml:space="preserve"> </w:t>
      </w:r>
      <w:r w:rsidR="00760DE6">
        <w:rPr>
          <w:rFonts w:ascii="Arial" w:hAnsi="Arial" w:cs="Arial"/>
          <w:sz w:val="20"/>
        </w:rPr>
        <w:t>s</w:t>
      </w:r>
      <w:r w:rsidR="00760DE6" w:rsidRPr="005040DB">
        <w:rPr>
          <w:rFonts w:ascii="Arial" w:hAnsi="Arial" w:cs="Arial"/>
          <w:sz w:val="20"/>
        </w:rPr>
        <w:t xml:space="preserve">e zavazuje uveřejnit v registru smluv </w:t>
      </w:r>
      <w:r w:rsidR="00760DE6">
        <w:rPr>
          <w:rFonts w:ascii="Arial" w:hAnsi="Arial" w:cs="Arial"/>
          <w:sz w:val="20"/>
        </w:rPr>
        <w:t>Objednatel</w:t>
      </w:r>
      <w:r w:rsidR="00760DE6" w:rsidRPr="005040DB">
        <w:rPr>
          <w:rFonts w:ascii="Arial" w:hAnsi="Arial" w:cs="Arial"/>
          <w:sz w:val="20"/>
        </w:rPr>
        <w:t xml:space="preserve">. </w:t>
      </w:r>
      <w:r w:rsidR="00760DE6">
        <w:rPr>
          <w:rFonts w:ascii="Arial" w:hAnsi="Arial" w:cs="Arial"/>
          <w:sz w:val="20"/>
        </w:rPr>
        <w:t>Objednatel</w:t>
      </w:r>
      <w:r w:rsidR="00760DE6" w:rsidRPr="005040DB">
        <w:rPr>
          <w:rFonts w:ascii="Arial" w:hAnsi="Arial" w:cs="Arial"/>
          <w:sz w:val="20"/>
        </w:rPr>
        <w:t xml:space="preserve"> oznámí P</w:t>
      </w:r>
      <w:r w:rsidR="00760DE6">
        <w:rPr>
          <w:rFonts w:ascii="Arial" w:hAnsi="Arial" w:cs="Arial"/>
          <w:sz w:val="20"/>
        </w:rPr>
        <w:t>oskytovateli</w:t>
      </w:r>
      <w:r w:rsidR="00760DE6" w:rsidRPr="005040DB">
        <w:rPr>
          <w:rFonts w:ascii="Arial" w:hAnsi="Arial" w:cs="Arial"/>
          <w:sz w:val="20"/>
        </w:rPr>
        <w:t xml:space="preserve"> uveřejnění </w:t>
      </w:r>
      <w:r w:rsidR="00760DE6">
        <w:rPr>
          <w:rFonts w:ascii="Arial" w:hAnsi="Arial" w:cs="Arial"/>
          <w:sz w:val="20"/>
        </w:rPr>
        <w:t>této Smlouvy</w:t>
      </w:r>
      <w:r w:rsidR="00760DE6" w:rsidRPr="005040DB">
        <w:rPr>
          <w:rFonts w:ascii="Arial" w:hAnsi="Arial" w:cs="Arial"/>
          <w:sz w:val="20"/>
        </w:rPr>
        <w:t xml:space="preserve"> v registru smluv nejpozději do 5 pracovních dnů ode dne uveřejnění</w:t>
      </w:r>
      <w:r w:rsidR="00760DE6">
        <w:rPr>
          <w:rFonts w:ascii="Arial" w:hAnsi="Arial" w:cs="Arial"/>
          <w:sz w:val="20"/>
        </w:rPr>
        <w:t xml:space="preserve">, a to </w:t>
      </w:r>
      <w:r w:rsidR="00760DE6" w:rsidRPr="005040DB">
        <w:rPr>
          <w:rFonts w:ascii="Arial" w:hAnsi="Arial" w:cs="Arial"/>
          <w:sz w:val="20"/>
        </w:rPr>
        <w:t xml:space="preserve">za předpokladu, </w:t>
      </w:r>
      <w:r w:rsidR="009747DE">
        <w:rPr>
          <w:rFonts w:ascii="Arial" w:hAnsi="Arial" w:cs="Arial"/>
          <w:sz w:val="20"/>
        </w:rPr>
        <w:br/>
      </w:r>
      <w:r w:rsidR="00760DE6" w:rsidRPr="005040DB">
        <w:rPr>
          <w:rFonts w:ascii="Arial" w:hAnsi="Arial" w:cs="Arial"/>
          <w:sz w:val="20"/>
        </w:rPr>
        <w:t xml:space="preserve">že v rámci formuláře pro zveřejnění </w:t>
      </w:r>
      <w:r w:rsidR="00760DE6">
        <w:rPr>
          <w:rFonts w:ascii="Arial" w:hAnsi="Arial" w:cs="Arial"/>
          <w:sz w:val="20"/>
        </w:rPr>
        <w:t>Smlouvy</w:t>
      </w:r>
      <w:r w:rsidR="00760DE6" w:rsidRPr="005040DB">
        <w:rPr>
          <w:rFonts w:ascii="Arial" w:hAnsi="Arial" w:cs="Arial"/>
          <w:sz w:val="20"/>
        </w:rPr>
        <w:t xml:space="preserve"> v registru smluv </w:t>
      </w:r>
      <w:proofErr w:type="gramStart"/>
      <w:r w:rsidR="00760DE6" w:rsidRPr="005040DB">
        <w:rPr>
          <w:rFonts w:ascii="Arial" w:hAnsi="Arial" w:cs="Arial"/>
          <w:sz w:val="20"/>
        </w:rPr>
        <w:t>neoznačí</w:t>
      </w:r>
      <w:proofErr w:type="gramEnd"/>
      <w:r w:rsidR="00760DE6" w:rsidRPr="005040DB">
        <w:rPr>
          <w:rFonts w:ascii="Arial" w:hAnsi="Arial" w:cs="Arial"/>
          <w:sz w:val="20"/>
        </w:rPr>
        <w:t xml:space="preserve"> P</w:t>
      </w:r>
      <w:r w:rsidR="00760DE6">
        <w:rPr>
          <w:rFonts w:ascii="Arial" w:hAnsi="Arial" w:cs="Arial"/>
          <w:sz w:val="20"/>
        </w:rPr>
        <w:t xml:space="preserve">oskytovatele </w:t>
      </w:r>
      <w:r w:rsidR="00760DE6" w:rsidRPr="005040DB">
        <w:rPr>
          <w:rFonts w:ascii="Arial" w:hAnsi="Arial" w:cs="Arial"/>
          <w:sz w:val="20"/>
        </w:rPr>
        <w:t xml:space="preserve">jako </w:t>
      </w:r>
      <w:r w:rsidR="004D3D76">
        <w:rPr>
          <w:rFonts w:ascii="Arial" w:hAnsi="Arial" w:cs="Arial"/>
          <w:sz w:val="20"/>
        </w:rPr>
        <w:t>S</w:t>
      </w:r>
      <w:r w:rsidR="00760DE6" w:rsidRPr="005040DB">
        <w:rPr>
          <w:rFonts w:ascii="Arial" w:hAnsi="Arial" w:cs="Arial"/>
          <w:sz w:val="20"/>
        </w:rPr>
        <w:t>mluvní stranu, čímž dojde k odeslání potvrzení o zveřejnění</w:t>
      </w:r>
      <w:r w:rsidR="00760DE6">
        <w:rPr>
          <w:rFonts w:ascii="Arial" w:hAnsi="Arial" w:cs="Arial"/>
          <w:sz w:val="20"/>
        </w:rPr>
        <w:t xml:space="preserve"> této</w:t>
      </w:r>
      <w:r w:rsidR="00760DE6" w:rsidRPr="005040DB">
        <w:rPr>
          <w:rFonts w:ascii="Arial" w:hAnsi="Arial" w:cs="Arial"/>
          <w:sz w:val="20"/>
        </w:rPr>
        <w:t xml:space="preserve"> </w:t>
      </w:r>
      <w:r w:rsidR="00760DE6">
        <w:rPr>
          <w:rFonts w:ascii="Arial" w:hAnsi="Arial" w:cs="Arial"/>
          <w:sz w:val="20"/>
        </w:rPr>
        <w:t xml:space="preserve">Smlouvy </w:t>
      </w:r>
      <w:r w:rsidR="00760DE6" w:rsidRPr="005040DB">
        <w:rPr>
          <w:rFonts w:ascii="Arial" w:hAnsi="Arial" w:cs="Arial"/>
          <w:sz w:val="20"/>
        </w:rPr>
        <w:t xml:space="preserve">v registru smluv </w:t>
      </w:r>
      <w:r w:rsidR="009747DE">
        <w:rPr>
          <w:rFonts w:ascii="Arial" w:hAnsi="Arial" w:cs="Arial"/>
          <w:sz w:val="20"/>
        </w:rPr>
        <w:br/>
      </w:r>
      <w:r w:rsidR="00760DE6" w:rsidRPr="005040DB">
        <w:rPr>
          <w:rFonts w:ascii="Arial" w:hAnsi="Arial" w:cs="Arial"/>
          <w:sz w:val="20"/>
        </w:rPr>
        <w:t>i do datové schránky P</w:t>
      </w:r>
      <w:r w:rsidR="00760DE6">
        <w:rPr>
          <w:rFonts w:ascii="Arial" w:hAnsi="Arial" w:cs="Arial"/>
          <w:sz w:val="20"/>
        </w:rPr>
        <w:t>oskytovatele</w:t>
      </w:r>
      <w:r w:rsidR="00760DE6" w:rsidRPr="005040DB">
        <w:rPr>
          <w:rFonts w:ascii="Arial" w:hAnsi="Arial" w:cs="Arial"/>
          <w:sz w:val="20"/>
        </w:rPr>
        <w:t>.</w:t>
      </w:r>
    </w:p>
    <w:p w14:paraId="312B7EC7" w14:textId="6E4AF56B" w:rsidR="00E94879" w:rsidRPr="00FC7B47" w:rsidRDefault="00CF563E"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42" w:name="_Ref313947862"/>
      <w:bookmarkStart w:id="43" w:name="_Ref195960005"/>
      <w:r w:rsidRPr="00FC7B47">
        <w:rPr>
          <w:rFonts w:ascii="Arial" w:hAnsi="Arial" w:cs="Arial"/>
          <w:sz w:val="20"/>
          <w:szCs w:val="20"/>
          <w:lang w:eastAsia="en-US"/>
        </w:rPr>
        <w:t xml:space="preserve">Objednatel je oprávněn bez jakýchkoliv sankcí odstoupit od této </w:t>
      </w:r>
      <w:r w:rsidR="00760DE6">
        <w:rPr>
          <w:rFonts w:ascii="Arial" w:hAnsi="Arial" w:cs="Arial"/>
          <w:sz w:val="20"/>
          <w:szCs w:val="20"/>
          <w:lang w:eastAsia="en-US"/>
        </w:rPr>
        <w:t>Smlouvy</w:t>
      </w:r>
      <w:r w:rsidRPr="00FC7B47">
        <w:rPr>
          <w:rFonts w:ascii="Arial" w:hAnsi="Arial" w:cs="Arial"/>
          <w:sz w:val="20"/>
          <w:szCs w:val="20"/>
          <w:lang w:eastAsia="en-US"/>
        </w:rPr>
        <w:t xml:space="preserve"> v případě</w:t>
      </w:r>
      <w:bookmarkEnd w:id="42"/>
      <w:bookmarkEnd w:id="43"/>
      <w:r w:rsidR="00E94879" w:rsidRPr="00FC7B47">
        <w:rPr>
          <w:rFonts w:ascii="Arial" w:hAnsi="Arial" w:cs="Arial"/>
          <w:sz w:val="20"/>
          <w:szCs w:val="20"/>
        </w:rPr>
        <w:t xml:space="preserve"> jejího podstatného porušení Poskytovatelem, přičemž za podstatné porušení </w:t>
      </w:r>
      <w:r w:rsidR="00760DE6">
        <w:rPr>
          <w:rFonts w:ascii="Arial" w:hAnsi="Arial" w:cs="Arial"/>
          <w:sz w:val="20"/>
          <w:szCs w:val="20"/>
        </w:rPr>
        <w:t>této Smlouvy</w:t>
      </w:r>
      <w:r w:rsidR="00E94879" w:rsidRPr="00FC7B47">
        <w:rPr>
          <w:rFonts w:ascii="Arial" w:hAnsi="Arial" w:cs="Arial"/>
          <w:sz w:val="20"/>
          <w:szCs w:val="20"/>
        </w:rPr>
        <w:t xml:space="preserve"> se považuje zejména, nikoli však výlučně: </w:t>
      </w:r>
    </w:p>
    <w:p w14:paraId="6CAB5821" w14:textId="5553AD5F" w:rsidR="00E94879" w:rsidRPr="00FC7B47" w:rsidRDefault="00E94879"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FC7B47">
        <w:rPr>
          <w:rFonts w:ascii="Arial" w:hAnsi="Arial" w:cs="Arial"/>
          <w:sz w:val="20"/>
          <w:szCs w:val="20"/>
        </w:rPr>
        <w:t xml:space="preserve">prodlení Poskytovatele s poskytováním Služeb po dobu </w:t>
      </w:r>
      <w:r w:rsidRPr="00543B74">
        <w:rPr>
          <w:rFonts w:ascii="Arial" w:hAnsi="Arial" w:cs="Arial"/>
          <w:sz w:val="20"/>
          <w:szCs w:val="20"/>
        </w:rPr>
        <w:t>delší než 15 dnů, pokud</w:t>
      </w:r>
      <w:r w:rsidRPr="00FC7B47">
        <w:rPr>
          <w:rFonts w:ascii="Arial" w:hAnsi="Arial" w:cs="Arial"/>
          <w:sz w:val="20"/>
          <w:szCs w:val="20"/>
        </w:rPr>
        <w:t xml:space="preserve"> není příslušná část plnění, s níž je Poskytovatel v prodlení, Poskytovatelem splněna ani </w:t>
      </w:r>
      <w:r w:rsidR="009747DE">
        <w:rPr>
          <w:rFonts w:ascii="Arial" w:hAnsi="Arial" w:cs="Arial"/>
          <w:sz w:val="20"/>
          <w:szCs w:val="20"/>
        </w:rPr>
        <w:br/>
      </w:r>
      <w:r w:rsidRPr="00FC7B47">
        <w:rPr>
          <w:rFonts w:ascii="Arial" w:hAnsi="Arial" w:cs="Arial"/>
          <w:sz w:val="20"/>
          <w:szCs w:val="20"/>
        </w:rPr>
        <w:t>v dodatečné lhůtě poskytnuté Objednatelem, která nebude kratší než 5 dnů od doručení písemné výzvy Obje</w:t>
      </w:r>
      <w:r w:rsidR="00694CF7" w:rsidRPr="00FC7B47">
        <w:rPr>
          <w:rFonts w:ascii="Arial" w:hAnsi="Arial" w:cs="Arial"/>
          <w:sz w:val="20"/>
          <w:szCs w:val="20"/>
        </w:rPr>
        <w:t>dnatele k odstranění prodlení;</w:t>
      </w:r>
      <w:r w:rsidRPr="00FC7B47">
        <w:rPr>
          <w:rFonts w:ascii="Arial" w:hAnsi="Arial" w:cs="Arial"/>
          <w:sz w:val="20"/>
          <w:szCs w:val="20"/>
        </w:rPr>
        <w:t xml:space="preserve"> </w:t>
      </w:r>
    </w:p>
    <w:p w14:paraId="3019252F" w14:textId="43D17349" w:rsidR="00BE3654" w:rsidRPr="00BE3654" w:rsidRDefault="00BE3654"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BE3654">
        <w:rPr>
          <w:rFonts w:ascii="Arial" w:hAnsi="Arial" w:cs="Arial"/>
          <w:sz w:val="20"/>
          <w:szCs w:val="20"/>
        </w:rPr>
        <w:t xml:space="preserve">opakované </w:t>
      </w:r>
      <w:r w:rsidR="00FB42B9">
        <w:rPr>
          <w:rFonts w:ascii="Arial" w:hAnsi="Arial" w:cs="Arial"/>
          <w:sz w:val="20"/>
          <w:szCs w:val="20"/>
        </w:rPr>
        <w:t xml:space="preserve">(tj. min. dvakrát) </w:t>
      </w:r>
      <w:r w:rsidRPr="00BE3654">
        <w:rPr>
          <w:rFonts w:ascii="Arial" w:hAnsi="Arial" w:cs="Arial"/>
          <w:sz w:val="20"/>
          <w:szCs w:val="20"/>
        </w:rPr>
        <w:t xml:space="preserve">prodlení </w:t>
      </w:r>
      <w:r>
        <w:rPr>
          <w:rFonts w:ascii="Arial" w:hAnsi="Arial" w:cs="Arial"/>
          <w:sz w:val="20"/>
          <w:szCs w:val="20"/>
        </w:rPr>
        <w:t>Poskytovatele</w:t>
      </w:r>
      <w:r w:rsidRPr="00BE3654">
        <w:rPr>
          <w:rFonts w:ascii="Arial" w:hAnsi="Arial" w:cs="Arial"/>
          <w:sz w:val="20"/>
          <w:szCs w:val="20"/>
        </w:rPr>
        <w:t xml:space="preserve"> s</w:t>
      </w:r>
      <w:r w:rsidR="0035133B">
        <w:rPr>
          <w:rFonts w:ascii="Arial" w:hAnsi="Arial" w:cs="Arial"/>
          <w:sz w:val="20"/>
          <w:szCs w:val="20"/>
        </w:rPr>
        <w:t>e</w:t>
      </w:r>
      <w:r w:rsidRPr="00BE3654">
        <w:rPr>
          <w:rFonts w:ascii="Arial" w:hAnsi="Arial" w:cs="Arial"/>
          <w:sz w:val="20"/>
          <w:szCs w:val="20"/>
        </w:rPr>
        <w:t xml:space="preserve"> splněním smluvních termínů;</w:t>
      </w:r>
    </w:p>
    <w:p w14:paraId="27161764" w14:textId="66894A70" w:rsidR="0035133B" w:rsidRDefault="0035133B"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Pr>
          <w:rFonts w:ascii="Arial" w:hAnsi="Arial" w:cs="Arial"/>
          <w:sz w:val="20"/>
          <w:szCs w:val="20"/>
        </w:rPr>
        <w:t>nesplnění závazku Poskytovatele dle odst. 6.1</w:t>
      </w:r>
      <w:r w:rsidR="0035283C">
        <w:rPr>
          <w:rFonts w:ascii="Arial" w:hAnsi="Arial" w:cs="Arial"/>
          <w:sz w:val="20"/>
          <w:szCs w:val="20"/>
        </w:rPr>
        <w:t>1</w:t>
      </w:r>
      <w:r>
        <w:rPr>
          <w:rFonts w:ascii="Arial" w:hAnsi="Arial" w:cs="Arial"/>
          <w:sz w:val="20"/>
          <w:szCs w:val="20"/>
        </w:rPr>
        <w:t xml:space="preserve"> a/nebo 6.1</w:t>
      </w:r>
      <w:r w:rsidR="0035283C">
        <w:rPr>
          <w:rFonts w:ascii="Arial" w:hAnsi="Arial" w:cs="Arial"/>
          <w:sz w:val="20"/>
          <w:szCs w:val="20"/>
        </w:rPr>
        <w:t>2</w:t>
      </w:r>
      <w:r>
        <w:rPr>
          <w:rFonts w:ascii="Arial" w:hAnsi="Arial" w:cs="Arial"/>
          <w:sz w:val="20"/>
          <w:szCs w:val="20"/>
        </w:rPr>
        <w:t xml:space="preserve"> této Smlouvy;</w:t>
      </w:r>
    </w:p>
    <w:p w14:paraId="0460E0E7" w14:textId="18758C81" w:rsidR="00B27A24" w:rsidRPr="00FC7B47" w:rsidRDefault="0035133B"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Pr>
          <w:rFonts w:ascii="Arial" w:hAnsi="Arial" w:cs="Arial"/>
          <w:sz w:val="20"/>
          <w:szCs w:val="20"/>
        </w:rPr>
        <w:t>nesplnění závazku zajistit</w:t>
      </w:r>
      <w:r w:rsidR="00B27A24" w:rsidRPr="00FC7B47">
        <w:rPr>
          <w:rFonts w:ascii="Arial" w:hAnsi="Arial" w:cs="Arial"/>
          <w:sz w:val="20"/>
          <w:szCs w:val="20"/>
        </w:rPr>
        <w:t xml:space="preserve"> ochran</w:t>
      </w:r>
      <w:r>
        <w:rPr>
          <w:rFonts w:ascii="Arial" w:hAnsi="Arial" w:cs="Arial"/>
          <w:sz w:val="20"/>
          <w:szCs w:val="20"/>
        </w:rPr>
        <w:t>u</w:t>
      </w:r>
      <w:r w:rsidR="00B27A24" w:rsidRPr="00FC7B47">
        <w:rPr>
          <w:rFonts w:ascii="Arial" w:hAnsi="Arial" w:cs="Arial"/>
          <w:sz w:val="20"/>
          <w:szCs w:val="20"/>
        </w:rPr>
        <w:t xml:space="preserve"> důvěrných informací </w:t>
      </w:r>
      <w:r w:rsidR="00694CF7" w:rsidRPr="00FC7B47">
        <w:rPr>
          <w:rFonts w:ascii="Arial" w:hAnsi="Arial" w:cs="Arial"/>
          <w:sz w:val="20"/>
          <w:szCs w:val="20"/>
        </w:rPr>
        <w:t xml:space="preserve">či osobních údajů </w:t>
      </w:r>
      <w:r w:rsidR="00B27A24" w:rsidRPr="00FC7B47">
        <w:rPr>
          <w:rFonts w:ascii="Arial" w:hAnsi="Arial" w:cs="Arial"/>
          <w:sz w:val="20"/>
          <w:szCs w:val="20"/>
        </w:rPr>
        <w:t>dle</w:t>
      </w:r>
      <w:r>
        <w:rPr>
          <w:rFonts w:ascii="Arial" w:hAnsi="Arial" w:cs="Arial"/>
          <w:sz w:val="20"/>
          <w:szCs w:val="20"/>
        </w:rPr>
        <w:t xml:space="preserve"> čl. 10</w:t>
      </w:r>
      <w:r w:rsidR="00B27A24" w:rsidRPr="00FC7B47">
        <w:rPr>
          <w:rFonts w:ascii="Arial" w:hAnsi="Arial" w:cs="Arial"/>
          <w:sz w:val="20"/>
          <w:szCs w:val="20"/>
        </w:rPr>
        <w:t xml:space="preserve"> této </w:t>
      </w:r>
      <w:r w:rsidR="00760DE6">
        <w:rPr>
          <w:rFonts w:ascii="Arial" w:hAnsi="Arial" w:cs="Arial"/>
          <w:sz w:val="20"/>
          <w:szCs w:val="20"/>
        </w:rPr>
        <w:t xml:space="preserve">Smlouvy </w:t>
      </w:r>
      <w:r w:rsidR="00B27A24" w:rsidRPr="00FC7B47">
        <w:rPr>
          <w:rFonts w:ascii="Arial" w:hAnsi="Arial" w:cs="Arial"/>
          <w:sz w:val="20"/>
          <w:szCs w:val="20"/>
        </w:rPr>
        <w:t>ze strany Poskytovatele</w:t>
      </w:r>
      <w:r w:rsidR="00896F02">
        <w:rPr>
          <w:rFonts w:ascii="Arial" w:hAnsi="Arial" w:cs="Arial"/>
          <w:sz w:val="20"/>
          <w:szCs w:val="20"/>
        </w:rPr>
        <w:t>;</w:t>
      </w:r>
    </w:p>
    <w:p w14:paraId="7A8AA7CE" w14:textId="43652B03" w:rsidR="00BE3654" w:rsidRPr="00BE3654" w:rsidRDefault="00FB42B9" w:rsidP="006A784D">
      <w:pPr>
        <w:pStyle w:val="Zklad3"/>
        <w:numPr>
          <w:ilvl w:val="2"/>
          <w:numId w:val="1"/>
        </w:numPr>
        <w:tabs>
          <w:tab w:val="clear" w:pos="2211"/>
        </w:tabs>
        <w:spacing w:before="60" w:after="60" w:line="280" w:lineRule="atLeast"/>
        <w:ind w:left="1418" w:hanging="851"/>
        <w:rPr>
          <w:rFonts w:ascii="Arial" w:hAnsi="Arial" w:cs="Arial"/>
          <w:sz w:val="20"/>
          <w:szCs w:val="20"/>
        </w:rPr>
      </w:pPr>
      <w:bookmarkStart w:id="44" w:name="_Ref195960006"/>
      <w:r>
        <w:rPr>
          <w:rFonts w:ascii="Arial" w:hAnsi="Arial" w:cs="Arial"/>
          <w:sz w:val="20"/>
          <w:szCs w:val="20"/>
        </w:rPr>
        <w:t xml:space="preserve">podstatné </w:t>
      </w:r>
      <w:r w:rsidR="00BE3654" w:rsidRPr="00BE3654">
        <w:rPr>
          <w:rFonts w:ascii="Arial" w:hAnsi="Arial" w:cs="Arial"/>
          <w:sz w:val="20"/>
          <w:szCs w:val="20"/>
        </w:rPr>
        <w:t xml:space="preserve">narušení důvěry mezi </w:t>
      </w:r>
      <w:r w:rsidR="00BE3654">
        <w:rPr>
          <w:rFonts w:ascii="Arial" w:hAnsi="Arial" w:cs="Arial"/>
          <w:sz w:val="20"/>
          <w:szCs w:val="20"/>
        </w:rPr>
        <w:t>Poskytovatelem a Objednatelem</w:t>
      </w:r>
      <w:r w:rsidR="00BE3654" w:rsidRPr="00BE3654">
        <w:rPr>
          <w:rFonts w:ascii="Arial" w:hAnsi="Arial" w:cs="Arial"/>
          <w:sz w:val="20"/>
          <w:szCs w:val="20"/>
        </w:rPr>
        <w:t>;</w:t>
      </w:r>
    </w:p>
    <w:p w14:paraId="18492FC7" w14:textId="68F0E2FA" w:rsidR="00694CF7" w:rsidRPr="00FC7B47" w:rsidRDefault="00896F02"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DA665B">
        <w:rPr>
          <w:rFonts w:ascii="Arial" w:hAnsi="Arial" w:cs="Arial"/>
          <w:sz w:val="20"/>
          <w:szCs w:val="20"/>
        </w:rPr>
        <w:t xml:space="preserve">dostane-li se Poskytovatel do úpadku nebo Poskytovatel sám podá dlužnický návrh </w:t>
      </w:r>
      <w:r w:rsidR="008F5F35">
        <w:rPr>
          <w:rFonts w:ascii="Arial" w:hAnsi="Arial" w:cs="Arial"/>
          <w:sz w:val="20"/>
          <w:szCs w:val="20"/>
        </w:rPr>
        <w:br/>
      </w:r>
      <w:r w:rsidRPr="00DA665B">
        <w:rPr>
          <w:rFonts w:ascii="Arial" w:hAnsi="Arial" w:cs="Arial"/>
          <w:sz w:val="20"/>
          <w:szCs w:val="20"/>
        </w:rPr>
        <w:t>na zahájení insolvenčního řízení</w:t>
      </w:r>
      <w:r w:rsidR="00694CF7" w:rsidRPr="00FC7B47">
        <w:rPr>
          <w:rFonts w:ascii="Arial" w:hAnsi="Arial" w:cs="Arial"/>
          <w:sz w:val="20"/>
          <w:szCs w:val="20"/>
        </w:rPr>
        <w:t xml:space="preserve">; </w:t>
      </w:r>
    </w:p>
    <w:p w14:paraId="4ABAA74E" w14:textId="77777777" w:rsidR="00694CF7" w:rsidRDefault="00896F02"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DA665B">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C7B47">
        <w:rPr>
          <w:rFonts w:ascii="Arial" w:hAnsi="Arial" w:cs="Arial"/>
          <w:sz w:val="20"/>
          <w:szCs w:val="20"/>
        </w:rPr>
        <w:t xml:space="preserve">; </w:t>
      </w:r>
    </w:p>
    <w:p w14:paraId="49F2CA6E" w14:textId="7FAB685E" w:rsidR="00BE3654" w:rsidRDefault="00896F02"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DA665B">
        <w:rPr>
          <w:rFonts w:ascii="Arial" w:hAnsi="Arial" w:cs="Arial"/>
          <w:sz w:val="20"/>
          <w:szCs w:val="20"/>
        </w:rPr>
        <w:t xml:space="preserve">ztráta oprávnění Poskytovatele poskytovat </w:t>
      </w:r>
      <w:r w:rsidR="00760DE6">
        <w:rPr>
          <w:rFonts w:ascii="Arial" w:hAnsi="Arial" w:cs="Arial"/>
          <w:sz w:val="20"/>
          <w:szCs w:val="20"/>
        </w:rPr>
        <w:t>Služby, které jsou předmětem této Smlouvy</w:t>
      </w:r>
      <w:r w:rsidR="00FB42B9">
        <w:rPr>
          <w:rFonts w:ascii="Arial" w:hAnsi="Arial" w:cs="Arial"/>
          <w:sz w:val="20"/>
          <w:szCs w:val="20"/>
        </w:rPr>
        <w:t>;</w:t>
      </w:r>
    </w:p>
    <w:p w14:paraId="2A772F57" w14:textId="45EA09E9" w:rsidR="00896F02" w:rsidRPr="00BE3654" w:rsidRDefault="00896F02" w:rsidP="006A784D">
      <w:pPr>
        <w:pStyle w:val="Zklad3"/>
        <w:numPr>
          <w:ilvl w:val="2"/>
          <w:numId w:val="1"/>
        </w:numPr>
        <w:tabs>
          <w:tab w:val="clear" w:pos="2211"/>
        </w:tabs>
        <w:spacing w:before="60" w:after="60" w:line="280" w:lineRule="atLeast"/>
        <w:ind w:left="1418" w:hanging="851"/>
        <w:rPr>
          <w:rFonts w:ascii="Arial" w:hAnsi="Arial" w:cs="Arial"/>
          <w:sz w:val="20"/>
          <w:szCs w:val="20"/>
        </w:rPr>
      </w:pPr>
      <w:r w:rsidRPr="00BE3654">
        <w:rPr>
          <w:rFonts w:ascii="Arial" w:hAnsi="Arial" w:cs="Arial"/>
          <w:sz w:val="20"/>
          <w:szCs w:val="20"/>
        </w:rPr>
        <w:t xml:space="preserve">podstatné porušení této </w:t>
      </w:r>
      <w:r w:rsidR="00760DE6">
        <w:rPr>
          <w:rFonts w:ascii="Arial" w:hAnsi="Arial" w:cs="Arial"/>
          <w:sz w:val="20"/>
          <w:szCs w:val="20"/>
        </w:rPr>
        <w:t>Smlouvy</w:t>
      </w:r>
      <w:r w:rsidRPr="00BE3654">
        <w:rPr>
          <w:rFonts w:ascii="Arial" w:hAnsi="Arial" w:cs="Arial"/>
          <w:sz w:val="20"/>
          <w:szCs w:val="20"/>
        </w:rPr>
        <w:t xml:space="preserve"> dle obecně závazných předpisů.</w:t>
      </w:r>
    </w:p>
    <w:bookmarkEnd w:id="44"/>
    <w:p w14:paraId="7821B70C" w14:textId="6DCFE04C" w:rsidR="00BE3654" w:rsidRPr="00F410C9" w:rsidRDefault="00BE3654" w:rsidP="00F410C9">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410C9">
        <w:rPr>
          <w:rFonts w:ascii="Arial" w:hAnsi="Arial" w:cs="Arial"/>
          <w:sz w:val="20"/>
          <w:szCs w:val="20"/>
          <w:lang w:eastAsia="en-US"/>
        </w:rPr>
        <w:t xml:space="preserve">Poskytovatel je oprávněn bez jakýchkoliv sankcí odstoupit od této </w:t>
      </w:r>
      <w:r w:rsidR="00760DE6" w:rsidRPr="00F410C9">
        <w:rPr>
          <w:rFonts w:ascii="Arial" w:hAnsi="Arial" w:cs="Arial"/>
          <w:sz w:val="20"/>
          <w:szCs w:val="20"/>
          <w:lang w:eastAsia="en-US"/>
        </w:rPr>
        <w:t>Smlouvy</w:t>
      </w:r>
      <w:r w:rsidRPr="00F410C9">
        <w:rPr>
          <w:rFonts w:ascii="Arial" w:hAnsi="Arial" w:cs="Arial"/>
          <w:sz w:val="20"/>
          <w:szCs w:val="20"/>
          <w:lang w:eastAsia="en-US"/>
        </w:rPr>
        <w:t xml:space="preserve"> v případě jejího podstatného porušení Objednatelem, přičemž za podstatné porušení </w:t>
      </w:r>
      <w:r w:rsidR="00760DE6" w:rsidRPr="00F410C9">
        <w:rPr>
          <w:rFonts w:ascii="Arial" w:hAnsi="Arial" w:cs="Arial"/>
          <w:sz w:val="20"/>
          <w:szCs w:val="20"/>
          <w:lang w:eastAsia="en-US"/>
        </w:rPr>
        <w:t>této Smlouvy</w:t>
      </w:r>
      <w:r w:rsidRPr="00F410C9">
        <w:rPr>
          <w:rFonts w:ascii="Arial" w:hAnsi="Arial" w:cs="Arial"/>
          <w:sz w:val="20"/>
          <w:szCs w:val="20"/>
          <w:lang w:eastAsia="en-US"/>
        </w:rPr>
        <w:t xml:space="preserve"> se považuje zejména, nikoli však výlučně</w:t>
      </w:r>
      <w:r w:rsidR="00FB42B9">
        <w:rPr>
          <w:rFonts w:ascii="Arial" w:hAnsi="Arial" w:cs="Arial"/>
          <w:sz w:val="20"/>
          <w:szCs w:val="20"/>
          <w:lang w:eastAsia="en-US"/>
        </w:rPr>
        <w:t>,</w:t>
      </w:r>
      <w:r w:rsidR="00F410C9">
        <w:rPr>
          <w:rFonts w:ascii="Arial" w:hAnsi="Arial" w:cs="Arial"/>
          <w:sz w:val="20"/>
          <w:szCs w:val="20"/>
          <w:lang w:eastAsia="en-US"/>
        </w:rPr>
        <w:t xml:space="preserve"> </w:t>
      </w:r>
      <w:r w:rsidRPr="00F410C9">
        <w:rPr>
          <w:rFonts w:ascii="Arial" w:hAnsi="Arial" w:cs="Arial"/>
          <w:sz w:val="20"/>
          <w:szCs w:val="20"/>
          <w:lang w:eastAsia="en-US"/>
        </w:rPr>
        <w:t>prodlení s</w:t>
      </w:r>
      <w:r w:rsidR="0016077D" w:rsidRPr="00F410C9">
        <w:rPr>
          <w:rFonts w:ascii="Arial" w:hAnsi="Arial" w:cs="Arial"/>
          <w:sz w:val="20"/>
          <w:szCs w:val="20"/>
          <w:lang w:eastAsia="en-US"/>
        </w:rPr>
        <w:t xml:space="preserve">e zaplacením </w:t>
      </w:r>
      <w:r w:rsidRPr="00F410C9">
        <w:rPr>
          <w:rFonts w:ascii="Arial" w:hAnsi="Arial" w:cs="Arial"/>
          <w:sz w:val="20"/>
          <w:szCs w:val="20"/>
          <w:lang w:eastAsia="en-US"/>
        </w:rPr>
        <w:t xml:space="preserve">odměny </w:t>
      </w:r>
      <w:r w:rsidR="0016077D" w:rsidRPr="00F410C9">
        <w:rPr>
          <w:rFonts w:ascii="Arial" w:hAnsi="Arial" w:cs="Arial"/>
          <w:sz w:val="20"/>
          <w:szCs w:val="20"/>
          <w:lang w:eastAsia="en-US"/>
        </w:rPr>
        <w:t>Poskytovateli</w:t>
      </w:r>
      <w:r w:rsidRPr="00F410C9">
        <w:rPr>
          <w:rFonts w:ascii="Arial" w:hAnsi="Arial" w:cs="Arial"/>
          <w:sz w:val="20"/>
          <w:szCs w:val="20"/>
          <w:lang w:eastAsia="en-US"/>
        </w:rPr>
        <w:t xml:space="preserve"> delší než </w:t>
      </w:r>
      <w:r w:rsidR="0016077D" w:rsidRPr="00F410C9">
        <w:rPr>
          <w:rFonts w:ascii="Arial" w:hAnsi="Arial" w:cs="Arial"/>
          <w:sz w:val="20"/>
          <w:szCs w:val="20"/>
          <w:lang w:eastAsia="en-US"/>
        </w:rPr>
        <w:t>6</w:t>
      </w:r>
      <w:r w:rsidRPr="00F410C9">
        <w:rPr>
          <w:rFonts w:ascii="Arial" w:hAnsi="Arial" w:cs="Arial"/>
          <w:sz w:val="20"/>
          <w:szCs w:val="20"/>
          <w:lang w:eastAsia="en-US"/>
        </w:rPr>
        <w:t>0 dnů, následujících po dni splatnosti konkrétní faktury</w:t>
      </w:r>
      <w:r w:rsidR="0016077D" w:rsidRPr="00F410C9">
        <w:rPr>
          <w:rFonts w:ascii="Arial" w:hAnsi="Arial" w:cs="Arial"/>
          <w:sz w:val="20"/>
          <w:szCs w:val="20"/>
          <w:lang w:eastAsia="en-US"/>
        </w:rPr>
        <w:t xml:space="preserve">, pokud Objednatel nezjedná nápravu ani </w:t>
      </w:r>
      <w:r w:rsidR="0016077D" w:rsidRPr="00F410C9">
        <w:rPr>
          <w:rFonts w:ascii="Arial" w:hAnsi="Arial" w:cs="Arial"/>
          <w:sz w:val="20"/>
          <w:szCs w:val="20"/>
          <w:lang w:eastAsia="en-US"/>
        </w:rPr>
        <w:lastRenderedPageBreak/>
        <w:t>v dodatečné přiměřené lhůtě, kterou mu k tomu Poskytovatel poskytne v písemné výzvě ke splnění povinnosti, přičemž tato lhůta nesmí být kratší než 15 dnů od doručení takovéto výzvy.</w:t>
      </w:r>
    </w:p>
    <w:p w14:paraId="2F285FFD" w14:textId="112AF72C" w:rsidR="00E94879"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Odstoupení od této </w:t>
      </w:r>
      <w:r w:rsidR="00760DE6">
        <w:rPr>
          <w:rFonts w:ascii="Arial" w:hAnsi="Arial" w:cs="Arial"/>
          <w:sz w:val="20"/>
          <w:szCs w:val="20"/>
        </w:rPr>
        <w:t xml:space="preserve">Smlouvy </w:t>
      </w:r>
      <w:r w:rsidRPr="00DA665B">
        <w:rPr>
          <w:rFonts w:ascii="Arial" w:hAnsi="Arial" w:cs="Arial"/>
          <w:sz w:val="20"/>
          <w:szCs w:val="20"/>
        </w:rPr>
        <w:t xml:space="preserve">je účinné dnem </w:t>
      </w:r>
      <w:r w:rsidR="00FB42B9" w:rsidRPr="00DA665B">
        <w:rPr>
          <w:rFonts w:ascii="Arial" w:hAnsi="Arial" w:cs="Arial"/>
          <w:sz w:val="20"/>
          <w:szCs w:val="20"/>
        </w:rPr>
        <w:t xml:space="preserve">následujícím </w:t>
      </w:r>
      <w:r w:rsidRPr="00DA665B">
        <w:rPr>
          <w:rFonts w:ascii="Arial" w:hAnsi="Arial" w:cs="Arial"/>
          <w:sz w:val="20"/>
          <w:szCs w:val="20"/>
        </w:rPr>
        <w:t>po doručení písemného oznámení o</w:t>
      </w:r>
      <w:r>
        <w:rPr>
          <w:rFonts w:ascii="Arial" w:hAnsi="Arial" w:cs="Arial"/>
          <w:sz w:val="20"/>
          <w:szCs w:val="20"/>
        </w:rPr>
        <w:t> </w:t>
      </w:r>
      <w:r w:rsidRPr="00DA665B">
        <w:rPr>
          <w:rFonts w:ascii="Arial" w:hAnsi="Arial" w:cs="Arial"/>
          <w:sz w:val="20"/>
          <w:szCs w:val="20"/>
        </w:rPr>
        <w:t xml:space="preserve">odstoupení </w:t>
      </w:r>
      <w:r w:rsidR="00E96F46">
        <w:rPr>
          <w:rFonts w:ascii="Arial" w:hAnsi="Arial" w:cs="Arial"/>
          <w:sz w:val="20"/>
          <w:szCs w:val="20"/>
        </w:rPr>
        <w:t xml:space="preserve">druhé Smluvní straně. </w:t>
      </w:r>
    </w:p>
    <w:p w14:paraId="7DEC0CBF" w14:textId="3859082F" w:rsidR="00AC5A0D" w:rsidRDefault="0035133B" w:rsidP="00AC5A0D">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Objednatel</w:t>
      </w:r>
      <w:r w:rsidR="00AC5A0D">
        <w:rPr>
          <w:rFonts w:ascii="Arial" w:hAnsi="Arial" w:cs="Arial"/>
          <w:sz w:val="20"/>
          <w:szCs w:val="20"/>
          <w:lang w:eastAsia="en-US"/>
        </w:rPr>
        <w:t xml:space="preserve"> j</w:t>
      </w:r>
      <w:r>
        <w:rPr>
          <w:rFonts w:ascii="Arial" w:hAnsi="Arial" w:cs="Arial"/>
          <w:sz w:val="20"/>
          <w:szCs w:val="20"/>
          <w:lang w:eastAsia="en-US"/>
        </w:rPr>
        <w:t>e</w:t>
      </w:r>
      <w:r w:rsidR="00AC5A0D">
        <w:rPr>
          <w:rFonts w:ascii="Arial" w:hAnsi="Arial" w:cs="Arial"/>
          <w:sz w:val="20"/>
          <w:szCs w:val="20"/>
          <w:lang w:eastAsia="en-US"/>
        </w:rPr>
        <w:t xml:space="preserve"> oprávněn tuto Smlouvu </w:t>
      </w:r>
      <w:r w:rsidR="00AC5A0D" w:rsidRPr="00AC5A0D">
        <w:rPr>
          <w:rFonts w:ascii="Arial" w:hAnsi="Arial" w:cs="Arial"/>
          <w:sz w:val="20"/>
          <w:szCs w:val="20"/>
          <w:lang w:eastAsia="en-US"/>
        </w:rPr>
        <w:t xml:space="preserve">jednostranně písemně vypovědět, a to i bez udání důvodu. </w:t>
      </w:r>
      <w:r w:rsidR="00AC5A0D" w:rsidRPr="00AC5A0D">
        <w:rPr>
          <w:rFonts w:ascii="Arial" w:hAnsi="Arial" w:cs="Arial"/>
          <w:sz w:val="20"/>
          <w:szCs w:val="20"/>
        </w:rPr>
        <w:t>Smluvní</w:t>
      </w:r>
      <w:r w:rsidR="00AC5A0D" w:rsidRPr="00AC5A0D">
        <w:rPr>
          <w:rFonts w:ascii="Arial" w:hAnsi="Arial" w:cs="Arial"/>
          <w:sz w:val="20"/>
          <w:szCs w:val="20"/>
          <w:lang w:eastAsia="en-US"/>
        </w:rPr>
        <w:t xml:space="preserve"> vztah zanikne uplynutím výpovědní doby, která činí 1 </w:t>
      </w:r>
      <w:r w:rsidR="00AC5A0D">
        <w:rPr>
          <w:rFonts w:ascii="Arial" w:hAnsi="Arial" w:cs="Arial"/>
          <w:sz w:val="20"/>
          <w:szCs w:val="20"/>
          <w:lang w:eastAsia="en-US"/>
        </w:rPr>
        <w:t>měsíc</w:t>
      </w:r>
      <w:r w:rsidR="00FB42B9">
        <w:rPr>
          <w:rFonts w:ascii="Arial" w:hAnsi="Arial" w:cs="Arial"/>
          <w:sz w:val="20"/>
          <w:szCs w:val="20"/>
          <w:lang w:eastAsia="en-US"/>
        </w:rPr>
        <w:t>,</w:t>
      </w:r>
      <w:r w:rsidR="00AC5A0D" w:rsidRPr="00AC5A0D">
        <w:rPr>
          <w:rFonts w:ascii="Arial" w:hAnsi="Arial" w:cs="Arial"/>
          <w:sz w:val="20"/>
          <w:szCs w:val="20"/>
          <w:lang w:eastAsia="en-US"/>
        </w:rPr>
        <w:t xml:space="preserve"> a počíná běžet den následující po prokazatelném doručení písemné výpovědi </w:t>
      </w:r>
      <w:r w:rsidR="006A784D">
        <w:rPr>
          <w:rFonts w:ascii="Arial" w:hAnsi="Arial" w:cs="Arial"/>
          <w:sz w:val="20"/>
          <w:szCs w:val="20"/>
          <w:lang w:eastAsia="en-US"/>
        </w:rPr>
        <w:t>Poskytovateli</w:t>
      </w:r>
      <w:r w:rsidR="00AC5A0D" w:rsidRPr="00AC5A0D">
        <w:rPr>
          <w:rFonts w:ascii="Arial" w:hAnsi="Arial" w:cs="Arial"/>
          <w:sz w:val="20"/>
          <w:szCs w:val="20"/>
          <w:lang w:eastAsia="en-US"/>
        </w:rPr>
        <w:t xml:space="preserve">. </w:t>
      </w:r>
    </w:p>
    <w:p w14:paraId="78D71709" w14:textId="4A9BCB90" w:rsidR="0035133B" w:rsidRPr="006A784D" w:rsidRDefault="006A784D" w:rsidP="006A784D">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35133B">
        <w:rPr>
          <w:rFonts w:ascii="Arial" w:hAnsi="Arial" w:cs="Arial"/>
          <w:sz w:val="20"/>
          <w:szCs w:val="20"/>
          <w:lang w:eastAsia="en-US"/>
        </w:rPr>
        <w:t xml:space="preserve"> j</w:t>
      </w:r>
      <w:r>
        <w:rPr>
          <w:rFonts w:ascii="Arial" w:hAnsi="Arial" w:cs="Arial"/>
          <w:sz w:val="20"/>
          <w:szCs w:val="20"/>
          <w:lang w:eastAsia="en-US"/>
        </w:rPr>
        <w:t>e</w:t>
      </w:r>
      <w:r w:rsidR="0035133B">
        <w:rPr>
          <w:rFonts w:ascii="Arial" w:hAnsi="Arial" w:cs="Arial"/>
          <w:sz w:val="20"/>
          <w:szCs w:val="20"/>
          <w:lang w:eastAsia="en-US"/>
        </w:rPr>
        <w:t xml:space="preserve"> oprávněn tuto Smlouvu </w:t>
      </w:r>
      <w:r w:rsidR="0035133B" w:rsidRPr="00AC5A0D">
        <w:rPr>
          <w:rFonts w:ascii="Arial" w:hAnsi="Arial" w:cs="Arial"/>
          <w:sz w:val="20"/>
          <w:szCs w:val="20"/>
          <w:lang w:eastAsia="en-US"/>
        </w:rPr>
        <w:t xml:space="preserve">jednostranně písemně vypovědět, a to i bez udání důvodu. </w:t>
      </w:r>
      <w:r w:rsidR="0035133B" w:rsidRPr="00AC5A0D">
        <w:rPr>
          <w:rFonts w:ascii="Arial" w:hAnsi="Arial" w:cs="Arial"/>
          <w:sz w:val="20"/>
          <w:szCs w:val="20"/>
        </w:rPr>
        <w:t>Smluvní</w:t>
      </w:r>
      <w:r w:rsidR="0035133B" w:rsidRPr="00AC5A0D">
        <w:rPr>
          <w:rFonts w:ascii="Arial" w:hAnsi="Arial" w:cs="Arial"/>
          <w:sz w:val="20"/>
          <w:szCs w:val="20"/>
          <w:lang w:eastAsia="en-US"/>
        </w:rPr>
        <w:t xml:space="preserve"> vztah zanikne uplynutím výpovědní doby, </w:t>
      </w:r>
      <w:r w:rsidR="0035133B" w:rsidRPr="00543B74">
        <w:rPr>
          <w:rFonts w:ascii="Arial" w:hAnsi="Arial" w:cs="Arial"/>
          <w:sz w:val="20"/>
          <w:szCs w:val="20"/>
          <w:lang w:eastAsia="en-US"/>
        </w:rPr>
        <w:t xml:space="preserve">která činí </w:t>
      </w:r>
      <w:r w:rsidRPr="00543B74">
        <w:rPr>
          <w:rFonts w:ascii="Arial" w:hAnsi="Arial" w:cs="Arial"/>
          <w:sz w:val="20"/>
          <w:szCs w:val="20"/>
          <w:lang w:eastAsia="en-US"/>
        </w:rPr>
        <w:t>3</w:t>
      </w:r>
      <w:r w:rsidR="0035133B" w:rsidRPr="00543B74">
        <w:rPr>
          <w:rFonts w:ascii="Arial" w:hAnsi="Arial" w:cs="Arial"/>
          <w:sz w:val="20"/>
          <w:szCs w:val="20"/>
          <w:lang w:eastAsia="en-US"/>
        </w:rPr>
        <w:t xml:space="preserve"> měsíc</w:t>
      </w:r>
      <w:r w:rsidRPr="00543B74">
        <w:rPr>
          <w:rFonts w:ascii="Arial" w:hAnsi="Arial" w:cs="Arial"/>
          <w:sz w:val="20"/>
          <w:szCs w:val="20"/>
          <w:lang w:eastAsia="en-US"/>
        </w:rPr>
        <w:t>e</w:t>
      </w:r>
      <w:r w:rsidR="00FB42B9">
        <w:rPr>
          <w:rFonts w:ascii="Arial" w:hAnsi="Arial" w:cs="Arial"/>
          <w:sz w:val="20"/>
          <w:szCs w:val="20"/>
          <w:lang w:eastAsia="en-US"/>
        </w:rPr>
        <w:t>,</w:t>
      </w:r>
      <w:r w:rsidR="0035133B" w:rsidRPr="00543B74">
        <w:rPr>
          <w:rFonts w:ascii="Arial" w:hAnsi="Arial" w:cs="Arial"/>
          <w:sz w:val="20"/>
          <w:szCs w:val="20"/>
          <w:lang w:eastAsia="en-US"/>
        </w:rPr>
        <w:t xml:space="preserve"> a počíná</w:t>
      </w:r>
      <w:r w:rsidR="0035133B" w:rsidRPr="00AC5A0D">
        <w:rPr>
          <w:rFonts w:ascii="Arial" w:hAnsi="Arial" w:cs="Arial"/>
          <w:sz w:val="20"/>
          <w:szCs w:val="20"/>
          <w:lang w:eastAsia="en-US"/>
        </w:rPr>
        <w:t xml:space="preserve"> běžet den následující po prokazatelném doručení písemné výpovědi </w:t>
      </w:r>
      <w:r>
        <w:rPr>
          <w:rFonts w:ascii="Arial" w:hAnsi="Arial" w:cs="Arial"/>
          <w:sz w:val="20"/>
          <w:szCs w:val="20"/>
          <w:lang w:eastAsia="en-US"/>
        </w:rPr>
        <w:t>Objednateli</w:t>
      </w:r>
      <w:r w:rsidR="0035133B" w:rsidRPr="00AC5A0D">
        <w:rPr>
          <w:rFonts w:ascii="Arial" w:hAnsi="Arial" w:cs="Arial"/>
          <w:sz w:val="20"/>
          <w:szCs w:val="20"/>
          <w:lang w:eastAsia="en-US"/>
        </w:rPr>
        <w:t xml:space="preserve">. </w:t>
      </w:r>
    </w:p>
    <w:p w14:paraId="68656304" w14:textId="5062EB5C" w:rsidR="000E334D"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rPr>
        <w:t xml:space="preserve">Ukončením </w:t>
      </w:r>
      <w:r w:rsidR="00760DE6">
        <w:rPr>
          <w:rFonts w:ascii="Arial" w:hAnsi="Arial" w:cs="Arial"/>
          <w:sz w:val="20"/>
          <w:szCs w:val="20"/>
        </w:rPr>
        <w:t xml:space="preserve">trvání </w:t>
      </w:r>
      <w:r w:rsidR="00182B8B">
        <w:rPr>
          <w:rFonts w:ascii="Arial" w:hAnsi="Arial" w:cs="Arial"/>
          <w:sz w:val="20"/>
          <w:szCs w:val="20"/>
        </w:rPr>
        <w:t>smluvního</w:t>
      </w:r>
      <w:r w:rsidR="00760DE6">
        <w:rPr>
          <w:rFonts w:ascii="Arial" w:hAnsi="Arial" w:cs="Arial"/>
          <w:sz w:val="20"/>
          <w:szCs w:val="20"/>
        </w:rPr>
        <w:t xml:space="preserve"> vztahu založeného touto Smlouvou </w:t>
      </w:r>
      <w:r w:rsidRPr="00DA665B">
        <w:rPr>
          <w:rFonts w:ascii="Arial" w:hAnsi="Arial" w:cs="Arial"/>
          <w:sz w:val="20"/>
          <w:szCs w:val="20"/>
        </w:rPr>
        <w:t xml:space="preserve">nejsou dotčena ustanovení </w:t>
      </w:r>
      <w:r w:rsidR="00760DE6">
        <w:rPr>
          <w:rFonts w:ascii="Arial" w:hAnsi="Arial" w:cs="Arial"/>
          <w:sz w:val="20"/>
          <w:szCs w:val="20"/>
        </w:rPr>
        <w:t>této Smlouvy</w:t>
      </w:r>
      <w:r w:rsidRPr="00DA665B">
        <w:rPr>
          <w:rFonts w:ascii="Arial" w:hAnsi="Arial" w:cs="Arial"/>
          <w:sz w:val="20"/>
          <w:szCs w:val="20"/>
        </w:rPr>
        <w:t xml:space="preserve"> týkající se </w:t>
      </w:r>
      <w:r w:rsidR="00760DE6">
        <w:rPr>
          <w:rFonts w:ascii="Arial" w:hAnsi="Arial" w:cs="Arial"/>
          <w:sz w:val="20"/>
          <w:szCs w:val="20"/>
        </w:rPr>
        <w:t>p</w:t>
      </w:r>
      <w:r w:rsidRPr="00DA665B">
        <w:rPr>
          <w:rFonts w:ascii="Arial" w:hAnsi="Arial" w:cs="Arial"/>
          <w:sz w:val="20"/>
          <w:szCs w:val="20"/>
        </w:rPr>
        <w:t>oskytnuté licence ze strany Poskytovatele Objednateli, nároků z odpovědnosti za</w:t>
      </w:r>
      <w:r>
        <w:rPr>
          <w:rFonts w:ascii="Arial" w:hAnsi="Arial" w:cs="Arial"/>
          <w:sz w:val="20"/>
          <w:szCs w:val="20"/>
        </w:rPr>
        <w:t> </w:t>
      </w:r>
      <w:r w:rsidRPr="00DA665B">
        <w:rPr>
          <w:rFonts w:ascii="Arial" w:hAnsi="Arial" w:cs="Arial"/>
          <w:sz w:val="20"/>
          <w:szCs w:val="20"/>
        </w:rPr>
        <w:t xml:space="preserve">škodu a nároků ze smluvních pokut, pokud vznikly před ukončením </w:t>
      </w:r>
      <w:r w:rsidR="00760DE6">
        <w:rPr>
          <w:rFonts w:ascii="Arial" w:hAnsi="Arial" w:cs="Arial"/>
          <w:sz w:val="20"/>
          <w:szCs w:val="20"/>
        </w:rPr>
        <w:t>trvání smluvního vztahu</w:t>
      </w:r>
      <w:r w:rsidRPr="00DA665B">
        <w:rPr>
          <w:rFonts w:ascii="Arial" w:hAnsi="Arial" w:cs="Arial"/>
          <w:sz w:val="20"/>
          <w:szCs w:val="20"/>
        </w:rPr>
        <w:t>, ustanovení o ochraně informací</w:t>
      </w:r>
      <w:r w:rsidR="00760DE6">
        <w:rPr>
          <w:rFonts w:ascii="Arial" w:hAnsi="Arial" w:cs="Arial"/>
          <w:sz w:val="20"/>
          <w:szCs w:val="20"/>
        </w:rPr>
        <w:t xml:space="preserve"> a osobních údajů</w:t>
      </w:r>
      <w:r w:rsidRPr="00DA665B">
        <w:rPr>
          <w:rFonts w:ascii="Arial" w:hAnsi="Arial" w:cs="Arial"/>
          <w:sz w:val="20"/>
          <w:szCs w:val="20"/>
        </w:rPr>
        <w:t xml:space="preserve">, ani další ustanovení a nároky, z jejichž povahy vyplývá, že mají trvat i po </w:t>
      </w:r>
      <w:r w:rsidR="00760DE6">
        <w:rPr>
          <w:rFonts w:ascii="Arial" w:hAnsi="Arial" w:cs="Arial"/>
          <w:sz w:val="20"/>
          <w:szCs w:val="20"/>
        </w:rPr>
        <w:t>ukončení trvání smluvního vztahu založeného touto Smlouvou</w:t>
      </w:r>
      <w:r w:rsidR="00E94879" w:rsidRPr="00FC7B47">
        <w:rPr>
          <w:rFonts w:ascii="Arial" w:hAnsi="Arial" w:cs="Arial"/>
          <w:sz w:val="20"/>
          <w:szCs w:val="20"/>
          <w:lang w:eastAsia="en-US"/>
        </w:rPr>
        <w:t xml:space="preserve">. </w:t>
      </w:r>
    </w:p>
    <w:p w14:paraId="14947802" w14:textId="77777777" w:rsidR="00E94879" w:rsidRPr="00FC7B47" w:rsidRDefault="00E94879" w:rsidP="008E3107">
      <w:pPr>
        <w:pStyle w:val="RLlneksmlouvy"/>
        <w:tabs>
          <w:tab w:val="num" w:pos="426"/>
        </w:tabs>
        <w:spacing w:before="24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554A3735" w14:textId="7B0C64C9" w:rsidR="009747DE" w:rsidRPr="006A784D" w:rsidRDefault="00E94879" w:rsidP="006A784D">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 vyvinout maximální úsilí k odstranění vzájemných sporů vzniklých</w:t>
      </w:r>
      <w:r w:rsidR="008F5F35">
        <w:rPr>
          <w:rFonts w:ascii="Arial" w:hAnsi="Arial" w:cs="Arial"/>
          <w:sz w:val="20"/>
          <w:szCs w:val="20"/>
          <w:lang w:eastAsia="en-US"/>
        </w:rPr>
        <w:t xml:space="preserve"> </w:t>
      </w:r>
      <w:r w:rsidRPr="00FC7B47">
        <w:rPr>
          <w:rFonts w:ascii="Arial" w:hAnsi="Arial" w:cs="Arial"/>
          <w:sz w:val="20"/>
          <w:szCs w:val="20"/>
          <w:lang w:eastAsia="en-US"/>
        </w:rPr>
        <w:t xml:space="preserve">na základě této </w:t>
      </w:r>
      <w:r w:rsidR="008E3107">
        <w:rPr>
          <w:rFonts w:ascii="Arial" w:hAnsi="Arial" w:cs="Arial"/>
          <w:sz w:val="20"/>
          <w:szCs w:val="20"/>
          <w:lang w:eastAsia="en-US"/>
        </w:rPr>
        <w:t>Smlouvy</w:t>
      </w:r>
      <w:r w:rsidRPr="00FC7B47">
        <w:rPr>
          <w:rFonts w:ascii="Arial" w:hAnsi="Arial" w:cs="Arial"/>
          <w:sz w:val="20"/>
          <w:szCs w:val="20"/>
          <w:lang w:eastAsia="en-US"/>
        </w:rPr>
        <w:t xml:space="preserve"> nebo v souvislosti s touto </w:t>
      </w:r>
      <w:r w:rsidR="008E3107">
        <w:rPr>
          <w:rFonts w:ascii="Arial" w:hAnsi="Arial" w:cs="Arial"/>
          <w:sz w:val="20"/>
          <w:szCs w:val="20"/>
          <w:lang w:eastAsia="en-US"/>
        </w:rPr>
        <w:t>Smlouvou</w:t>
      </w:r>
      <w:r w:rsidR="008F5F35">
        <w:rPr>
          <w:rFonts w:ascii="Arial" w:hAnsi="Arial" w:cs="Arial"/>
          <w:sz w:val="20"/>
          <w:szCs w:val="20"/>
          <w:lang w:eastAsia="en-US"/>
        </w:rPr>
        <w:t>,</w:t>
      </w:r>
      <w:r w:rsidRPr="00FC7B47">
        <w:rPr>
          <w:rFonts w:ascii="Arial" w:hAnsi="Arial" w:cs="Arial"/>
          <w:sz w:val="20"/>
          <w:szCs w:val="20"/>
          <w:lang w:eastAsia="en-US"/>
        </w:rPr>
        <w:t xml:space="preserve"> včetně sporů o její výklad </w:t>
      </w:r>
      <w:r w:rsidR="008E3107">
        <w:rPr>
          <w:rFonts w:ascii="Arial" w:hAnsi="Arial" w:cs="Arial"/>
          <w:sz w:val="20"/>
          <w:szCs w:val="20"/>
          <w:lang w:eastAsia="en-US"/>
        </w:rPr>
        <w:br/>
      </w:r>
      <w:r w:rsidRPr="00FC7B47">
        <w:rPr>
          <w:rFonts w:ascii="Arial" w:hAnsi="Arial" w:cs="Arial"/>
          <w:sz w:val="20"/>
          <w:szCs w:val="20"/>
          <w:lang w:eastAsia="en-US"/>
        </w:rPr>
        <w:t xml:space="preserve">či platnost a usilovat o jejich vyřešení nejprve smírně prostřednictvím jednání oprávněných osob nebo pověřených zástupců. </w:t>
      </w:r>
    </w:p>
    <w:p w14:paraId="2B7C3C2C" w14:textId="062F07C8" w:rsidR="00896F02" w:rsidRPr="008E3107" w:rsidRDefault="00896F02" w:rsidP="008E3107">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Nebude-li sporná záležitost vyřešena dle odst.</w:t>
      </w:r>
      <w:r>
        <w:rPr>
          <w:rFonts w:ascii="Arial" w:hAnsi="Arial" w:cs="Arial"/>
          <w:sz w:val="20"/>
          <w:szCs w:val="20"/>
        </w:rPr>
        <w:t xml:space="preserve"> 1</w:t>
      </w:r>
      <w:r w:rsidR="008E3107">
        <w:rPr>
          <w:rFonts w:ascii="Arial" w:hAnsi="Arial" w:cs="Arial"/>
          <w:sz w:val="20"/>
          <w:szCs w:val="20"/>
        </w:rPr>
        <w:t>4</w:t>
      </w:r>
      <w:r>
        <w:rPr>
          <w:rFonts w:ascii="Arial" w:hAnsi="Arial" w:cs="Arial"/>
          <w:sz w:val="20"/>
          <w:szCs w:val="20"/>
        </w:rPr>
        <w:t>.</w:t>
      </w:r>
      <w:r w:rsidR="008E3107">
        <w:rPr>
          <w:rFonts w:ascii="Arial" w:hAnsi="Arial" w:cs="Arial"/>
          <w:sz w:val="20"/>
          <w:szCs w:val="20"/>
        </w:rPr>
        <w:t>1</w:t>
      </w:r>
      <w:r w:rsidRPr="00DA665B">
        <w:rPr>
          <w:rFonts w:ascii="Arial" w:hAnsi="Arial" w:cs="Arial"/>
          <w:sz w:val="20"/>
          <w:szCs w:val="20"/>
        </w:rPr>
        <w:t xml:space="preserve"> t</w:t>
      </w:r>
      <w:r w:rsidR="008F5F35">
        <w:rPr>
          <w:rFonts w:ascii="Arial" w:hAnsi="Arial" w:cs="Arial"/>
          <w:sz w:val="20"/>
          <w:szCs w:val="20"/>
        </w:rPr>
        <w:t>ohoto článku</w:t>
      </w:r>
      <w:r w:rsidRPr="00DA665B">
        <w:rPr>
          <w:rFonts w:ascii="Arial" w:hAnsi="Arial" w:cs="Arial"/>
          <w:sz w:val="20"/>
          <w:szCs w:val="20"/>
        </w:rPr>
        <w:t xml:space="preserve"> </w:t>
      </w:r>
      <w:r w:rsidR="008E3107">
        <w:rPr>
          <w:rFonts w:ascii="Arial" w:hAnsi="Arial" w:cs="Arial"/>
          <w:sz w:val="20"/>
          <w:szCs w:val="20"/>
        </w:rPr>
        <w:t>Smlouvy</w:t>
      </w:r>
      <w:r w:rsidRPr="00DA665B">
        <w:rPr>
          <w:rFonts w:ascii="Arial" w:hAnsi="Arial" w:cs="Arial"/>
          <w:sz w:val="20"/>
          <w:szCs w:val="20"/>
        </w:rPr>
        <w:t>, bude tento spor rozhodován s konečnou platností u příslušného obecného soudu České republiky</w:t>
      </w:r>
      <w:r w:rsidR="008F5F35">
        <w:rPr>
          <w:rFonts w:ascii="Arial" w:hAnsi="Arial" w:cs="Arial"/>
          <w:sz w:val="20"/>
          <w:szCs w:val="20"/>
        </w:rPr>
        <w:t>.</w:t>
      </w:r>
      <w:r w:rsidR="008E3107" w:rsidRPr="008E3107">
        <w:rPr>
          <w:rFonts w:ascii="Arial" w:hAnsi="Arial" w:cs="Arial"/>
          <w:sz w:val="20"/>
          <w:szCs w:val="20"/>
        </w:rPr>
        <w:t xml:space="preserve"> </w:t>
      </w:r>
      <w:r w:rsidR="008E3107" w:rsidRPr="0045720B">
        <w:rPr>
          <w:rFonts w:ascii="Arial" w:hAnsi="Arial" w:cs="Arial"/>
          <w:sz w:val="20"/>
          <w:szCs w:val="20"/>
        </w:rPr>
        <w:t>Smluvní strany s</w:t>
      </w:r>
      <w:r w:rsidR="008E3107">
        <w:rPr>
          <w:rFonts w:ascii="Arial" w:hAnsi="Arial" w:cs="Arial"/>
          <w:sz w:val="20"/>
          <w:szCs w:val="20"/>
        </w:rPr>
        <w:t>jednávají</w:t>
      </w:r>
      <w:r w:rsidR="008E3107" w:rsidRPr="0045720B">
        <w:rPr>
          <w:rFonts w:ascii="Arial" w:hAnsi="Arial" w:cs="Arial"/>
          <w:sz w:val="20"/>
          <w:szCs w:val="20"/>
        </w:rPr>
        <w:t>, že místně příslušným soudem pro řešení případných sporů bude soud příslušný dle místa sídla Objednatele.</w:t>
      </w:r>
    </w:p>
    <w:p w14:paraId="581D3774" w14:textId="3A2B1429" w:rsidR="00E94879" w:rsidRPr="00FC7B47" w:rsidRDefault="00E94879" w:rsidP="00B7399A">
      <w:pPr>
        <w:pStyle w:val="RLlneksmlouvy"/>
        <w:tabs>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3E54450" w14:textId="003EB274"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8E3107">
        <w:rPr>
          <w:rFonts w:ascii="Arial" w:hAnsi="Arial" w:cs="Arial"/>
          <w:sz w:val="20"/>
          <w:szCs w:val="20"/>
        </w:rPr>
        <w:t xml:space="preserve">Smlouva </w:t>
      </w:r>
      <w:r w:rsidRPr="0045720B">
        <w:rPr>
          <w:rFonts w:ascii="Arial" w:hAnsi="Arial" w:cs="Arial"/>
          <w:sz w:val="20"/>
          <w:szCs w:val="20"/>
        </w:rPr>
        <w:t xml:space="preserve">a vztahy z ní vyplývající se řídí právním řádem České republiky, zejména příslušnými ustanoveními </w:t>
      </w:r>
      <w:r w:rsidR="008E3107">
        <w:rPr>
          <w:rFonts w:ascii="Arial" w:hAnsi="Arial" w:cs="Arial"/>
          <w:sz w:val="20"/>
          <w:szCs w:val="20"/>
        </w:rPr>
        <w:t>O</w:t>
      </w:r>
      <w:r w:rsidRPr="0045720B">
        <w:rPr>
          <w:rFonts w:ascii="Arial" w:hAnsi="Arial" w:cs="Arial"/>
          <w:sz w:val="20"/>
          <w:szCs w:val="20"/>
        </w:rPr>
        <w:t xml:space="preserve">bčanského zákoníku.  </w:t>
      </w:r>
    </w:p>
    <w:p w14:paraId="3D7AB5D6" w14:textId="4BBA440C"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si ve smyslu ust. § 1765 odst. 2 </w:t>
      </w:r>
      <w:r w:rsidR="008E3107">
        <w:rPr>
          <w:rFonts w:ascii="Arial" w:hAnsi="Arial" w:cs="Arial"/>
          <w:sz w:val="20"/>
          <w:szCs w:val="20"/>
        </w:rPr>
        <w:t>O</w:t>
      </w:r>
      <w:r w:rsidRPr="0045720B">
        <w:rPr>
          <w:rFonts w:ascii="Arial" w:hAnsi="Arial" w:cs="Arial"/>
          <w:sz w:val="20"/>
          <w:szCs w:val="20"/>
        </w:rPr>
        <w:t>bčanského zákoníku ujednaly,</w:t>
      </w:r>
      <w:r w:rsidR="006A784D">
        <w:rPr>
          <w:rFonts w:ascii="Arial" w:hAnsi="Arial" w:cs="Arial"/>
          <w:sz w:val="20"/>
          <w:szCs w:val="20"/>
        </w:rPr>
        <w:t xml:space="preserve"> </w:t>
      </w:r>
      <w:r w:rsidRPr="0045720B">
        <w:rPr>
          <w:rFonts w:ascii="Arial" w:hAnsi="Arial" w:cs="Arial"/>
          <w:sz w:val="20"/>
          <w:szCs w:val="20"/>
        </w:rPr>
        <w:t xml:space="preserve">že </w:t>
      </w:r>
      <w:r w:rsidR="008E3107">
        <w:rPr>
          <w:rFonts w:ascii="Arial" w:hAnsi="Arial" w:cs="Arial"/>
          <w:sz w:val="20"/>
          <w:szCs w:val="20"/>
        </w:rPr>
        <w:t>P</w:t>
      </w:r>
      <w:r>
        <w:rPr>
          <w:rFonts w:ascii="Arial" w:hAnsi="Arial" w:cs="Arial"/>
          <w:sz w:val="20"/>
          <w:szCs w:val="20"/>
        </w:rPr>
        <w:t>oskytovatel</w:t>
      </w:r>
      <w:r w:rsidRPr="0045720B">
        <w:rPr>
          <w:rFonts w:ascii="Arial" w:hAnsi="Arial" w:cs="Arial"/>
          <w:sz w:val="20"/>
          <w:szCs w:val="20"/>
        </w:rPr>
        <w:t xml:space="preserve"> na sebe přebírá nebezpečí změny okolností.</w:t>
      </w:r>
    </w:p>
    <w:p w14:paraId="279EA77D" w14:textId="4E275024"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w:t>
      </w:r>
      <w:r w:rsidR="00782142">
        <w:rPr>
          <w:rFonts w:ascii="Arial" w:hAnsi="Arial" w:cs="Arial"/>
          <w:sz w:val="20"/>
          <w:szCs w:val="20"/>
        </w:rPr>
        <w:t>sjednávají</w:t>
      </w:r>
      <w:r w:rsidRPr="0045720B">
        <w:rPr>
          <w:rFonts w:ascii="Arial" w:hAnsi="Arial" w:cs="Arial"/>
          <w:sz w:val="20"/>
          <w:szCs w:val="20"/>
        </w:rPr>
        <w:t xml:space="preserve">, že ustanovení § 1799 a 1800 </w:t>
      </w:r>
      <w:r w:rsidR="008E3107">
        <w:rPr>
          <w:rFonts w:ascii="Arial" w:hAnsi="Arial" w:cs="Arial"/>
          <w:sz w:val="20"/>
          <w:szCs w:val="20"/>
        </w:rPr>
        <w:t>O</w:t>
      </w:r>
      <w:r w:rsidRPr="0045720B">
        <w:rPr>
          <w:rFonts w:ascii="Arial" w:hAnsi="Arial" w:cs="Arial"/>
          <w:sz w:val="20"/>
          <w:szCs w:val="20"/>
        </w:rPr>
        <w:t>bčanského zákoníku se nepoužijí.</w:t>
      </w:r>
    </w:p>
    <w:p w14:paraId="62B5F240" w14:textId="52725A76"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Pokud kterékoli</w:t>
      </w:r>
      <w:r w:rsidR="008E3107">
        <w:rPr>
          <w:rFonts w:ascii="Arial" w:hAnsi="Arial" w:cs="Arial"/>
          <w:sz w:val="20"/>
          <w:szCs w:val="20"/>
        </w:rPr>
        <w:t>v</w:t>
      </w:r>
      <w:r w:rsidRPr="0045720B">
        <w:rPr>
          <w:rFonts w:ascii="Arial" w:hAnsi="Arial" w:cs="Arial"/>
          <w:sz w:val="20"/>
          <w:szCs w:val="20"/>
        </w:rPr>
        <w:t xml:space="preserve"> ustanovení této</w:t>
      </w:r>
      <w:r w:rsidR="008E3107">
        <w:rPr>
          <w:rFonts w:ascii="Arial" w:hAnsi="Arial" w:cs="Arial"/>
          <w:sz w:val="20"/>
          <w:szCs w:val="20"/>
        </w:rPr>
        <w:t xml:space="preserve"> </w:t>
      </w:r>
      <w:r w:rsidR="00182B8B">
        <w:rPr>
          <w:rFonts w:ascii="Arial" w:hAnsi="Arial" w:cs="Arial"/>
          <w:sz w:val="20"/>
          <w:szCs w:val="20"/>
        </w:rPr>
        <w:t>Smlouvy</w:t>
      </w:r>
      <w:r w:rsidRPr="0045720B">
        <w:rPr>
          <w:rFonts w:ascii="Arial" w:hAnsi="Arial" w:cs="Arial"/>
          <w:sz w:val="20"/>
          <w:szCs w:val="20"/>
        </w:rPr>
        <w:t xml:space="preserve"> nebo jeho část je nebo se stane neplatným </w:t>
      </w:r>
      <w:r w:rsidR="009747DE">
        <w:rPr>
          <w:rFonts w:ascii="Arial" w:hAnsi="Arial" w:cs="Arial"/>
          <w:sz w:val="20"/>
          <w:szCs w:val="20"/>
        </w:rPr>
        <w:br/>
      </w:r>
      <w:r w:rsidRPr="0045720B">
        <w:rPr>
          <w:rFonts w:ascii="Arial" w:hAnsi="Arial" w:cs="Arial"/>
          <w:sz w:val="20"/>
          <w:szCs w:val="20"/>
        </w:rPr>
        <w:t xml:space="preserve">či nevynutitelným, nebude mít tato neplatnost či nevynutitelnost vliv na platnost či vynutitelnost ostatních ustanovení této </w:t>
      </w:r>
      <w:r w:rsidR="008E3107">
        <w:rPr>
          <w:rFonts w:ascii="Arial" w:hAnsi="Arial" w:cs="Arial"/>
          <w:sz w:val="20"/>
          <w:szCs w:val="20"/>
        </w:rPr>
        <w:t>Smlouv</w:t>
      </w:r>
      <w:r w:rsidRPr="0045720B">
        <w:rPr>
          <w:rFonts w:ascii="Arial" w:hAnsi="Arial" w:cs="Arial"/>
          <w:sz w:val="20"/>
          <w:szCs w:val="20"/>
        </w:rPr>
        <w:t xml:space="preserve">y nebo jejích částí, pokud nevyplývá přímo z obsahu této </w:t>
      </w:r>
      <w:r w:rsidR="008E3107">
        <w:rPr>
          <w:rFonts w:ascii="Arial" w:hAnsi="Arial" w:cs="Arial"/>
          <w:sz w:val="20"/>
          <w:szCs w:val="20"/>
        </w:rPr>
        <w:t>Smlouvy</w:t>
      </w:r>
      <w:r w:rsidRPr="0045720B">
        <w:rPr>
          <w:rFonts w:ascii="Arial" w:hAnsi="Arial" w:cs="Arial"/>
          <w:sz w:val="20"/>
          <w:szCs w:val="20"/>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8E3107">
        <w:rPr>
          <w:rFonts w:ascii="Arial" w:hAnsi="Arial" w:cs="Arial"/>
          <w:sz w:val="20"/>
          <w:szCs w:val="20"/>
        </w:rPr>
        <w:t>Smlouvy</w:t>
      </w:r>
      <w:r w:rsidRPr="0045720B">
        <w:rPr>
          <w:rFonts w:ascii="Arial" w:hAnsi="Arial" w:cs="Arial"/>
          <w:sz w:val="20"/>
          <w:szCs w:val="20"/>
        </w:rPr>
        <w:t>, jež má být nahrazeno.</w:t>
      </w:r>
    </w:p>
    <w:p w14:paraId="36D2CBE6" w14:textId="43F50510"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Tuto </w:t>
      </w:r>
      <w:r w:rsidR="00782142">
        <w:rPr>
          <w:rFonts w:ascii="Arial" w:hAnsi="Arial" w:cs="Arial"/>
          <w:sz w:val="20"/>
          <w:szCs w:val="20"/>
        </w:rPr>
        <w:t>Smlouvu</w:t>
      </w:r>
      <w:r w:rsidRPr="0045720B">
        <w:rPr>
          <w:rFonts w:ascii="Arial" w:hAnsi="Arial" w:cs="Arial"/>
          <w:sz w:val="20"/>
          <w:szCs w:val="20"/>
        </w:rPr>
        <w:t xml:space="preserve"> lze měnit nebo doplňovat pouze písemnými dodatky označovanými a číslovanými vzestupnou řadou po dohodě obou Smluvních stran a podepsanými oprávněnými zástupci Smluvních stran, není-li v této </w:t>
      </w:r>
      <w:r w:rsidR="00782142">
        <w:rPr>
          <w:rFonts w:ascii="Arial" w:hAnsi="Arial" w:cs="Arial"/>
          <w:sz w:val="20"/>
          <w:szCs w:val="20"/>
        </w:rPr>
        <w:t xml:space="preserve">Smlouvě </w:t>
      </w:r>
      <w:r w:rsidRPr="0045720B">
        <w:rPr>
          <w:rFonts w:ascii="Arial" w:hAnsi="Arial" w:cs="Arial"/>
          <w:sz w:val="20"/>
          <w:szCs w:val="20"/>
        </w:rPr>
        <w:t>stanoveno jinak.</w:t>
      </w:r>
    </w:p>
    <w:p w14:paraId="21036C41" w14:textId="5B9DA03D"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w:t>
      </w:r>
      <w:r w:rsidR="008E3107">
        <w:rPr>
          <w:rFonts w:ascii="Arial" w:hAnsi="Arial" w:cs="Arial"/>
          <w:sz w:val="20"/>
          <w:szCs w:val="20"/>
        </w:rPr>
        <w:t>Smlouv</w:t>
      </w:r>
      <w:r w:rsidRPr="0045720B">
        <w:rPr>
          <w:rFonts w:ascii="Arial" w:hAnsi="Arial" w:cs="Arial"/>
          <w:sz w:val="20"/>
          <w:szCs w:val="20"/>
        </w:rPr>
        <w:t xml:space="preserve">y. </w:t>
      </w:r>
    </w:p>
    <w:p w14:paraId="32BD8903" w14:textId="3BA82A08" w:rsidR="006A784D" w:rsidRPr="006A784D" w:rsidRDefault="006A784D" w:rsidP="006A784D">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6A784D">
        <w:rPr>
          <w:rFonts w:ascii="Arial" w:hAnsi="Arial" w:cs="Arial"/>
          <w:sz w:val="20"/>
          <w:szCs w:val="20"/>
        </w:rPr>
        <w:lastRenderedPageBreak/>
        <w:t xml:space="preserve">Smluvní strany výslovně prohlašují, že si tuto Smlouvu přečetly, že byla sepsána podle jejich pravé a svobodné vůle a nebyla ujednána v tísni, nebo za nápadně nevýhodných podmínek, </w:t>
      </w:r>
      <w:r>
        <w:rPr>
          <w:rFonts w:ascii="Arial" w:hAnsi="Arial" w:cs="Arial"/>
          <w:sz w:val="20"/>
          <w:szCs w:val="20"/>
        </w:rPr>
        <w:br/>
      </w:r>
      <w:r w:rsidRPr="006A784D">
        <w:rPr>
          <w:rFonts w:ascii="Arial" w:hAnsi="Arial" w:cs="Arial"/>
          <w:sz w:val="20"/>
          <w:szCs w:val="20"/>
        </w:rPr>
        <w:t>což stvrzují svými podpisy.</w:t>
      </w:r>
    </w:p>
    <w:p w14:paraId="58A3CC3B" w14:textId="3B209ADD" w:rsidR="006A784D" w:rsidRDefault="00896F02" w:rsidP="006A784D">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w:t>
      </w:r>
      <w:r w:rsidR="009C2774">
        <w:rPr>
          <w:rFonts w:ascii="Arial" w:hAnsi="Arial" w:cs="Arial"/>
          <w:sz w:val="20"/>
          <w:szCs w:val="20"/>
        </w:rPr>
        <w:t xml:space="preserve"> Smlouva</w:t>
      </w:r>
      <w:r w:rsidRPr="0045720B">
        <w:rPr>
          <w:rFonts w:ascii="Arial" w:hAnsi="Arial" w:cs="Arial"/>
          <w:sz w:val="20"/>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9C2774">
        <w:rPr>
          <w:rFonts w:ascii="Arial" w:hAnsi="Arial" w:cs="Arial"/>
          <w:sz w:val="20"/>
          <w:szCs w:val="20"/>
        </w:rPr>
        <w:t xml:space="preserve">, a to </w:t>
      </w:r>
      <w:r w:rsidR="00182B8B">
        <w:rPr>
          <w:rFonts w:ascii="Arial" w:hAnsi="Arial" w:cs="Arial"/>
          <w:sz w:val="20"/>
          <w:szCs w:val="20"/>
        </w:rPr>
        <w:t>minimálně</w:t>
      </w:r>
      <w:r w:rsidR="009C2774">
        <w:rPr>
          <w:rFonts w:ascii="Arial" w:hAnsi="Arial" w:cs="Arial"/>
          <w:sz w:val="20"/>
          <w:szCs w:val="20"/>
        </w:rPr>
        <w:t xml:space="preserve"> ze strany Objednatele.</w:t>
      </w:r>
      <w:bookmarkStart w:id="45" w:name="_Hlt313894965"/>
      <w:bookmarkStart w:id="46" w:name="_Hlt313947528"/>
      <w:bookmarkStart w:id="47" w:name="_Hlt313947599"/>
      <w:bookmarkStart w:id="48" w:name="_Hlt313947695"/>
      <w:bookmarkStart w:id="49" w:name="_Hlt313947731"/>
      <w:bookmarkStart w:id="50" w:name="_Hlt313947749"/>
      <w:bookmarkStart w:id="51" w:name="_Hlt313951415"/>
      <w:bookmarkStart w:id="52" w:name="_Hlt313947781"/>
      <w:bookmarkStart w:id="53" w:name="_Hlt313951187"/>
      <w:bookmarkStart w:id="54" w:name="_Hlt313951238"/>
      <w:bookmarkStart w:id="55" w:name="_Hlt313951251"/>
      <w:bookmarkStart w:id="56" w:name="_Hlt313951267"/>
      <w:bookmarkStart w:id="57" w:name="_Hlt313951407"/>
      <w:bookmarkStart w:id="58" w:name="_Hlt313889530"/>
      <w:bookmarkStart w:id="59" w:name="_Hlt313894359"/>
      <w:bookmarkEnd w:id="0"/>
      <w:bookmarkEnd w:id="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BDC45E8" w14:textId="260347B7" w:rsidR="006A784D" w:rsidRPr="006A784D" w:rsidRDefault="006A784D" w:rsidP="006A784D">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6A784D">
        <w:rPr>
          <w:rFonts w:ascii="Arial" w:hAnsi="Arial" w:cs="Arial"/>
          <w:sz w:val="20"/>
          <w:szCs w:val="20"/>
        </w:rPr>
        <w:t xml:space="preserve">Nedílnou součástí této Smlouvy </w:t>
      </w:r>
      <w:proofErr w:type="gramStart"/>
      <w:r w:rsidRPr="006A784D">
        <w:rPr>
          <w:rFonts w:ascii="Arial" w:hAnsi="Arial" w:cs="Arial"/>
          <w:sz w:val="20"/>
          <w:szCs w:val="20"/>
        </w:rPr>
        <w:t>tvoří</w:t>
      </w:r>
      <w:proofErr w:type="gramEnd"/>
      <w:r w:rsidRPr="006A784D">
        <w:rPr>
          <w:rFonts w:ascii="Arial" w:hAnsi="Arial" w:cs="Arial"/>
          <w:sz w:val="20"/>
          <w:szCs w:val="20"/>
        </w:rPr>
        <w:t xml:space="preserve"> tyto přílohy:</w:t>
      </w:r>
    </w:p>
    <w:p w14:paraId="0E76F69C" w14:textId="5E545F34" w:rsidR="00D12C63" w:rsidRPr="00D12C63" w:rsidRDefault="00D12C63" w:rsidP="00D12C63">
      <w:pPr>
        <w:pStyle w:val="RLTextlnkuslovan"/>
        <w:widowControl w:val="0"/>
        <w:numPr>
          <w:ilvl w:val="0"/>
          <w:numId w:val="0"/>
        </w:numPr>
        <w:spacing w:before="60" w:after="60" w:line="280" w:lineRule="atLeast"/>
        <w:ind w:left="567"/>
        <w:rPr>
          <w:rFonts w:ascii="Arial" w:hAnsi="Arial" w:cs="Arial"/>
          <w:sz w:val="20"/>
          <w:szCs w:val="20"/>
        </w:rPr>
      </w:pPr>
      <w:r w:rsidRPr="00D12C63">
        <w:rPr>
          <w:rFonts w:ascii="Arial" w:hAnsi="Arial" w:cs="Arial"/>
          <w:sz w:val="20"/>
          <w:szCs w:val="20"/>
        </w:rPr>
        <w:t xml:space="preserve">Příloha č. </w:t>
      </w:r>
      <w:r>
        <w:rPr>
          <w:rFonts w:ascii="Arial" w:hAnsi="Arial" w:cs="Arial"/>
          <w:sz w:val="20"/>
          <w:szCs w:val="20"/>
        </w:rPr>
        <w:t>1</w:t>
      </w:r>
      <w:r w:rsidRPr="00D12C63">
        <w:rPr>
          <w:rFonts w:ascii="Arial" w:hAnsi="Arial" w:cs="Arial"/>
          <w:sz w:val="20"/>
          <w:szCs w:val="20"/>
        </w:rPr>
        <w:t xml:space="preserve"> – Etický kodex</w:t>
      </w:r>
    </w:p>
    <w:p w14:paraId="551E2CE2" w14:textId="40366204" w:rsidR="006A784D" w:rsidRPr="006A784D" w:rsidRDefault="006A784D" w:rsidP="006A784D">
      <w:pPr>
        <w:pStyle w:val="RLTextlnkuslovan"/>
        <w:widowControl w:val="0"/>
        <w:numPr>
          <w:ilvl w:val="0"/>
          <w:numId w:val="0"/>
        </w:numPr>
        <w:spacing w:before="60" w:after="60" w:line="280" w:lineRule="atLeast"/>
        <w:ind w:left="567"/>
        <w:rPr>
          <w:rFonts w:ascii="Arial" w:hAnsi="Arial" w:cs="Arial"/>
          <w:sz w:val="20"/>
          <w:szCs w:val="20"/>
        </w:rPr>
      </w:pPr>
      <w:r w:rsidRPr="006A784D">
        <w:rPr>
          <w:rFonts w:ascii="Arial" w:hAnsi="Arial" w:cs="Arial"/>
          <w:sz w:val="20"/>
          <w:szCs w:val="20"/>
        </w:rPr>
        <w:t xml:space="preserve">Příloha č. </w:t>
      </w:r>
      <w:r w:rsidR="00D12C63">
        <w:rPr>
          <w:rFonts w:ascii="Arial" w:hAnsi="Arial" w:cs="Arial"/>
          <w:sz w:val="20"/>
          <w:szCs w:val="20"/>
        </w:rPr>
        <w:t>2</w:t>
      </w:r>
      <w:r w:rsidRPr="006A784D">
        <w:rPr>
          <w:rFonts w:ascii="Arial" w:hAnsi="Arial" w:cs="Arial"/>
          <w:sz w:val="20"/>
          <w:szCs w:val="20"/>
        </w:rPr>
        <w:t xml:space="preserve"> – Seznam poddodavatelů</w:t>
      </w:r>
    </w:p>
    <w:p w14:paraId="3FE131C1" w14:textId="77777777" w:rsidR="006A784D" w:rsidRPr="006A784D" w:rsidRDefault="006A784D" w:rsidP="006A784D">
      <w:pPr>
        <w:pStyle w:val="RLTextlnkuslovan"/>
        <w:widowControl w:val="0"/>
        <w:numPr>
          <w:ilvl w:val="0"/>
          <w:numId w:val="0"/>
        </w:numPr>
        <w:spacing w:before="120" w:after="0" w:line="280" w:lineRule="atLeast"/>
        <w:rPr>
          <w:rFonts w:ascii="Arial" w:hAnsi="Arial" w:cs="Arial"/>
          <w:sz w:val="20"/>
          <w:szCs w:val="20"/>
        </w:rPr>
      </w:pPr>
    </w:p>
    <w:p w14:paraId="7A0CCD31" w14:textId="77777777" w:rsidR="00E26BE7" w:rsidRDefault="00E26BE7" w:rsidP="00BB2C2E">
      <w:pPr>
        <w:pStyle w:val="RLProhlensmluvnchstran"/>
        <w:spacing w:after="0" w:line="280" w:lineRule="atLeast"/>
        <w:jc w:val="left"/>
        <w:rPr>
          <w:rFonts w:ascii="Arial" w:hAnsi="Arial" w:cs="Arial"/>
          <w:sz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E26BE7">
        <w:tc>
          <w:tcPr>
            <w:tcW w:w="4605" w:type="dxa"/>
          </w:tcPr>
          <w:p w14:paraId="5828C1B7" w14:textId="02A624A5" w:rsidR="00E26BE7" w:rsidRPr="0029527F" w:rsidRDefault="00221229" w:rsidP="00E26BE7">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E26BE7" w:rsidRPr="0029527F">
              <w:rPr>
                <w:rFonts w:ascii="Arial" w:hAnsi="Arial" w:cs="Arial"/>
                <w:sz w:val="20"/>
                <w:szCs w:val="22"/>
              </w:rPr>
              <w:t>Objednatel</w:t>
            </w:r>
            <w:r>
              <w:rPr>
                <w:rFonts w:ascii="Arial" w:hAnsi="Arial" w:cs="Arial"/>
                <w:sz w:val="20"/>
                <w:szCs w:val="22"/>
              </w:rPr>
              <w:t>e:</w:t>
            </w:r>
          </w:p>
          <w:p w14:paraId="2E9C7F7E" w14:textId="77777777" w:rsidR="00E26BE7" w:rsidRPr="0029527F" w:rsidRDefault="00E26BE7" w:rsidP="00E26BE7">
            <w:pPr>
              <w:pStyle w:val="RLdajeosmluvnstran"/>
              <w:widowControl w:val="0"/>
              <w:spacing w:line="280" w:lineRule="atLeast"/>
              <w:rPr>
                <w:rFonts w:ascii="Arial" w:hAnsi="Arial" w:cs="Arial"/>
                <w:sz w:val="20"/>
                <w:szCs w:val="22"/>
              </w:rPr>
            </w:pPr>
          </w:p>
          <w:p w14:paraId="64969267" w14:textId="77777777" w:rsidR="00827E5A" w:rsidRDefault="00E26BE7" w:rsidP="009747DE">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3C43C4F0" w14:textId="77777777" w:rsidR="00856A85" w:rsidRDefault="00856A85" w:rsidP="009747DE">
            <w:pPr>
              <w:pStyle w:val="RLdajeosmluvnstran"/>
              <w:widowControl w:val="0"/>
              <w:spacing w:line="280" w:lineRule="atLeast"/>
              <w:rPr>
                <w:rFonts w:ascii="Arial" w:hAnsi="Arial" w:cs="Arial"/>
                <w:sz w:val="20"/>
                <w:szCs w:val="22"/>
              </w:rPr>
            </w:pPr>
          </w:p>
          <w:p w14:paraId="4D34CC2F" w14:textId="77777777" w:rsidR="00856A85" w:rsidRDefault="00856A85" w:rsidP="009747DE">
            <w:pPr>
              <w:pStyle w:val="RLdajeosmluvnstran"/>
              <w:widowControl w:val="0"/>
              <w:spacing w:line="280" w:lineRule="atLeast"/>
              <w:rPr>
                <w:rFonts w:ascii="Arial" w:hAnsi="Arial" w:cs="Arial"/>
                <w:sz w:val="20"/>
                <w:szCs w:val="22"/>
              </w:rPr>
            </w:pPr>
          </w:p>
          <w:p w14:paraId="0F8B9926" w14:textId="49FAD6D3" w:rsidR="00856A85" w:rsidRPr="00E26BE7" w:rsidRDefault="00856A85" w:rsidP="009747DE">
            <w:pPr>
              <w:pStyle w:val="RLdajeosmluvnstran"/>
              <w:widowControl w:val="0"/>
              <w:spacing w:line="280" w:lineRule="atLeast"/>
              <w:rPr>
                <w:rFonts w:ascii="Arial" w:hAnsi="Arial" w:cs="Arial"/>
                <w:sz w:val="20"/>
                <w:szCs w:val="22"/>
              </w:rPr>
            </w:pPr>
          </w:p>
        </w:tc>
        <w:tc>
          <w:tcPr>
            <w:tcW w:w="4605" w:type="dxa"/>
          </w:tcPr>
          <w:p w14:paraId="797F0870" w14:textId="5A1884F4" w:rsidR="00E26BE7" w:rsidRPr="0029527F" w:rsidRDefault="00221229"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E26BE7">
              <w:rPr>
                <w:rFonts w:ascii="Arial" w:hAnsi="Arial" w:cs="Arial"/>
                <w:b/>
                <w:bCs/>
                <w:sz w:val="20"/>
                <w:szCs w:val="22"/>
              </w:rPr>
              <w:t>Poskytovatel</w:t>
            </w:r>
            <w:r>
              <w:rPr>
                <w:rFonts w:ascii="Arial" w:hAnsi="Arial" w:cs="Arial"/>
                <w:b/>
                <w:bCs/>
                <w:sz w:val="20"/>
                <w:szCs w:val="22"/>
              </w:rPr>
              <w:t>e:</w:t>
            </w:r>
          </w:p>
          <w:p w14:paraId="1973B563" w14:textId="77777777" w:rsidR="00E26BE7" w:rsidRPr="0029527F" w:rsidRDefault="00E26BE7" w:rsidP="00E26BE7">
            <w:pPr>
              <w:pStyle w:val="RLdajeosmluvnstran"/>
              <w:widowControl w:val="0"/>
              <w:spacing w:line="280" w:lineRule="atLeast"/>
              <w:rPr>
                <w:rFonts w:ascii="Arial" w:hAnsi="Arial" w:cs="Arial"/>
                <w:sz w:val="20"/>
                <w:szCs w:val="22"/>
              </w:rPr>
            </w:pPr>
          </w:p>
          <w:p w14:paraId="049CCAB9" w14:textId="5D52E3F2" w:rsidR="00E26BE7" w:rsidRDefault="00E26BE7" w:rsidP="00E26BE7">
            <w:pPr>
              <w:pStyle w:val="RLProhlensmluvnchstran"/>
              <w:spacing w:after="0" w:line="280" w:lineRule="atLeast"/>
              <w:rPr>
                <w:rFonts w:ascii="Arial" w:hAnsi="Arial" w:cs="Arial"/>
                <w:b w:val="0"/>
                <w:bCs/>
                <w:sz w:val="20"/>
                <w:szCs w:val="22"/>
              </w:rPr>
            </w:pPr>
            <w:r w:rsidRPr="00E26BE7">
              <w:rPr>
                <w:rFonts w:ascii="Arial" w:hAnsi="Arial" w:cs="Arial"/>
                <w:b w:val="0"/>
                <w:bCs/>
                <w:sz w:val="20"/>
                <w:szCs w:val="22"/>
              </w:rPr>
              <w:t>V</w:t>
            </w:r>
            <w:r w:rsidR="002E6D60">
              <w:rPr>
                <w:rFonts w:ascii="Arial" w:hAnsi="Arial" w:cs="Arial"/>
                <w:b w:val="0"/>
                <w:bCs/>
                <w:sz w:val="20"/>
                <w:szCs w:val="22"/>
              </w:rPr>
              <w:t xml:space="preserve"> Praze</w:t>
            </w:r>
            <w:r w:rsidRPr="00E26BE7">
              <w:rPr>
                <w:rFonts w:ascii="Arial" w:hAnsi="Arial" w:cs="Arial"/>
                <w:b w:val="0"/>
                <w:bCs/>
                <w:sz w:val="20"/>
                <w:szCs w:val="22"/>
              </w:rPr>
              <w:t xml:space="preserve"> dne</w:t>
            </w:r>
            <w:r w:rsidR="002E6D60">
              <w:rPr>
                <w:rFonts w:ascii="Arial" w:hAnsi="Arial" w:cs="Arial"/>
                <w:b w:val="0"/>
                <w:bCs/>
                <w:sz w:val="20"/>
                <w:szCs w:val="22"/>
              </w:rPr>
              <w:t xml:space="preserve"> dle</w:t>
            </w:r>
            <w:r w:rsidRPr="00E26BE7">
              <w:rPr>
                <w:rFonts w:ascii="Arial" w:hAnsi="Arial" w:cs="Arial"/>
                <w:b w:val="0"/>
                <w:bCs/>
                <w:sz w:val="20"/>
                <w:szCs w:val="22"/>
              </w:rPr>
              <w:t xml:space="preserve"> elektronického podpisu</w:t>
            </w:r>
          </w:p>
          <w:p w14:paraId="116B069C" w14:textId="77777777" w:rsidR="009747DE" w:rsidRDefault="009747DE" w:rsidP="00E26BE7">
            <w:pPr>
              <w:pStyle w:val="RLProhlensmluvnchstran"/>
              <w:spacing w:after="0" w:line="280" w:lineRule="atLeast"/>
              <w:rPr>
                <w:rFonts w:ascii="Arial" w:hAnsi="Arial" w:cs="Arial"/>
                <w:b w:val="0"/>
                <w:bCs/>
                <w:sz w:val="20"/>
                <w:lang w:eastAsia="en-US"/>
              </w:rPr>
            </w:pPr>
          </w:p>
          <w:p w14:paraId="070264D2" w14:textId="77777777" w:rsidR="009747DE" w:rsidRPr="00E26BE7" w:rsidRDefault="009747DE" w:rsidP="00E26BE7">
            <w:pPr>
              <w:pStyle w:val="RLProhlensmluvnchstran"/>
              <w:spacing w:after="0" w:line="280" w:lineRule="atLeast"/>
              <w:rPr>
                <w:rFonts w:ascii="Arial" w:hAnsi="Arial" w:cs="Arial"/>
                <w:b w:val="0"/>
                <w:bCs/>
                <w:sz w:val="20"/>
                <w:lang w:eastAsia="en-US"/>
              </w:rPr>
            </w:pPr>
          </w:p>
        </w:tc>
      </w:tr>
      <w:tr w:rsidR="00E26BE7" w14:paraId="3D42E14D" w14:textId="77777777" w:rsidTr="00510529">
        <w:trPr>
          <w:trHeight w:val="1709"/>
        </w:trPr>
        <w:tc>
          <w:tcPr>
            <w:tcW w:w="4605"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Pr="0029527F" w:rsidRDefault="00E26BE7" w:rsidP="00E26BE7">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63025321" w14:textId="5CB0268C" w:rsidR="00510529" w:rsidRPr="004335B9" w:rsidRDefault="00F05050" w:rsidP="00E26BE7">
            <w:pPr>
              <w:pStyle w:val="RLProhlensmluvnchstran"/>
              <w:spacing w:after="0" w:line="280" w:lineRule="atLeast"/>
              <w:rPr>
                <w:rFonts w:ascii="Arial" w:hAnsi="Arial" w:cs="Arial"/>
                <w:b w:val="0"/>
                <w:bCs/>
                <w:sz w:val="20"/>
                <w:lang w:eastAsia="en-US"/>
              </w:rPr>
            </w:pPr>
            <w:r w:rsidRPr="00310D95">
              <w:rPr>
                <w:rFonts w:ascii="Arial" w:hAnsi="Arial" w:cs="Arial"/>
                <w:i/>
                <w:iCs/>
                <w:color w:val="FFFFFF"/>
                <w:sz w:val="20"/>
                <w:shd w:val="clear" w:color="auto" w:fill="000000"/>
              </w:rPr>
              <w:t>neveřejný údaj</w:t>
            </w:r>
          </w:p>
        </w:tc>
        <w:tc>
          <w:tcPr>
            <w:tcW w:w="4605"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58E27830" w14:textId="77777777" w:rsidR="00E26BE7" w:rsidRDefault="002E6D60" w:rsidP="00E26BE7">
            <w:pPr>
              <w:pStyle w:val="RLProhlensmluvnchstran"/>
              <w:spacing w:after="0" w:line="280" w:lineRule="atLeast"/>
              <w:rPr>
                <w:rFonts w:ascii="Arial" w:eastAsia="Arial" w:hAnsi="Arial" w:cs="Arial"/>
                <w:sz w:val="20"/>
              </w:rPr>
            </w:pPr>
            <w:r w:rsidRPr="423948BA">
              <w:rPr>
                <w:rFonts w:ascii="Arial" w:eastAsia="Arial" w:hAnsi="Arial" w:cs="Arial"/>
                <w:sz w:val="20"/>
              </w:rPr>
              <w:t>DataSentics, a.s.</w:t>
            </w:r>
          </w:p>
          <w:p w14:paraId="2E6BD277" w14:textId="77777777" w:rsidR="00A34592" w:rsidRDefault="00A34592" w:rsidP="00E26BE7">
            <w:pPr>
              <w:pStyle w:val="RLProhlensmluvnchstran"/>
              <w:spacing w:after="0" w:line="280" w:lineRule="atLeast"/>
              <w:rPr>
                <w:rFonts w:ascii="Arial" w:eastAsia="Arial" w:hAnsi="Arial" w:cs="Arial"/>
                <w:bCs/>
                <w:sz w:val="20"/>
                <w:lang w:eastAsia="en-US"/>
              </w:rPr>
            </w:pPr>
          </w:p>
          <w:p w14:paraId="50829960" w14:textId="122EA226" w:rsidR="00A34592" w:rsidRPr="00E26BE7" w:rsidRDefault="00F05050" w:rsidP="00E26BE7">
            <w:pPr>
              <w:pStyle w:val="RLProhlensmluvnchstran"/>
              <w:spacing w:after="0" w:line="280" w:lineRule="atLeast"/>
              <w:rPr>
                <w:rFonts w:ascii="Arial" w:hAnsi="Arial" w:cs="Arial"/>
                <w:b w:val="0"/>
                <w:bCs/>
                <w:sz w:val="20"/>
                <w:lang w:eastAsia="en-US"/>
              </w:rPr>
            </w:pPr>
            <w:r w:rsidRPr="00310D95">
              <w:rPr>
                <w:rFonts w:ascii="Arial" w:hAnsi="Arial" w:cs="Arial"/>
                <w:i/>
                <w:iCs/>
                <w:color w:val="FFFFFF"/>
                <w:sz w:val="20"/>
                <w:shd w:val="clear" w:color="auto" w:fill="000000"/>
              </w:rPr>
              <w:t>neveřejný údaj</w:t>
            </w:r>
          </w:p>
        </w:tc>
      </w:tr>
    </w:tbl>
    <w:p w14:paraId="5ED27237" w14:textId="2027A17E" w:rsidR="00054470" w:rsidRDefault="00054470" w:rsidP="00221229">
      <w:pPr>
        <w:spacing w:after="0"/>
        <w:rPr>
          <w:rFonts w:ascii="Arial" w:hAnsi="Arial" w:cs="Arial"/>
          <w:i/>
          <w:sz w:val="20"/>
        </w:rPr>
      </w:pPr>
    </w:p>
    <w:p w14:paraId="4B63F774" w14:textId="3921145B" w:rsidR="00543B74" w:rsidRDefault="00543B74" w:rsidP="00543B74">
      <w:pPr>
        <w:widowControl w:val="0"/>
        <w:spacing w:before="120" w:line="280" w:lineRule="atLeast"/>
        <w:jc w:val="center"/>
        <w:rPr>
          <w:rFonts w:ascii="Arial" w:hAnsi="Arial" w:cs="Arial"/>
          <w:i/>
          <w:sz w:val="20"/>
        </w:rPr>
      </w:pPr>
      <w:r>
        <w:rPr>
          <w:rFonts w:ascii="Arial" w:hAnsi="Arial" w:cs="Arial"/>
          <w:i/>
          <w:sz w:val="20"/>
        </w:rPr>
        <w:br w:type="page"/>
      </w:r>
    </w:p>
    <w:p w14:paraId="17EB7DD6" w14:textId="746A1005" w:rsidR="00543B74" w:rsidRPr="00DB5505" w:rsidRDefault="00543B74" w:rsidP="00543B74">
      <w:pPr>
        <w:widowControl w:val="0"/>
        <w:spacing w:before="120" w:line="280" w:lineRule="atLeast"/>
        <w:jc w:val="center"/>
        <w:rPr>
          <w:rFonts w:ascii="Arial" w:eastAsia="SimSun" w:hAnsi="Arial" w:cs="Arial"/>
          <w:b/>
          <w:bCs/>
          <w:sz w:val="24"/>
          <w:lang w:eastAsia="zh-CN" w:bidi="hi-IN"/>
        </w:rPr>
      </w:pPr>
      <w:r w:rsidRPr="00DB5505">
        <w:rPr>
          <w:rFonts w:ascii="Arial" w:eastAsia="SimSun" w:hAnsi="Arial" w:cs="Arial"/>
          <w:b/>
          <w:bCs/>
          <w:sz w:val="24"/>
          <w:lang w:eastAsia="zh-CN" w:bidi="hi-IN"/>
        </w:rPr>
        <w:lastRenderedPageBreak/>
        <w:t xml:space="preserve">Příloha č. </w:t>
      </w:r>
      <w:r>
        <w:rPr>
          <w:rFonts w:ascii="Arial" w:eastAsia="SimSun" w:hAnsi="Arial" w:cs="Arial"/>
          <w:b/>
          <w:bCs/>
          <w:sz w:val="24"/>
          <w:lang w:eastAsia="zh-CN" w:bidi="hi-IN"/>
        </w:rPr>
        <w:t>1</w:t>
      </w:r>
      <w:r w:rsidRPr="00DB5505">
        <w:rPr>
          <w:rFonts w:ascii="Arial" w:eastAsia="SimSun" w:hAnsi="Arial" w:cs="Arial"/>
          <w:b/>
          <w:bCs/>
          <w:sz w:val="24"/>
          <w:lang w:eastAsia="zh-CN" w:bidi="hi-IN"/>
        </w:rPr>
        <w:t>: Etický kodex</w:t>
      </w:r>
    </w:p>
    <w:p w14:paraId="40472ED1" w14:textId="77777777" w:rsidR="00543B74" w:rsidRDefault="00543B74" w:rsidP="00543B74">
      <w:pPr>
        <w:tabs>
          <w:tab w:val="left" w:pos="5103"/>
        </w:tabs>
        <w:spacing w:after="0" w:line="280" w:lineRule="atLeast"/>
        <w:jc w:val="center"/>
        <w:rPr>
          <w:rFonts w:ascii="Arial" w:hAnsi="Arial" w:cs="Arial"/>
          <w:b/>
          <w:szCs w:val="22"/>
        </w:rPr>
      </w:pPr>
    </w:p>
    <w:p w14:paraId="05DBEAFC" w14:textId="77777777" w:rsidR="00543B74" w:rsidRPr="00095E6A" w:rsidRDefault="00543B74" w:rsidP="00543B74">
      <w:pPr>
        <w:tabs>
          <w:tab w:val="left" w:pos="-142"/>
        </w:tabs>
        <w:spacing w:before="240" w:after="60" w:line="259" w:lineRule="auto"/>
        <w:ind w:left="-284"/>
        <w:jc w:val="both"/>
        <w:rPr>
          <w:rFonts w:ascii="Arial" w:eastAsia="Calibri" w:hAnsi="Arial" w:cs="Arial"/>
          <w:b/>
          <w:sz w:val="20"/>
          <w:szCs w:val="20"/>
          <w:lang w:eastAsia="en-US"/>
        </w:rPr>
      </w:pPr>
      <w:r>
        <w:rPr>
          <w:rFonts w:ascii="Arial" w:eastAsia="Calibri" w:hAnsi="Arial" w:cs="Arial"/>
          <w:b/>
          <w:sz w:val="20"/>
          <w:szCs w:val="20"/>
          <w:lang w:eastAsia="en-US"/>
        </w:rPr>
        <w:tab/>
      </w:r>
      <w:r>
        <w:rPr>
          <w:rFonts w:ascii="Arial" w:eastAsia="Calibri" w:hAnsi="Arial" w:cs="Arial"/>
          <w:b/>
          <w:sz w:val="20"/>
          <w:szCs w:val="20"/>
          <w:lang w:eastAsia="en-US"/>
        </w:rPr>
        <w:tab/>
      </w:r>
      <w:r w:rsidRPr="00095E6A">
        <w:rPr>
          <w:rFonts w:ascii="Arial" w:eastAsia="Calibri" w:hAnsi="Arial" w:cs="Arial"/>
          <w:b/>
          <w:sz w:val="20"/>
          <w:szCs w:val="20"/>
          <w:lang w:eastAsia="en-US"/>
        </w:rPr>
        <w:t>FÉROVÁ HOSPODÁŘSKÁ SOUTĚŽ</w:t>
      </w:r>
    </w:p>
    <w:p w14:paraId="60D27DF7" w14:textId="77777777" w:rsidR="00543B74" w:rsidRPr="00095E6A" w:rsidRDefault="00543B74" w:rsidP="00543B74">
      <w:pPr>
        <w:spacing w:before="120" w:after="0" w:line="276" w:lineRule="auto"/>
        <w:jc w:val="both"/>
        <w:rPr>
          <w:rFonts w:ascii="Arial" w:eastAsia="Calibri" w:hAnsi="Arial" w:cs="Arial"/>
          <w:sz w:val="20"/>
          <w:szCs w:val="20"/>
          <w:lang w:eastAsia="en-US"/>
        </w:rPr>
      </w:pPr>
      <w:r w:rsidRPr="00095E6A">
        <w:rPr>
          <w:rFonts w:ascii="Arial" w:eastAsia="Calibri" w:hAnsi="Arial" w:cs="Arial"/>
          <w:sz w:val="20"/>
          <w:szCs w:val="20"/>
          <w:lang w:eastAsia="en-US"/>
        </w:rPr>
        <w:t xml:space="preserve">Smluvní strany se tímto společně hlásí k hodnotám férové hospodářské soutěže, vedené etickými postupy a prostředky a odmítají chování mající charakter pletich, zjednávání výhod, přijímání </w:t>
      </w:r>
      <w:r>
        <w:rPr>
          <w:rFonts w:ascii="Arial" w:eastAsia="Calibri" w:hAnsi="Arial" w:cs="Arial"/>
          <w:sz w:val="20"/>
          <w:szCs w:val="20"/>
          <w:lang w:eastAsia="en-US"/>
        </w:rPr>
        <w:br/>
      </w:r>
      <w:r w:rsidRPr="00095E6A">
        <w:rPr>
          <w:rFonts w:ascii="Arial" w:eastAsia="Calibri" w:hAnsi="Arial" w:cs="Arial"/>
          <w:sz w:val="20"/>
          <w:szCs w:val="20"/>
          <w:lang w:eastAsia="en-US"/>
        </w:rPr>
        <w:t xml:space="preserve">či poskytování úplatků v jakékoliv formě (finanční prostředky, dary, výhody, aj.), a to bez ohledu </w:t>
      </w:r>
      <w:r>
        <w:rPr>
          <w:rFonts w:ascii="Arial" w:eastAsia="Calibri" w:hAnsi="Arial" w:cs="Arial"/>
          <w:sz w:val="20"/>
          <w:szCs w:val="20"/>
          <w:lang w:eastAsia="en-US"/>
        </w:rPr>
        <w:br/>
      </w:r>
      <w:r w:rsidRPr="00095E6A">
        <w:rPr>
          <w:rFonts w:ascii="Arial" w:eastAsia="Calibri" w:hAnsi="Arial" w:cs="Arial"/>
          <w:sz w:val="20"/>
          <w:szCs w:val="20"/>
          <w:lang w:eastAsia="en-US"/>
        </w:rPr>
        <w:t xml:space="preserve">na skutečnost, dosahuje-li intenzity relevantní z pohledu trestního práva.  </w:t>
      </w:r>
    </w:p>
    <w:p w14:paraId="06376452" w14:textId="77777777" w:rsidR="00543B74" w:rsidRPr="00095E6A" w:rsidRDefault="00543B74" w:rsidP="00543B74">
      <w:pPr>
        <w:spacing w:before="240" w:after="60" w:line="259" w:lineRule="auto"/>
        <w:jc w:val="both"/>
        <w:rPr>
          <w:rFonts w:ascii="Arial" w:eastAsia="Calibri" w:hAnsi="Arial" w:cs="Arial"/>
          <w:b/>
          <w:sz w:val="20"/>
          <w:szCs w:val="20"/>
          <w:lang w:eastAsia="en-US"/>
        </w:rPr>
      </w:pPr>
      <w:r w:rsidRPr="00095E6A">
        <w:rPr>
          <w:rFonts w:ascii="Arial" w:eastAsia="Calibri" w:hAnsi="Arial" w:cs="Arial"/>
          <w:b/>
          <w:sz w:val="20"/>
          <w:szCs w:val="20"/>
          <w:lang w:eastAsia="en-US"/>
        </w:rPr>
        <w:t>STŘET ZÁJMŮ</w:t>
      </w:r>
    </w:p>
    <w:p w14:paraId="16104D5F" w14:textId="6381CFD0" w:rsidR="00543B74" w:rsidRPr="00095E6A" w:rsidRDefault="00543B74" w:rsidP="00543B74">
      <w:pPr>
        <w:spacing w:before="120" w:after="0" w:line="276" w:lineRule="auto"/>
        <w:jc w:val="both"/>
        <w:rPr>
          <w:rFonts w:ascii="Arial" w:eastAsia="Calibri" w:hAnsi="Arial" w:cs="Arial"/>
          <w:sz w:val="20"/>
          <w:szCs w:val="20"/>
          <w:lang w:eastAsia="en-US"/>
        </w:rPr>
      </w:pPr>
      <w:r w:rsidRPr="00095E6A">
        <w:rPr>
          <w:rFonts w:ascii="Arial" w:eastAsia="Calibri" w:hAnsi="Arial" w:cs="Arial"/>
          <w:sz w:val="20"/>
          <w:szCs w:val="20"/>
          <w:lang w:eastAsia="en-US"/>
        </w:rPr>
        <w:t xml:space="preserve">Smluvní strany se zavazují předcházet jakémukoliv střetu zájmů při navazování obchodních vztahů, </w:t>
      </w:r>
      <w:r>
        <w:rPr>
          <w:rFonts w:ascii="Arial" w:eastAsia="Calibri" w:hAnsi="Arial" w:cs="Arial"/>
          <w:sz w:val="20"/>
          <w:szCs w:val="20"/>
          <w:lang w:eastAsia="en-US"/>
        </w:rPr>
        <w:br/>
      </w:r>
      <w:r w:rsidRPr="00095E6A">
        <w:rPr>
          <w:rFonts w:ascii="Arial" w:eastAsia="Calibri" w:hAnsi="Arial" w:cs="Arial"/>
          <w:sz w:val="20"/>
          <w:szCs w:val="20"/>
          <w:lang w:eastAsia="en-US"/>
        </w:rPr>
        <w:t xml:space="preserve">a to v jakékoliv formě, čímž se rozumí zejména propojení členů managementu, ať už na úrovni rodinné, bez ohledu na stupeň příbuzenství, politické, přátelské či jiné. Kromě prokazatelného střetu zájmů se </w:t>
      </w:r>
      <w:r w:rsidR="00EF0A9E">
        <w:rPr>
          <w:rFonts w:ascii="Arial" w:eastAsia="Calibri" w:hAnsi="Arial" w:cs="Arial"/>
          <w:sz w:val="20"/>
          <w:szCs w:val="20"/>
          <w:lang w:eastAsia="en-US"/>
        </w:rPr>
        <w:t>S</w:t>
      </w:r>
      <w:r w:rsidRPr="00095E6A">
        <w:rPr>
          <w:rFonts w:ascii="Arial" w:eastAsia="Calibri" w:hAnsi="Arial" w:cs="Arial"/>
          <w:sz w:val="20"/>
          <w:szCs w:val="20"/>
          <w:lang w:eastAsia="en-US"/>
        </w:rPr>
        <w:t xml:space="preserve">mluvní strany zavazují v maximální možné míře předcházet i vzniku důvodného podezření, které má potenciál, aby dalo vzniknout negativnímu obrazu dotčených v mínění široké veřejnosti.  </w:t>
      </w:r>
    </w:p>
    <w:p w14:paraId="0A74F61A" w14:textId="77777777" w:rsidR="00543B74" w:rsidRPr="00095E6A" w:rsidRDefault="00543B74" w:rsidP="00543B74">
      <w:pPr>
        <w:spacing w:before="240" w:after="60" w:line="259" w:lineRule="auto"/>
        <w:jc w:val="both"/>
        <w:rPr>
          <w:rFonts w:ascii="Arial" w:eastAsia="Calibri" w:hAnsi="Arial" w:cs="Arial"/>
          <w:b/>
          <w:sz w:val="20"/>
          <w:szCs w:val="20"/>
          <w:lang w:eastAsia="en-US"/>
        </w:rPr>
      </w:pPr>
      <w:r w:rsidRPr="00095E6A">
        <w:rPr>
          <w:rFonts w:ascii="Arial" w:eastAsia="Calibri" w:hAnsi="Arial" w:cs="Arial"/>
          <w:b/>
          <w:sz w:val="20"/>
          <w:szCs w:val="20"/>
          <w:lang w:eastAsia="en-US"/>
        </w:rPr>
        <w:t>PŘIJATELNÉ PRACOVNÍ PODMÍNKY</w:t>
      </w:r>
    </w:p>
    <w:p w14:paraId="44120CF3" w14:textId="515A8959" w:rsidR="00543B74" w:rsidRPr="00095E6A" w:rsidRDefault="00543B74" w:rsidP="00543B74">
      <w:pPr>
        <w:spacing w:before="120" w:after="0" w:line="276" w:lineRule="auto"/>
        <w:jc w:val="both"/>
        <w:rPr>
          <w:rFonts w:ascii="Arial" w:eastAsia="Calibri" w:hAnsi="Arial" w:cs="Arial"/>
          <w:sz w:val="20"/>
          <w:szCs w:val="20"/>
          <w:lang w:eastAsia="en-US"/>
        </w:rPr>
      </w:pPr>
      <w:r w:rsidRPr="00095E6A">
        <w:rPr>
          <w:rFonts w:ascii="Arial" w:eastAsia="Calibri" w:hAnsi="Arial" w:cs="Arial"/>
          <w:sz w:val="20"/>
          <w:szCs w:val="20"/>
          <w:lang w:eastAsia="en-US"/>
        </w:rPr>
        <w:t xml:space="preserve">Smluvní strany se hlásí k hodnotám zajištění důstojných pracovních podmínek osob podílejících se na plnění dle </w:t>
      </w:r>
      <w:r>
        <w:rPr>
          <w:rFonts w:ascii="Arial" w:eastAsia="Calibri" w:hAnsi="Arial" w:cs="Arial"/>
          <w:sz w:val="20"/>
          <w:szCs w:val="20"/>
          <w:lang w:eastAsia="en-US"/>
        </w:rPr>
        <w:t>Smlouvy</w:t>
      </w:r>
      <w:r w:rsidRPr="00095E6A">
        <w:rPr>
          <w:rFonts w:ascii="Arial" w:eastAsia="Calibri" w:hAnsi="Arial" w:cs="Arial"/>
          <w:sz w:val="20"/>
          <w:szCs w:val="20"/>
          <w:lang w:eastAsia="en-US"/>
        </w:rPr>
        <w:t xml:space="preserve">,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Pr>
          <w:rFonts w:ascii="Arial" w:eastAsia="Calibri" w:hAnsi="Arial" w:cs="Arial"/>
          <w:sz w:val="20"/>
          <w:szCs w:val="20"/>
          <w:lang w:eastAsia="en-US"/>
        </w:rPr>
        <w:t>S</w:t>
      </w:r>
      <w:r w:rsidRPr="00095E6A">
        <w:rPr>
          <w:rFonts w:ascii="Arial" w:eastAsia="Calibri" w:hAnsi="Arial" w:cs="Arial"/>
          <w:sz w:val="20"/>
          <w:szCs w:val="20"/>
          <w:lang w:eastAsia="en-US"/>
        </w:rPr>
        <w:t>mluvní strany vyvarují jakékoliv snahy, ať už zjevné či skryté, která by směřovala k obcházení pracovněprávních předpisů.</w:t>
      </w:r>
    </w:p>
    <w:p w14:paraId="0387A763" w14:textId="77777777" w:rsidR="00543B74" w:rsidRPr="00095E6A" w:rsidRDefault="00543B74" w:rsidP="00543B74">
      <w:pPr>
        <w:spacing w:before="240" w:after="60" w:line="259" w:lineRule="auto"/>
        <w:jc w:val="both"/>
        <w:rPr>
          <w:rFonts w:ascii="Arial" w:eastAsia="Calibri" w:hAnsi="Arial" w:cs="Arial"/>
          <w:b/>
          <w:sz w:val="20"/>
          <w:szCs w:val="20"/>
          <w:lang w:eastAsia="en-US"/>
        </w:rPr>
      </w:pPr>
      <w:r w:rsidRPr="00095E6A">
        <w:rPr>
          <w:rFonts w:ascii="Arial" w:eastAsia="Calibri" w:hAnsi="Arial" w:cs="Arial"/>
          <w:b/>
          <w:sz w:val="20"/>
          <w:szCs w:val="20"/>
          <w:lang w:eastAsia="en-US"/>
        </w:rPr>
        <w:t>ZÁKAZ DISKRIMINACE A ZAJIŠTĚNÍ ROVNÝCH PŘÍLEŽITOSTÍ</w:t>
      </w:r>
    </w:p>
    <w:p w14:paraId="062D4408" w14:textId="77777777" w:rsidR="00543B74" w:rsidRPr="00095E6A" w:rsidRDefault="00543B74" w:rsidP="00543B74">
      <w:pPr>
        <w:spacing w:before="120" w:after="0" w:line="276" w:lineRule="auto"/>
        <w:jc w:val="both"/>
        <w:rPr>
          <w:rFonts w:ascii="Arial" w:eastAsia="Calibri" w:hAnsi="Arial" w:cs="Arial"/>
          <w:sz w:val="20"/>
          <w:szCs w:val="20"/>
          <w:lang w:eastAsia="en-US"/>
        </w:rPr>
      </w:pPr>
      <w:r w:rsidRPr="00095E6A">
        <w:rPr>
          <w:rFonts w:ascii="Arial" w:eastAsia="Calibri" w:hAnsi="Arial" w:cs="Arial"/>
          <w:sz w:val="20"/>
          <w:szCs w:val="20"/>
          <w:lang w:eastAsia="en-US"/>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19789D3" w14:textId="77777777" w:rsidR="00543B74" w:rsidRPr="00095E6A" w:rsidRDefault="00543B74" w:rsidP="00543B74">
      <w:pPr>
        <w:spacing w:before="240" w:after="60" w:line="259" w:lineRule="auto"/>
        <w:jc w:val="both"/>
        <w:rPr>
          <w:rFonts w:ascii="Arial" w:eastAsia="Calibri" w:hAnsi="Arial" w:cs="Arial"/>
          <w:b/>
          <w:sz w:val="20"/>
          <w:szCs w:val="20"/>
          <w:lang w:eastAsia="en-US"/>
        </w:rPr>
      </w:pPr>
      <w:r w:rsidRPr="00095E6A">
        <w:rPr>
          <w:rFonts w:ascii="Arial" w:eastAsia="Calibri" w:hAnsi="Arial" w:cs="Arial"/>
          <w:b/>
          <w:sz w:val="20"/>
          <w:szCs w:val="20"/>
          <w:lang w:eastAsia="en-US"/>
        </w:rPr>
        <w:t>EKONOMICKÉ ASPEKTY</w:t>
      </w:r>
    </w:p>
    <w:p w14:paraId="7D8F2FDA" w14:textId="419CAE7A" w:rsidR="00543B74" w:rsidRPr="00095E6A" w:rsidRDefault="00543B74" w:rsidP="00543B74">
      <w:pPr>
        <w:spacing w:before="120" w:after="0" w:line="276" w:lineRule="auto"/>
        <w:jc w:val="both"/>
        <w:rPr>
          <w:rFonts w:ascii="Arial" w:eastAsia="Calibri" w:hAnsi="Arial" w:cs="Arial"/>
          <w:sz w:val="20"/>
          <w:szCs w:val="20"/>
          <w:lang w:eastAsia="en-US"/>
        </w:rPr>
      </w:pPr>
      <w:r w:rsidRPr="00095E6A">
        <w:rPr>
          <w:rFonts w:ascii="Arial" w:eastAsia="Calibri" w:hAnsi="Arial" w:cs="Arial"/>
          <w:sz w:val="20"/>
          <w:szCs w:val="20"/>
          <w:lang w:eastAsia="en-US"/>
        </w:rPr>
        <w:t xml:space="preserve">Smluvní strany se hlásí k hodnotám odsuzujícím jednání nežádoucí z ekonomického hlediska, </w:t>
      </w:r>
      <w:r>
        <w:rPr>
          <w:rFonts w:ascii="Arial" w:eastAsia="Calibri" w:hAnsi="Arial" w:cs="Arial"/>
          <w:sz w:val="20"/>
          <w:szCs w:val="20"/>
          <w:lang w:eastAsia="en-US"/>
        </w:rPr>
        <w:br/>
      </w:r>
      <w:r w:rsidRPr="00095E6A">
        <w:rPr>
          <w:rFonts w:ascii="Arial" w:eastAsia="Calibri" w:hAnsi="Arial" w:cs="Arial"/>
          <w:sz w:val="20"/>
          <w:szCs w:val="20"/>
          <w:lang w:eastAsia="en-US"/>
        </w:rPr>
        <w:t xml:space="preserve">čímž se rozumí zejména snaha o praní špinavých peněz, snaha o legalizaci nezákonných </w:t>
      </w:r>
      <w:r w:rsidRPr="00095E6A">
        <w:rPr>
          <w:rFonts w:ascii="Arial" w:eastAsia="Calibri" w:hAnsi="Arial" w:cs="Arial"/>
          <w:sz w:val="20"/>
          <w:szCs w:val="20"/>
          <w:lang w:eastAsia="en-US"/>
        </w:rPr>
        <w:br/>
        <w:t xml:space="preserve">a neetických zisků, důvěryhodnost </w:t>
      </w:r>
      <w:r>
        <w:rPr>
          <w:rFonts w:ascii="Arial" w:eastAsia="Calibri" w:hAnsi="Arial" w:cs="Arial"/>
          <w:sz w:val="20"/>
          <w:szCs w:val="20"/>
          <w:lang w:eastAsia="en-US"/>
        </w:rPr>
        <w:t>Poskytovatele</w:t>
      </w:r>
      <w:r w:rsidRPr="00095E6A">
        <w:rPr>
          <w:rFonts w:ascii="Arial" w:eastAsia="Calibri" w:hAnsi="Arial" w:cs="Arial"/>
          <w:sz w:val="20"/>
          <w:szCs w:val="20"/>
          <w:lang w:eastAsia="en-US"/>
        </w:rPr>
        <w:t xml:space="preserve"> z hlediska sídla podnikání a realizace finančních transakcí (sídlo </w:t>
      </w:r>
      <w:r>
        <w:rPr>
          <w:rFonts w:ascii="Arial" w:eastAsia="Calibri" w:hAnsi="Arial" w:cs="Arial"/>
          <w:sz w:val="20"/>
          <w:szCs w:val="20"/>
          <w:lang w:eastAsia="en-US"/>
        </w:rPr>
        <w:t>Poskytovatele</w:t>
      </w:r>
      <w:r w:rsidRPr="00095E6A">
        <w:rPr>
          <w:rFonts w:ascii="Arial" w:eastAsia="Calibri" w:hAnsi="Arial" w:cs="Arial"/>
          <w:sz w:val="20"/>
          <w:szCs w:val="20"/>
          <w:lang w:eastAsia="en-US"/>
        </w:rPr>
        <w:t xml:space="preserve"> nebo platební instituce, kterou používá, se nesmí nacházet v zemi zapsané na seznamu zemí nespolupracujících daňových jurisdikcí vytvořených Evropskou unií). </w:t>
      </w:r>
      <w:r>
        <w:rPr>
          <w:rFonts w:ascii="Arial" w:eastAsia="Calibri" w:hAnsi="Arial" w:cs="Arial"/>
          <w:sz w:val="20"/>
          <w:szCs w:val="20"/>
          <w:lang w:eastAsia="en-US"/>
        </w:rPr>
        <w:t xml:space="preserve">Poskytovatel </w:t>
      </w:r>
      <w:r w:rsidRPr="00095E6A">
        <w:rPr>
          <w:rFonts w:ascii="Arial" w:eastAsia="Calibri" w:hAnsi="Arial" w:cs="Arial"/>
          <w:sz w:val="20"/>
          <w:szCs w:val="20"/>
          <w:lang w:eastAsia="en-US"/>
        </w:rPr>
        <w:t>se zavazuje, že všem svým obchodním partnerům v pod-dodavatelském řetězci zajistí férové smluvní podmínky, tím se rozumí zejména nastavení stejné nebo kratší splatnosti faktur (a její dodržování), jaká je ujednána v</w:t>
      </w:r>
      <w:r>
        <w:rPr>
          <w:rFonts w:ascii="Arial" w:eastAsia="Calibri" w:hAnsi="Arial" w:cs="Arial"/>
          <w:sz w:val="20"/>
          <w:szCs w:val="20"/>
          <w:lang w:eastAsia="en-US"/>
        </w:rPr>
        <w:t>e Smlouvě</w:t>
      </w:r>
      <w:r w:rsidRPr="00095E6A">
        <w:rPr>
          <w:rFonts w:ascii="Arial" w:eastAsia="Calibri" w:hAnsi="Arial" w:cs="Arial"/>
          <w:sz w:val="20"/>
          <w:szCs w:val="20"/>
          <w:lang w:eastAsia="en-US"/>
        </w:rPr>
        <w:t xml:space="preserve">, resp. podpora malých a středních podniků. </w:t>
      </w:r>
    </w:p>
    <w:p w14:paraId="792BB3FB" w14:textId="77777777" w:rsidR="00543B74" w:rsidRPr="00095E6A" w:rsidRDefault="00543B74" w:rsidP="00543B74">
      <w:pPr>
        <w:spacing w:before="240" w:after="60" w:line="259" w:lineRule="auto"/>
        <w:rPr>
          <w:rFonts w:ascii="Arial" w:eastAsia="Calibri" w:hAnsi="Arial" w:cs="Arial"/>
          <w:b/>
          <w:sz w:val="20"/>
          <w:szCs w:val="20"/>
          <w:lang w:eastAsia="en-US"/>
        </w:rPr>
      </w:pPr>
      <w:r w:rsidRPr="00095E6A">
        <w:rPr>
          <w:rFonts w:ascii="Arial" w:eastAsia="Calibri" w:hAnsi="Arial" w:cs="Arial"/>
          <w:b/>
          <w:sz w:val="20"/>
          <w:szCs w:val="20"/>
          <w:lang w:eastAsia="en-US"/>
        </w:rPr>
        <w:t>EKOLOGICKÉ ASPEKTY</w:t>
      </w:r>
    </w:p>
    <w:p w14:paraId="4516C94A" w14:textId="6081C553" w:rsidR="00543B74" w:rsidRDefault="00543B74" w:rsidP="00543B74">
      <w:pPr>
        <w:spacing w:before="120" w:after="0" w:line="276" w:lineRule="auto"/>
        <w:jc w:val="both"/>
        <w:rPr>
          <w:rFonts w:ascii="Arial" w:eastAsia="Calibri" w:hAnsi="Arial" w:cs="Arial"/>
          <w:sz w:val="20"/>
          <w:szCs w:val="20"/>
          <w:lang w:eastAsia="en-US"/>
        </w:rPr>
      </w:pPr>
      <w:r w:rsidRPr="00095E6A">
        <w:rPr>
          <w:rFonts w:ascii="Arial" w:eastAsia="Calibri" w:hAnsi="Arial" w:cs="Arial"/>
          <w:sz w:val="20"/>
          <w:szCs w:val="20"/>
          <w:lang w:eastAsia="en-US"/>
        </w:rPr>
        <w:t xml:space="preserve">Smluvní strany se hlásí k hodnotám odsuzujícím jednání nežádoucí z ekologického hlediska, čímž se rozumí zejména jakékoliv jednání, které je v rozporu se správním či trestním právem </w:t>
      </w:r>
      <w:r w:rsidRPr="00095E6A">
        <w:rPr>
          <w:rFonts w:ascii="Arial" w:eastAsia="Calibri" w:hAnsi="Arial" w:cs="Arial"/>
          <w:sz w:val="20"/>
          <w:szCs w:val="20"/>
          <w:lang w:eastAsia="en-US"/>
        </w:rPr>
        <w:br/>
        <w:t xml:space="preserve">a jehož cílem, vedlejším efektem či konečným nebo dílčím důsledkem je poškozování životního prostředí v jakékoliv formě, ať už z hlediska ekologické zátěže, udržitelnosti, nežádoucího vlivu </w:t>
      </w:r>
      <w:r>
        <w:rPr>
          <w:rFonts w:ascii="Arial" w:eastAsia="Calibri" w:hAnsi="Arial" w:cs="Arial"/>
          <w:sz w:val="20"/>
          <w:szCs w:val="20"/>
          <w:lang w:eastAsia="en-US"/>
        </w:rPr>
        <w:br/>
      </w:r>
      <w:r w:rsidRPr="00095E6A">
        <w:rPr>
          <w:rFonts w:ascii="Arial" w:eastAsia="Calibri" w:hAnsi="Arial" w:cs="Arial"/>
          <w:sz w:val="20"/>
          <w:szCs w:val="20"/>
          <w:lang w:eastAsia="en-US"/>
        </w:rPr>
        <w:t>na lidský organismus či živou a neživou přírodu, vypouštění zplodin do ovzduší, nebo jakoukoliv obdobnou činnost.</w:t>
      </w:r>
    </w:p>
    <w:p w14:paraId="6E798273" w14:textId="0C43209B" w:rsidR="003667B6" w:rsidRPr="00DD3F9B" w:rsidRDefault="00543B74" w:rsidP="00DD3F9B">
      <w:pPr>
        <w:widowControl w:val="0"/>
        <w:spacing w:before="120" w:line="280" w:lineRule="atLeast"/>
        <w:jc w:val="center"/>
        <w:rPr>
          <w:rFonts w:ascii="Arial" w:eastAsia="SimSun" w:hAnsi="Arial" w:cs="Arial"/>
          <w:b/>
          <w:bCs/>
          <w:sz w:val="24"/>
          <w:lang w:eastAsia="zh-CN" w:bidi="hi-IN"/>
        </w:rPr>
      </w:pPr>
      <w:r w:rsidRPr="00543B74">
        <w:rPr>
          <w:rFonts w:ascii="Arial" w:eastAsia="SimSun" w:hAnsi="Arial" w:cs="Arial"/>
          <w:b/>
          <w:bCs/>
          <w:sz w:val="24"/>
          <w:lang w:eastAsia="zh-CN" w:bidi="hi-IN"/>
        </w:rPr>
        <w:lastRenderedPageBreak/>
        <w:t>Příloha č. 2</w:t>
      </w:r>
      <w:r>
        <w:rPr>
          <w:rFonts w:ascii="Arial" w:eastAsia="SimSun" w:hAnsi="Arial" w:cs="Arial"/>
          <w:b/>
          <w:bCs/>
          <w:sz w:val="24"/>
          <w:lang w:eastAsia="zh-CN" w:bidi="hi-IN"/>
        </w:rPr>
        <w:t>: Seznam poddodavatelů</w:t>
      </w:r>
    </w:p>
    <w:p w14:paraId="468E6C17" w14:textId="513BE223" w:rsidR="003667B6" w:rsidRPr="00DD3F9B" w:rsidRDefault="003667B6" w:rsidP="003667B6">
      <w:pPr>
        <w:spacing w:after="200" w:line="276" w:lineRule="auto"/>
        <w:rPr>
          <w:rFonts w:ascii="Arial" w:hAnsi="Arial" w:cs="Arial"/>
          <w:sz w:val="20"/>
        </w:rPr>
      </w:pPr>
      <w:r w:rsidRPr="00DD3F9B">
        <w:rPr>
          <w:rFonts w:ascii="Arial" w:hAnsi="Arial" w:cs="Arial"/>
          <w:sz w:val="20"/>
        </w:rPr>
        <w:t>Plnění dle této Smlouvy nebude plněno prostřednictvím poddodavatelů.</w:t>
      </w:r>
    </w:p>
    <w:p w14:paraId="38CBC863" w14:textId="719B50D9" w:rsidR="00543B74" w:rsidRPr="00543B74" w:rsidRDefault="00543B74" w:rsidP="003667B6">
      <w:pPr>
        <w:widowControl w:val="0"/>
        <w:spacing w:before="120" w:line="280" w:lineRule="atLeast"/>
        <w:jc w:val="center"/>
        <w:rPr>
          <w:rFonts w:ascii="Arial" w:eastAsia="SimSun" w:hAnsi="Arial" w:cs="Arial"/>
          <w:sz w:val="24"/>
          <w:lang w:eastAsia="zh-CN" w:bidi="hi-IN"/>
        </w:rPr>
      </w:pPr>
    </w:p>
    <w:sectPr w:rsidR="00543B74" w:rsidRPr="00543B74" w:rsidSect="00F2138F">
      <w:foot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597E" w14:textId="77777777" w:rsidR="00E241E3" w:rsidRDefault="00E241E3">
      <w:r>
        <w:separator/>
      </w:r>
    </w:p>
  </w:endnote>
  <w:endnote w:type="continuationSeparator" w:id="0">
    <w:p w14:paraId="2EF94F0C" w14:textId="77777777" w:rsidR="00E241E3" w:rsidRDefault="00E241E3">
      <w:r>
        <w:continuationSeparator/>
      </w:r>
    </w:p>
  </w:endnote>
  <w:endnote w:type="continuationNotice" w:id="1">
    <w:p w14:paraId="79CFDCBA" w14:textId="77777777" w:rsidR="00E241E3" w:rsidRDefault="00E24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53183"/>
      <w:docPartObj>
        <w:docPartGallery w:val="Page Numbers (Bottom of Page)"/>
        <w:docPartUnique/>
      </w:docPartObj>
    </w:sdtPr>
    <w:sdtContent>
      <w:p w14:paraId="76FC1CE1" w14:textId="2E12C900" w:rsidR="005E37EB" w:rsidRDefault="005E37EB">
        <w:pPr>
          <w:pStyle w:val="Zpat"/>
        </w:pPr>
        <w:r>
          <w:fldChar w:fldCharType="begin"/>
        </w:r>
        <w:r>
          <w:instrText>PAGE   \* MERGEFORMAT</w:instrText>
        </w:r>
        <w:r>
          <w:fldChar w:fldCharType="separate"/>
        </w:r>
        <w:r w:rsidR="00015E55">
          <w:rPr>
            <w:noProof/>
          </w:rPr>
          <w:t>17</w:t>
        </w:r>
        <w:r>
          <w:fldChar w:fldCharType="end"/>
        </w:r>
      </w:p>
    </w:sdtContent>
  </w:sdt>
  <w:p w14:paraId="5A6105C0" w14:textId="77777777" w:rsidR="005E37EB" w:rsidRDefault="005E37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E73E" w14:textId="77777777" w:rsidR="00E241E3" w:rsidRDefault="00E241E3">
      <w:r>
        <w:separator/>
      </w:r>
    </w:p>
  </w:footnote>
  <w:footnote w:type="continuationSeparator" w:id="0">
    <w:p w14:paraId="4ECC2D6C" w14:textId="77777777" w:rsidR="00E241E3" w:rsidRDefault="00E241E3">
      <w:r>
        <w:continuationSeparator/>
      </w:r>
    </w:p>
  </w:footnote>
  <w:footnote w:type="continuationNotice" w:id="1">
    <w:p w14:paraId="7157F1A2" w14:textId="77777777" w:rsidR="00E241E3" w:rsidRDefault="00E241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83pt;height:139.5pt" o:bullet="t">
        <v:imagedata r:id="rId1" o:title=""/>
      </v:shape>
    </w:pict>
  </w:numPicBullet>
  <w:numPicBullet w:numPicBulletId="1">
    <w:pict>
      <v:shape id="_x0000_i1171" type="#_x0000_t75" style="width:11.25pt;height:11.25pt" o:bullet="t">
        <v:imagedata r:id="rId2" o:title=""/>
      </v:shape>
    </w:pict>
  </w:numPicBullet>
  <w:numPicBullet w:numPicBulletId="2">
    <w:pict>
      <v:shape id="_x0000_i1172" type="#_x0000_t75" style="width:9.75pt;height:9.75pt" o:bullet="t">
        <v:imagedata r:id="rId3" o:title=""/>
      </v:shape>
    </w:pict>
  </w:numPicBullet>
  <w:numPicBullet w:numPicBulletId="3">
    <w:pict>
      <v:shape id="_x0000_i1173" type="#_x0000_t75" style="width:9.75pt;height:9.75pt" o:bullet="t">
        <v:imagedata r:id="rId4" o:title=""/>
      </v:shape>
    </w:pict>
  </w:numPicBullet>
  <w:numPicBullet w:numPicBulletId="4">
    <w:pict>
      <v:shape id="_x0000_i1174" type="#_x0000_t75" style="width:9.75pt;height:9.7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3"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0C3F7504"/>
    <w:multiLevelType w:val="multilevel"/>
    <w:tmpl w:val="D9E85A22"/>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6.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0" w15:restartNumberingAfterBreak="0">
    <w:nsid w:val="307827F3"/>
    <w:multiLevelType w:val="multilevel"/>
    <w:tmpl w:val="6AC211B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6.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62C6FCD"/>
    <w:multiLevelType w:val="multilevel"/>
    <w:tmpl w:val="8E9A0E02"/>
    <w:lvl w:ilvl="0">
      <w:start w:val="1"/>
      <w:numFmt w:val="decimal"/>
      <w:pStyle w:val="RLlneksmlouvy"/>
      <w:lvlText w:val="%1."/>
      <w:lvlJc w:val="left"/>
      <w:pPr>
        <w:tabs>
          <w:tab w:val="num" w:pos="3856"/>
        </w:tabs>
        <w:ind w:left="3856"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2F6393"/>
    <w:multiLevelType w:val="multilevel"/>
    <w:tmpl w:val="0922D72A"/>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1"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2"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3"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5"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6"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8"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1"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54240F"/>
    <w:multiLevelType w:val="multilevel"/>
    <w:tmpl w:val="5D981FE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6.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358896740">
    <w:abstractNumId w:val="24"/>
  </w:num>
  <w:num w:numId="2" w16cid:durableId="6460846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1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866879">
    <w:abstractNumId w:val="40"/>
  </w:num>
  <w:num w:numId="5" w16cid:durableId="1384863113">
    <w:abstractNumId w:val="16"/>
  </w:num>
  <w:num w:numId="6" w16cid:durableId="1598782052">
    <w:abstractNumId w:val="13"/>
  </w:num>
  <w:num w:numId="7" w16cid:durableId="558786554">
    <w:abstractNumId w:val="38"/>
  </w:num>
  <w:num w:numId="8" w16cid:durableId="48264896">
    <w:abstractNumId w:val="51"/>
  </w:num>
  <w:num w:numId="9" w16cid:durableId="417361318">
    <w:abstractNumId w:val="33"/>
  </w:num>
  <w:num w:numId="10" w16cid:durableId="2089761991">
    <w:abstractNumId w:val="25"/>
  </w:num>
  <w:num w:numId="11" w16cid:durableId="1921022466">
    <w:abstractNumId w:val="22"/>
  </w:num>
  <w:num w:numId="12" w16cid:durableId="103968610">
    <w:abstractNumId w:val="35"/>
  </w:num>
  <w:num w:numId="13" w16cid:durableId="1592737816">
    <w:abstractNumId w:val="34"/>
  </w:num>
  <w:num w:numId="14" w16cid:durableId="1538279179">
    <w:abstractNumId w:val="11"/>
  </w:num>
  <w:num w:numId="15" w16cid:durableId="1910338892">
    <w:abstractNumId w:val="45"/>
  </w:num>
  <w:num w:numId="16" w16cid:durableId="1222406306">
    <w:abstractNumId w:val="14"/>
  </w:num>
  <w:num w:numId="17" w16cid:durableId="2128695460">
    <w:abstractNumId w:val="9"/>
  </w:num>
  <w:num w:numId="18" w16cid:durableId="323242802">
    <w:abstractNumId w:val="4"/>
  </w:num>
  <w:num w:numId="19" w16cid:durableId="1822959416">
    <w:abstractNumId w:val="3"/>
  </w:num>
  <w:num w:numId="20" w16cid:durableId="1095518357">
    <w:abstractNumId w:val="32"/>
  </w:num>
  <w:num w:numId="21" w16cid:durableId="650449025">
    <w:abstractNumId w:val="39"/>
  </w:num>
  <w:num w:numId="22" w16cid:durableId="2048212955">
    <w:abstractNumId w:val="44"/>
  </w:num>
  <w:num w:numId="23" w16cid:durableId="16139023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46593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4861789">
    <w:abstractNumId w:val="10"/>
  </w:num>
  <w:num w:numId="26" w16cid:durableId="113670482">
    <w:abstractNumId w:val="17"/>
  </w:num>
  <w:num w:numId="27" w16cid:durableId="1353216623">
    <w:abstractNumId w:val="43"/>
  </w:num>
  <w:num w:numId="28" w16cid:durableId="1548494278">
    <w:abstractNumId w:val="49"/>
  </w:num>
  <w:num w:numId="29" w16cid:durableId="385840735">
    <w:abstractNumId w:val="50"/>
  </w:num>
  <w:num w:numId="30" w16cid:durableId="816149301">
    <w:abstractNumId w:val="26"/>
  </w:num>
  <w:num w:numId="31" w16cid:durableId="2067530330">
    <w:abstractNumId w:val="37"/>
  </w:num>
  <w:num w:numId="32" w16cid:durableId="769394562">
    <w:abstractNumId w:val="47"/>
  </w:num>
  <w:num w:numId="33" w16cid:durableId="271207647">
    <w:abstractNumId w:val="36"/>
  </w:num>
  <w:num w:numId="34" w16cid:durableId="1359811542">
    <w:abstractNumId w:val="31"/>
  </w:num>
  <w:num w:numId="35" w16cid:durableId="1131246410">
    <w:abstractNumId w:val="7"/>
  </w:num>
  <w:num w:numId="36" w16cid:durableId="658853587">
    <w:abstractNumId w:val="18"/>
  </w:num>
  <w:num w:numId="37" w16cid:durableId="1297682446">
    <w:abstractNumId w:val="1"/>
  </w:num>
  <w:num w:numId="38" w16cid:durableId="1651134480">
    <w:abstractNumId w:val="0"/>
  </w:num>
  <w:num w:numId="39" w16cid:durableId="162603">
    <w:abstractNumId w:val="21"/>
  </w:num>
  <w:num w:numId="40" w16cid:durableId="235021589">
    <w:abstractNumId w:val="8"/>
  </w:num>
  <w:num w:numId="41" w16cid:durableId="1024332605">
    <w:abstractNumId w:val="27"/>
  </w:num>
  <w:num w:numId="42" w16cid:durableId="410124927">
    <w:abstractNumId w:val="23"/>
  </w:num>
  <w:num w:numId="43" w16cid:durableId="769200170">
    <w:abstractNumId w:val="53"/>
  </w:num>
  <w:num w:numId="44" w16cid:durableId="571043141">
    <w:abstractNumId w:val="15"/>
  </w:num>
  <w:num w:numId="45" w16cid:durableId="1700156578">
    <w:abstractNumId w:val="6"/>
  </w:num>
  <w:num w:numId="46" w16cid:durableId="1044596442">
    <w:abstractNumId w:val="29"/>
  </w:num>
  <w:num w:numId="47" w16cid:durableId="771514647">
    <w:abstractNumId w:val="41"/>
  </w:num>
  <w:num w:numId="48" w16cid:durableId="842821100">
    <w:abstractNumId w:val="2"/>
  </w:num>
  <w:num w:numId="49" w16cid:durableId="1248612571">
    <w:abstractNumId w:val="42"/>
  </w:num>
  <w:num w:numId="50" w16cid:durableId="1191340362">
    <w:abstractNumId w:val="12"/>
  </w:num>
  <w:num w:numId="51" w16cid:durableId="1764301306">
    <w:abstractNumId w:val="20"/>
  </w:num>
  <w:num w:numId="52" w16cid:durableId="1954823306">
    <w:abstractNumId w:val="28"/>
  </w:num>
  <w:num w:numId="53" w16cid:durableId="164777894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5E55"/>
    <w:rsid w:val="00016730"/>
    <w:rsid w:val="00016811"/>
    <w:rsid w:val="0001690A"/>
    <w:rsid w:val="00017598"/>
    <w:rsid w:val="00020E88"/>
    <w:rsid w:val="00021B4D"/>
    <w:rsid w:val="0002215E"/>
    <w:rsid w:val="0002305B"/>
    <w:rsid w:val="00024247"/>
    <w:rsid w:val="000245E7"/>
    <w:rsid w:val="00025089"/>
    <w:rsid w:val="00025BB2"/>
    <w:rsid w:val="0003096A"/>
    <w:rsid w:val="00030CCD"/>
    <w:rsid w:val="00032183"/>
    <w:rsid w:val="00033256"/>
    <w:rsid w:val="0003380D"/>
    <w:rsid w:val="00034101"/>
    <w:rsid w:val="00034E6B"/>
    <w:rsid w:val="000355EF"/>
    <w:rsid w:val="0003617C"/>
    <w:rsid w:val="00036DF7"/>
    <w:rsid w:val="00036F34"/>
    <w:rsid w:val="000372B1"/>
    <w:rsid w:val="0003745B"/>
    <w:rsid w:val="0004109B"/>
    <w:rsid w:val="0004116E"/>
    <w:rsid w:val="00041D84"/>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0BFB"/>
    <w:rsid w:val="00053AAE"/>
    <w:rsid w:val="000542A5"/>
    <w:rsid w:val="00054470"/>
    <w:rsid w:val="00054474"/>
    <w:rsid w:val="00054726"/>
    <w:rsid w:val="00055FEF"/>
    <w:rsid w:val="00057036"/>
    <w:rsid w:val="00057961"/>
    <w:rsid w:val="000619B1"/>
    <w:rsid w:val="00062774"/>
    <w:rsid w:val="000644CF"/>
    <w:rsid w:val="00065164"/>
    <w:rsid w:val="00065633"/>
    <w:rsid w:val="00065860"/>
    <w:rsid w:val="000704BC"/>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10D7"/>
    <w:rsid w:val="000A1393"/>
    <w:rsid w:val="000A2AB5"/>
    <w:rsid w:val="000A589D"/>
    <w:rsid w:val="000A6746"/>
    <w:rsid w:val="000A6A2B"/>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D186C"/>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0C54"/>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7574"/>
    <w:rsid w:val="000F7651"/>
    <w:rsid w:val="000F77BE"/>
    <w:rsid w:val="000F7ABA"/>
    <w:rsid w:val="000F7E77"/>
    <w:rsid w:val="0010047E"/>
    <w:rsid w:val="001004F8"/>
    <w:rsid w:val="00100EA8"/>
    <w:rsid w:val="0010118D"/>
    <w:rsid w:val="00101604"/>
    <w:rsid w:val="00102B8C"/>
    <w:rsid w:val="001052C7"/>
    <w:rsid w:val="001056DE"/>
    <w:rsid w:val="00107591"/>
    <w:rsid w:val="00107E20"/>
    <w:rsid w:val="00110076"/>
    <w:rsid w:val="00110B17"/>
    <w:rsid w:val="00110EA8"/>
    <w:rsid w:val="001110D4"/>
    <w:rsid w:val="00112F76"/>
    <w:rsid w:val="001148BE"/>
    <w:rsid w:val="00114F0B"/>
    <w:rsid w:val="001155C2"/>
    <w:rsid w:val="00115A0B"/>
    <w:rsid w:val="00116E9A"/>
    <w:rsid w:val="00116FC4"/>
    <w:rsid w:val="00120048"/>
    <w:rsid w:val="00120881"/>
    <w:rsid w:val="00121CAA"/>
    <w:rsid w:val="001227A2"/>
    <w:rsid w:val="00122995"/>
    <w:rsid w:val="0012300F"/>
    <w:rsid w:val="00124EB5"/>
    <w:rsid w:val="00126374"/>
    <w:rsid w:val="0012694A"/>
    <w:rsid w:val="00126AD6"/>
    <w:rsid w:val="001305F0"/>
    <w:rsid w:val="00130FEB"/>
    <w:rsid w:val="00130FF1"/>
    <w:rsid w:val="00131EEC"/>
    <w:rsid w:val="00134099"/>
    <w:rsid w:val="00134206"/>
    <w:rsid w:val="00134BFF"/>
    <w:rsid w:val="00134E89"/>
    <w:rsid w:val="001358E4"/>
    <w:rsid w:val="00135F58"/>
    <w:rsid w:val="001364FD"/>
    <w:rsid w:val="0013686B"/>
    <w:rsid w:val="00137813"/>
    <w:rsid w:val="0013793B"/>
    <w:rsid w:val="00137C85"/>
    <w:rsid w:val="00140936"/>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077D"/>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0B7D"/>
    <w:rsid w:val="001710CA"/>
    <w:rsid w:val="00171BA3"/>
    <w:rsid w:val="0017354C"/>
    <w:rsid w:val="00173A40"/>
    <w:rsid w:val="00173DBE"/>
    <w:rsid w:val="00173F24"/>
    <w:rsid w:val="00174509"/>
    <w:rsid w:val="00174EF0"/>
    <w:rsid w:val="001753AD"/>
    <w:rsid w:val="0017582B"/>
    <w:rsid w:val="0017627F"/>
    <w:rsid w:val="0017706F"/>
    <w:rsid w:val="001779F1"/>
    <w:rsid w:val="0018051E"/>
    <w:rsid w:val="0018068C"/>
    <w:rsid w:val="00182186"/>
    <w:rsid w:val="00182B8B"/>
    <w:rsid w:val="001878FB"/>
    <w:rsid w:val="00190CFD"/>
    <w:rsid w:val="001919FC"/>
    <w:rsid w:val="00191C2E"/>
    <w:rsid w:val="00191E2F"/>
    <w:rsid w:val="0019207A"/>
    <w:rsid w:val="00192BAA"/>
    <w:rsid w:val="001935D6"/>
    <w:rsid w:val="00193DF3"/>
    <w:rsid w:val="0019510C"/>
    <w:rsid w:val="001960A1"/>
    <w:rsid w:val="00196C4D"/>
    <w:rsid w:val="001A13A4"/>
    <w:rsid w:val="001A17E3"/>
    <w:rsid w:val="001A1E34"/>
    <w:rsid w:val="001A3007"/>
    <w:rsid w:val="001A32DB"/>
    <w:rsid w:val="001A3C36"/>
    <w:rsid w:val="001A46CE"/>
    <w:rsid w:val="001A551B"/>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1E44"/>
    <w:rsid w:val="001C2B97"/>
    <w:rsid w:val="001C32F3"/>
    <w:rsid w:val="001C4010"/>
    <w:rsid w:val="001C4DA5"/>
    <w:rsid w:val="001C505F"/>
    <w:rsid w:val="001C5A3C"/>
    <w:rsid w:val="001C67E2"/>
    <w:rsid w:val="001D04C6"/>
    <w:rsid w:val="001D0CB5"/>
    <w:rsid w:val="001D231F"/>
    <w:rsid w:val="001D23F8"/>
    <w:rsid w:val="001D274E"/>
    <w:rsid w:val="001D33AD"/>
    <w:rsid w:val="001D33D4"/>
    <w:rsid w:val="001D34C6"/>
    <w:rsid w:val="001D35D9"/>
    <w:rsid w:val="001D3943"/>
    <w:rsid w:val="001D4224"/>
    <w:rsid w:val="001D455F"/>
    <w:rsid w:val="001D45C8"/>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F0955"/>
    <w:rsid w:val="001F1740"/>
    <w:rsid w:val="001F2582"/>
    <w:rsid w:val="001F29E1"/>
    <w:rsid w:val="001F3B52"/>
    <w:rsid w:val="001F3D43"/>
    <w:rsid w:val="001F4ED8"/>
    <w:rsid w:val="001F5B37"/>
    <w:rsid w:val="001F5FDA"/>
    <w:rsid w:val="001F62F3"/>
    <w:rsid w:val="00201C4D"/>
    <w:rsid w:val="002027FA"/>
    <w:rsid w:val="00202F3E"/>
    <w:rsid w:val="00202F5B"/>
    <w:rsid w:val="002034E1"/>
    <w:rsid w:val="00203591"/>
    <w:rsid w:val="00204909"/>
    <w:rsid w:val="00205FF9"/>
    <w:rsid w:val="002069CB"/>
    <w:rsid w:val="00207108"/>
    <w:rsid w:val="00207AD0"/>
    <w:rsid w:val="00210052"/>
    <w:rsid w:val="0021215F"/>
    <w:rsid w:val="00212D38"/>
    <w:rsid w:val="002139A0"/>
    <w:rsid w:val="002139FD"/>
    <w:rsid w:val="00213A67"/>
    <w:rsid w:val="002140E6"/>
    <w:rsid w:val="002151FD"/>
    <w:rsid w:val="00215542"/>
    <w:rsid w:val="00215839"/>
    <w:rsid w:val="00215F17"/>
    <w:rsid w:val="0021709F"/>
    <w:rsid w:val="00220E04"/>
    <w:rsid w:val="00220FFC"/>
    <w:rsid w:val="00221229"/>
    <w:rsid w:val="00221E9D"/>
    <w:rsid w:val="00221EB9"/>
    <w:rsid w:val="00221EF2"/>
    <w:rsid w:val="00222111"/>
    <w:rsid w:val="00222960"/>
    <w:rsid w:val="00225587"/>
    <w:rsid w:val="00225C64"/>
    <w:rsid w:val="002263E7"/>
    <w:rsid w:val="002273A5"/>
    <w:rsid w:val="00227BEB"/>
    <w:rsid w:val="00232490"/>
    <w:rsid w:val="00233244"/>
    <w:rsid w:val="00233748"/>
    <w:rsid w:val="00233E4D"/>
    <w:rsid w:val="00236009"/>
    <w:rsid w:val="0023752C"/>
    <w:rsid w:val="00240192"/>
    <w:rsid w:val="00240C1E"/>
    <w:rsid w:val="0024124A"/>
    <w:rsid w:val="00241972"/>
    <w:rsid w:val="0024236E"/>
    <w:rsid w:val="002426B8"/>
    <w:rsid w:val="00242B8D"/>
    <w:rsid w:val="00242E76"/>
    <w:rsid w:val="0024312C"/>
    <w:rsid w:val="00243805"/>
    <w:rsid w:val="00243D74"/>
    <w:rsid w:val="00243ED5"/>
    <w:rsid w:val="00245360"/>
    <w:rsid w:val="00246702"/>
    <w:rsid w:val="002468D4"/>
    <w:rsid w:val="00246B78"/>
    <w:rsid w:val="0024739C"/>
    <w:rsid w:val="002474F2"/>
    <w:rsid w:val="00247EB7"/>
    <w:rsid w:val="00250064"/>
    <w:rsid w:val="002505C1"/>
    <w:rsid w:val="00251FA1"/>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3CE9"/>
    <w:rsid w:val="002747E9"/>
    <w:rsid w:val="00275A7F"/>
    <w:rsid w:val="0027666E"/>
    <w:rsid w:val="00276E18"/>
    <w:rsid w:val="00277554"/>
    <w:rsid w:val="00277C5B"/>
    <w:rsid w:val="00280520"/>
    <w:rsid w:val="00280B5A"/>
    <w:rsid w:val="00281572"/>
    <w:rsid w:val="0028282A"/>
    <w:rsid w:val="0028455E"/>
    <w:rsid w:val="00285056"/>
    <w:rsid w:val="00285DF0"/>
    <w:rsid w:val="00287042"/>
    <w:rsid w:val="00287801"/>
    <w:rsid w:val="002915F0"/>
    <w:rsid w:val="00292768"/>
    <w:rsid w:val="0029309D"/>
    <w:rsid w:val="00293DAC"/>
    <w:rsid w:val="00295551"/>
    <w:rsid w:val="00295B28"/>
    <w:rsid w:val="00296D3E"/>
    <w:rsid w:val="00297229"/>
    <w:rsid w:val="002972C0"/>
    <w:rsid w:val="002A292A"/>
    <w:rsid w:val="002A2D17"/>
    <w:rsid w:val="002A2F96"/>
    <w:rsid w:val="002A5ADB"/>
    <w:rsid w:val="002A71F3"/>
    <w:rsid w:val="002A7670"/>
    <w:rsid w:val="002B0CD6"/>
    <w:rsid w:val="002B0F12"/>
    <w:rsid w:val="002B152D"/>
    <w:rsid w:val="002B1E81"/>
    <w:rsid w:val="002B2423"/>
    <w:rsid w:val="002B24A5"/>
    <w:rsid w:val="002B3966"/>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857"/>
    <w:rsid w:val="002C6B78"/>
    <w:rsid w:val="002C76B1"/>
    <w:rsid w:val="002D17D1"/>
    <w:rsid w:val="002D1B17"/>
    <w:rsid w:val="002D3EE8"/>
    <w:rsid w:val="002D4801"/>
    <w:rsid w:val="002D61BE"/>
    <w:rsid w:val="002D7AF5"/>
    <w:rsid w:val="002E0450"/>
    <w:rsid w:val="002E1927"/>
    <w:rsid w:val="002E1993"/>
    <w:rsid w:val="002E1BD4"/>
    <w:rsid w:val="002E236A"/>
    <w:rsid w:val="002E3FAB"/>
    <w:rsid w:val="002E4C1E"/>
    <w:rsid w:val="002E52B9"/>
    <w:rsid w:val="002E583B"/>
    <w:rsid w:val="002E5A30"/>
    <w:rsid w:val="002E5C76"/>
    <w:rsid w:val="002E6D60"/>
    <w:rsid w:val="002E6D92"/>
    <w:rsid w:val="002E6D9E"/>
    <w:rsid w:val="002E6F0E"/>
    <w:rsid w:val="002E718D"/>
    <w:rsid w:val="002F0D0B"/>
    <w:rsid w:val="002F16A2"/>
    <w:rsid w:val="002F2028"/>
    <w:rsid w:val="002F552B"/>
    <w:rsid w:val="002F5B61"/>
    <w:rsid w:val="002F5C45"/>
    <w:rsid w:val="002F6684"/>
    <w:rsid w:val="002F678F"/>
    <w:rsid w:val="002F7209"/>
    <w:rsid w:val="002F7513"/>
    <w:rsid w:val="002F79C5"/>
    <w:rsid w:val="00301057"/>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169"/>
    <w:rsid w:val="00320792"/>
    <w:rsid w:val="003211C3"/>
    <w:rsid w:val="00321A3E"/>
    <w:rsid w:val="003224C6"/>
    <w:rsid w:val="00323AF9"/>
    <w:rsid w:val="00323E4C"/>
    <w:rsid w:val="00324A4D"/>
    <w:rsid w:val="00325518"/>
    <w:rsid w:val="003259A3"/>
    <w:rsid w:val="00326854"/>
    <w:rsid w:val="00326E7B"/>
    <w:rsid w:val="00326FAE"/>
    <w:rsid w:val="00327539"/>
    <w:rsid w:val="003303D7"/>
    <w:rsid w:val="00331052"/>
    <w:rsid w:val="00331F0C"/>
    <w:rsid w:val="003324FB"/>
    <w:rsid w:val="003331DE"/>
    <w:rsid w:val="003334A3"/>
    <w:rsid w:val="00334FCE"/>
    <w:rsid w:val="003358E6"/>
    <w:rsid w:val="00335B2D"/>
    <w:rsid w:val="0033735F"/>
    <w:rsid w:val="003375EB"/>
    <w:rsid w:val="00337AB7"/>
    <w:rsid w:val="00337D3C"/>
    <w:rsid w:val="003400B7"/>
    <w:rsid w:val="00341675"/>
    <w:rsid w:val="003421BC"/>
    <w:rsid w:val="00342E74"/>
    <w:rsid w:val="00343F79"/>
    <w:rsid w:val="00346A96"/>
    <w:rsid w:val="00346B1A"/>
    <w:rsid w:val="00350790"/>
    <w:rsid w:val="0035133B"/>
    <w:rsid w:val="00351AD3"/>
    <w:rsid w:val="00351CBA"/>
    <w:rsid w:val="0035283C"/>
    <w:rsid w:val="00352D89"/>
    <w:rsid w:val="00353A67"/>
    <w:rsid w:val="0035403D"/>
    <w:rsid w:val="003546A0"/>
    <w:rsid w:val="00354CD2"/>
    <w:rsid w:val="00357A01"/>
    <w:rsid w:val="00361E7B"/>
    <w:rsid w:val="00362602"/>
    <w:rsid w:val="0036436A"/>
    <w:rsid w:val="003667B6"/>
    <w:rsid w:val="00366EB6"/>
    <w:rsid w:val="0037105A"/>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37A6"/>
    <w:rsid w:val="00386BAD"/>
    <w:rsid w:val="0038781E"/>
    <w:rsid w:val="00387936"/>
    <w:rsid w:val="00390225"/>
    <w:rsid w:val="0039060F"/>
    <w:rsid w:val="00390671"/>
    <w:rsid w:val="00391122"/>
    <w:rsid w:val="00391A73"/>
    <w:rsid w:val="003920B3"/>
    <w:rsid w:val="0039234C"/>
    <w:rsid w:val="00392EFF"/>
    <w:rsid w:val="0039368A"/>
    <w:rsid w:val="003944BD"/>
    <w:rsid w:val="003950A1"/>
    <w:rsid w:val="003954A7"/>
    <w:rsid w:val="0039633D"/>
    <w:rsid w:val="003A0160"/>
    <w:rsid w:val="003A0CA0"/>
    <w:rsid w:val="003A0E9D"/>
    <w:rsid w:val="003A13FD"/>
    <w:rsid w:val="003A1817"/>
    <w:rsid w:val="003A18FB"/>
    <w:rsid w:val="003A1D52"/>
    <w:rsid w:val="003A287F"/>
    <w:rsid w:val="003A28A9"/>
    <w:rsid w:val="003A2AFE"/>
    <w:rsid w:val="003A3174"/>
    <w:rsid w:val="003A3755"/>
    <w:rsid w:val="003A3847"/>
    <w:rsid w:val="003A49D9"/>
    <w:rsid w:val="003A6C9F"/>
    <w:rsid w:val="003A7B43"/>
    <w:rsid w:val="003B123B"/>
    <w:rsid w:val="003B1559"/>
    <w:rsid w:val="003B19F1"/>
    <w:rsid w:val="003B264D"/>
    <w:rsid w:val="003B3026"/>
    <w:rsid w:val="003B6344"/>
    <w:rsid w:val="003B65C4"/>
    <w:rsid w:val="003B7CE6"/>
    <w:rsid w:val="003C0960"/>
    <w:rsid w:val="003C0C72"/>
    <w:rsid w:val="003C160D"/>
    <w:rsid w:val="003C1E4D"/>
    <w:rsid w:val="003C24D4"/>
    <w:rsid w:val="003C46CB"/>
    <w:rsid w:val="003C47F1"/>
    <w:rsid w:val="003C5AF6"/>
    <w:rsid w:val="003C6056"/>
    <w:rsid w:val="003C6C0B"/>
    <w:rsid w:val="003C7C1E"/>
    <w:rsid w:val="003D12B0"/>
    <w:rsid w:val="003D1694"/>
    <w:rsid w:val="003D1A9B"/>
    <w:rsid w:val="003D3722"/>
    <w:rsid w:val="003D4E32"/>
    <w:rsid w:val="003D577A"/>
    <w:rsid w:val="003D580B"/>
    <w:rsid w:val="003D5B15"/>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E76C4"/>
    <w:rsid w:val="003F1140"/>
    <w:rsid w:val="003F18EE"/>
    <w:rsid w:val="003F5271"/>
    <w:rsid w:val="003F62EC"/>
    <w:rsid w:val="003F685E"/>
    <w:rsid w:val="00400447"/>
    <w:rsid w:val="0040092D"/>
    <w:rsid w:val="004009A6"/>
    <w:rsid w:val="0040230F"/>
    <w:rsid w:val="00402FEC"/>
    <w:rsid w:val="0040321B"/>
    <w:rsid w:val="00403220"/>
    <w:rsid w:val="00404668"/>
    <w:rsid w:val="00404C27"/>
    <w:rsid w:val="0040541E"/>
    <w:rsid w:val="00405E43"/>
    <w:rsid w:val="00406812"/>
    <w:rsid w:val="00407281"/>
    <w:rsid w:val="00407555"/>
    <w:rsid w:val="00407A58"/>
    <w:rsid w:val="00410CFD"/>
    <w:rsid w:val="00411BB7"/>
    <w:rsid w:val="00411DEF"/>
    <w:rsid w:val="004135F3"/>
    <w:rsid w:val="004137DB"/>
    <w:rsid w:val="00413F55"/>
    <w:rsid w:val="004145FB"/>
    <w:rsid w:val="00414FB4"/>
    <w:rsid w:val="004156AA"/>
    <w:rsid w:val="00416079"/>
    <w:rsid w:val="00416498"/>
    <w:rsid w:val="00416566"/>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5BC8"/>
    <w:rsid w:val="00426705"/>
    <w:rsid w:val="0042685B"/>
    <w:rsid w:val="00431E54"/>
    <w:rsid w:val="00433053"/>
    <w:rsid w:val="004335B9"/>
    <w:rsid w:val="00433FAA"/>
    <w:rsid w:val="00434AEA"/>
    <w:rsid w:val="00435306"/>
    <w:rsid w:val="00435928"/>
    <w:rsid w:val="00435BC2"/>
    <w:rsid w:val="00436C33"/>
    <w:rsid w:val="00436EFC"/>
    <w:rsid w:val="00437BC0"/>
    <w:rsid w:val="00437D1F"/>
    <w:rsid w:val="00440EDA"/>
    <w:rsid w:val="00441B30"/>
    <w:rsid w:val="00442513"/>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A70"/>
    <w:rsid w:val="00467B55"/>
    <w:rsid w:val="004709A4"/>
    <w:rsid w:val="00471EB2"/>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2FD5"/>
    <w:rsid w:val="004936B0"/>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D34"/>
    <w:rsid w:val="004D3D76"/>
    <w:rsid w:val="004D3E01"/>
    <w:rsid w:val="004D430B"/>
    <w:rsid w:val="004D66EC"/>
    <w:rsid w:val="004D6AF6"/>
    <w:rsid w:val="004D7416"/>
    <w:rsid w:val="004D7B82"/>
    <w:rsid w:val="004E095C"/>
    <w:rsid w:val="004E1D01"/>
    <w:rsid w:val="004E1FDC"/>
    <w:rsid w:val="004E2098"/>
    <w:rsid w:val="004E471F"/>
    <w:rsid w:val="004E5096"/>
    <w:rsid w:val="004E5642"/>
    <w:rsid w:val="004E587D"/>
    <w:rsid w:val="004E6455"/>
    <w:rsid w:val="004E6E73"/>
    <w:rsid w:val="004E7818"/>
    <w:rsid w:val="004E7BDF"/>
    <w:rsid w:val="004F0747"/>
    <w:rsid w:val="004F0E95"/>
    <w:rsid w:val="004F1081"/>
    <w:rsid w:val="004F156C"/>
    <w:rsid w:val="004F1B0F"/>
    <w:rsid w:val="004F22D9"/>
    <w:rsid w:val="004F269F"/>
    <w:rsid w:val="004F29FB"/>
    <w:rsid w:val="004F4D1E"/>
    <w:rsid w:val="004F5720"/>
    <w:rsid w:val="004F5D0F"/>
    <w:rsid w:val="004F6E4A"/>
    <w:rsid w:val="005012F2"/>
    <w:rsid w:val="0050144D"/>
    <w:rsid w:val="00501834"/>
    <w:rsid w:val="0050217D"/>
    <w:rsid w:val="00502E40"/>
    <w:rsid w:val="00502E46"/>
    <w:rsid w:val="00503F42"/>
    <w:rsid w:val="005047E7"/>
    <w:rsid w:val="005055E9"/>
    <w:rsid w:val="00507CE9"/>
    <w:rsid w:val="00510087"/>
    <w:rsid w:val="00510529"/>
    <w:rsid w:val="00510B3E"/>
    <w:rsid w:val="00512099"/>
    <w:rsid w:val="00512DC0"/>
    <w:rsid w:val="00512EF9"/>
    <w:rsid w:val="0051490C"/>
    <w:rsid w:val="0051599D"/>
    <w:rsid w:val="00516934"/>
    <w:rsid w:val="00516E47"/>
    <w:rsid w:val="00517C7C"/>
    <w:rsid w:val="00522581"/>
    <w:rsid w:val="00522E4D"/>
    <w:rsid w:val="005230B2"/>
    <w:rsid w:val="005235AF"/>
    <w:rsid w:val="005251F1"/>
    <w:rsid w:val="005258D5"/>
    <w:rsid w:val="00525CED"/>
    <w:rsid w:val="00525DA6"/>
    <w:rsid w:val="00526CBC"/>
    <w:rsid w:val="00527523"/>
    <w:rsid w:val="00527920"/>
    <w:rsid w:val="00530DF8"/>
    <w:rsid w:val="005315E8"/>
    <w:rsid w:val="005318B0"/>
    <w:rsid w:val="005326C3"/>
    <w:rsid w:val="0053411C"/>
    <w:rsid w:val="00534724"/>
    <w:rsid w:val="00536273"/>
    <w:rsid w:val="0053639F"/>
    <w:rsid w:val="00536D87"/>
    <w:rsid w:val="0053768C"/>
    <w:rsid w:val="00537F99"/>
    <w:rsid w:val="00540902"/>
    <w:rsid w:val="005410C9"/>
    <w:rsid w:val="0054170A"/>
    <w:rsid w:val="005424FD"/>
    <w:rsid w:val="00542E06"/>
    <w:rsid w:val="005433A7"/>
    <w:rsid w:val="0054374E"/>
    <w:rsid w:val="00543AA4"/>
    <w:rsid w:val="00543B74"/>
    <w:rsid w:val="005449F2"/>
    <w:rsid w:val="005457DC"/>
    <w:rsid w:val="00545868"/>
    <w:rsid w:val="00546376"/>
    <w:rsid w:val="00546486"/>
    <w:rsid w:val="00546853"/>
    <w:rsid w:val="00546F98"/>
    <w:rsid w:val="00547C6F"/>
    <w:rsid w:val="005505FE"/>
    <w:rsid w:val="00550B47"/>
    <w:rsid w:val="0055100A"/>
    <w:rsid w:val="00551D3D"/>
    <w:rsid w:val="00552481"/>
    <w:rsid w:val="005529A6"/>
    <w:rsid w:val="005536C2"/>
    <w:rsid w:val="00553988"/>
    <w:rsid w:val="00553B30"/>
    <w:rsid w:val="0055413B"/>
    <w:rsid w:val="005546B3"/>
    <w:rsid w:val="0055488B"/>
    <w:rsid w:val="00555DE5"/>
    <w:rsid w:val="00556328"/>
    <w:rsid w:val="0055661C"/>
    <w:rsid w:val="00556CC7"/>
    <w:rsid w:val="005575F0"/>
    <w:rsid w:val="00557FD6"/>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67AEE"/>
    <w:rsid w:val="00570048"/>
    <w:rsid w:val="00571250"/>
    <w:rsid w:val="005716D0"/>
    <w:rsid w:val="00571F1C"/>
    <w:rsid w:val="00572D3E"/>
    <w:rsid w:val="005755BC"/>
    <w:rsid w:val="0057699A"/>
    <w:rsid w:val="00577D75"/>
    <w:rsid w:val="00577ED0"/>
    <w:rsid w:val="005807F3"/>
    <w:rsid w:val="00580C5B"/>
    <w:rsid w:val="0058136C"/>
    <w:rsid w:val="005822CC"/>
    <w:rsid w:val="00582B74"/>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2D85"/>
    <w:rsid w:val="005E37EB"/>
    <w:rsid w:val="005E38B2"/>
    <w:rsid w:val="005E6174"/>
    <w:rsid w:val="005E6E2A"/>
    <w:rsid w:val="005F0B3C"/>
    <w:rsid w:val="005F2527"/>
    <w:rsid w:val="005F2CE0"/>
    <w:rsid w:val="005F3B5F"/>
    <w:rsid w:val="005F3FFB"/>
    <w:rsid w:val="005F5563"/>
    <w:rsid w:val="005F634E"/>
    <w:rsid w:val="005F667E"/>
    <w:rsid w:val="005F76F9"/>
    <w:rsid w:val="005F7781"/>
    <w:rsid w:val="005F7893"/>
    <w:rsid w:val="006000B1"/>
    <w:rsid w:val="0060129B"/>
    <w:rsid w:val="006022C9"/>
    <w:rsid w:val="00603C27"/>
    <w:rsid w:val="00607561"/>
    <w:rsid w:val="006075CC"/>
    <w:rsid w:val="00607D22"/>
    <w:rsid w:val="00610115"/>
    <w:rsid w:val="006122E8"/>
    <w:rsid w:val="0061230F"/>
    <w:rsid w:val="0061239F"/>
    <w:rsid w:val="006132A8"/>
    <w:rsid w:val="00614947"/>
    <w:rsid w:val="00614F96"/>
    <w:rsid w:val="0061531D"/>
    <w:rsid w:val="006163D2"/>
    <w:rsid w:val="006212F4"/>
    <w:rsid w:val="0062151A"/>
    <w:rsid w:val="00622C4C"/>
    <w:rsid w:val="00622D50"/>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5E0F"/>
    <w:rsid w:val="00636611"/>
    <w:rsid w:val="00637542"/>
    <w:rsid w:val="00637EEC"/>
    <w:rsid w:val="00640A81"/>
    <w:rsid w:val="00640FF3"/>
    <w:rsid w:val="0064150A"/>
    <w:rsid w:val="006426EC"/>
    <w:rsid w:val="00643E95"/>
    <w:rsid w:val="00645E5E"/>
    <w:rsid w:val="0064663E"/>
    <w:rsid w:val="00647902"/>
    <w:rsid w:val="00650305"/>
    <w:rsid w:val="006506AA"/>
    <w:rsid w:val="00650A97"/>
    <w:rsid w:val="006510F9"/>
    <w:rsid w:val="006518B1"/>
    <w:rsid w:val="006519C5"/>
    <w:rsid w:val="00652F97"/>
    <w:rsid w:val="00653DEB"/>
    <w:rsid w:val="00654342"/>
    <w:rsid w:val="0065494E"/>
    <w:rsid w:val="006578BF"/>
    <w:rsid w:val="00657FDC"/>
    <w:rsid w:val="006608E6"/>
    <w:rsid w:val="00661E76"/>
    <w:rsid w:val="00662084"/>
    <w:rsid w:val="006622D6"/>
    <w:rsid w:val="0066530A"/>
    <w:rsid w:val="006655ED"/>
    <w:rsid w:val="006701DC"/>
    <w:rsid w:val="006706B7"/>
    <w:rsid w:val="00671D58"/>
    <w:rsid w:val="00671EAA"/>
    <w:rsid w:val="006731C1"/>
    <w:rsid w:val="00673C22"/>
    <w:rsid w:val="00675521"/>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56A2"/>
    <w:rsid w:val="006A671B"/>
    <w:rsid w:val="006A6F5F"/>
    <w:rsid w:val="006A784D"/>
    <w:rsid w:val="006B0037"/>
    <w:rsid w:val="006B014A"/>
    <w:rsid w:val="006B05DC"/>
    <w:rsid w:val="006B389F"/>
    <w:rsid w:val="006B54F7"/>
    <w:rsid w:val="006B5635"/>
    <w:rsid w:val="006B59E0"/>
    <w:rsid w:val="006B6241"/>
    <w:rsid w:val="006B62BB"/>
    <w:rsid w:val="006C02CD"/>
    <w:rsid w:val="006C035B"/>
    <w:rsid w:val="006C054E"/>
    <w:rsid w:val="006C1846"/>
    <w:rsid w:val="006C2602"/>
    <w:rsid w:val="006C2D47"/>
    <w:rsid w:val="006C3936"/>
    <w:rsid w:val="006C44DD"/>
    <w:rsid w:val="006C4945"/>
    <w:rsid w:val="006C6815"/>
    <w:rsid w:val="006D18A2"/>
    <w:rsid w:val="006D1D2B"/>
    <w:rsid w:val="006D3347"/>
    <w:rsid w:val="006D3C1D"/>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F95"/>
    <w:rsid w:val="006F4227"/>
    <w:rsid w:val="006F52E5"/>
    <w:rsid w:val="006F5AC9"/>
    <w:rsid w:val="006F5E72"/>
    <w:rsid w:val="006F6FE9"/>
    <w:rsid w:val="006F71EB"/>
    <w:rsid w:val="006F72E7"/>
    <w:rsid w:val="006F73BE"/>
    <w:rsid w:val="006F74F4"/>
    <w:rsid w:val="006F7BC8"/>
    <w:rsid w:val="00702D8A"/>
    <w:rsid w:val="007054A2"/>
    <w:rsid w:val="00705E27"/>
    <w:rsid w:val="00707166"/>
    <w:rsid w:val="0070718F"/>
    <w:rsid w:val="0070757E"/>
    <w:rsid w:val="007079DD"/>
    <w:rsid w:val="0071117A"/>
    <w:rsid w:val="00711AED"/>
    <w:rsid w:val="00711F74"/>
    <w:rsid w:val="007120A6"/>
    <w:rsid w:val="00712E34"/>
    <w:rsid w:val="007143A2"/>
    <w:rsid w:val="0071540B"/>
    <w:rsid w:val="0071543A"/>
    <w:rsid w:val="007162C8"/>
    <w:rsid w:val="00720028"/>
    <w:rsid w:val="00720502"/>
    <w:rsid w:val="00720E64"/>
    <w:rsid w:val="00720FCA"/>
    <w:rsid w:val="0072125E"/>
    <w:rsid w:val="00722F68"/>
    <w:rsid w:val="007230C1"/>
    <w:rsid w:val="00723615"/>
    <w:rsid w:val="00723D01"/>
    <w:rsid w:val="00724BD9"/>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E0B"/>
    <w:rsid w:val="00744330"/>
    <w:rsid w:val="007450E0"/>
    <w:rsid w:val="0074660A"/>
    <w:rsid w:val="00746DF4"/>
    <w:rsid w:val="007470B0"/>
    <w:rsid w:val="007473A7"/>
    <w:rsid w:val="00750052"/>
    <w:rsid w:val="0075190E"/>
    <w:rsid w:val="00752038"/>
    <w:rsid w:val="0075210A"/>
    <w:rsid w:val="007526B4"/>
    <w:rsid w:val="00752935"/>
    <w:rsid w:val="0075324A"/>
    <w:rsid w:val="00753F11"/>
    <w:rsid w:val="007551C2"/>
    <w:rsid w:val="00755C80"/>
    <w:rsid w:val="00756375"/>
    <w:rsid w:val="007572D7"/>
    <w:rsid w:val="00757BBE"/>
    <w:rsid w:val="007601BC"/>
    <w:rsid w:val="00760DE6"/>
    <w:rsid w:val="00762191"/>
    <w:rsid w:val="00762305"/>
    <w:rsid w:val="007631BF"/>
    <w:rsid w:val="00763EAA"/>
    <w:rsid w:val="00764B1F"/>
    <w:rsid w:val="00765679"/>
    <w:rsid w:val="0076711D"/>
    <w:rsid w:val="00767A49"/>
    <w:rsid w:val="00770C85"/>
    <w:rsid w:val="00770D1D"/>
    <w:rsid w:val="00771870"/>
    <w:rsid w:val="00771A80"/>
    <w:rsid w:val="00772353"/>
    <w:rsid w:val="00772F91"/>
    <w:rsid w:val="00774386"/>
    <w:rsid w:val="00775110"/>
    <w:rsid w:val="00775F3B"/>
    <w:rsid w:val="00776574"/>
    <w:rsid w:val="007771DC"/>
    <w:rsid w:val="007775E0"/>
    <w:rsid w:val="0077797C"/>
    <w:rsid w:val="00780BF6"/>
    <w:rsid w:val="00782142"/>
    <w:rsid w:val="00782C4B"/>
    <w:rsid w:val="00783534"/>
    <w:rsid w:val="00785733"/>
    <w:rsid w:val="00785CF4"/>
    <w:rsid w:val="00787183"/>
    <w:rsid w:val="007901F6"/>
    <w:rsid w:val="00791D3C"/>
    <w:rsid w:val="00792965"/>
    <w:rsid w:val="00793D9E"/>
    <w:rsid w:val="00793FCE"/>
    <w:rsid w:val="007954C9"/>
    <w:rsid w:val="00795C21"/>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216"/>
    <w:rsid w:val="007C25AD"/>
    <w:rsid w:val="007C3492"/>
    <w:rsid w:val="007C48A1"/>
    <w:rsid w:val="007C4DEF"/>
    <w:rsid w:val="007C50AF"/>
    <w:rsid w:val="007C782D"/>
    <w:rsid w:val="007C79AB"/>
    <w:rsid w:val="007D29EB"/>
    <w:rsid w:val="007D2BB3"/>
    <w:rsid w:val="007D31D6"/>
    <w:rsid w:val="007D3486"/>
    <w:rsid w:val="007D41E1"/>
    <w:rsid w:val="007D46B6"/>
    <w:rsid w:val="007D5860"/>
    <w:rsid w:val="007D5A6D"/>
    <w:rsid w:val="007D5BB3"/>
    <w:rsid w:val="007D6B50"/>
    <w:rsid w:val="007E4F60"/>
    <w:rsid w:val="007E4F9A"/>
    <w:rsid w:val="007E58CB"/>
    <w:rsid w:val="007E6B05"/>
    <w:rsid w:val="007E74AD"/>
    <w:rsid w:val="007F0CF6"/>
    <w:rsid w:val="007F1619"/>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D2A"/>
    <w:rsid w:val="00816F34"/>
    <w:rsid w:val="00817531"/>
    <w:rsid w:val="008177AE"/>
    <w:rsid w:val="008203DA"/>
    <w:rsid w:val="00820D12"/>
    <w:rsid w:val="0082181C"/>
    <w:rsid w:val="00821C3E"/>
    <w:rsid w:val="008227B4"/>
    <w:rsid w:val="008228DF"/>
    <w:rsid w:val="00823456"/>
    <w:rsid w:val="00823E3D"/>
    <w:rsid w:val="00824E39"/>
    <w:rsid w:val="008265FB"/>
    <w:rsid w:val="00827E5A"/>
    <w:rsid w:val="00830F23"/>
    <w:rsid w:val="00831E11"/>
    <w:rsid w:val="008341DE"/>
    <w:rsid w:val="00835AA6"/>
    <w:rsid w:val="00835C85"/>
    <w:rsid w:val="008365A7"/>
    <w:rsid w:val="0083722E"/>
    <w:rsid w:val="0083722F"/>
    <w:rsid w:val="00837970"/>
    <w:rsid w:val="00837C3F"/>
    <w:rsid w:val="008405C0"/>
    <w:rsid w:val="0084245A"/>
    <w:rsid w:val="008424C1"/>
    <w:rsid w:val="00842A80"/>
    <w:rsid w:val="008430AD"/>
    <w:rsid w:val="00843723"/>
    <w:rsid w:val="00843E9F"/>
    <w:rsid w:val="00844527"/>
    <w:rsid w:val="008449A5"/>
    <w:rsid w:val="00844DDF"/>
    <w:rsid w:val="0084589F"/>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2F4"/>
    <w:rsid w:val="00856A85"/>
    <w:rsid w:val="00856D29"/>
    <w:rsid w:val="00857A94"/>
    <w:rsid w:val="00857FB6"/>
    <w:rsid w:val="00860808"/>
    <w:rsid w:val="00860A48"/>
    <w:rsid w:val="00860D07"/>
    <w:rsid w:val="008614AD"/>
    <w:rsid w:val="008625CE"/>
    <w:rsid w:val="0086350D"/>
    <w:rsid w:val="008657FF"/>
    <w:rsid w:val="00870980"/>
    <w:rsid w:val="008715C9"/>
    <w:rsid w:val="008716C3"/>
    <w:rsid w:val="00871A03"/>
    <w:rsid w:val="008727CE"/>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5EA2"/>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2C93"/>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7C0B"/>
    <w:rsid w:val="008E099B"/>
    <w:rsid w:val="008E0C28"/>
    <w:rsid w:val="008E1481"/>
    <w:rsid w:val="008E2097"/>
    <w:rsid w:val="008E29E1"/>
    <w:rsid w:val="008E3000"/>
    <w:rsid w:val="008E3107"/>
    <w:rsid w:val="008E3466"/>
    <w:rsid w:val="008E3E5D"/>
    <w:rsid w:val="008E42B4"/>
    <w:rsid w:val="008E59AF"/>
    <w:rsid w:val="008E5E79"/>
    <w:rsid w:val="008E749E"/>
    <w:rsid w:val="008F001A"/>
    <w:rsid w:val="008F062F"/>
    <w:rsid w:val="008F0A78"/>
    <w:rsid w:val="008F1A55"/>
    <w:rsid w:val="008F22EC"/>
    <w:rsid w:val="008F246B"/>
    <w:rsid w:val="008F2A6A"/>
    <w:rsid w:val="008F2E73"/>
    <w:rsid w:val="008F322B"/>
    <w:rsid w:val="008F5F35"/>
    <w:rsid w:val="008F6C5D"/>
    <w:rsid w:val="008F7C0B"/>
    <w:rsid w:val="0090020D"/>
    <w:rsid w:val="0090063E"/>
    <w:rsid w:val="00901C59"/>
    <w:rsid w:val="009024B5"/>
    <w:rsid w:val="00902B63"/>
    <w:rsid w:val="0090337F"/>
    <w:rsid w:val="009041A3"/>
    <w:rsid w:val="009047F5"/>
    <w:rsid w:val="00906E01"/>
    <w:rsid w:val="0090705E"/>
    <w:rsid w:val="0090730F"/>
    <w:rsid w:val="0091173D"/>
    <w:rsid w:val="009121F1"/>
    <w:rsid w:val="00912A28"/>
    <w:rsid w:val="009148AF"/>
    <w:rsid w:val="00914D29"/>
    <w:rsid w:val="0091644A"/>
    <w:rsid w:val="00916B4D"/>
    <w:rsid w:val="009172D6"/>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3940"/>
    <w:rsid w:val="009354A1"/>
    <w:rsid w:val="009361BE"/>
    <w:rsid w:val="00936CF6"/>
    <w:rsid w:val="00937325"/>
    <w:rsid w:val="00940225"/>
    <w:rsid w:val="009402DC"/>
    <w:rsid w:val="00940323"/>
    <w:rsid w:val="00940540"/>
    <w:rsid w:val="00942251"/>
    <w:rsid w:val="00942407"/>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6D84"/>
    <w:rsid w:val="0097094E"/>
    <w:rsid w:val="00970BF5"/>
    <w:rsid w:val="00972EA1"/>
    <w:rsid w:val="00973A81"/>
    <w:rsid w:val="009747DE"/>
    <w:rsid w:val="00976DC9"/>
    <w:rsid w:val="00977B88"/>
    <w:rsid w:val="00977C44"/>
    <w:rsid w:val="0098025A"/>
    <w:rsid w:val="00981CE0"/>
    <w:rsid w:val="00981DE7"/>
    <w:rsid w:val="00983725"/>
    <w:rsid w:val="00984285"/>
    <w:rsid w:val="009850D0"/>
    <w:rsid w:val="00985731"/>
    <w:rsid w:val="009864C4"/>
    <w:rsid w:val="00987B21"/>
    <w:rsid w:val="00990677"/>
    <w:rsid w:val="00990AFE"/>
    <w:rsid w:val="00990B6C"/>
    <w:rsid w:val="00990D23"/>
    <w:rsid w:val="00992699"/>
    <w:rsid w:val="009936BD"/>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18F2"/>
    <w:rsid w:val="009B1D48"/>
    <w:rsid w:val="009B4457"/>
    <w:rsid w:val="009B5249"/>
    <w:rsid w:val="009B59AF"/>
    <w:rsid w:val="009B5B3B"/>
    <w:rsid w:val="009B6DFE"/>
    <w:rsid w:val="009C0A55"/>
    <w:rsid w:val="009C0BD0"/>
    <w:rsid w:val="009C0C59"/>
    <w:rsid w:val="009C16EC"/>
    <w:rsid w:val="009C20E9"/>
    <w:rsid w:val="009C2520"/>
    <w:rsid w:val="009C2774"/>
    <w:rsid w:val="009C2A88"/>
    <w:rsid w:val="009C38BF"/>
    <w:rsid w:val="009C448F"/>
    <w:rsid w:val="009C47E8"/>
    <w:rsid w:val="009C5D3C"/>
    <w:rsid w:val="009C72DA"/>
    <w:rsid w:val="009C75B7"/>
    <w:rsid w:val="009C7CF2"/>
    <w:rsid w:val="009D0C61"/>
    <w:rsid w:val="009D22C7"/>
    <w:rsid w:val="009D26D3"/>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521"/>
    <w:rsid w:val="009F7F7D"/>
    <w:rsid w:val="00A012FF"/>
    <w:rsid w:val="00A014AF"/>
    <w:rsid w:val="00A01B3B"/>
    <w:rsid w:val="00A0294E"/>
    <w:rsid w:val="00A02DD2"/>
    <w:rsid w:val="00A02DFC"/>
    <w:rsid w:val="00A03DC0"/>
    <w:rsid w:val="00A04ACE"/>
    <w:rsid w:val="00A0522E"/>
    <w:rsid w:val="00A05D34"/>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747C"/>
    <w:rsid w:val="00A20734"/>
    <w:rsid w:val="00A22ABD"/>
    <w:rsid w:val="00A23056"/>
    <w:rsid w:val="00A2336F"/>
    <w:rsid w:val="00A23539"/>
    <w:rsid w:val="00A2429D"/>
    <w:rsid w:val="00A247E4"/>
    <w:rsid w:val="00A25355"/>
    <w:rsid w:val="00A26F3D"/>
    <w:rsid w:val="00A27173"/>
    <w:rsid w:val="00A27D35"/>
    <w:rsid w:val="00A31A49"/>
    <w:rsid w:val="00A32BB3"/>
    <w:rsid w:val="00A3331B"/>
    <w:rsid w:val="00A33329"/>
    <w:rsid w:val="00A34592"/>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5401"/>
    <w:rsid w:val="00A56716"/>
    <w:rsid w:val="00A57143"/>
    <w:rsid w:val="00A57159"/>
    <w:rsid w:val="00A57BBE"/>
    <w:rsid w:val="00A60797"/>
    <w:rsid w:val="00A60B42"/>
    <w:rsid w:val="00A611E6"/>
    <w:rsid w:val="00A61C32"/>
    <w:rsid w:val="00A628B0"/>
    <w:rsid w:val="00A62AB4"/>
    <w:rsid w:val="00A636B3"/>
    <w:rsid w:val="00A65992"/>
    <w:rsid w:val="00A66E7F"/>
    <w:rsid w:val="00A67686"/>
    <w:rsid w:val="00A72485"/>
    <w:rsid w:val="00A724D6"/>
    <w:rsid w:val="00A73ADD"/>
    <w:rsid w:val="00A74C1A"/>
    <w:rsid w:val="00A75E06"/>
    <w:rsid w:val="00A76437"/>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4DE"/>
    <w:rsid w:val="00A92CA3"/>
    <w:rsid w:val="00A93879"/>
    <w:rsid w:val="00A93CA8"/>
    <w:rsid w:val="00A93E6D"/>
    <w:rsid w:val="00A9428F"/>
    <w:rsid w:val="00A9566C"/>
    <w:rsid w:val="00A95C2B"/>
    <w:rsid w:val="00A9630E"/>
    <w:rsid w:val="00A96DF5"/>
    <w:rsid w:val="00AA03CE"/>
    <w:rsid w:val="00AA03F1"/>
    <w:rsid w:val="00AA0B7C"/>
    <w:rsid w:val="00AA1BC3"/>
    <w:rsid w:val="00AA1E2B"/>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53D"/>
    <w:rsid w:val="00AC46A8"/>
    <w:rsid w:val="00AC5172"/>
    <w:rsid w:val="00AC5A0D"/>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0F76"/>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AF7C5C"/>
    <w:rsid w:val="00B005A3"/>
    <w:rsid w:val="00B0114F"/>
    <w:rsid w:val="00B02552"/>
    <w:rsid w:val="00B02C26"/>
    <w:rsid w:val="00B02F36"/>
    <w:rsid w:val="00B03DCA"/>
    <w:rsid w:val="00B0467C"/>
    <w:rsid w:val="00B07C6A"/>
    <w:rsid w:val="00B1176A"/>
    <w:rsid w:val="00B12094"/>
    <w:rsid w:val="00B12128"/>
    <w:rsid w:val="00B121DB"/>
    <w:rsid w:val="00B125E1"/>
    <w:rsid w:val="00B163C3"/>
    <w:rsid w:val="00B174D9"/>
    <w:rsid w:val="00B17889"/>
    <w:rsid w:val="00B17A06"/>
    <w:rsid w:val="00B202E0"/>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4C67"/>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3A1"/>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30B2"/>
    <w:rsid w:val="00B83E58"/>
    <w:rsid w:val="00B83F90"/>
    <w:rsid w:val="00B8401B"/>
    <w:rsid w:val="00B872F7"/>
    <w:rsid w:val="00B906E9"/>
    <w:rsid w:val="00B91EAE"/>
    <w:rsid w:val="00B9203A"/>
    <w:rsid w:val="00B920BD"/>
    <w:rsid w:val="00B92A07"/>
    <w:rsid w:val="00B9327C"/>
    <w:rsid w:val="00B9335A"/>
    <w:rsid w:val="00B93952"/>
    <w:rsid w:val="00B93BFD"/>
    <w:rsid w:val="00B943D2"/>
    <w:rsid w:val="00B94915"/>
    <w:rsid w:val="00B94FA9"/>
    <w:rsid w:val="00B94FD4"/>
    <w:rsid w:val="00B95EF4"/>
    <w:rsid w:val="00B96495"/>
    <w:rsid w:val="00B97CE0"/>
    <w:rsid w:val="00BA1766"/>
    <w:rsid w:val="00BA1F17"/>
    <w:rsid w:val="00BA2C72"/>
    <w:rsid w:val="00BA4D52"/>
    <w:rsid w:val="00BA5617"/>
    <w:rsid w:val="00BA56C3"/>
    <w:rsid w:val="00BA5D1A"/>
    <w:rsid w:val="00BA60AE"/>
    <w:rsid w:val="00BA61F4"/>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D7D22"/>
    <w:rsid w:val="00BE012A"/>
    <w:rsid w:val="00BE1F4D"/>
    <w:rsid w:val="00BE3654"/>
    <w:rsid w:val="00BE3662"/>
    <w:rsid w:val="00BE5475"/>
    <w:rsid w:val="00BE62A4"/>
    <w:rsid w:val="00BE6349"/>
    <w:rsid w:val="00BE6945"/>
    <w:rsid w:val="00BE7049"/>
    <w:rsid w:val="00BE708E"/>
    <w:rsid w:val="00BE7624"/>
    <w:rsid w:val="00BE78BC"/>
    <w:rsid w:val="00BF3457"/>
    <w:rsid w:val="00BF3845"/>
    <w:rsid w:val="00BF45E3"/>
    <w:rsid w:val="00BF55FF"/>
    <w:rsid w:val="00BF6C59"/>
    <w:rsid w:val="00BF6FA2"/>
    <w:rsid w:val="00C0010E"/>
    <w:rsid w:val="00C0082E"/>
    <w:rsid w:val="00C00B61"/>
    <w:rsid w:val="00C01C3B"/>
    <w:rsid w:val="00C01C9C"/>
    <w:rsid w:val="00C01D84"/>
    <w:rsid w:val="00C02D53"/>
    <w:rsid w:val="00C038CD"/>
    <w:rsid w:val="00C0398D"/>
    <w:rsid w:val="00C0514B"/>
    <w:rsid w:val="00C057F8"/>
    <w:rsid w:val="00C05C23"/>
    <w:rsid w:val="00C05CA8"/>
    <w:rsid w:val="00C061A2"/>
    <w:rsid w:val="00C1057C"/>
    <w:rsid w:val="00C1075B"/>
    <w:rsid w:val="00C107E2"/>
    <w:rsid w:val="00C10FA3"/>
    <w:rsid w:val="00C11C03"/>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54EB"/>
    <w:rsid w:val="00C365E0"/>
    <w:rsid w:val="00C37E58"/>
    <w:rsid w:val="00C37F2A"/>
    <w:rsid w:val="00C407A6"/>
    <w:rsid w:val="00C42A8D"/>
    <w:rsid w:val="00C42D59"/>
    <w:rsid w:val="00C437EE"/>
    <w:rsid w:val="00C45182"/>
    <w:rsid w:val="00C4674D"/>
    <w:rsid w:val="00C47379"/>
    <w:rsid w:val="00C51247"/>
    <w:rsid w:val="00C51B40"/>
    <w:rsid w:val="00C51BFC"/>
    <w:rsid w:val="00C523CB"/>
    <w:rsid w:val="00C52E38"/>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F45"/>
    <w:rsid w:val="00C72B36"/>
    <w:rsid w:val="00C74087"/>
    <w:rsid w:val="00C743CF"/>
    <w:rsid w:val="00C74476"/>
    <w:rsid w:val="00C75D17"/>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2B0D"/>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5C1"/>
    <w:rsid w:val="00CC0AA5"/>
    <w:rsid w:val="00CC1567"/>
    <w:rsid w:val="00CC24E3"/>
    <w:rsid w:val="00CC2B97"/>
    <w:rsid w:val="00CC498F"/>
    <w:rsid w:val="00CC521F"/>
    <w:rsid w:val="00CC6174"/>
    <w:rsid w:val="00CD11CA"/>
    <w:rsid w:val="00CD1A3D"/>
    <w:rsid w:val="00CD3C3A"/>
    <w:rsid w:val="00CE1B66"/>
    <w:rsid w:val="00CE3BDF"/>
    <w:rsid w:val="00CE3D7D"/>
    <w:rsid w:val="00CE4865"/>
    <w:rsid w:val="00CE4EF1"/>
    <w:rsid w:val="00CE5BA1"/>
    <w:rsid w:val="00CE602D"/>
    <w:rsid w:val="00CE6F7B"/>
    <w:rsid w:val="00CE7E02"/>
    <w:rsid w:val="00CF100D"/>
    <w:rsid w:val="00CF18CD"/>
    <w:rsid w:val="00CF19E5"/>
    <w:rsid w:val="00CF1F73"/>
    <w:rsid w:val="00CF24BC"/>
    <w:rsid w:val="00CF28D5"/>
    <w:rsid w:val="00CF382D"/>
    <w:rsid w:val="00CF4279"/>
    <w:rsid w:val="00CF4664"/>
    <w:rsid w:val="00CF4FD8"/>
    <w:rsid w:val="00CF563E"/>
    <w:rsid w:val="00CF67F4"/>
    <w:rsid w:val="00CF70EC"/>
    <w:rsid w:val="00CF7ADD"/>
    <w:rsid w:val="00CF7E36"/>
    <w:rsid w:val="00D020AB"/>
    <w:rsid w:val="00D04445"/>
    <w:rsid w:val="00D06ED1"/>
    <w:rsid w:val="00D06EEA"/>
    <w:rsid w:val="00D072CD"/>
    <w:rsid w:val="00D079BA"/>
    <w:rsid w:val="00D079DF"/>
    <w:rsid w:val="00D10015"/>
    <w:rsid w:val="00D12C63"/>
    <w:rsid w:val="00D143DC"/>
    <w:rsid w:val="00D14B90"/>
    <w:rsid w:val="00D14F05"/>
    <w:rsid w:val="00D1628B"/>
    <w:rsid w:val="00D1792D"/>
    <w:rsid w:val="00D207BE"/>
    <w:rsid w:val="00D213CF"/>
    <w:rsid w:val="00D2161F"/>
    <w:rsid w:val="00D21B22"/>
    <w:rsid w:val="00D23038"/>
    <w:rsid w:val="00D257AB"/>
    <w:rsid w:val="00D25CB0"/>
    <w:rsid w:val="00D25E0E"/>
    <w:rsid w:val="00D26283"/>
    <w:rsid w:val="00D262F3"/>
    <w:rsid w:val="00D27487"/>
    <w:rsid w:val="00D27B7F"/>
    <w:rsid w:val="00D30AD0"/>
    <w:rsid w:val="00D31988"/>
    <w:rsid w:val="00D31B7E"/>
    <w:rsid w:val="00D32B4A"/>
    <w:rsid w:val="00D33B94"/>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208A"/>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4D01"/>
    <w:rsid w:val="00D85977"/>
    <w:rsid w:val="00D86143"/>
    <w:rsid w:val="00D86AB5"/>
    <w:rsid w:val="00D872EC"/>
    <w:rsid w:val="00D87A30"/>
    <w:rsid w:val="00D90C85"/>
    <w:rsid w:val="00D914BC"/>
    <w:rsid w:val="00D92182"/>
    <w:rsid w:val="00D92D0B"/>
    <w:rsid w:val="00D9303A"/>
    <w:rsid w:val="00D9383C"/>
    <w:rsid w:val="00D941FB"/>
    <w:rsid w:val="00D96A05"/>
    <w:rsid w:val="00D9710C"/>
    <w:rsid w:val="00D97A8F"/>
    <w:rsid w:val="00DA1157"/>
    <w:rsid w:val="00DA1E24"/>
    <w:rsid w:val="00DA2B8F"/>
    <w:rsid w:val="00DA344E"/>
    <w:rsid w:val="00DA3545"/>
    <w:rsid w:val="00DA3DA0"/>
    <w:rsid w:val="00DA41C9"/>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255"/>
    <w:rsid w:val="00DC0442"/>
    <w:rsid w:val="00DC0601"/>
    <w:rsid w:val="00DC1867"/>
    <w:rsid w:val="00DC19F1"/>
    <w:rsid w:val="00DC1F90"/>
    <w:rsid w:val="00DC2BEF"/>
    <w:rsid w:val="00DC2C8E"/>
    <w:rsid w:val="00DC516B"/>
    <w:rsid w:val="00DC65E1"/>
    <w:rsid w:val="00DC704A"/>
    <w:rsid w:val="00DC7F46"/>
    <w:rsid w:val="00DD058C"/>
    <w:rsid w:val="00DD11EB"/>
    <w:rsid w:val="00DD15CB"/>
    <w:rsid w:val="00DD198C"/>
    <w:rsid w:val="00DD2761"/>
    <w:rsid w:val="00DD3D38"/>
    <w:rsid w:val="00DD3F9B"/>
    <w:rsid w:val="00DD5103"/>
    <w:rsid w:val="00DD516E"/>
    <w:rsid w:val="00DD6309"/>
    <w:rsid w:val="00DD6711"/>
    <w:rsid w:val="00DD7BAA"/>
    <w:rsid w:val="00DE0657"/>
    <w:rsid w:val="00DE0D85"/>
    <w:rsid w:val="00DE241A"/>
    <w:rsid w:val="00DE2726"/>
    <w:rsid w:val="00DE30FE"/>
    <w:rsid w:val="00DE35D5"/>
    <w:rsid w:val="00DE4450"/>
    <w:rsid w:val="00DE53D1"/>
    <w:rsid w:val="00DE6B56"/>
    <w:rsid w:val="00DE6CB6"/>
    <w:rsid w:val="00DE7D0E"/>
    <w:rsid w:val="00DE7F3D"/>
    <w:rsid w:val="00DF0300"/>
    <w:rsid w:val="00DF047E"/>
    <w:rsid w:val="00DF20BE"/>
    <w:rsid w:val="00DF245A"/>
    <w:rsid w:val="00DF3171"/>
    <w:rsid w:val="00DF47BA"/>
    <w:rsid w:val="00DF62BD"/>
    <w:rsid w:val="00DF686D"/>
    <w:rsid w:val="00DF7A9A"/>
    <w:rsid w:val="00E012DD"/>
    <w:rsid w:val="00E018D8"/>
    <w:rsid w:val="00E020F4"/>
    <w:rsid w:val="00E02222"/>
    <w:rsid w:val="00E02AD1"/>
    <w:rsid w:val="00E037A8"/>
    <w:rsid w:val="00E051C1"/>
    <w:rsid w:val="00E05271"/>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20DF2"/>
    <w:rsid w:val="00E22A6C"/>
    <w:rsid w:val="00E22F57"/>
    <w:rsid w:val="00E232C6"/>
    <w:rsid w:val="00E241E3"/>
    <w:rsid w:val="00E2567E"/>
    <w:rsid w:val="00E26BE7"/>
    <w:rsid w:val="00E26D1B"/>
    <w:rsid w:val="00E30112"/>
    <w:rsid w:val="00E30593"/>
    <w:rsid w:val="00E30C15"/>
    <w:rsid w:val="00E30E54"/>
    <w:rsid w:val="00E35489"/>
    <w:rsid w:val="00E3730B"/>
    <w:rsid w:val="00E40FE8"/>
    <w:rsid w:val="00E43F5C"/>
    <w:rsid w:val="00E43F97"/>
    <w:rsid w:val="00E44557"/>
    <w:rsid w:val="00E4480D"/>
    <w:rsid w:val="00E452BF"/>
    <w:rsid w:val="00E45ADE"/>
    <w:rsid w:val="00E45C89"/>
    <w:rsid w:val="00E47C1C"/>
    <w:rsid w:val="00E47C27"/>
    <w:rsid w:val="00E54382"/>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BEF"/>
    <w:rsid w:val="00E82E88"/>
    <w:rsid w:val="00E840FD"/>
    <w:rsid w:val="00E84290"/>
    <w:rsid w:val="00E846FE"/>
    <w:rsid w:val="00E851D5"/>
    <w:rsid w:val="00E85449"/>
    <w:rsid w:val="00E85A8F"/>
    <w:rsid w:val="00E85D50"/>
    <w:rsid w:val="00E8715D"/>
    <w:rsid w:val="00E87CDC"/>
    <w:rsid w:val="00E902D8"/>
    <w:rsid w:val="00E90AE0"/>
    <w:rsid w:val="00E91726"/>
    <w:rsid w:val="00E91AF4"/>
    <w:rsid w:val="00E94391"/>
    <w:rsid w:val="00E945B4"/>
    <w:rsid w:val="00E94879"/>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4AF4"/>
    <w:rsid w:val="00EA54FA"/>
    <w:rsid w:val="00EA6441"/>
    <w:rsid w:val="00EA6735"/>
    <w:rsid w:val="00EA6817"/>
    <w:rsid w:val="00EA6B44"/>
    <w:rsid w:val="00EB16F0"/>
    <w:rsid w:val="00EB2224"/>
    <w:rsid w:val="00EB309B"/>
    <w:rsid w:val="00EB4FA1"/>
    <w:rsid w:val="00EB54E4"/>
    <w:rsid w:val="00EB6495"/>
    <w:rsid w:val="00EB7C6D"/>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D52"/>
    <w:rsid w:val="00EE2324"/>
    <w:rsid w:val="00EE2495"/>
    <w:rsid w:val="00EE252A"/>
    <w:rsid w:val="00EE2BE4"/>
    <w:rsid w:val="00EE3AB5"/>
    <w:rsid w:val="00EE3F96"/>
    <w:rsid w:val="00EE64FB"/>
    <w:rsid w:val="00EE70F2"/>
    <w:rsid w:val="00EE724F"/>
    <w:rsid w:val="00EF0A9E"/>
    <w:rsid w:val="00EF0AB4"/>
    <w:rsid w:val="00EF262A"/>
    <w:rsid w:val="00EF4542"/>
    <w:rsid w:val="00EF5BB4"/>
    <w:rsid w:val="00EF6A94"/>
    <w:rsid w:val="00EF7E5D"/>
    <w:rsid w:val="00F00898"/>
    <w:rsid w:val="00F021AC"/>
    <w:rsid w:val="00F0401B"/>
    <w:rsid w:val="00F041D6"/>
    <w:rsid w:val="00F04245"/>
    <w:rsid w:val="00F04473"/>
    <w:rsid w:val="00F04F22"/>
    <w:rsid w:val="00F05050"/>
    <w:rsid w:val="00F0587B"/>
    <w:rsid w:val="00F06B20"/>
    <w:rsid w:val="00F0743C"/>
    <w:rsid w:val="00F10B48"/>
    <w:rsid w:val="00F11D02"/>
    <w:rsid w:val="00F13661"/>
    <w:rsid w:val="00F13E3D"/>
    <w:rsid w:val="00F14B57"/>
    <w:rsid w:val="00F15079"/>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10C9"/>
    <w:rsid w:val="00F44799"/>
    <w:rsid w:val="00F44B28"/>
    <w:rsid w:val="00F45857"/>
    <w:rsid w:val="00F47370"/>
    <w:rsid w:val="00F4770A"/>
    <w:rsid w:val="00F51143"/>
    <w:rsid w:val="00F5388F"/>
    <w:rsid w:val="00F53C82"/>
    <w:rsid w:val="00F53E62"/>
    <w:rsid w:val="00F53FD3"/>
    <w:rsid w:val="00F547F5"/>
    <w:rsid w:val="00F5553E"/>
    <w:rsid w:val="00F560C2"/>
    <w:rsid w:val="00F56D71"/>
    <w:rsid w:val="00F56EF0"/>
    <w:rsid w:val="00F57128"/>
    <w:rsid w:val="00F57294"/>
    <w:rsid w:val="00F609AD"/>
    <w:rsid w:val="00F6173F"/>
    <w:rsid w:val="00F62014"/>
    <w:rsid w:val="00F6217F"/>
    <w:rsid w:val="00F62C09"/>
    <w:rsid w:val="00F6348A"/>
    <w:rsid w:val="00F65BE4"/>
    <w:rsid w:val="00F67715"/>
    <w:rsid w:val="00F70FE0"/>
    <w:rsid w:val="00F710EC"/>
    <w:rsid w:val="00F71EC8"/>
    <w:rsid w:val="00F7227D"/>
    <w:rsid w:val="00F72A7C"/>
    <w:rsid w:val="00F73505"/>
    <w:rsid w:val="00F73ED6"/>
    <w:rsid w:val="00F74418"/>
    <w:rsid w:val="00F77DEC"/>
    <w:rsid w:val="00F806CD"/>
    <w:rsid w:val="00F80A13"/>
    <w:rsid w:val="00F828E5"/>
    <w:rsid w:val="00F82D91"/>
    <w:rsid w:val="00F837D2"/>
    <w:rsid w:val="00F84270"/>
    <w:rsid w:val="00F84DFF"/>
    <w:rsid w:val="00F84FDA"/>
    <w:rsid w:val="00F85F3A"/>
    <w:rsid w:val="00F86728"/>
    <w:rsid w:val="00F91E41"/>
    <w:rsid w:val="00F91E91"/>
    <w:rsid w:val="00F926DA"/>
    <w:rsid w:val="00F926F4"/>
    <w:rsid w:val="00F92828"/>
    <w:rsid w:val="00F92AAB"/>
    <w:rsid w:val="00F92C81"/>
    <w:rsid w:val="00F93F2C"/>
    <w:rsid w:val="00F965DE"/>
    <w:rsid w:val="00F9671E"/>
    <w:rsid w:val="00F96BA0"/>
    <w:rsid w:val="00F96E05"/>
    <w:rsid w:val="00F977E1"/>
    <w:rsid w:val="00F97AC4"/>
    <w:rsid w:val="00F97AE0"/>
    <w:rsid w:val="00F97D30"/>
    <w:rsid w:val="00FA1EA3"/>
    <w:rsid w:val="00FA2261"/>
    <w:rsid w:val="00FA243A"/>
    <w:rsid w:val="00FA3BB1"/>
    <w:rsid w:val="00FA4230"/>
    <w:rsid w:val="00FA519A"/>
    <w:rsid w:val="00FA7077"/>
    <w:rsid w:val="00FB104B"/>
    <w:rsid w:val="00FB157E"/>
    <w:rsid w:val="00FB2C61"/>
    <w:rsid w:val="00FB42B9"/>
    <w:rsid w:val="00FB4EC5"/>
    <w:rsid w:val="00FB5D04"/>
    <w:rsid w:val="00FB6A6F"/>
    <w:rsid w:val="00FB6BC3"/>
    <w:rsid w:val="00FB74AE"/>
    <w:rsid w:val="00FC0C9D"/>
    <w:rsid w:val="00FC1088"/>
    <w:rsid w:val="00FC1123"/>
    <w:rsid w:val="00FC2BBF"/>
    <w:rsid w:val="00FC4656"/>
    <w:rsid w:val="00FC51DE"/>
    <w:rsid w:val="00FC63E0"/>
    <w:rsid w:val="00FC6E16"/>
    <w:rsid w:val="00FC70D7"/>
    <w:rsid w:val="00FC72FD"/>
    <w:rsid w:val="00FC7B47"/>
    <w:rsid w:val="00FD1AFC"/>
    <w:rsid w:val="00FD3013"/>
    <w:rsid w:val="00FD497B"/>
    <w:rsid w:val="00FD4E29"/>
    <w:rsid w:val="00FD5C0C"/>
    <w:rsid w:val="00FD66C6"/>
    <w:rsid w:val="00FD72B9"/>
    <w:rsid w:val="00FD7603"/>
    <w:rsid w:val="00FE02A4"/>
    <w:rsid w:val="00FE12B6"/>
    <w:rsid w:val="00FE1956"/>
    <w:rsid w:val="00FE24F5"/>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Zklad1">
    <w:name w:val="Základ 1"/>
    <w:basedOn w:val="Normln"/>
    <w:qFormat/>
    <w:rsid w:val="00E840FD"/>
    <w:pPr>
      <w:spacing w:before="240" w:line="240" w:lineRule="auto"/>
      <w:ind w:left="360" w:hanging="360"/>
      <w:jc w:val="both"/>
    </w:pPr>
    <w:rPr>
      <w:rFonts w:ascii="Times New Roman" w:hAnsi="Times New Roman"/>
      <w:b/>
      <w:bCs/>
      <w:smallCaps/>
      <w:lang w:eastAsia="en-US"/>
    </w:rPr>
  </w:style>
  <w:style w:type="paragraph" w:customStyle="1" w:styleId="Zklad2">
    <w:name w:val="Základ 2"/>
    <w:basedOn w:val="Normln"/>
    <w:qFormat/>
    <w:rsid w:val="00E840FD"/>
    <w:pPr>
      <w:tabs>
        <w:tab w:val="num" w:pos="360"/>
        <w:tab w:val="left" w:pos="709"/>
      </w:tabs>
      <w:spacing w:line="240" w:lineRule="auto"/>
      <w:jc w:val="both"/>
    </w:pPr>
    <w:rPr>
      <w:rFonts w:ascii="Times New Roman" w:hAnsi="Times New Roman"/>
      <w:bCs/>
      <w:lang w:eastAsia="en-US"/>
    </w:rPr>
  </w:style>
  <w:style w:type="paragraph" w:customStyle="1" w:styleId="Zklad3">
    <w:name w:val="Základ 3"/>
    <w:basedOn w:val="Normln"/>
    <w:qFormat/>
    <w:rsid w:val="00E840FD"/>
    <w:pPr>
      <w:numPr>
        <w:numId w:val="48"/>
      </w:numPr>
      <w:spacing w:line="240" w:lineRule="auto"/>
      <w:jc w:val="both"/>
    </w:pPr>
    <w:rPr>
      <w:rFonts w:ascii="Times New Roman" w:hAnsi="Times New Roman"/>
      <w:bCs/>
      <w:lang w:eastAsia="en-US"/>
    </w:rPr>
  </w:style>
  <w:style w:type="paragraph" w:customStyle="1" w:styleId="kancel">
    <w:name w:val="kancelář"/>
    <w:basedOn w:val="Normln"/>
    <w:rsid w:val="00C10FA3"/>
    <w:pPr>
      <w:spacing w:after="0" w:line="240" w:lineRule="auto"/>
      <w:ind w:left="227" w:hanging="227"/>
      <w:jc w:val="both"/>
    </w:pPr>
    <w:rPr>
      <w:rFonts w:ascii="Times New Roman" w:hAnsi="Times New Roman"/>
      <w:sz w:val="24"/>
      <w:szCs w:val="20"/>
    </w:rPr>
  </w:style>
  <w:style w:type="character" w:customStyle="1" w:styleId="Nevyeenzmnka1">
    <w:name w:val="Nevyřešená zmínka1"/>
    <w:basedOn w:val="Standardnpsmoodstavce"/>
    <w:uiPriority w:val="99"/>
    <w:semiHidden/>
    <w:unhideWhenUsed/>
    <w:rsid w:val="0003380D"/>
    <w:rPr>
      <w:color w:val="605E5C"/>
      <w:shd w:val="clear" w:color="auto" w:fill="E1DFDD"/>
    </w:rPr>
  </w:style>
  <w:style w:type="character" w:styleId="Nevyeenzmnka">
    <w:name w:val="Unresolved Mention"/>
    <w:basedOn w:val="Standardnpsmoodstavce"/>
    <w:uiPriority w:val="99"/>
    <w:semiHidden/>
    <w:unhideWhenUsed/>
    <w:rsid w:val="00B4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888033084">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pohorely@mps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ve&#345;ejn&#25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AE238-8B65-4BA6-AF37-4A303BAA6B07}">
  <ds:schemaRefs>
    <ds:schemaRef ds:uri="http://schemas.openxmlformats.org/officeDocument/2006/bibliography"/>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6887</Words>
  <Characters>40637</Characters>
  <Application>Microsoft Office Word</Application>
  <DocSecurity>0</DocSecurity>
  <Lines>338</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47430</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autor</cp:lastModifiedBy>
  <cp:revision>47</cp:revision>
  <cp:lastPrinted>2024-11-18T13:22:00Z</cp:lastPrinted>
  <dcterms:created xsi:type="dcterms:W3CDTF">2024-09-27T14:40:00Z</dcterms:created>
  <dcterms:modified xsi:type="dcterms:W3CDTF">2024-11-21T13:11:00Z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