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5B2BA" w14:textId="253F2335" w:rsidR="00CA1E2E" w:rsidRPr="008427B2" w:rsidRDefault="00CA1E2E" w:rsidP="00CA1E2E">
      <w:pPr>
        <w:pStyle w:val="Nadpis2"/>
        <w:rPr>
          <w:szCs w:val="28"/>
        </w:rPr>
      </w:pPr>
      <w:bookmarkStart w:id="0" w:name="_GoBack"/>
      <w:bookmarkEnd w:id="0"/>
      <w:r w:rsidRPr="008427B2">
        <w:rPr>
          <w:szCs w:val="28"/>
        </w:rPr>
        <w:t>KUPNÍ SMLOUVA</w:t>
      </w:r>
    </w:p>
    <w:p w14:paraId="4A968726" w14:textId="77777777" w:rsidR="00CA1E2E" w:rsidRDefault="00CA1E2E" w:rsidP="00CA1E2E">
      <w:pPr>
        <w:pStyle w:val="Nadpis2"/>
        <w:rPr>
          <w:b w:val="0"/>
        </w:rPr>
      </w:pPr>
      <w:r w:rsidRPr="00E01E96">
        <w:rPr>
          <w:b w:val="0"/>
        </w:rPr>
        <w:t xml:space="preserve">uzavřená dle § 2079 a násl. zákona č. 89/2012 Sb., </w:t>
      </w:r>
    </w:p>
    <w:p w14:paraId="0BCBA722" w14:textId="77777777" w:rsidR="00CA1E2E" w:rsidRPr="00E01E96" w:rsidRDefault="00CA1E2E" w:rsidP="00CA1E2E">
      <w:pPr>
        <w:pStyle w:val="Nadpis2"/>
        <w:rPr>
          <w:b w:val="0"/>
        </w:rPr>
      </w:pPr>
      <w:r w:rsidRPr="00E01E96">
        <w:rPr>
          <w:b w:val="0"/>
        </w:rPr>
        <w:t xml:space="preserve">občanský zákoník, v platném znění </w:t>
      </w:r>
    </w:p>
    <w:p w14:paraId="1ED76D2A" w14:textId="77777777" w:rsidR="00CA1E2E" w:rsidRPr="005733B3" w:rsidRDefault="00CA1E2E" w:rsidP="00CA1E2E"/>
    <w:p w14:paraId="4983A55F" w14:textId="77777777" w:rsidR="00CA1E2E" w:rsidRPr="00B857CD" w:rsidRDefault="00CA1E2E" w:rsidP="00CA1E2E">
      <w:pPr>
        <w:rPr>
          <w:sz w:val="24"/>
        </w:rPr>
      </w:pPr>
      <w:r w:rsidRPr="00B857CD">
        <w:rPr>
          <w:sz w:val="24"/>
        </w:rPr>
        <w:t>mezi:</w:t>
      </w:r>
    </w:p>
    <w:tbl>
      <w:tblPr>
        <w:tblStyle w:val="Mkatabulky"/>
        <w:tblW w:w="94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441"/>
        <w:gridCol w:w="5144"/>
      </w:tblGrid>
      <w:tr w:rsidR="00CA1E2E" w:rsidRPr="00B857CD" w14:paraId="42A8F07D" w14:textId="77777777" w:rsidTr="001D574A">
        <w:trPr>
          <w:trHeight w:val="280"/>
        </w:trPr>
        <w:tc>
          <w:tcPr>
            <w:tcW w:w="3821" w:type="dxa"/>
          </w:tcPr>
          <w:p w14:paraId="5A6C016E" w14:textId="320384BE" w:rsidR="00CA1E2E" w:rsidRPr="00B857CD" w:rsidRDefault="00734C23" w:rsidP="001D574A">
            <w:pPr>
              <w:rPr>
                <w:b/>
                <w:sz w:val="22"/>
              </w:rPr>
            </w:pPr>
            <w:r w:rsidRPr="00B857CD">
              <w:rPr>
                <w:b/>
                <w:sz w:val="22"/>
              </w:rPr>
              <w:t>Dodavatel (Prodávající)</w:t>
            </w:r>
          </w:p>
        </w:tc>
        <w:tc>
          <w:tcPr>
            <w:tcW w:w="441" w:type="dxa"/>
          </w:tcPr>
          <w:p w14:paraId="7C7FC395" w14:textId="77777777" w:rsidR="00CA1E2E" w:rsidRPr="00B857CD" w:rsidRDefault="00CA1E2E" w:rsidP="001D574A">
            <w:pPr>
              <w:rPr>
                <w:sz w:val="22"/>
              </w:rPr>
            </w:pPr>
          </w:p>
        </w:tc>
        <w:tc>
          <w:tcPr>
            <w:tcW w:w="5144" w:type="dxa"/>
          </w:tcPr>
          <w:p w14:paraId="092DE293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 xml:space="preserve">Muzeum jihovýchodní Moravy ve Zlíně, příspěvková </w:t>
            </w:r>
          </w:p>
          <w:p w14:paraId="4C7F172D" w14:textId="7CACD2EE" w:rsidR="00CA1E2E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organizace</w:t>
            </w:r>
          </w:p>
        </w:tc>
      </w:tr>
      <w:tr w:rsidR="00CA1E2E" w:rsidRPr="00B857CD" w14:paraId="157CDF9B" w14:textId="77777777" w:rsidTr="001D574A">
        <w:trPr>
          <w:trHeight w:val="264"/>
        </w:trPr>
        <w:tc>
          <w:tcPr>
            <w:tcW w:w="3821" w:type="dxa"/>
          </w:tcPr>
          <w:p w14:paraId="661ECEC3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Sídlo</w:t>
            </w:r>
          </w:p>
        </w:tc>
        <w:tc>
          <w:tcPr>
            <w:tcW w:w="441" w:type="dxa"/>
          </w:tcPr>
          <w:p w14:paraId="46EF097F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5144" w:type="dxa"/>
          </w:tcPr>
          <w:p w14:paraId="5B4C343D" w14:textId="12A5D1ED" w:rsidR="00CA1E2E" w:rsidRPr="00B857CD" w:rsidRDefault="00C264F6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Vavrečkova 7040, 760 01 Zlín</w:t>
            </w:r>
          </w:p>
        </w:tc>
      </w:tr>
      <w:tr w:rsidR="00CA1E2E" w:rsidRPr="00B857CD" w14:paraId="561EC4C2" w14:textId="77777777" w:rsidTr="001D574A">
        <w:trPr>
          <w:trHeight w:val="280"/>
        </w:trPr>
        <w:tc>
          <w:tcPr>
            <w:tcW w:w="3821" w:type="dxa"/>
          </w:tcPr>
          <w:p w14:paraId="729AEFCF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Statutární orgán</w:t>
            </w:r>
          </w:p>
        </w:tc>
        <w:tc>
          <w:tcPr>
            <w:tcW w:w="441" w:type="dxa"/>
          </w:tcPr>
          <w:p w14:paraId="3CEEC260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5144" w:type="dxa"/>
          </w:tcPr>
          <w:p w14:paraId="2EA39F30" w14:textId="7F9C4A3C" w:rsidR="00CA1E2E" w:rsidRPr="00B857CD" w:rsidRDefault="00C264F6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Mgr. Pavel Hrubec, MBA, ředitel</w:t>
            </w:r>
          </w:p>
        </w:tc>
      </w:tr>
      <w:tr w:rsidR="00CA1E2E" w:rsidRPr="00B857CD" w14:paraId="1F142F8B" w14:textId="77777777" w:rsidTr="001D574A">
        <w:trPr>
          <w:trHeight w:val="264"/>
        </w:trPr>
        <w:tc>
          <w:tcPr>
            <w:tcW w:w="3821" w:type="dxa"/>
          </w:tcPr>
          <w:p w14:paraId="756F3BE3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 xml:space="preserve">Osoby oprávněné jednat </w:t>
            </w:r>
          </w:p>
        </w:tc>
        <w:tc>
          <w:tcPr>
            <w:tcW w:w="441" w:type="dxa"/>
          </w:tcPr>
          <w:p w14:paraId="47596581" w14:textId="77777777" w:rsidR="00CA1E2E" w:rsidRPr="00B857CD" w:rsidRDefault="00CA1E2E" w:rsidP="001D574A">
            <w:pPr>
              <w:rPr>
                <w:sz w:val="22"/>
              </w:rPr>
            </w:pPr>
          </w:p>
        </w:tc>
        <w:tc>
          <w:tcPr>
            <w:tcW w:w="5144" w:type="dxa"/>
          </w:tcPr>
          <w:p w14:paraId="4B97F163" w14:textId="77777777" w:rsidR="00CA1E2E" w:rsidRPr="00B857CD" w:rsidRDefault="00CA1E2E" w:rsidP="001D574A">
            <w:pPr>
              <w:rPr>
                <w:sz w:val="22"/>
              </w:rPr>
            </w:pPr>
          </w:p>
        </w:tc>
      </w:tr>
      <w:tr w:rsidR="00CA1E2E" w:rsidRPr="00B857CD" w14:paraId="5FDBEC90" w14:textId="77777777" w:rsidTr="001D574A">
        <w:trPr>
          <w:trHeight w:val="280"/>
        </w:trPr>
        <w:tc>
          <w:tcPr>
            <w:tcW w:w="3821" w:type="dxa"/>
          </w:tcPr>
          <w:p w14:paraId="6470B366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ve věcech smluvních</w:t>
            </w:r>
          </w:p>
        </w:tc>
        <w:tc>
          <w:tcPr>
            <w:tcW w:w="441" w:type="dxa"/>
          </w:tcPr>
          <w:p w14:paraId="529F29F8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5144" w:type="dxa"/>
          </w:tcPr>
          <w:p w14:paraId="3F19E7BC" w14:textId="0422E9C2" w:rsidR="00CA1E2E" w:rsidRPr="00B857CD" w:rsidRDefault="006219F3" w:rsidP="001D574A">
            <w:pPr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CA1E2E" w:rsidRPr="00B857CD" w14:paraId="4A75EFC3" w14:textId="77777777" w:rsidTr="001D574A">
        <w:trPr>
          <w:trHeight w:val="264"/>
        </w:trPr>
        <w:tc>
          <w:tcPr>
            <w:tcW w:w="3821" w:type="dxa"/>
          </w:tcPr>
          <w:p w14:paraId="130F4547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ve věcech technických</w:t>
            </w:r>
          </w:p>
        </w:tc>
        <w:tc>
          <w:tcPr>
            <w:tcW w:w="441" w:type="dxa"/>
          </w:tcPr>
          <w:p w14:paraId="4BE17D06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5144" w:type="dxa"/>
          </w:tcPr>
          <w:p w14:paraId="24862CEB" w14:textId="64DC032E" w:rsidR="00CA1E2E" w:rsidRPr="00B857CD" w:rsidRDefault="006219F3" w:rsidP="001D574A">
            <w:pPr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CA1E2E" w:rsidRPr="00B857CD" w14:paraId="1897DCD7" w14:textId="77777777" w:rsidTr="001D574A">
        <w:trPr>
          <w:trHeight w:val="264"/>
        </w:trPr>
        <w:tc>
          <w:tcPr>
            <w:tcW w:w="3821" w:type="dxa"/>
          </w:tcPr>
          <w:p w14:paraId="0A1121C5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IČO</w:t>
            </w:r>
          </w:p>
        </w:tc>
        <w:tc>
          <w:tcPr>
            <w:tcW w:w="441" w:type="dxa"/>
          </w:tcPr>
          <w:p w14:paraId="4E4935D1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5144" w:type="dxa"/>
          </w:tcPr>
          <w:p w14:paraId="69A2760E" w14:textId="3F4480D5" w:rsidR="00CA1E2E" w:rsidRPr="00B857CD" w:rsidRDefault="00C264F6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00089982</w:t>
            </w:r>
          </w:p>
        </w:tc>
      </w:tr>
      <w:tr w:rsidR="00CA1E2E" w:rsidRPr="00B857CD" w14:paraId="335AFEDC" w14:textId="77777777" w:rsidTr="001D574A">
        <w:trPr>
          <w:trHeight w:val="280"/>
        </w:trPr>
        <w:tc>
          <w:tcPr>
            <w:tcW w:w="3821" w:type="dxa"/>
          </w:tcPr>
          <w:p w14:paraId="14FFF136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DIČ</w:t>
            </w:r>
          </w:p>
        </w:tc>
        <w:tc>
          <w:tcPr>
            <w:tcW w:w="441" w:type="dxa"/>
          </w:tcPr>
          <w:p w14:paraId="39D55492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5144" w:type="dxa"/>
          </w:tcPr>
          <w:p w14:paraId="481A4878" w14:textId="5722345E" w:rsidR="00CA1E2E" w:rsidRPr="00B857CD" w:rsidRDefault="00C264F6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CZ00089982 (neplátci DPH)</w:t>
            </w:r>
          </w:p>
        </w:tc>
      </w:tr>
      <w:tr w:rsidR="00734C23" w:rsidRPr="00B857CD" w14:paraId="5DE11D40" w14:textId="77777777" w:rsidTr="001D574A">
        <w:trPr>
          <w:trHeight w:val="280"/>
        </w:trPr>
        <w:tc>
          <w:tcPr>
            <w:tcW w:w="3821" w:type="dxa"/>
          </w:tcPr>
          <w:p w14:paraId="207C0E96" w14:textId="6F6AB512" w:rsidR="00734C23" w:rsidRPr="00B857CD" w:rsidRDefault="00734C23" w:rsidP="00734C23">
            <w:r w:rsidRPr="00B857CD">
              <w:rPr>
                <w:sz w:val="22"/>
              </w:rPr>
              <w:t>Plátce DPH</w:t>
            </w:r>
          </w:p>
        </w:tc>
        <w:tc>
          <w:tcPr>
            <w:tcW w:w="441" w:type="dxa"/>
          </w:tcPr>
          <w:p w14:paraId="52486469" w14:textId="6BB16A4C" w:rsidR="00734C23" w:rsidRPr="00B857CD" w:rsidRDefault="00734C23" w:rsidP="00734C23">
            <w:r w:rsidRPr="00B857CD">
              <w:rPr>
                <w:sz w:val="22"/>
              </w:rPr>
              <w:t>:</w:t>
            </w:r>
          </w:p>
        </w:tc>
        <w:tc>
          <w:tcPr>
            <w:tcW w:w="5144" w:type="dxa"/>
          </w:tcPr>
          <w:p w14:paraId="3E40FAC5" w14:textId="750C0143" w:rsidR="00734C23" w:rsidRPr="00B857CD" w:rsidRDefault="00734C23" w:rsidP="00734C23">
            <w:r w:rsidRPr="00734C23">
              <w:rPr>
                <w:sz w:val="22"/>
              </w:rPr>
              <w:t>NE</w:t>
            </w:r>
          </w:p>
        </w:tc>
      </w:tr>
      <w:tr w:rsidR="00734C23" w:rsidRPr="00B857CD" w14:paraId="74E4DB54" w14:textId="77777777" w:rsidTr="001D574A">
        <w:trPr>
          <w:trHeight w:val="280"/>
        </w:trPr>
        <w:tc>
          <w:tcPr>
            <w:tcW w:w="3821" w:type="dxa"/>
          </w:tcPr>
          <w:p w14:paraId="44EFFA8A" w14:textId="77777777" w:rsidR="00734C23" w:rsidRPr="00B857CD" w:rsidRDefault="00734C23" w:rsidP="00734C23">
            <w:pPr>
              <w:rPr>
                <w:sz w:val="22"/>
              </w:rPr>
            </w:pPr>
            <w:r w:rsidRPr="00B857CD">
              <w:rPr>
                <w:sz w:val="22"/>
              </w:rPr>
              <w:t>Bankovní ústav</w:t>
            </w:r>
          </w:p>
        </w:tc>
        <w:tc>
          <w:tcPr>
            <w:tcW w:w="441" w:type="dxa"/>
          </w:tcPr>
          <w:p w14:paraId="456B57F3" w14:textId="77777777" w:rsidR="00734C23" w:rsidRPr="00B857CD" w:rsidRDefault="00734C23" w:rsidP="00734C23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5144" w:type="dxa"/>
          </w:tcPr>
          <w:p w14:paraId="4219DA9F" w14:textId="462B2B28" w:rsidR="00734C23" w:rsidRPr="00B857CD" w:rsidRDefault="00734C23" w:rsidP="00734C23">
            <w:pPr>
              <w:rPr>
                <w:sz w:val="22"/>
              </w:rPr>
            </w:pPr>
            <w:r w:rsidRPr="00B857CD">
              <w:rPr>
                <w:sz w:val="22"/>
              </w:rPr>
              <w:t>Komerční banka, a.s., Zlín</w:t>
            </w:r>
          </w:p>
        </w:tc>
      </w:tr>
      <w:tr w:rsidR="00734C23" w:rsidRPr="00B857CD" w14:paraId="49DC4748" w14:textId="77777777" w:rsidTr="001D574A">
        <w:trPr>
          <w:trHeight w:val="264"/>
        </w:trPr>
        <w:tc>
          <w:tcPr>
            <w:tcW w:w="3821" w:type="dxa"/>
          </w:tcPr>
          <w:p w14:paraId="0ABF0FFE" w14:textId="77777777" w:rsidR="00734C23" w:rsidRPr="00B857CD" w:rsidRDefault="00734C23" w:rsidP="00734C23">
            <w:pPr>
              <w:rPr>
                <w:sz w:val="22"/>
              </w:rPr>
            </w:pPr>
            <w:r w:rsidRPr="00B857CD">
              <w:rPr>
                <w:sz w:val="22"/>
              </w:rPr>
              <w:t>Číslo účtu</w:t>
            </w:r>
          </w:p>
        </w:tc>
        <w:tc>
          <w:tcPr>
            <w:tcW w:w="441" w:type="dxa"/>
          </w:tcPr>
          <w:p w14:paraId="5ED53B18" w14:textId="77777777" w:rsidR="00734C23" w:rsidRPr="00B857CD" w:rsidRDefault="00734C23" w:rsidP="00734C23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5144" w:type="dxa"/>
          </w:tcPr>
          <w:p w14:paraId="3548EDEC" w14:textId="0F920B0B" w:rsidR="00734C23" w:rsidRPr="00B857CD" w:rsidRDefault="00734C23" w:rsidP="00734C23">
            <w:pPr>
              <w:rPr>
                <w:rFonts w:cs="Calibri"/>
                <w:sz w:val="22"/>
              </w:rPr>
            </w:pPr>
            <w:r w:rsidRPr="00B857CD">
              <w:rPr>
                <w:rFonts w:asciiTheme="minorHAnsi" w:hAnsiTheme="minorHAnsi" w:cs="Calibri"/>
                <w:color w:val="000000"/>
                <w:sz w:val="22"/>
              </w:rPr>
              <w:t>4137661/0100</w:t>
            </w:r>
          </w:p>
        </w:tc>
      </w:tr>
      <w:tr w:rsidR="00734C23" w:rsidRPr="00B857CD" w14:paraId="7F94E9F3" w14:textId="77777777" w:rsidTr="001D574A">
        <w:trPr>
          <w:trHeight w:val="280"/>
        </w:trPr>
        <w:tc>
          <w:tcPr>
            <w:tcW w:w="3821" w:type="dxa"/>
          </w:tcPr>
          <w:p w14:paraId="22A7791D" w14:textId="77777777" w:rsidR="00734C23" w:rsidRPr="00B857CD" w:rsidRDefault="00734C23" w:rsidP="00734C23">
            <w:pPr>
              <w:rPr>
                <w:sz w:val="22"/>
              </w:rPr>
            </w:pPr>
            <w:r w:rsidRPr="00B857CD">
              <w:rPr>
                <w:sz w:val="22"/>
              </w:rPr>
              <w:t>Telefon</w:t>
            </w:r>
          </w:p>
        </w:tc>
        <w:tc>
          <w:tcPr>
            <w:tcW w:w="441" w:type="dxa"/>
          </w:tcPr>
          <w:p w14:paraId="0DDE0CDA" w14:textId="77777777" w:rsidR="00734C23" w:rsidRPr="00B857CD" w:rsidRDefault="00734C23" w:rsidP="00734C23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5144" w:type="dxa"/>
          </w:tcPr>
          <w:p w14:paraId="1A9FCD55" w14:textId="570439A5" w:rsidR="00734C23" w:rsidRPr="00B857CD" w:rsidRDefault="00734C23" w:rsidP="00734C23">
            <w:pPr>
              <w:rPr>
                <w:sz w:val="22"/>
              </w:rPr>
            </w:pPr>
            <w:r w:rsidRPr="00B857CD">
              <w:rPr>
                <w:sz w:val="22"/>
              </w:rPr>
              <w:t>573 032 301</w:t>
            </w:r>
          </w:p>
        </w:tc>
      </w:tr>
      <w:tr w:rsidR="00734C23" w:rsidRPr="00B857CD" w14:paraId="253DFDBA" w14:textId="77777777" w:rsidTr="001D574A">
        <w:trPr>
          <w:trHeight w:val="264"/>
        </w:trPr>
        <w:tc>
          <w:tcPr>
            <w:tcW w:w="3821" w:type="dxa"/>
          </w:tcPr>
          <w:p w14:paraId="0EE018B3" w14:textId="201F2F78" w:rsidR="00734C23" w:rsidRPr="00B857CD" w:rsidRDefault="00734C23" w:rsidP="00734C23">
            <w:pPr>
              <w:rPr>
                <w:sz w:val="22"/>
              </w:rPr>
            </w:pPr>
            <w:r w:rsidRPr="00B857CD">
              <w:rPr>
                <w:sz w:val="22"/>
              </w:rPr>
              <w:t>E-mail</w:t>
            </w:r>
          </w:p>
        </w:tc>
        <w:tc>
          <w:tcPr>
            <w:tcW w:w="441" w:type="dxa"/>
          </w:tcPr>
          <w:p w14:paraId="46204399" w14:textId="77777777" w:rsidR="00734C23" w:rsidRPr="00B857CD" w:rsidRDefault="00734C23" w:rsidP="00734C23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5144" w:type="dxa"/>
          </w:tcPr>
          <w:p w14:paraId="22D24842" w14:textId="7526B481" w:rsidR="00734C23" w:rsidRDefault="004F66AE" w:rsidP="00734C23">
            <w:pPr>
              <w:rPr>
                <w:sz w:val="22"/>
              </w:rPr>
            </w:pPr>
            <w:hyperlink r:id="rId8" w:history="1">
              <w:r w:rsidR="00734C23" w:rsidRPr="007136A3">
                <w:rPr>
                  <w:rStyle w:val="Hypertextovodkaz"/>
                </w:rPr>
                <w:t>info@muzeum-zlin.cz</w:t>
              </w:r>
            </w:hyperlink>
          </w:p>
          <w:p w14:paraId="5ECE23BD" w14:textId="4EC2D0D5" w:rsidR="00734C23" w:rsidRPr="00B857CD" w:rsidRDefault="00734C23" w:rsidP="00734C23">
            <w:pPr>
              <w:rPr>
                <w:sz w:val="22"/>
              </w:rPr>
            </w:pPr>
          </w:p>
        </w:tc>
      </w:tr>
    </w:tbl>
    <w:p w14:paraId="67890BD5" w14:textId="77777777" w:rsidR="00CA1E2E" w:rsidRPr="00B857CD" w:rsidRDefault="00CA1E2E" w:rsidP="00CA1E2E">
      <w:pPr>
        <w:rPr>
          <w:sz w:val="24"/>
        </w:rPr>
      </w:pPr>
    </w:p>
    <w:p w14:paraId="100CCFF1" w14:textId="57D937E9" w:rsidR="00CA1E2E" w:rsidRPr="00B857CD" w:rsidRDefault="00CA1E2E" w:rsidP="00CA1E2E">
      <w:pPr>
        <w:rPr>
          <w:sz w:val="24"/>
        </w:rPr>
      </w:pPr>
      <w:r w:rsidRPr="00B857CD">
        <w:rPr>
          <w:sz w:val="24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CA1E2E" w:rsidRPr="00B857CD" w14:paraId="5F814149" w14:textId="77777777" w:rsidTr="001D574A">
        <w:tc>
          <w:tcPr>
            <w:tcW w:w="3681" w:type="dxa"/>
          </w:tcPr>
          <w:p w14:paraId="56920D77" w14:textId="3980C883" w:rsidR="00CA1E2E" w:rsidRPr="00B857CD" w:rsidRDefault="00734C23" w:rsidP="001D574A">
            <w:pPr>
              <w:rPr>
                <w:b/>
                <w:sz w:val="22"/>
              </w:rPr>
            </w:pPr>
            <w:r w:rsidRPr="00B857CD">
              <w:rPr>
                <w:b/>
                <w:sz w:val="22"/>
              </w:rPr>
              <w:t>Objednatel (Kupující)</w:t>
            </w:r>
          </w:p>
        </w:tc>
        <w:tc>
          <w:tcPr>
            <w:tcW w:w="425" w:type="dxa"/>
          </w:tcPr>
          <w:p w14:paraId="3C1B81EC" w14:textId="77777777" w:rsidR="00CA1E2E" w:rsidRPr="00B857CD" w:rsidRDefault="00CA1E2E" w:rsidP="001D574A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0653FF99" w14:textId="2F1EB4F3" w:rsidR="00CA1E2E" w:rsidRPr="00B857CD" w:rsidRDefault="00D21731" w:rsidP="001D574A">
            <w:pPr>
              <w:rPr>
                <w:sz w:val="22"/>
              </w:rPr>
            </w:pPr>
            <w:r>
              <w:rPr>
                <w:sz w:val="22"/>
              </w:rPr>
              <w:t>Hamerník s.r.o.</w:t>
            </w:r>
          </w:p>
        </w:tc>
      </w:tr>
      <w:tr w:rsidR="00C264F6" w:rsidRPr="00B857CD" w14:paraId="175FC74B" w14:textId="77777777" w:rsidTr="001D574A">
        <w:tc>
          <w:tcPr>
            <w:tcW w:w="3681" w:type="dxa"/>
          </w:tcPr>
          <w:p w14:paraId="7CB269E7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Sídlo</w:t>
            </w:r>
          </w:p>
        </w:tc>
        <w:tc>
          <w:tcPr>
            <w:tcW w:w="425" w:type="dxa"/>
          </w:tcPr>
          <w:p w14:paraId="6395C1B2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0334B065" w14:textId="4C84ABBD" w:rsidR="00C264F6" w:rsidRPr="00B857CD" w:rsidRDefault="00D21731" w:rsidP="00C264F6">
            <w:pPr>
              <w:rPr>
                <w:sz w:val="22"/>
              </w:rPr>
            </w:pPr>
            <w:r>
              <w:rPr>
                <w:sz w:val="22"/>
              </w:rPr>
              <w:t>Kunětická 2534/2</w:t>
            </w:r>
          </w:p>
        </w:tc>
      </w:tr>
      <w:tr w:rsidR="00C264F6" w:rsidRPr="00B857CD" w14:paraId="42FDFFC6" w14:textId="77777777" w:rsidTr="001D574A">
        <w:tc>
          <w:tcPr>
            <w:tcW w:w="3681" w:type="dxa"/>
          </w:tcPr>
          <w:p w14:paraId="506D4F5B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Statutární orgán</w:t>
            </w:r>
          </w:p>
        </w:tc>
        <w:tc>
          <w:tcPr>
            <w:tcW w:w="425" w:type="dxa"/>
          </w:tcPr>
          <w:p w14:paraId="0C8A2F00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2C39DDC8" w14:textId="0B6D85DC" w:rsidR="00C264F6" w:rsidRPr="00B857CD" w:rsidRDefault="00D21731" w:rsidP="00C264F6">
            <w:pPr>
              <w:rPr>
                <w:sz w:val="22"/>
              </w:rPr>
            </w:pPr>
            <w:r>
              <w:rPr>
                <w:sz w:val="22"/>
              </w:rPr>
              <w:t>Václav Hamerník MBA, MSc</w:t>
            </w:r>
          </w:p>
        </w:tc>
      </w:tr>
      <w:tr w:rsidR="00C264F6" w:rsidRPr="00B857CD" w14:paraId="11C193DB" w14:textId="77777777" w:rsidTr="001D574A">
        <w:tc>
          <w:tcPr>
            <w:tcW w:w="3681" w:type="dxa"/>
          </w:tcPr>
          <w:p w14:paraId="254A18A9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Zapsán v obchodním rejstříku</w:t>
            </w:r>
          </w:p>
        </w:tc>
        <w:tc>
          <w:tcPr>
            <w:tcW w:w="425" w:type="dxa"/>
          </w:tcPr>
          <w:p w14:paraId="26A0DB0C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04001210" w14:textId="55263748" w:rsidR="00C264F6" w:rsidRPr="00B857CD" w:rsidRDefault="00D21731" w:rsidP="00C264F6">
            <w:pPr>
              <w:rPr>
                <w:sz w:val="22"/>
              </w:rPr>
            </w:pPr>
            <w:r>
              <w:rPr>
                <w:sz w:val="22"/>
              </w:rPr>
              <w:t>Městský soud v Praze, C 170497</w:t>
            </w:r>
          </w:p>
        </w:tc>
      </w:tr>
      <w:tr w:rsidR="00C264F6" w:rsidRPr="00B857CD" w14:paraId="30F0161A" w14:textId="77777777" w:rsidTr="001D574A">
        <w:tc>
          <w:tcPr>
            <w:tcW w:w="3681" w:type="dxa"/>
          </w:tcPr>
          <w:p w14:paraId="4A51FA32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Osoby oprávněné jednat</w:t>
            </w:r>
          </w:p>
        </w:tc>
        <w:tc>
          <w:tcPr>
            <w:tcW w:w="425" w:type="dxa"/>
          </w:tcPr>
          <w:p w14:paraId="45F82E80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5D1CB246" w14:textId="34E92F02" w:rsidR="00C264F6" w:rsidRPr="00B857CD" w:rsidRDefault="006219F3" w:rsidP="006219F3">
            <w:pPr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C264F6" w:rsidRPr="00B857CD" w14:paraId="1A91FBC3" w14:textId="77777777" w:rsidTr="001D574A">
        <w:tc>
          <w:tcPr>
            <w:tcW w:w="3681" w:type="dxa"/>
          </w:tcPr>
          <w:p w14:paraId="058CA1CA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ve věcech smluvních</w:t>
            </w:r>
          </w:p>
        </w:tc>
        <w:tc>
          <w:tcPr>
            <w:tcW w:w="425" w:type="dxa"/>
          </w:tcPr>
          <w:p w14:paraId="7F277AA7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28994252" w14:textId="31349FA0" w:rsidR="00C264F6" w:rsidRPr="00B857CD" w:rsidRDefault="006219F3" w:rsidP="006219F3">
            <w:pPr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C264F6" w:rsidRPr="00B857CD" w14:paraId="0430E33A" w14:textId="77777777" w:rsidTr="001D574A">
        <w:tc>
          <w:tcPr>
            <w:tcW w:w="3681" w:type="dxa"/>
          </w:tcPr>
          <w:p w14:paraId="6D74359D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ve věcech technických</w:t>
            </w:r>
          </w:p>
        </w:tc>
        <w:tc>
          <w:tcPr>
            <w:tcW w:w="425" w:type="dxa"/>
          </w:tcPr>
          <w:p w14:paraId="1E39B6B5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2722FC2C" w14:textId="30B3C1A0" w:rsidR="00C264F6" w:rsidRPr="00B857CD" w:rsidRDefault="006219F3" w:rsidP="006219F3">
            <w:pPr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C264F6" w:rsidRPr="00B857CD" w14:paraId="7D48C4F6" w14:textId="77777777" w:rsidTr="001D574A">
        <w:tc>
          <w:tcPr>
            <w:tcW w:w="3681" w:type="dxa"/>
          </w:tcPr>
          <w:p w14:paraId="6289E73C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IČO</w:t>
            </w:r>
          </w:p>
        </w:tc>
        <w:tc>
          <w:tcPr>
            <w:tcW w:w="425" w:type="dxa"/>
          </w:tcPr>
          <w:p w14:paraId="5F78C75B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3784D0BD" w14:textId="764BB15C" w:rsidR="00C264F6" w:rsidRPr="00B857CD" w:rsidRDefault="00D21731" w:rsidP="00C264F6">
            <w:pPr>
              <w:rPr>
                <w:sz w:val="22"/>
              </w:rPr>
            </w:pPr>
            <w:r>
              <w:rPr>
                <w:sz w:val="22"/>
              </w:rPr>
              <w:t>27465829</w:t>
            </w:r>
          </w:p>
        </w:tc>
      </w:tr>
      <w:tr w:rsidR="00C264F6" w:rsidRPr="00B857CD" w14:paraId="57D60DA8" w14:textId="77777777" w:rsidTr="001D574A">
        <w:tc>
          <w:tcPr>
            <w:tcW w:w="3681" w:type="dxa"/>
          </w:tcPr>
          <w:p w14:paraId="6BB91D8E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DIČ</w:t>
            </w:r>
          </w:p>
        </w:tc>
        <w:tc>
          <w:tcPr>
            <w:tcW w:w="425" w:type="dxa"/>
          </w:tcPr>
          <w:p w14:paraId="37AFCB18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6E0F30F5" w14:textId="2F2ACA5B" w:rsidR="00C264F6" w:rsidRPr="00B857CD" w:rsidRDefault="00D21731" w:rsidP="00C264F6">
            <w:pPr>
              <w:rPr>
                <w:sz w:val="22"/>
              </w:rPr>
            </w:pPr>
            <w:r>
              <w:rPr>
                <w:sz w:val="22"/>
              </w:rPr>
              <w:t>CZ27465829</w:t>
            </w:r>
          </w:p>
        </w:tc>
      </w:tr>
      <w:tr w:rsidR="00C264F6" w:rsidRPr="00B857CD" w14:paraId="2B6A638C" w14:textId="77777777" w:rsidTr="001D574A">
        <w:tc>
          <w:tcPr>
            <w:tcW w:w="3681" w:type="dxa"/>
          </w:tcPr>
          <w:p w14:paraId="49D6BA2D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Bankovní ústav</w:t>
            </w:r>
          </w:p>
        </w:tc>
        <w:tc>
          <w:tcPr>
            <w:tcW w:w="425" w:type="dxa"/>
          </w:tcPr>
          <w:p w14:paraId="4DB12983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20926647" w14:textId="5CA47AC8" w:rsidR="00C264F6" w:rsidRPr="00B857CD" w:rsidRDefault="00D21731" w:rsidP="00C264F6">
            <w:pPr>
              <w:rPr>
                <w:sz w:val="22"/>
              </w:rPr>
            </w:pPr>
            <w:r>
              <w:rPr>
                <w:sz w:val="22"/>
              </w:rPr>
              <w:t>Česká spořitelna a.s.</w:t>
            </w:r>
          </w:p>
        </w:tc>
      </w:tr>
      <w:tr w:rsidR="00C264F6" w:rsidRPr="00B857CD" w14:paraId="0B9C659F" w14:textId="77777777" w:rsidTr="001D574A">
        <w:tc>
          <w:tcPr>
            <w:tcW w:w="3681" w:type="dxa"/>
          </w:tcPr>
          <w:p w14:paraId="2B79BCB7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Číslo účtu</w:t>
            </w:r>
          </w:p>
        </w:tc>
        <w:tc>
          <w:tcPr>
            <w:tcW w:w="425" w:type="dxa"/>
          </w:tcPr>
          <w:p w14:paraId="78497D90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3662E949" w14:textId="7629372C" w:rsidR="00C264F6" w:rsidRPr="00B857CD" w:rsidRDefault="00D21731" w:rsidP="00C264F6">
            <w:pPr>
              <w:rPr>
                <w:sz w:val="22"/>
              </w:rPr>
            </w:pPr>
            <w:r>
              <w:rPr>
                <w:sz w:val="22"/>
              </w:rPr>
              <w:t>500031612/0800</w:t>
            </w:r>
          </w:p>
        </w:tc>
      </w:tr>
      <w:tr w:rsidR="00C264F6" w:rsidRPr="00B857CD" w14:paraId="67ABDED6" w14:textId="77777777" w:rsidTr="001D574A">
        <w:tc>
          <w:tcPr>
            <w:tcW w:w="3681" w:type="dxa"/>
          </w:tcPr>
          <w:p w14:paraId="09F33EE9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Tel./fax</w:t>
            </w:r>
          </w:p>
        </w:tc>
        <w:tc>
          <w:tcPr>
            <w:tcW w:w="425" w:type="dxa"/>
          </w:tcPr>
          <w:p w14:paraId="53C12252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334E8E0A" w14:textId="234D48BE" w:rsidR="00C264F6" w:rsidRPr="00B857CD" w:rsidRDefault="006219F3" w:rsidP="006219F3">
            <w:pPr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C264F6" w:rsidRPr="00B857CD" w14:paraId="3531BB91" w14:textId="77777777" w:rsidTr="001D574A">
        <w:tc>
          <w:tcPr>
            <w:tcW w:w="3681" w:type="dxa"/>
          </w:tcPr>
          <w:p w14:paraId="4790A357" w14:textId="72EBB6BF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E-mail</w:t>
            </w:r>
          </w:p>
        </w:tc>
        <w:tc>
          <w:tcPr>
            <w:tcW w:w="425" w:type="dxa"/>
          </w:tcPr>
          <w:p w14:paraId="12D71427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602CE3F3" w14:textId="1C5D50F1" w:rsidR="00C264F6" w:rsidRPr="00B857CD" w:rsidRDefault="00D21731" w:rsidP="00C264F6">
            <w:pPr>
              <w:rPr>
                <w:sz w:val="22"/>
              </w:rPr>
            </w:pPr>
            <w:r>
              <w:rPr>
                <w:sz w:val="22"/>
              </w:rPr>
              <w:t>info@hamernik-cz.eu</w:t>
            </w:r>
          </w:p>
        </w:tc>
      </w:tr>
      <w:tr w:rsidR="00C264F6" w:rsidRPr="00B857CD" w14:paraId="7ABC3067" w14:textId="77777777" w:rsidTr="001D574A">
        <w:tc>
          <w:tcPr>
            <w:tcW w:w="3681" w:type="dxa"/>
          </w:tcPr>
          <w:p w14:paraId="4FF57ECB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ID DS</w:t>
            </w:r>
          </w:p>
        </w:tc>
        <w:tc>
          <w:tcPr>
            <w:tcW w:w="425" w:type="dxa"/>
          </w:tcPr>
          <w:p w14:paraId="180E18C6" w14:textId="77777777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6FD93466" w14:textId="63EFEA06" w:rsidR="00C264F6" w:rsidRPr="00B857CD" w:rsidRDefault="00D21731" w:rsidP="00C264F6">
            <w:pPr>
              <w:rPr>
                <w:sz w:val="22"/>
              </w:rPr>
            </w:pPr>
            <w:r>
              <w:rPr>
                <w:sz w:val="22"/>
              </w:rPr>
              <w:t>Egcuz63</w:t>
            </w:r>
          </w:p>
        </w:tc>
      </w:tr>
      <w:tr w:rsidR="00C264F6" w:rsidRPr="00B857CD" w14:paraId="53214682" w14:textId="77777777" w:rsidTr="001D574A">
        <w:tc>
          <w:tcPr>
            <w:tcW w:w="3681" w:type="dxa"/>
          </w:tcPr>
          <w:p w14:paraId="210D09C5" w14:textId="1F6168CA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Plátce DPH</w:t>
            </w:r>
          </w:p>
        </w:tc>
        <w:tc>
          <w:tcPr>
            <w:tcW w:w="425" w:type="dxa"/>
          </w:tcPr>
          <w:p w14:paraId="0C3C9559" w14:textId="4E394491" w:rsidR="00C264F6" w:rsidRPr="00B857CD" w:rsidRDefault="00C264F6" w:rsidP="00C264F6">
            <w:pPr>
              <w:rPr>
                <w:sz w:val="22"/>
              </w:rPr>
            </w:pPr>
            <w:r w:rsidRPr="00B857CD">
              <w:rPr>
                <w:sz w:val="22"/>
              </w:rPr>
              <w:t>:</w:t>
            </w:r>
          </w:p>
        </w:tc>
        <w:tc>
          <w:tcPr>
            <w:tcW w:w="4956" w:type="dxa"/>
          </w:tcPr>
          <w:p w14:paraId="0B3A3573" w14:textId="7B79A35B" w:rsidR="00C264F6" w:rsidRPr="00B857CD" w:rsidRDefault="00D21731" w:rsidP="00C264F6">
            <w:pPr>
              <w:rPr>
                <w:sz w:val="22"/>
                <w:highlight w:val="yellow"/>
              </w:rPr>
            </w:pPr>
            <w:r w:rsidRPr="00D21731">
              <w:rPr>
                <w:sz w:val="22"/>
              </w:rPr>
              <w:t>A</w:t>
            </w:r>
            <w:r>
              <w:rPr>
                <w:sz w:val="22"/>
              </w:rPr>
              <w:t>NO</w:t>
            </w:r>
          </w:p>
        </w:tc>
      </w:tr>
    </w:tbl>
    <w:p w14:paraId="2099C94B" w14:textId="6CB81C1E" w:rsidR="00CA1E2E" w:rsidRPr="00B857CD" w:rsidRDefault="00CA1E2E" w:rsidP="00CA1E2E">
      <w:pPr>
        <w:rPr>
          <w:sz w:val="24"/>
        </w:rPr>
      </w:pPr>
    </w:p>
    <w:p w14:paraId="46CC0F0C" w14:textId="77777777" w:rsidR="00CA1E2E" w:rsidRPr="00B857CD" w:rsidRDefault="00CA1E2E" w:rsidP="00CA1E2E">
      <w:pPr>
        <w:rPr>
          <w:sz w:val="24"/>
        </w:rPr>
      </w:pPr>
      <w:r w:rsidRPr="00B857CD">
        <w:rPr>
          <w:sz w:val="24"/>
        </w:rPr>
        <w:br w:type="page"/>
      </w:r>
    </w:p>
    <w:p w14:paraId="1D6A202B" w14:textId="3AFAD951" w:rsidR="00CA1E2E" w:rsidRDefault="00CA1E2E" w:rsidP="00192C2B">
      <w:pPr>
        <w:pStyle w:val="Nadpis1"/>
        <w:ind w:left="426" w:hanging="426"/>
      </w:pPr>
      <w:r w:rsidRPr="008427B2">
        <w:lastRenderedPageBreak/>
        <w:t>Předmět smlouvy</w:t>
      </w:r>
    </w:p>
    <w:p w14:paraId="446FC7C6" w14:textId="77777777" w:rsidR="006219F3" w:rsidRPr="006219F3" w:rsidRDefault="006219F3" w:rsidP="006219F3">
      <w:pPr>
        <w:spacing w:after="0"/>
      </w:pPr>
    </w:p>
    <w:p w14:paraId="0B60DF2D" w14:textId="77777777" w:rsidR="00CA1E2E" w:rsidRDefault="00CA1E2E" w:rsidP="00192C2B">
      <w:pPr>
        <w:pStyle w:val="Odstavecseseznamem"/>
        <w:numPr>
          <w:ilvl w:val="1"/>
          <w:numId w:val="1"/>
        </w:numPr>
        <w:ind w:left="426" w:hanging="426"/>
      </w:pPr>
      <w:r w:rsidRPr="005733B3">
        <w:t xml:space="preserve">Prodávající se touto kupní smlouvou zavazuje, že kupujícímu dodá zboží, které je předmětem koupě, a umožní mu nabýt vlastnické právo k němu, a kupující se zavazuje, že zboží převezme a zaplatí prodávajícímu kupní cenu sjednanou ve výši a způsobem uvedeným v čl. </w:t>
      </w:r>
      <w:r w:rsidR="006935E1">
        <w:t>2</w:t>
      </w:r>
      <w:r w:rsidRPr="005733B3">
        <w:t>. této smlouvy.</w:t>
      </w:r>
    </w:p>
    <w:p w14:paraId="1E5E74C0" w14:textId="4BA43F1D" w:rsidR="00CA1E2E" w:rsidRDefault="00CA1E2E" w:rsidP="00192C2B">
      <w:pPr>
        <w:pStyle w:val="Odstavecseseznamem"/>
        <w:numPr>
          <w:ilvl w:val="1"/>
          <w:numId w:val="1"/>
        </w:numPr>
        <w:ind w:left="426" w:hanging="426"/>
      </w:pPr>
      <w:r w:rsidRPr="005733B3">
        <w:t xml:space="preserve">Předmětem koupě je: </w:t>
      </w:r>
      <w:r w:rsidR="00931D16">
        <w:t>akumulátorový vysokozdvižný vozík</w:t>
      </w:r>
    </w:p>
    <w:p w14:paraId="28B1B475" w14:textId="5803C18B" w:rsidR="00CA1E2E" w:rsidRDefault="00CA1E2E" w:rsidP="00192C2B">
      <w:pPr>
        <w:pStyle w:val="Odstavecseseznamem"/>
        <w:numPr>
          <w:ilvl w:val="1"/>
          <w:numId w:val="1"/>
        </w:numPr>
        <w:ind w:left="426" w:hanging="426"/>
      </w:pPr>
      <w:r w:rsidRPr="005733B3">
        <w:t>Zboží dodané prodávajícím bude odpovídat technické specifikaci a popisu</w:t>
      </w:r>
      <w:r w:rsidR="00AF7B99">
        <w:t>:</w:t>
      </w:r>
    </w:p>
    <w:p w14:paraId="54F4ABD5" w14:textId="77777777" w:rsidR="00AF7B99" w:rsidRDefault="00AF7B99" w:rsidP="00192C2B">
      <w:pPr>
        <w:pStyle w:val="Odstavecseseznamem"/>
        <w:numPr>
          <w:ilvl w:val="2"/>
          <w:numId w:val="1"/>
        </w:numPr>
      </w:pPr>
      <w:r>
        <w:t>Vysokozdvižný vozík CP DS18J</w:t>
      </w:r>
    </w:p>
    <w:p w14:paraId="4970E02C" w14:textId="77777777" w:rsidR="00AF7B99" w:rsidRDefault="00AF7B99" w:rsidP="00192C2B">
      <w:pPr>
        <w:pStyle w:val="Odstavecseseznamem"/>
        <w:numPr>
          <w:ilvl w:val="2"/>
          <w:numId w:val="1"/>
        </w:numPr>
      </w:pPr>
      <w:r>
        <w:t>Rok výroby 2011</w:t>
      </w:r>
    </w:p>
    <w:p w14:paraId="0A54D101" w14:textId="7D71398F" w:rsidR="00AF7B99" w:rsidRDefault="00AF7B99" w:rsidP="00192C2B">
      <w:pPr>
        <w:pStyle w:val="Odstavecseseznamem"/>
        <w:numPr>
          <w:ilvl w:val="2"/>
          <w:numId w:val="1"/>
        </w:numPr>
      </w:pPr>
      <w:r>
        <w:t>Technické parametry dle štítku výrobce na vozíku.</w:t>
      </w:r>
    </w:p>
    <w:p w14:paraId="7BBA2A31" w14:textId="683C8668" w:rsidR="00AF7B99" w:rsidRDefault="00AF7B99" w:rsidP="00192C2B">
      <w:pPr>
        <w:pStyle w:val="Odstavecseseznamem"/>
        <w:numPr>
          <w:ilvl w:val="2"/>
          <w:numId w:val="1"/>
        </w:numPr>
      </w:pPr>
      <w:r>
        <w:t>Zdvih vozíku dle diagramu na štítku na vozíku.</w:t>
      </w:r>
    </w:p>
    <w:p w14:paraId="6DB60690" w14:textId="236D7F8D" w:rsidR="00AF7B99" w:rsidRDefault="00AF7B99" w:rsidP="00192C2B">
      <w:pPr>
        <w:pStyle w:val="Odstavecseseznamem"/>
        <w:numPr>
          <w:ilvl w:val="2"/>
          <w:numId w:val="1"/>
        </w:numPr>
      </w:pPr>
      <w:r>
        <w:t>Výška věže 2 840 mm.</w:t>
      </w:r>
    </w:p>
    <w:p w14:paraId="72E2BEBE" w14:textId="77777777" w:rsidR="00AF7B99" w:rsidRDefault="00AF7B99" w:rsidP="00192C2B">
      <w:pPr>
        <w:pStyle w:val="Odstavecseseznamem"/>
        <w:numPr>
          <w:ilvl w:val="2"/>
          <w:numId w:val="1"/>
        </w:numPr>
      </w:pPr>
      <w:r>
        <w:t>Provozovaný a parkovaný ve vnitřních prostorách. Určený pro provozování ve vnitřních prostorách.</w:t>
      </w:r>
    </w:p>
    <w:p w14:paraId="7E63BAA3" w14:textId="77777777" w:rsidR="00AF7B99" w:rsidRDefault="00AF7B99" w:rsidP="00192C2B">
      <w:pPr>
        <w:pStyle w:val="Odstavecseseznamem"/>
        <w:numPr>
          <w:ilvl w:val="2"/>
          <w:numId w:val="1"/>
        </w:numPr>
      </w:pPr>
      <w:r>
        <w:t>Počet motohodin: 1 114,4 h celkem.</w:t>
      </w:r>
    </w:p>
    <w:p w14:paraId="4464A3A7" w14:textId="77777777" w:rsidR="00CA1E2E" w:rsidRPr="005733B3" w:rsidRDefault="00CA1E2E" w:rsidP="00192C2B">
      <w:pPr>
        <w:pStyle w:val="Odstavecseseznamem"/>
        <w:numPr>
          <w:ilvl w:val="1"/>
          <w:numId w:val="1"/>
        </w:numPr>
        <w:ind w:left="426" w:hanging="426"/>
      </w:pPr>
      <w:r>
        <w:t>Kupující</w:t>
      </w:r>
      <w:r w:rsidR="006935E1">
        <w:t xml:space="preserve"> </w:t>
      </w:r>
      <w:r w:rsidRPr="005733B3">
        <w:t>má právo si zboží před zaplacením kupní ceny prohlédnout.</w:t>
      </w:r>
    </w:p>
    <w:p w14:paraId="63E70B84" w14:textId="543AECD1" w:rsidR="00CA1E2E" w:rsidRDefault="00CA1E2E" w:rsidP="00192C2B">
      <w:pPr>
        <w:pStyle w:val="Nadpis1"/>
        <w:ind w:left="426" w:hanging="426"/>
      </w:pPr>
      <w:r w:rsidRPr="005733B3">
        <w:t>Cena a platební podmínky</w:t>
      </w:r>
    </w:p>
    <w:p w14:paraId="739BF6BF" w14:textId="77777777" w:rsidR="006219F3" w:rsidRPr="006219F3" w:rsidRDefault="006219F3" w:rsidP="006219F3">
      <w:pPr>
        <w:spacing w:after="0"/>
      </w:pPr>
    </w:p>
    <w:p w14:paraId="31B1BC97" w14:textId="44A71BE7" w:rsidR="00CA1E2E" w:rsidRPr="005733B3" w:rsidRDefault="00CA1E2E" w:rsidP="00192C2B">
      <w:pPr>
        <w:pStyle w:val="Odstavecseseznamem"/>
        <w:numPr>
          <w:ilvl w:val="1"/>
          <w:numId w:val="1"/>
        </w:numPr>
        <w:ind w:left="426" w:hanging="426"/>
      </w:pPr>
      <w:r w:rsidRPr="005733B3">
        <w:t xml:space="preserve">Cena za zboží byla stanovena </w:t>
      </w:r>
      <w:r w:rsidR="00682A1C">
        <w:t>dle veřejné aukce v nejvyšší nabídce</w:t>
      </w:r>
      <w:r w:rsidRPr="005733B3">
        <w:t xml:space="preserve"> při respektování platné právní úpravy a </w:t>
      </w:r>
      <w:r w:rsidRPr="00931D16">
        <w:t>činí celkem</w:t>
      </w:r>
      <w:r w:rsidRPr="005733B3">
        <w:t>:</w:t>
      </w:r>
    </w:p>
    <w:p w14:paraId="0A9CCD71" w14:textId="1582B1CD" w:rsidR="00CA1E2E" w:rsidRPr="00F146D2" w:rsidRDefault="00CA1E2E" w:rsidP="004312EE">
      <w:pPr>
        <w:ind w:left="3258" w:hanging="426"/>
        <w:jc w:val="left"/>
        <w:rPr>
          <w:rStyle w:val="Zdraznnjemn"/>
          <w:i w:val="0"/>
          <w:color w:val="auto"/>
        </w:rPr>
      </w:pPr>
      <w:r w:rsidRPr="00F146D2">
        <w:rPr>
          <w:rStyle w:val="Zdraznnjemn"/>
          <w:i w:val="0"/>
          <w:color w:val="auto"/>
        </w:rPr>
        <w:t>Cena celkem bez DPH</w:t>
      </w:r>
      <w:r w:rsidRPr="00F146D2">
        <w:rPr>
          <w:rStyle w:val="Zdraznnjemn"/>
          <w:i w:val="0"/>
          <w:color w:val="auto"/>
        </w:rPr>
        <w:tab/>
      </w:r>
      <w:r w:rsidRPr="00F146D2">
        <w:rPr>
          <w:rStyle w:val="Zdraznnjemn"/>
          <w:i w:val="0"/>
          <w:color w:val="auto"/>
        </w:rPr>
        <w:tab/>
      </w:r>
      <w:r w:rsidR="00571798" w:rsidRPr="00F146D2">
        <w:rPr>
          <w:rStyle w:val="Zdraznnjemn"/>
          <w:i w:val="0"/>
          <w:color w:val="auto"/>
        </w:rPr>
        <w:t>53 000,-</w:t>
      </w:r>
      <w:r w:rsidRPr="00F146D2">
        <w:rPr>
          <w:rStyle w:val="Zdraznnjemn"/>
          <w:i w:val="0"/>
          <w:color w:val="auto"/>
        </w:rPr>
        <w:t xml:space="preserve"> Kč</w:t>
      </w:r>
    </w:p>
    <w:p w14:paraId="3C8220B2" w14:textId="2DB120F4" w:rsidR="00CA1E2E" w:rsidRPr="00F146D2" w:rsidRDefault="00CA1E2E" w:rsidP="004312EE">
      <w:pPr>
        <w:ind w:left="3258" w:hanging="426"/>
        <w:jc w:val="left"/>
        <w:rPr>
          <w:rStyle w:val="Zdraznnjemn"/>
          <w:i w:val="0"/>
          <w:color w:val="auto"/>
        </w:rPr>
      </w:pPr>
      <w:r w:rsidRPr="00F146D2">
        <w:rPr>
          <w:rStyle w:val="Zdraznnjemn"/>
          <w:i w:val="0"/>
          <w:color w:val="auto"/>
        </w:rPr>
        <w:t>Sazba DPH</w:t>
      </w:r>
      <w:r w:rsidRPr="00F146D2">
        <w:rPr>
          <w:rStyle w:val="Zdraznnjemn"/>
          <w:i w:val="0"/>
          <w:color w:val="auto"/>
        </w:rPr>
        <w:tab/>
      </w:r>
      <w:r w:rsidR="004312EE" w:rsidRPr="00F146D2">
        <w:rPr>
          <w:rStyle w:val="Zdraznnjemn"/>
          <w:i w:val="0"/>
          <w:color w:val="auto"/>
        </w:rPr>
        <w:tab/>
      </w:r>
      <w:r w:rsidR="004312EE" w:rsidRPr="00F146D2">
        <w:rPr>
          <w:rStyle w:val="Zdraznnjemn"/>
          <w:i w:val="0"/>
          <w:color w:val="auto"/>
        </w:rPr>
        <w:tab/>
      </w:r>
      <w:r w:rsidR="00571798" w:rsidRPr="00F146D2">
        <w:rPr>
          <w:rStyle w:val="Zdraznnjemn"/>
          <w:i w:val="0"/>
          <w:color w:val="auto"/>
        </w:rPr>
        <w:t>neplátce DPH</w:t>
      </w:r>
    </w:p>
    <w:p w14:paraId="4C025F53" w14:textId="18D07ADE" w:rsidR="00CA1E2E" w:rsidRPr="00F146D2" w:rsidRDefault="00CA1E2E" w:rsidP="004312EE">
      <w:pPr>
        <w:ind w:left="3258" w:hanging="426"/>
        <w:jc w:val="left"/>
        <w:rPr>
          <w:rStyle w:val="Zdraznnjemn"/>
          <w:i w:val="0"/>
          <w:color w:val="auto"/>
        </w:rPr>
      </w:pPr>
      <w:r w:rsidRPr="00F146D2">
        <w:rPr>
          <w:rStyle w:val="Zdraznnjemn"/>
          <w:i w:val="0"/>
          <w:color w:val="auto"/>
        </w:rPr>
        <w:t>Cena celkem vč. DPH</w:t>
      </w:r>
      <w:r w:rsidRPr="00F146D2">
        <w:rPr>
          <w:rStyle w:val="Zdraznnjemn"/>
          <w:i w:val="0"/>
          <w:color w:val="auto"/>
        </w:rPr>
        <w:tab/>
      </w:r>
      <w:r w:rsidR="004312EE" w:rsidRPr="00F146D2">
        <w:rPr>
          <w:rStyle w:val="Zdraznnjemn"/>
          <w:i w:val="0"/>
          <w:color w:val="auto"/>
        </w:rPr>
        <w:tab/>
        <w:t>5</w:t>
      </w:r>
      <w:r w:rsidR="00571798" w:rsidRPr="00F146D2">
        <w:rPr>
          <w:rStyle w:val="Zdraznnjemn"/>
          <w:i w:val="0"/>
          <w:color w:val="auto"/>
        </w:rPr>
        <w:t xml:space="preserve">3 000,- </w:t>
      </w:r>
      <w:r w:rsidRPr="00F146D2">
        <w:rPr>
          <w:rStyle w:val="Zdraznnjemn"/>
          <w:i w:val="0"/>
          <w:color w:val="auto"/>
        </w:rPr>
        <w:t>Kč</w:t>
      </w:r>
    </w:p>
    <w:p w14:paraId="120FDB3B" w14:textId="64B70F6A" w:rsidR="00CA1E2E" w:rsidRPr="00F146D2" w:rsidRDefault="00CA1E2E" w:rsidP="00192C2B">
      <w:pPr>
        <w:ind w:left="426" w:hanging="426"/>
        <w:jc w:val="center"/>
        <w:rPr>
          <w:rStyle w:val="Zdraznnjemn"/>
          <w:i w:val="0"/>
          <w:color w:val="auto"/>
        </w:rPr>
      </w:pPr>
      <w:r w:rsidRPr="00F146D2">
        <w:rPr>
          <w:rStyle w:val="Zdraznnjemn"/>
          <w:i w:val="0"/>
          <w:color w:val="auto"/>
        </w:rPr>
        <w:t xml:space="preserve">(slovy: </w:t>
      </w:r>
      <w:r w:rsidR="00571798" w:rsidRPr="00F146D2">
        <w:rPr>
          <w:rStyle w:val="Zdraznnjemn"/>
          <w:i w:val="0"/>
          <w:color w:val="auto"/>
        </w:rPr>
        <w:t>padesáttřitisíc</w:t>
      </w:r>
      <w:r w:rsidRPr="00F146D2">
        <w:rPr>
          <w:rStyle w:val="Zdraznnjemn"/>
          <w:i w:val="0"/>
          <w:color w:val="auto"/>
        </w:rPr>
        <w:t>korun</w:t>
      </w:r>
      <w:r w:rsidR="006935E1" w:rsidRPr="00F146D2">
        <w:rPr>
          <w:rStyle w:val="Zdraznnjemn"/>
          <w:i w:val="0"/>
          <w:color w:val="auto"/>
        </w:rPr>
        <w:t xml:space="preserve"> </w:t>
      </w:r>
      <w:r w:rsidRPr="00F146D2">
        <w:rPr>
          <w:rStyle w:val="Zdraznnjemn"/>
          <w:i w:val="0"/>
          <w:color w:val="auto"/>
        </w:rPr>
        <w:t>českých)</w:t>
      </w:r>
    </w:p>
    <w:p w14:paraId="055A2561" w14:textId="6D3ADD3C" w:rsidR="00CA1E2E" w:rsidRPr="00FF1680" w:rsidRDefault="00CA1E2E" w:rsidP="00192C2B">
      <w:pPr>
        <w:pStyle w:val="Odstavecseseznamem"/>
        <w:numPr>
          <w:ilvl w:val="1"/>
          <w:numId w:val="1"/>
        </w:numPr>
        <w:ind w:left="426" w:hanging="426"/>
      </w:pPr>
      <w:r w:rsidRPr="00FF1680">
        <w:t>Výše uvedená cena byla stanovena</w:t>
      </w:r>
      <w:r w:rsidR="003A5056">
        <w:t xml:space="preserve"> formou veřejné aukce</w:t>
      </w:r>
      <w:r w:rsidRPr="00FF1680">
        <w:t xml:space="preserve"> jako celková a nejvýše přípustná</w:t>
      </w:r>
      <w:r w:rsidR="00FF1680" w:rsidRPr="00FF1680">
        <w:t>.</w:t>
      </w:r>
    </w:p>
    <w:p w14:paraId="282FD518" w14:textId="621D3A21" w:rsidR="003A5056" w:rsidRDefault="00CA1E2E" w:rsidP="00192C2B">
      <w:pPr>
        <w:pStyle w:val="Odstavecseseznamem"/>
        <w:numPr>
          <w:ilvl w:val="1"/>
          <w:numId w:val="1"/>
        </w:numPr>
        <w:ind w:left="426" w:hanging="426"/>
      </w:pPr>
      <w:r w:rsidRPr="003A5056">
        <w:t xml:space="preserve">Cena za dodané zboží bude kupujícím zaplacena formou převodu na účet prodávajícího vedený u </w:t>
      </w:r>
      <w:r w:rsidR="003A5056" w:rsidRPr="003A5056">
        <w:t>Komerční banka, a.s., Zlín</w:t>
      </w:r>
      <w:r w:rsidRPr="003A5056">
        <w:t>,  č.ú</w:t>
      </w:r>
      <w:r w:rsidR="003A5056" w:rsidRPr="003A5056">
        <w:t xml:space="preserve">. </w:t>
      </w:r>
      <w:r w:rsidR="003A5056" w:rsidRPr="007E5353">
        <w:t>4137661/0100</w:t>
      </w:r>
      <w:r w:rsidR="00F146D2" w:rsidRPr="007E5353">
        <w:t xml:space="preserve"> před předáním zboží</w:t>
      </w:r>
      <w:r w:rsidR="003A5056" w:rsidRPr="007E5353">
        <w:t>.</w:t>
      </w:r>
    </w:p>
    <w:p w14:paraId="164BE8C5" w14:textId="77777777" w:rsidR="006219F3" w:rsidRDefault="006219F3" w:rsidP="006219F3">
      <w:pPr>
        <w:pStyle w:val="Odstavecseseznamem"/>
        <w:ind w:left="426"/>
      </w:pPr>
    </w:p>
    <w:p w14:paraId="5D584FA4" w14:textId="00F516E1" w:rsidR="00CA1E2E" w:rsidRDefault="00CA1E2E" w:rsidP="00192C2B">
      <w:pPr>
        <w:pStyle w:val="Nadpis1"/>
        <w:ind w:left="426" w:hanging="426"/>
      </w:pPr>
      <w:r w:rsidRPr="005733B3">
        <w:t>Dodací podmínky</w:t>
      </w:r>
    </w:p>
    <w:p w14:paraId="557B5DE6" w14:textId="77777777" w:rsidR="006219F3" w:rsidRPr="006219F3" w:rsidRDefault="006219F3" w:rsidP="006219F3">
      <w:pPr>
        <w:spacing w:after="0"/>
      </w:pPr>
    </w:p>
    <w:p w14:paraId="1FF436E6" w14:textId="0A0FDC67" w:rsidR="00CA1E2E" w:rsidRDefault="00CA1E2E" w:rsidP="00192C2B">
      <w:pPr>
        <w:pStyle w:val="Odstavecseseznamem"/>
        <w:numPr>
          <w:ilvl w:val="1"/>
          <w:numId w:val="1"/>
        </w:numPr>
        <w:ind w:left="426" w:hanging="426"/>
      </w:pPr>
      <w:r w:rsidRPr="005733B3">
        <w:t xml:space="preserve">Místem </w:t>
      </w:r>
      <w:r w:rsidR="0085671A">
        <w:t>před</w:t>
      </w:r>
      <w:r w:rsidR="00E36EE7">
        <w:t>ání zboží</w:t>
      </w:r>
      <w:r w:rsidR="00E36EE7" w:rsidRPr="005733B3">
        <w:t xml:space="preserve"> </w:t>
      </w:r>
      <w:r w:rsidRPr="005733B3">
        <w:t xml:space="preserve">je </w:t>
      </w:r>
      <w:r w:rsidR="00931D16">
        <w:t>depozitář Otrokovice na adrese Jiráskova 1338, 765 02 Otrokovice</w:t>
      </w:r>
      <w:r w:rsidRPr="005733B3">
        <w:t>.</w:t>
      </w:r>
    </w:p>
    <w:p w14:paraId="29CA1716" w14:textId="3DEF4BAD" w:rsidR="00B80023" w:rsidRDefault="00B80023" w:rsidP="00192C2B">
      <w:pPr>
        <w:pStyle w:val="Odstavecseseznamem"/>
        <w:numPr>
          <w:ilvl w:val="1"/>
          <w:numId w:val="1"/>
        </w:numPr>
        <w:ind w:left="426" w:hanging="426"/>
      </w:pPr>
      <w:r w:rsidRPr="00B80023">
        <w:t xml:space="preserve">O </w:t>
      </w:r>
      <w:r w:rsidR="0085671A">
        <w:t>převzetí</w:t>
      </w:r>
      <w:r w:rsidRPr="00B80023">
        <w:t xml:space="preserve"> zboží bude vyhotoven </w:t>
      </w:r>
      <w:r w:rsidR="0085671A">
        <w:t>předáva</w:t>
      </w:r>
      <w:r w:rsidRPr="00B80023">
        <w:t>cí protokol</w:t>
      </w:r>
      <w:r w:rsidR="00F442F9">
        <w:t>, který bude přílohou této smlouvy</w:t>
      </w:r>
      <w:r w:rsidRPr="00B80023">
        <w:t xml:space="preserve">. </w:t>
      </w:r>
      <w:r w:rsidR="00682A1C">
        <w:t>Předáva</w:t>
      </w:r>
      <w:r w:rsidRPr="00B80023">
        <w:t>cí protokol jsou oprávněn</w:t>
      </w:r>
      <w:r>
        <w:t>i</w:t>
      </w:r>
      <w:r w:rsidRPr="00B80023">
        <w:t xml:space="preserve"> podepsat pověření zástupci smluvních stran, přičemž obsah této smlouvy nemůže být </w:t>
      </w:r>
      <w:r w:rsidR="00F442F9">
        <w:t>předáva</w:t>
      </w:r>
      <w:r w:rsidRPr="00B80023">
        <w:t>cím protokolem měněn.</w:t>
      </w:r>
    </w:p>
    <w:p w14:paraId="16530EC3" w14:textId="70305D15" w:rsidR="0085671A" w:rsidRDefault="0085671A" w:rsidP="00192C2B">
      <w:pPr>
        <w:pStyle w:val="Odstavecseseznamem"/>
        <w:numPr>
          <w:ilvl w:val="1"/>
          <w:numId w:val="1"/>
        </w:numPr>
        <w:ind w:left="426" w:hanging="426"/>
      </w:pPr>
      <w:r>
        <w:t>Kupující je povinen si zajistit dopravu z místa předání.</w:t>
      </w:r>
    </w:p>
    <w:p w14:paraId="0A6FE039" w14:textId="4AB88036" w:rsidR="006219F3" w:rsidRDefault="006219F3" w:rsidP="006219F3">
      <w:pPr>
        <w:pStyle w:val="Odstavecseseznamem"/>
        <w:ind w:left="426"/>
      </w:pPr>
    </w:p>
    <w:p w14:paraId="231B83E4" w14:textId="15B99813" w:rsidR="006219F3" w:rsidRDefault="006219F3" w:rsidP="006219F3">
      <w:pPr>
        <w:pStyle w:val="Odstavecseseznamem"/>
        <w:spacing w:after="0"/>
        <w:ind w:left="425"/>
      </w:pPr>
    </w:p>
    <w:p w14:paraId="0C0BC9DA" w14:textId="77777777" w:rsidR="006219F3" w:rsidRDefault="006219F3" w:rsidP="006219F3">
      <w:pPr>
        <w:pStyle w:val="Odstavecseseznamem"/>
        <w:spacing w:after="0"/>
        <w:ind w:left="425"/>
      </w:pPr>
    </w:p>
    <w:p w14:paraId="6CDAB573" w14:textId="68F42A20" w:rsidR="006219F3" w:rsidRDefault="006219F3" w:rsidP="006219F3">
      <w:pPr>
        <w:pStyle w:val="Odstavecseseznamem"/>
        <w:spacing w:after="0"/>
        <w:ind w:left="425"/>
      </w:pPr>
    </w:p>
    <w:p w14:paraId="7A010C07" w14:textId="77777777" w:rsidR="006219F3" w:rsidRPr="005733B3" w:rsidRDefault="006219F3" w:rsidP="006219F3">
      <w:pPr>
        <w:pStyle w:val="Odstavecseseznamem"/>
        <w:spacing w:after="0"/>
        <w:ind w:left="425"/>
      </w:pPr>
    </w:p>
    <w:p w14:paraId="0035A150" w14:textId="183B3717" w:rsidR="00CA1E2E" w:rsidRDefault="00CA1E2E" w:rsidP="006219F3">
      <w:pPr>
        <w:pStyle w:val="Nadpis1"/>
        <w:spacing w:line="240" w:lineRule="auto"/>
        <w:ind w:left="426" w:hanging="426"/>
      </w:pPr>
      <w:r w:rsidRPr="005733B3">
        <w:lastRenderedPageBreak/>
        <w:t>Podmínky plnění předmětu smlouvy</w:t>
      </w:r>
    </w:p>
    <w:p w14:paraId="32BD2ADF" w14:textId="77777777" w:rsidR="006219F3" w:rsidRPr="006219F3" w:rsidRDefault="006219F3" w:rsidP="006219F3">
      <w:pPr>
        <w:spacing w:after="0" w:line="240" w:lineRule="auto"/>
      </w:pPr>
    </w:p>
    <w:p w14:paraId="247A375B" w14:textId="3DBC26B9" w:rsidR="00CA1E2E" w:rsidRDefault="00CA1E2E" w:rsidP="00192C2B">
      <w:pPr>
        <w:pStyle w:val="Odstavecseseznamem"/>
        <w:numPr>
          <w:ilvl w:val="1"/>
          <w:numId w:val="1"/>
        </w:numPr>
        <w:ind w:left="426" w:hanging="426"/>
      </w:pPr>
      <w:r w:rsidRPr="005733B3">
        <w:t xml:space="preserve">Prodávající se zavazuje odevzdat zboží ve sjednaném množství, jakosti a provedení, na sjednaném místě a ve </w:t>
      </w:r>
      <w:r>
        <w:t>sjednané době</w:t>
      </w:r>
      <w:r w:rsidR="00A86557">
        <w:t>.</w:t>
      </w:r>
    </w:p>
    <w:p w14:paraId="76265B46" w14:textId="553761F6" w:rsidR="00F442F9" w:rsidRDefault="00F442F9" w:rsidP="00192C2B">
      <w:pPr>
        <w:pStyle w:val="Odstavecseseznamem"/>
        <w:numPr>
          <w:ilvl w:val="1"/>
          <w:numId w:val="1"/>
        </w:numPr>
        <w:ind w:left="426" w:hanging="426"/>
      </w:pPr>
      <w:r>
        <w:t>Kupující se seznámil se stavem zboží.</w:t>
      </w:r>
    </w:p>
    <w:p w14:paraId="3316E107" w14:textId="0DE8BB30" w:rsidR="00CA1E2E" w:rsidRDefault="00CA1E2E" w:rsidP="00192C2B">
      <w:pPr>
        <w:pStyle w:val="Odstavecseseznamem"/>
        <w:numPr>
          <w:ilvl w:val="1"/>
          <w:numId w:val="1"/>
        </w:numPr>
        <w:ind w:left="426" w:hanging="426"/>
      </w:pPr>
      <w:r w:rsidRPr="005733B3">
        <w:t>Vlastnické právo ke zboží přechází na kupujícího okamžikem převzetí zboží</w:t>
      </w:r>
      <w:r w:rsidR="0085671A">
        <w:t xml:space="preserve"> podepsáním předávacího protokolu</w:t>
      </w:r>
      <w:r w:rsidRPr="005733B3">
        <w:t>.</w:t>
      </w:r>
    </w:p>
    <w:p w14:paraId="0FC3A2B6" w14:textId="0E3DD980" w:rsidR="00CA1E2E" w:rsidRDefault="00CA1E2E" w:rsidP="00192C2B">
      <w:pPr>
        <w:pStyle w:val="Odstavecseseznamem"/>
        <w:numPr>
          <w:ilvl w:val="1"/>
          <w:numId w:val="1"/>
        </w:numPr>
        <w:ind w:left="426" w:hanging="426"/>
      </w:pPr>
      <w:r w:rsidRPr="005733B3">
        <w:t>Nebezpečí škody na zboží přechází na kupujícího okamžikem převzetí zboží</w:t>
      </w:r>
      <w:r w:rsidR="0085671A" w:rsidRPr="0085671A">
        <w:t xml:space="preserve"> </w:t>
      </w:r>
      <w:r w:rsidR="0085671A">
        <w:t>podepsáním předávacího protokolu</w:t>
      </w:r>
      <w:r w:rsidR="0085671A" w:rsidRPr="005733B3">
        <w:t>.</w:t>
      </w:r>
    </w:p>
    <w:p w14:paraId="045E5427" w14:textId="3D335108" w:rsidR="006219F3" w:rsidRDefault="00CA1E2E" w:rsidP="006219F3">
      <w:pPr>
        <w:pStyle w:val="Nadpis1"/>
        <w:ind w:left="426" w:hanging="426"/>
      </w:pPr>
      <w:r w:rsidRPr="005733B3">
        <w:t>Závěrečná ustanovení</w:t>
      </w:r>
    </w:p>
    <w:p w14:paraId="74B87240" w14:textId="77777777" w:rsidR="006219F3" w:rsidRPr="006219F3" w:rsidRDefault="006219F3" w:rsidP="006219F3">
      <w:pPr>
        <w:spacing w:after="0"/>
      </w:pPr>
    </w:p>
    <w:p w14:paraId="0479D494" w14:textId="3221919A" w:rsidR="00CA1E2E" w:rsidRDefault="0085671A" w:rsidP="00CB77D2">
      <w:pPr>
        <w:pStyle w:val="Odstavecseseznamem"/>
        <w:numPr>
          <w:ilvl w:val="1"/>
          <w:numId w:val="1"/>
        </w:numPr>
        <w:ind w:left="426" w:hanging="426"/>
      </w:pPr>
      <w:r>
        <w:t>Kupu</w:t>
      </w:r>
      <w:r w:rsidR="00CA1E2E" w:rsidRPr="005733B3">
        <w:t>jící souhlasí s uveřejněním této smlouvy, včetně všech změn a dodatků, v souladu se zákonem č. 134/2016 Sb., o zadávání veřejných zakázek, zákonem č. 106/1999 Sb., o svobodném přístupu k informacím, zákonem č. 340/2015 Sb., (o registru smluv) a ostatními příslušnými právními předpisy.</w:t>
      </w:r>
    </w:p>
    <w:p w14:paraId="50DCDB6D" w14:textId="77777777" w:rsidR="00CA1E2E" w:rsidRDefault="00CA1E2E" w:rsidP="00CB77D2">
      <w:pPr>
        <w:pStyle w:val="Odstavecseseznamem"/>
        <w:numPr>
          <w:ilvl w:val="1"/>
          <w:numId w:val="1"/>
        </w:numPr>
        <w:ind w:left="426" w:hanging="426"/>
      </w:pPr>
      <w:r w:rsidRPr="005733B3">
        <w:t>Smluvní strany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14:paraId="39BD20E1" w14:textId="77777777" w:rsidR="00CA1E2E" w:rsidRDefault="00CA1E2E" w:rsidP="00CB77D2">
      <w:pPr>
        <w:pStyle w:val="Odstavecseseznamem"/>
        <w:numPr>
          <w:ilvl w:val="1"/>
          <w:numId w:val="1"/>
        </w:numPr>
        <w:ind w:left="426" w:hanging="426"/>
      </w:pPr>
      <w:r w:rsidRPr="005733B3">
        <w:t>Právní vztahy v této smlouvě výslovně neupravené se řídí příslušnými platnými právními předpisy ČR, zejména ustanoveními zákona č. 89/2012 Sb., občans</w:t>
      </w:r>
      <w:r>
        <w:t>kého zákoníku, v platném znění.</w:t>
      </w:r>
    </w:p>
    <w:p w14:paraId="27A31B40" w14:textId="77777777" w:rsidR="00CA1E2E" w:rsidRDefault="00CA1E2E" w:rsidP="00CB77D2">
      <w:pPr>
        <w:pStyle w:val="Odstavecseseznamem"/>
        <w:numPr>
          <w:ilvl w:val="1"/>
          <w:numId w:val="1"/>
        </w:numPr>
        <w:ind w:left="426" w:hanging="426"/>
      </w:pPr>
      <w:r w:rsidRPr="005733B3">
        <w:t>V případě vzniku sporu se smluvní strany zavazují řešit jej přednostně dohodou v souladu se zásadou poctivého a profesionálního obchodního styku. Pokud jednání smluvních stran nebude úspěšné, bude na základě dohody smluvních stran záležitost předložena místně příslušnému soudu, kterým bude místně příslušný soud kupujícího.</w:t>
      </w:r>
    </w:p>
    <w:p w14:paraId="375932FA" w14:textId="77777777" w:rsidR="00CA1E2E" w:rsidRDefault="00CA1E2E" w:rsidP="00CB77D2">
      <w:pPr>
        <w:pStyle w:val="Odstavecseseznamem"/>
        <w:numPr>
          <w:ilvl w:val="1"/>
          <w:numId w:val="1"/>
        </w:numPr>
        <w:ind w:left="426" w:hanging="426"/>
      </w:pPr>
      <w:r w:rsidRPr="005733B3">
        <w:t>Změny této smlouvy mohou být provedeny výhradně písemnými vzestupně číslovanými dodatky schválenými oběma smluvními stranami, není-li ve smlouvě uvedeno jinak.</w:t>
      </w:r>
    </w:p>
    <w:p w14:paraId="416AD696" w14:textId="77777777" w:rsidR="00F442F9" w:rsidRPr="00F442F9" w:rsidRDefault="00F442F9" w:rsidP="00CB77D2">
      <w:pPr>
        <w:pStyle w:val="Odstavecseseznamem"/>
        <w:numPr>
          <w:ilvl w:val="1"/>
          <w:numId w:val="1"/>
        </w:numPr>
        <w:ind w:left="426" w:hanging="426"/>
      </w:pPr>
      <w:r w:rsidRPr="00F442F9">
        <w:t>Tato smlouva nabývá platnosti dnem uzavření smlouvy, tj. dnem podpisu obou smluvních stran, nebo osobami jimi zmocněnými. Tato smlouva nabývá účinnosti dnem jejího uveřejnění v registru smluv dle § 6 zákona č. 340/2015 Sb., o registru smluv v platném znění.</w:t>
      </w:r>
    </w:p>
    <w:p w14:paraId="113F7712" w14:textId="5B280BB8" w:rsidR="00CA1E2E" w:rsidRDefault="00CA1E2E" w:rsidP="00CB77D2">
      <w:pPr>
        <w:pStyle w:val="Odstavecseseznamem"/>
        <w:numPr>
          <w:ilvl w:val="1"/>
          <w:numId w:val="1"/>
        </w:numPr>
        <w:ind w:left="426" w:hanging="426"/>
      </w:pPr>
      <w:r w:rsidRPr="005733B3">
        <w:t>Smluvní strany prohlašují, že žádná část smlouvy nenaplňuje znaky obchodního tajemství dle § 504 zákona č. 89/2012 Sb., občanský zákoník,</w:t>
      </w:r>
      <w:r>
        <w:t xml:space="preserve"> v platném znění</w:t>
      </w:r>
      <w:r w:rsidRPr="005733B3">
        <w:t xml:space="preserve">. </w:t>
      </w:r>
      <w:r>
        <w:t>Prodávající</w:t>
      </w:r>
      <w:r w:rsidRPr="005733B3">
        <w:t xml:space="preserve"> souhlasí se zpracováním osobních údajů v souladu se zákonem č. 101/2000 Sb., o ochraně osobních údajů a o změně některých zákonů, v platném znění.</w:t>
      </w:r>
    </w:p>
    <w:p w14:paraId="4514B6F2" w14:textId="285E6A7B" w:rsidR="00CA1E2E" w:rsidRDefault="00CB77D2" w:rsidP="00CA1E2E">
      <w:pPr>
        <w:pStyle w:val="Odstavecseseznamem"/>
        <w:numPr>
          <w:ilvl w:val="1"/>
          <w:numId w:val="1"/>
        </w:numPr>
        <w:ind w:left="426" w:hanging="426"/>
      </w:pPr>
      <w:r w:rsidRPr="00CB77D2">
        <w:t>V případě, že tato smlouva bude vyhotovena a podepsána v analogové formě, bude vyhotovena ve třech stejnopisech, z nichž Objednatel obdrží dvě vyhotovení a Poskytovatel jedno vyhotovení. V případě, že tato smlouva bude vyhotovena v elektronické/digitální podobě, každá smluvní strana ji bude mít k dispozici, a to po jejím podepsání příslušnými elektronickými podpisy oběma smluvními stranami.</w:t>
      </w:r>
    </w:p>
    <w:p w14:paraId="1ABD2EDD" w14:textId="77777777" w:rsidR="006219F3" w:rsidRDefault="006219F3" w:rsidP="006219F3">
      <w:pPr>
        <w:spacing w:after="0"/>
      </w:pPr>
    </w:p>
    <w:p w14:paraId="2DE74FB5" w14:textId="0302BA99" w:rsidR="006219F3" w:rsidRDefault="006219F3" w:rsidP="00CA1E2E">
      <w:r>
        <w:t>Ve Zlíně, dne 25. 11. 2024</w:t>
      </w:r>
    </w:p>
    <w:p w14:paraId="0E853AFB" w14:textId="7EDA6D16" w:rsidR="006219F3" w:rsidRDefault="006219F3" w:rsidP="00CA1E2E"/>
    <w:p w14:paraId="1C97E3A0" w14:textId="77777777" w:rsidR="006219F3" w:rsidRDefault="006219F3" w:rsidP="00CA1E2E"/>
    <w:p w14:paraId="39FBC839" w14:textId="5DDCDFB7" w:rsidR="006219F3" w:rsidRDefault="006219F3" w:rsidP="006219F3">
      <w:pPr>
        <w:spacing w:after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p w14:paraId="49706C79" w14:textId="701F8DDC" w:rsidR="006219F3" w:rsidRPr="005733B3" w:rsidRDefault="006219F3" w:rsidP="006219F3">
      <w:pPr>
        <w:spacing w:after="0"/>
      </w:pPr>
      <w: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sectPr w:rsidR="006219F3" w:rsidRPr="005733B3" w:rsidSect="00A27993">
      <w:headerReference w:type="default" r:id="rId9"/>
      <w:footerReference w:type="default" r:id="rId10"/>
      <w:footerReference w:type="first" r:id="rId11"/>
      <w:pgSz w:w="11906" w:h="16838"/>
      <w:pgMar w:top="1701" w:right="1418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67E2F" w14:textId="77777777" w:rsidR="004F66AE" w:rsidRDefault="004F66AE">
      <w:pPr>
        <w:spacing w:after="0" w:line="240" w:lineRule="auto"/>
      </w:pPr>
      <w:r>
        <w:separator/>
      </w:r>
    </w:p>
  </w:endnote>
  <w:endnote w:type="continuationSeparator" w:id="0">
    <w:p w14:paraId="07C255E2" w14:textId="77777777" w:rsidR="004F66AE" w:rsidRDefault="004F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103190715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13866FE" w14:textId="17C021FD" w:rsidR="00A86557" w:rsidRPr="0014399C" w:rsidRDefault="00A27993" w:rsidP="00A27993">
        <w:pPr>
          <w:pStyle w:val="Zpat"/>
          <w:jc w:val="right"/>
          <w:rPr>
            <w:sz w:val="20"/>
          </w:rPr>
        </w:pPr>
        <w:r w:rsidRPr="0014399C">
          <w:rPr>
            <w:sz w:val="20"/>
          </w:rPr>
          <w:t xml:space="preserve">Stránka | </w:t>
        </w:r>
        <w:r w:rsidRPr="0014399C">
          <w:rPr>
            <w:sz w:val="20"/>
          </w:rPr>
          <w:fldChar w:fldCharType="begin"/>
        </w:r>
        <w:r w:rsidRPr="0014399C">
          <w:rPr>
            <w:sz w:val="20"/>
          </w:rPr>
          <w:instrText>PAGE</w:instrText>
        </w:r>
        <w:r w:rsidRPr="0014399C">
          <w:rPr>
            <w:sz w:val="20"/>
          </w:rPr>
          <w:fldChar w:fldCharType="separate"/>
        </w:r>
        <w:r w:rsidR="00AA0F44">
          <w:rPr>
            <w:noProof/>
            <w:sz w:val="20"/>
          </w:rPr>
          <w:t>3</w:t>
        </w:r>
        <w:r w:rsidRPr="0014399C">
          <w:rPr>
            <w:sz w:val="20"/>
          </w:rPr>
          <w:fldChar w:fldCharType="end"/>
        </w:r>
      </w:p>
      <w:p w14:paraId="0BD3E1CA" w14:textId="54C366B4" w:rsidR="0051717B" w:rsidRPr="005C072F" w:rsidRDefault="005C072F" w:rsidP="00A27993">
        <w:pPr>
          <w:pStyle w:val="Zpat"/>
          <w:jc w:val="right"/>
          <w:rPr>
            <w:color w:val="FFFFFF" w:themeColor="background1"/>
            <w:sz w:val="20"/>
          </w:rPr>
        </w:pPr>
        <w:r w:rsidRPr="005C072F">
          <w:rPr>
            <w:color w:val="FFFFFF" w:themeColor="background1"/>
            <w:sz w:val="20"/>
          </w:rPr>
          <w:t>Verze 01_12</w:t>
        </w:r>
        <w:r w:rsidR="0014399C" w:rsidRPr="005C072F">
          <w:rPr>
            <w:color w:val="FFFFFF" w:themeColor="background1"/>
            <w:sz w:val="20"/>
          </w:rPr>
          <w:t>_2</w:t>
        </w:r>
        <w:r w:rsidR="00A86557" w:rsidRPr="005C072F">
          <w:rPr>
            <w:color w:val="FFFFFF" w:themeColor="background1"/>
            <w:sz w:val="20"/>
          </w:rPr>
          <w:t>020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338107"/>
      <w:docPartObj>
        <w:docPartGallery w:val="Page Numbers (Bottom of Page)"/>
        <w:docPartUnique/>
      </w:docPartObj>
    </w:sdtPr>
    <w:sdtEndPr/>
    <w:sdtContent>
      <w:p w14:paraId="6E1B8139" w14:textId="77777777" w:rsidR="0051717B" w:rsidRDefault="00CA1E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1-1</w:t>
        </w:r>
        <w:r>
          <w:fldChar w:fldCharType="end"/>
        </w:r>
      </w:p>
    </w:sdtContent>
  </w:sdt>
  <w:p w14:paraId="30395FBE" w14:textId="77777777" w:rsidR="0051717B" w:rsidRDefault="005171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A8FA" w14:textId="77777777" w:rsidR="004F66AE" w:rsidRDefault="004F66AE">
      <w:pPr>
        <w:spacing w:after="0" w:line="240" w:lineRule="auto"/>
      </w:pPr>
      <w:r>
        <w:separator/>
      </w:r>
    </w:p>
  </w:footnote>
  <w:footnote w:type="continuationSeparator" w:id="0">
    <w:p w14:paraId="0B840A81" w14:textId="77777777" w:rsidR="004F66AE" w:rsidRDefault="004F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025F0" w14:textId="50C0244D" w:rsidR="0051717B" w:rsidRDefault="0035658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3D79D5" wp14:editId="4A07A5E6">
          <wp:simplePos x="0" y="0"/>
          <wp:positionH relativeFrom="margin">
            <wp:align>left</wp:align>
          </wp:positionH>
          <wp:positionV relativeFrom="paragraph">
            <wp:posOffset>-32385</wp:posOffset>
          </wp:positionV>
          <wp:extent cx="2056130" cy="504717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15_MJM_CZ_BEZ 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78" t="-15672" b="11879"/>
                  <a:stretch/>
                </pic:blipFill>
                <pic:spPr bwMode="auto">
                  <a:xfrm>
                    <a:off x="0" y="0"/>
                    <a:ext cx="2056130" cy="504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E2E">
      <w:tab/>
    </w:r>
    <w:r w:rsidR="00CA1E2E">
      <w:tab/>
    </w:r>
  </w:p>
  <w:p w14:paraId="7D3C2DCB" w14:textId="5DCF9C27" w:rsidR="0051717B" w:rsidRDefault="00CA1E2E" w:rsidP="00C264F6">
    <w:pPr>
      <w:spacing w:after="0"/>
      <w:jc w:val="right"/>
    </w:pPr>
    <w:r>
      <w:tab/>
    </w:r>
    <w:r>
      <w:tab/>
      <w:t xml:space="preserve">Číslo smlouvy </w:t>
    </w:r>
    <w:r w:rsidR="002D2E93">
      <w:t>prodáva</w:t>
    </w:r>
    <w:r w:rsidR="001310E8">
      <w:t>jícího</w:t>
    </w:r>
    <w:r>
      <w:t>:</w:t>
    </w:r>
    <w:r w:rsidR="00C264F6">
      <w:t xml:space="preserve"> </w:t>
    </w:r>
    <w:r w:rsidR="00AF7B99" w:rsidRPr="00AF7B99">
      <w:t>SML/0140/2024</w:t>
    </w:r>
  </w:p>
  <w:p w14:paraId="08B5BB23" w14:textId="78337B45" w:rsidR="0051717B" w:rsidRDefault="00CA1E2E" w:rsidP="00C264F6">
    <w:pPr>
      <w:spacing w:after="0"/>
      <w:jc w:val="right"/>
    </w:pPr>
    <w:r>
      <w:t xml:space="preserve">Číslo smlouvy </w:t>
    </w:r>
    <w:r w:rsidR="002D2E93">
      <w:t>kupu</w:t>
    </w:r>
    <w:r w:rsidR="001310E8">
      <w:t>jícího</w:t>
    </w:r>
    <w:r>
      <w:t>:</w:t>
    </w:r>
    <w:r w:rsidR="00C264F6">
      <w:t xml:space="preserve"> </w:t>
    </w:r>
    <w:r w:rsidR="00D21731">
      <w:t>24200200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C65"/>
    <w:multiLevelType w:val="multilevel"/>
    <w:tmpl w:val="2B54B716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591FB8"/>
    <w:multiLevelType w:val="multilevel"/>
    <w:tmpl w:val="0F2A130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2E"/>
    <w:rsid w:val="001310E8"/>
    <w:rsid w:val="0014399C"/>
    <w:rsid w:val="00161526"/>
    <w:rsid w:val="00192C2B"/>
    <w:rsid w:val="002B0F5B"/>
    <w:rsid w:val="002D2E93"/>
    <w:rsid w:val="002D7396"/>
    <w:rsid w:val="00356584"/>
    <w:rsid w:val="003675D1"/>
    <w:rsid w:val="003A5056"/>
    <w:rsid w:val="003D2F42"/>
    <w:rsid w:val="004312EE"/>
    <w:rsid w:val="00441E01"/>
    <w:rsid w:val="004F66AE"/>
    <w:rsid w:val="0051717B"/>
    <w:rsid w:val="00571798"/>
    <w:rsid w:val="005C072F"/>
    <w:rsid w:val="006219F3"/>
    <w:rsid w:val="00634EBD"/>
    <w:rsid w:val="00682A1C"/>
    <w:rsid w:val="00687800"/>
    <w:rsid w:val="006935E1"/>
    <w:rsid w:val="00734C23"/>
    <w:rsid w:val="007E5353"/>
    <w:rsid w:val="0085671A"/>
    <w:rsid w:val="008C2321"/>
    <w:rsid w:val="00926C03"/>
    <w:rsid w:val="009279DE"/>
    <w:rsid w:val="00931D16"/>
    <w:rsid w:val="00937266"/>
    <w:rsid w:val="00942148"/>
    <w:rsid w:val="009806C5"/>
    <w:rsid w:val="00A27993"/>
    <w:rsid w:val="00A628B6"/>
    <w:rsid w:val="00A8263E"/>
    <w:rsid w:val="00A86557"/>
    <w:rsid w:val="00A93F21"/>
    <w:rsid w:val="00AA0F44"/>
    <w:rsid w:val="00AA39B2"/>
    <w:rsid w:val="00AE1256"/>
    <w:rsid w:val="00AE3687"/>
    <w:rsid w:val="00AF7B99"/>
    <w:rsid w:val="00B5586A"/>
    <w:rsid w:val="00B80023"/>
    <w:rsid w:val="00B857CD"/>
    <w:rsid w:val="00BD138E"/>
    <w:rsid w:val="00C16021"/>
    <w:rsid w:val="00C264F6"/>
    <w:rsid w:val="00CA1E2E"/>
    <w:rsid w:val="00CB7288"/>
    <w:rsid w:val="00CB77D2"/>
    <w:rsid w:val="00CD4A58"/>
    <w:rsid w:val="00CE2FF2"/>
    <w:rsid w:val="00D21731"/>
    <w:rsid w:val="00E36EE7"/>
    <w:rsid w:val="00F146D2"/>
    <w:rsid w:val="00F15BCC"/>
    <w:rsid w:val="00F214E6"/>
    <w:rsid w:val="00F442F9"/>
    <w:rsid w:val="00F67AD9"/>
    <w:rsid w:val="00FD5473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F32FA"/>
  <w15:chartTrackingRefBased/>
  <w15:docId w15:val="{BB0003B1-6E9E-4C8E-949E-D866C141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E2E"/>
    <w:pPr>
      <w:jc w:val="both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1E2E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1E2E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0" w:after="0"/>
      <w:jc w:val="center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1E2E"/>
    <w:rPr>
      <w:rFonts w:asciiTheme="majorHAnsi" w:eastAsiaTheme="majorEastAsia" w:hAnsiTheme="majorHAnsi" w:cstheme="majorBidi"/>
      <w:b/>
      <w:caps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1E2E"/>
    <w:rPr>
      <w:rFonts w:ascii="Calibri" w:eastAsiaTheme="majorEastAsia" w:hAnsi="Calibri" w:cstheme="majorBidi"/>
      <w:b/>
      <w:color w:val="000000" w:themeColor="text1"/>
      <w:sz w:val="28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CA1E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A1E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1E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1E2E"/>
    <w:rPr>
      <w:rFonts w:eastAsiaTheme="minorEastAsi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1E2E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1E2E"/>
    <w:rPr>
      <w:rFonts w:eastAsiaTheme="minorEastAsia"/>
      <w:lang w:eastAsia="cs-CZ"/>
    </w:rPr>
  </w:style>
  <w:style w:type="table" w:styleId="Mkatabulky">
    <w:name w:val="Table Grid"/>
    <w:basedOn w:val="Normlntabulka"/>
    <w:rsid w:val="00CA1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CA1E2E"/>
    <w:rPr>
      <w:i/>
      <w:iCs/>
      <w:color w:val="404040" w:themeColor="text1" w:themeTint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E2E"/>
    <w:rPr>
      <w:rFonts w:ascii="Segoe UI" w:eastAsiaTheme="minorEastAsia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D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D16"/>
    <w:rPr>
      <w:rFonts w:eastAsiaTheme="minorEastAsia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4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zeum-zl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6509-E615-4B89-B5DF-AD173BA8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Šopíková Zdenka</cp:lastModifiedBy>
  <cp:revision>2</cp:revision>
  <cp:lastPrinted>2024-11-12T12:07:00Z</cp:lastPrinted>
  <dcterms:created xsi:type="dcterms:W3CDTF">2024-11-26T09:28:00Z</dcterms:created>
  <dcterms:modified xsi:type="dcterms:W3CDTF">2024-11-26T09:28:00Z</dcterms:modified>
  <cp:contentStatus/>
</cp:coreProperties>
</file>