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1c1d898ef40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c277d263195a4214"/>
      <w:footerReference w:type="even" r:id="R8a00fdf3d7294f8e"/>
      <w:footerReference w:type="first" r:id="R382226019c9244dd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305312fbb244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140/2024/INV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Mareš Zdeněk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85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50706, Lužany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42920213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Dokumentace pro územní rozhodnutí a stavební povolení " Vybudování přípojek pro hřbitov Zebín"</w:t>
      </w:r>
    </w:p>
    <w:p>
      <w:pPr>
        <w:pBdr>
          <w:bottom w:val="single" w:sz="6" w:space="1" w:color="auto"/>
        </w:pBdr>
      </w:pP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65 100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65 100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není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20.12.2024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Hřbitov Zebín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místní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25.11.2024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a885a6e5474ed7" /><Relationship Type="http://schemas.openxmlformats.org/officeDocument/2006/relationships/numbering" Target="/word/numbering.xml" Id="R5e5826a172f24997" /><Relationship Type="http://schemas.openxmlformats.org/officeDocument/2006/relationships/settings" Target="/word/settings.xml" Id="R8f89d05bd9de424c" /><Relationship Type="http://schemas.openxmlformats.org/officeDocument/2006/relationships/image" Target="/word/media/74a5321c-e091-4ec2-8a44-842c383ff7d5.jpeg" Id="Rdf305312fbb244e8" /><Relationship Type="http://schemas.openxmlformats.org/officeDocument/2006/relationships/footer" Target="/word/footer1.xml" Id="Rc277d263195a4214" /><Relationship Type="http://schemas.openxmlformats.org/officeDocument/2006/relationships/footer" Target="/word/footer2.xml" Id="R8a00fdf3d7294f8e" /><Relationship Type="http://schemas.openxmlformats.org/officeDocument/2006/relationships/footer" Target="/word/footer3.xml" Id="R382226019c9244dd" /></Relationships>
</file>