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18DC" w14:textId="7F447880" w:rsidR="00F95F16" w:rsidRDefault="00F95F16" w:rsidP="00921CAE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DODATEK Č.</w:t>
      </w:r>
      <w:r w:rsidR="004A066F">
        <w:rPr>
          <w:b/>
          <w:color w:val="auto"/>
          <w:sz w:val="20"/>
          <w:szCs w:val="20"/>
        </w:rPr>
        <w:t>2</w:t>
      </w:r>
    </w:p>
    <w:p w14:paraId="0B62FD50" w14:textId="34071333" w:rsidR="00921CAE" w:rsidRPr="003568EA" w:rsidRDefault="00F95F16" w:rsidP="00921CAE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KE </w:t>
      </w:r>
      <w:r w:rsidR="00921CAE" w:rsidRPr="003568EA">
        <w:rPr>
          <w:b/>
          <w:color w:val="auto"/>
          <w:sz w:val="20"/>
          <w:szCs w:val="20"/>
        </w:rPr>
        <w:t>SMLOUV</w:t>
      </w:r>
      <w:r>
        <w:rPr>
          <w:b/>
          <w:color w:val="auto"/>
          <w:sz w:val="20"/>
          <w:szCs w:val="20"/>
        </w:rPr>
        <w:t>Ě</w:t>
      </w:r>
      <w:r w:rsidR="00921CAE" w:rsidRPr="003568EA">
        <w:rPr>
          <w:b/>
          <w:color w:val="auto"/>
          <w:sz w:val="20"/>
          <w:szCs w:val="20"/>
        </w:rPr>
        <w:t xml:space="preserve"> </w:t>
      </w:r>
      <w:r w:rsidR="00921CAE" w:rsidRPr="003568EA">
        <w:rPr>
          <w:b/>
          <w:bCs/>
          <w:caps/>
          <w:color w:val="auto"/>
          <w:sz w:val="20"/>
          <w:szCs w:val="20"/>
        </w:rPr>
        <w:t>o dílo</w:t>
      </w:r>
      <w:r w:rsidR="00921CAE" w:rsidRPr="003568EA">
        <w:rPr>
          <w:b/>
          <w:bCs/>
          <w:color w:val="auto"/>
          <w:sz w:val="20"/>
          <w:szCs w:val="20"/>
        </w:rPr>
        <w:t xml:space="preserve"> </w:t>
      </w:r>
    </w:p>
    <w:p w14:paraId="6F9CA06E" w14:textId="77777777" w:rsidR="00921CAE" w:rsidRPr="003568EA" w:rsidRDefault="00A460D0" w:rsidP="00921C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szCs w:val="20"/>
        </w:rPr>
      </w:pPr>
      <w:r w:rsidRPr="003568EA">
        <w:rPr>
          <w:rFonts w:cs="Arial"/>
          <w:szCs w:val="20"/>
        </w:rPr>
        <w:t>uzavřené</w:t>
      </w:r>
      <w:r w:rsidR="00921CAE" w:rsidRPr="003568EA">
        <w:rPr>
          <w:rFonts w:cs="Arial"/>
          <w:szCs w:val="20"/>
        </w:rPr>
        <w:t xml:space="preserve"> podle § </w:t>
      </w:r>
      <w:smartTag w:uri="urn:schemas-microsoft-com:office:smarttags" w:element="metricconverter">
        <w:smartTagPr>
          <w:attr w:name="ProductID" w:val="2586 a"/>
        </w:smartTagPr>
        <w:r w:rsidR="00921CAE" w:rsidRPr="003568EA">
          <w:rPr>
            <w:rFonts w:cs="Arial"/>
            <w:szCs w:val="20"/>
          </w:rPr>
          <w:t>2586 a</w:t>
        </w:r>
      </w:smartTag>
      <w:r w:rsidR="00921CAE" w:rsidRPr="003568EA">
        <w:rPr>
          <w:rFonts w:cs="Arial"/>
          <w:szCs w:val="20"/>
        </w:rPr>
        <w:t xml:space="preserve"> násl. zákona č. 89/2012 Sb., </w:t>
      </w:r>
      <w:r w:rsidR="002D2BAC" w:rsidRPr="003568EA">
        <w:rPr>
          <w:rFonts w:cs="Arial"/>
          <w:szCs w:val="20"/>
        </w:rPr>
        <w:t>o</w:t>
      </w:r>
      <w:r w:rsidR="00921CAE" w:rsidRPr="003568EA">
        <w:rPr>
          <w:rFonts w:cs="Arial"/>
          <w:szCs w:val="20"/>
        </w:rPr>
        <w:t>bčanského zákoníku,</w:t>
      </w:r>
    </w:p>
    <w:p w14:paraId="66C388E8" w14:textId="77777777" w:rsidR="00921CAE" w:rsidRPr="003568EA" w:rsidRDefault="00A460D0" w:rsidP="00921C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szCs w:val="20"/>
        </w:rPr>
      </w:pPr>
      <w:r w:rsidRPr="003568EA">
        <w:rPr>
          <w:rFonts w:cs="Arial"/>
          <w:szCs w:val="20"/>
        </w:rPr>
        <w:t>ve znění pozdějších předpisů</w:t>
      </w:r>
    </w:p>
    <w:p w14:paraId="76680A50" w14:textId="77777777" w:rsidR="00921CAE" w:rsidRPr="003568EA" w:rsidRDefault="00921CAE" w:rsidP="00921CAE">
      <w:pPr>
        <w:rPr>
          <w:rFonts w:cs="Arial"/>
          <w:szCs w:val="20"/>
        </w:rPr>
      </w:pPr>
    </w:p>
    <w:p w14:paraId="3B909BED" w14:textId="3B633774" w:rsidR="00F95F16" w:rsidRDefault="00921CAE" w:rsidP="00F01F1A">
      <w:pPr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>Evidenční č.</w:t>
      </w:r>
      <w:r w:rsidR="00F95F16">
        <w:rPr>
          <w:rFonts w:cs="Arial"/>
          <w:szCs w:val="20"/>
        </w:rPr>
        <w:t xml:space="preserve"> Dodatku č.</w:t>
      </w:r>
      <w:r w:rsidR="004A066F">
        <w:rPr>
          <w:rFonts w:cs="Arial"/>
          <w:szCs w:val="20"/>
        </w:rPr>
        <w:t>2</w:t>
      </w:r>
      <w:r w:rsidR="00F95F16">
        <w:rPr>
          <w:rFonts w:cs="Arial"/>
          <w:szCs w:val="20"/>
        </w:rPr>
        <w:t xml:space="preserve"> </w:t>
      </w:r>
      <w:r w:rsidRPr="003568EA">
        <w:rPr>
          <w:rFonts w:cs="Arial"/>
          <w:szCs w:val="20"/>
        </w:rPr>
        <w:t>smlouvy objednatele:</w:t>
      </w:r>
      <w:r w:rsidR="00FE0E8A" w:rsidRPr="003568EA">
        <w:rPr>
          <w:rFonts w:cs="Arial"/>
          <w:szCs w:val="20"/>
        </w:rPr>
        <w:t xml:space="preserve"> </w:t>
      </w:r>
      <w:r w:rsidR="00F95F16">
        <w:rPr>
          <w:rFonts w:cs="Arial"/>
          <w:szCs w:val="20"/>
        </w:rPr>
        <w:t>………………..</w:t>
      </w:r>
      <w:r w:rsidR="002F7166">
        <w:rPr>
          <w:rFonts w:cs="Arial"/>
          <w:szCs w:val="20"/>
        </w:rPr>
        <w:t xml:space="preserve"> </w:t>
      </w:r>
    </w:p>
    <w:p w14:paraId="658E683D" w14:textId="5CC728EE" w:rsidR="00921CAE" w:rsidRPr="003568EA" w:rsidRDefault="00921CAE" w:rsidP="00F01F1A">
      <w:pPr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Evidenční </w:t>
      </w:r>
      <w:r w:rsidR="00F95F16" w:rsidRPr="00F95F16">
        <w:rPr>
          <w:rFonts w:cs="Arial"/>
          <w:szCs w:val="20"/>
        </w:rPr>
        <w:t>č. Dodatku č.</w:t>
      </w:r>
      <w:r w:rsidR="004A066F">
        <w:rPr>
          <w:rFonts w:cs="Arial"/>
          <w:szCs w:val="20"/>
        </w:rPr>
        <w:t>2</w:t>
      </w:r>
      <w:r w:rsidR="00F95F16" w:rsidRPr="00F95F16">
        <w:rPr>
          <w:rFonts w:cs="Arial"/>
          <w:szCs w:val="20"/>
        </w:rPr>
        <w:t xml:space="preserve"> </w:t>
      </w:r>
      <w:r w:rsidRPr="003568EA">
        <w:rPr>
          <w:rFonts w:cs="Arial"/>
          <w:szCs w:val="20"/>
        </w:rPr>
        <w:t>smlouvy zhotovitele:</w:t>
      </w:r>
      <w:r w:rsidR="00172F9C" w:rsidRPr="003568EA">
        <w:rPr>
          <w:rFonts w:cs="Arial"/>
          <w:szCs w:val="20"/>
        </w:rPr>
        <w:t xml:space="preserve"> </w:t>
      </w:r>
      <w:r w:rsidR="00FE0E8A" w:rsidRPr="003568EA">
        <w:rPr>
          <w:rFonts w:cs="Arial"/>
          <w:szCs w:val="20"/>
        </w:rPr>
        <w:t>…………………</w:t>
      </w:r>
    </w:p>
    <w:p w14:paraId="2341DD4E" w14:textId="577CA95E" w:rsidR="00FF39BA" w:rsidRPr="003568EA" w:rsidRDefault="00B36D2D" w:rsidP="00F01F1A">
      <w:pPr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>ID zakázky:</w:t>
      </w:r>
      <w:r w:rsidR="00F01F1A" w:rsidRPr="003568EA">
        <w:rPr>
          <w:rFonts w:cs="Arial"/>
          <w:szCs w:val="20"/>
        </w:rPr>
        <w:t xml:space="preserve"> </w:t>
      </w:r>
      <w:r w:rsidR="000D127C">
        <w:rPr>
          <w:rFonts w:cs="Arial"/>
          <w:szCs w:val="20"/>
        </w:rPr>
        <w:t>161194</w:t>
      </w:r>
    </w:p>
    <w:p w14:paraId="4531A6DF" w14:textId="34862A70" w:rsidR="00FF39BA" w:rsidRPr="00CC24E4" w:rsidRDefault="00FF39BA" w:rsidP="00F95F16">
      <w:pPr>
        <w:pStyle w:val="Odstavecseseznamem"/>
        <w:spacing w:before="120" w:after="120"/>
        <w:ind w:left="360"/>
        <w:jc w:val="center"/>
        <w:rPr>
          <w:rFonts w:cs="Arial"/>
          <w:b/>
          <w:szCs w:val="20"/>
        </w:rPr>
      </w:pPr>
      <w:r w:rsidRPr="003568EA">
        <w:rPr>
          <w:rFonts w:cs="Arial"/>
          <w:b/>
          <w:szCs w:val="20"/>
        </w:rPr>
        <w:t>Smluvní strany</w:t>
      </w:r>
    </w:p>
    <w:p w14:paraId="1CDB88AA" w14:textId="77777777" w:rsidR="00A55D4B" w:rsidRPr="003568EA" w:rsidRDefault="00A55D4B" w:rsidP="00921CAE">
      <w:pPr>
        <w:rPr>
          <w:rFonts w:cs="Arial"/>
          <w:szCs w:val="20"/>
        </w:rPr>
      </w:pPr>
    </w:p>
    <w:p w14:paraId="56E38AE8" w14:textId="50F0EE37" w:rsidR="00F90D48" w:rsidRPr="002F7166" w:rsidRDefault="00921CAE" w:rsidP="002F7166">
      <w:pPr>
        <w:spacing w:after="240"/>
        <w:rPr>
          <w:rFonts w:cs="Arial"/>
          <w:b/>
          <w:szCs w:val="20"/>
        </w:rPr>
      </w:pPr>
      <w:r w:rsidRPr="003568EA">
        <w:rPr>
          <w:rFonts w:cs="Arial"/>
          <w:b/>
          <w:szCs w:val="20"/>
        </w:rPr>
        <w:t xml:space="preserve">1. </w:t>
      </w:r>
      <w:r w:rsidRPr="003568EA">
        <w:rPr>
          <w:rFonts w:cs="Arial"/>
          <w:b/>
          <w:szCs w:val="20"/>
          <w:u w:val="single"/>
        </w:rPr>
        <w:t>Objednatel</w:t>
      </w:r>
      <w:r w:rsidRPr="003568EA">
        <w:rPr>
          <w:rFonts w:cs="Arial"/>
          <w:b/>
          <w:szCs w:val="20"/>
        </w:rPr>
        <w:t xml:space="preserve">:     </w:t>
      </w:r>
      <w:r w:rsidRPr="003568EA">
        <w:rPr>
          <w:rFonts w:cs="Arial"/>
          <w:b/>
          <w:szCs w:val="20"/>
        </w:rPr>
        <w:tab/>
      </w:r>
      <w:r w:rsidR="00F01F1A" w:rsidRPr="003568EA">
        <w:rPr>
          <w:rFonts w:cs="Arial"/>
          <w:b/>
          <w:szCs w:val="20"/>
        </w:rPr>
        <w:tab/>
      </w:r>
      <w:r w:rsidRPr="003568EA">
        <w:rPr>
          <w:rFonts w:cs="Arial"/>
          <w:b/>
          <w:szCs w:val="20"/>
        </w:rPr>
        <w:t>Jihočeská univerzita v Českých Budějovicích</w:t>
      </w:r>
    </w:p>
    <w:p w14:paraId="7254CE47" w14:textId="77777777" w:rsidR="00921CAE" w:rsidRPr="003568EA" w:rsidRDefault="00921CAE" w:rsidP="00921CAE">
      <w:pPr>
        <w:tabs>
          <w:tab w:val="left" w:pos="2127"/>
        </w:tabs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sídlo: </w:t>
      </w:r>
      <w:r w:rsidRPr="003568EA">
        <w:rPr>
          <w:rFonts w:cs="Arial"/>
          <w:szCs w:val="20"/>
        </w:rPr>
        <w:tab/>
      </w:r>
      <w:r w:rsidR="00F01F1A"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>Branišovská 1645/31a, 370 05 České Budějovice</w:t>
      </w:r>
      <w:r w:rsidRPr="003568EA">
        <w:rPr>
          <w:rFonts w:cs="Arial"/>
          <w:szCs w:val="20"/>
        </w:rPr>
        <w:tab/>
      </w:r>
    </w:p>
    <w:p w14:paraId="3A7A7E7E" w14:textId="77777777" w:rsidR="00921CAE" w:rsidRPr="003568EA" w:rsidRDefault="00921CAE" w:rsidP="00921CAE">
      <w:pPr>
        <w:tabs>
          <w:tab w:val="left" w:pos="-567"/>
          <w:tab w:val="left" w:pos="1843"/>
        </w:tabs>
        <w:ind w:left="1843" w:hanging="1843"/>
        <w:rPr>
          <w:rFonts w:cs="Arial"/>
          <w:szCs w:val="20"/>
        </w:rPr>
      </w:pPr>
      <w:r w:rsidRPr="003568EA">
        <w:rPr>
          <w:rFonts w:cs="Arial"/>
          <w:b/>
          <w:noProof/>
          <w:szCs w:val="20"/>
        </w:rPr>
        <w:tab/>
      </w:r>
      <w:r w:rsidRPr="003568EA">
        <w:rPr>
          <w:rFonts w:cs="Arial"/>
          <w:b/>
          <w:noProof/>
          <w:szCs w:val="20"/>
        </w:rPr>
        <w:tab/>
      </w:r>
    </w:p>
    <w:p w14:paraId="085375A1" w14:textId="77777777" w:rsidR="00921CAE" w:rsidRPr="003568EA" w:rsidRDefault="00921CAE" w:rsidP="00921CAE">
      <w:pPr>
        <w:rPr>
          <w:rFonts w:cs="Arial"/>
          <w:szCs w:val="20"/>
        </w:rPr>
      </w:pPr>
      <w:r w:rsidRPr="003568EA">
        <w:rPr>
          <w:rFonts w:cs="Arial"/>
          <w:szCs w:val="20"/>
        </w:rPr>
        <w:t>Osoby zmocněné jednat:</w:t>
      </w:r>
    </w:p>
    <w:p w14:paraId="04D44A67" w14:textId="43028507" w:rsidR="00921CAE" w:rsidRPr="003568EA" w:rsidRDefault="00921CAE" w:rsidP="00921CAE">
      <w:pPr>
        <w:ind w:left="709" w:hanging="709"/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ve věcech smluvních: </w:t>
      </w:r>
      <w:r w:rsidR="00F01F1A"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  <w:t xml:space="preserve">Ing. </w:t>
      </w:r>
      <w:r w:rsidR="000A0D47">
        <w:rPr>
          <w:rFonts w:cs="Arial"/>
          <w:szCs w:val="20"/>
        </w:rPr>
        <w:t xml:space="preserve">Michal </w:t>
      </w:r>
      <w:proofErr w:type="spellStart"/>
      <w:r w:rsidR="000A0D47">
        <w:rPr>
          <w:rFonts w:cs="Arial"/>
          <w:szCs w:val="20"/>
        </w:rPr>
        <w:t>Hojdekr</w:t>
      </w:r>
      <w:proofErr w:type="spellEnd"/>
      <w:r w:rsidR="000A0D47">
        <w:rPr>
          <w:rFonts w:cs="Arial"/>
          <w:szCs w:val="20"/>
        </w:rPr>
        <w:t xml:space="preserve">, </w:t>
      </w:r>
      <w:r w:rsidR="001F3753">
        <w:rPr>
          <w:rFonts w:cs="Arial"/>
          <w:szCs w:val="20"/>
        </w:rPr>
        <w:t xml:space="preserve">Ph.D., </w:t>
      </w:r>
      <w:r w:rsidR="000A0D47">
        <w:rPr>
          <w:rFonts w:cs="Arial"/>
          <w:szCs w:val="20"/>
        </w:rPr>
        <w:t>MBA</w:t>
      </w:r>
      <w:r w:rsidR="00E64E8A" w:rsidRPr="003568EA">
        <w:rPr>
          <w:rFonts w:cs="Arial"/>
          <w:szCs w:val="20"/>
        </w:rPr>
        <w:t>,</w:t>
      </w:r>
      <w:r w:rsidRPr="003568EA">
        <w:rPr>
          <w:rFonts w:cs="Arial"/>
          <w:szCs w:val="20"/>
        </w:rPr>
        <w:t xml:space="preserve"> kvestor</w:t>
      </w:r>
    </w:p>
    <w:p w14:paraId="5F370BA3" w14:textId="77777777" w:rsidR="00921CAE" w:rsidRPr="003568EA" w:rsidRDefault="00921CAE" w:rsidP="00921CAE">
      <w:pPr>
        <w:ind w:left="1417" w:firstLine="707"/>
        <w:rPr>
          <w:rFonts w:cs="Arial"/>
          <w:szCs w:val="20"/>
        </w:rPr>
      </w:pPr>
    </w:p>
    <w:p w14:paraId="5DC64B39" w14:textId="63D3CA68" w:rsidR="00921CAE" w:rsidRPr="00976916" w:rsidRDefault="00921CAE" w:rsidP="00921CAE">
      <w:pPr>
        <w:ind w:left="2130" w:hanging="2130"/>
        <w:rPr>
          <w:rFonts w:cs="Arial"/>
          <w:szCs w:val="20"/>
          <w:highlight w:val="yellow"/>
        </w:rPr>
      </w:pPr>
      <w:r w:rsidRPr="003568EA">
        <w:rPr>
          <w:rFonts w:cs="Arial"/>
          <w:szCs w:val="20"/>
        </w:rPr>
        <w:t xml:space="preserve">ve věcech technických: </w:t>
      </w:r>
      <w:r w:rsidR="00F16B97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proofErr w:type="spellStart"/>
      <w:r w:rsidR="00D00AFC">
        <w:rPr>
          <w:rFonts w:cs="Arial"/>
          <w:szCs w:val="20"/>
        </w:rPr>
        <w:t>xxx</w:t>
      </w:r>
      <w:proofErr w:type="spellEnd"/>
      <w:r w:rsidR="005D7E6F" w:rsidRPr="006A5ED6">
        <w:rPr>
          <w:rFonts w:cs="Arial"/>
          <w:szCs w:val="20"/>
        </w:rPr>
        <w:t>,</w:t>
      </w:r>
      <w:r w:rsidRPr="00416697">
        <w:rPr>
          <w:rFonts w:cs="Arial"/>
          <w:szCs w:val="20"/>
        </w:rPr>
        <w:t xml:space="preserve"> </w:t>
      </w:r>
      <w:r w:rsidR="000A0D47" w:rsidRPr="005D7E6F">
        <w:rPr>
          <w:rFonts w:cs="Arial"/>
          <w:szCs w:val="20"/>
        </w:rPr>
        <w:t>vedoucí</w:t>
      </w:r>
      <w:r w:rsidR="004D4A66" w:rsidRPr="005D7E6F">
        <w:rPr>
          <w:rFonts w:cs="Arial"/>
          <w:szCs w:val="20"/>
        </w:rPr>
        <w:t xml:space="preserve"> </w:t>
      </w:r>
      <w:r w:rsidR="0085580D" w:rsidRPr="005D7E6F">
        <w:rPr>
          <w:rFonts w:cs="Arial"/>
          <w:szCs w:val="20"/>
        </w:rPr>
        <w:t>investičního odboru</w:t>
      </w:r>
      <w:r w:rsidRPr="005D7E6F">
        <w:rPr>
          <w:rFonts w:cs="Arial"/>
          <w:szCs w:val="20"/>
        </w:rPr>
        <w:t xml:space="preserve"> </w:t>
      </w:r>
    </w:p>
    <w:p w14:paraId="1B40AFD6" w14:textId="7E76D8B2" w:rsidR="0064382B" w:rsidRPr="003568EA" w:rsidRDefault="0064382B" w:rsidP="00D45755">
      <w:pPr>
        <w:ind w:left="2130" w:hanging="2130"/>
        <w:rPr>
          <w:rFonts w:cs="Arial"/>
          <w:szCs w:val="20"/>
        </w:rPr>
      </w:pPr>
      <w:r w:rsidRPr="005D7E6F">
        <w:rPr>
          <w:rFonts w:cs="Arial"/>
          <w:szCs w:val="20"/>
        </w:rPr>
        <w:tab/>
      </w:r>
      <w:r w:rsidR="00F01F1A" w:rsidRPr="005D7E6F">
        <w:rPr>
          <w:rFonts w:cs="Arial"/>
          <w:szCs w:val="20"/>
        </w:rPr>
        <w:tab/>
      </w:r>
      <w:r w:rsidRPr="005D7E6F">
        <w:rPr>
          <w:rFonts w:cs="Arial"/>
          <w:szCs w:val="20"/>
        </w:rPr>
        <w:t>e-mail:</w:t>
      </w:r>
      <w:r w:rsidR="00AD2D9F" w:rsidRPr="005D7E6F">
        <w:rPr>
          <w:rFonts w:cs="Arial"/>
          <w:szCs w:val="20"/>
        </w:rPr>
        <w:t xml:space="preserve"> </w:t>
      </w:r>
      <w:proofErr w:type="spellStart"/>
      <w:r w:rsidR="00D00AFC">
        <w:t>xxx</w:t>
      </w:r>
      <w:proofErr w:type="spellEnd"/>
      <w:r w:rsidR="00D45755" w:rsidRPr="005D7E6F">
        <w:rPr>
          <w:rFonts w:cs="Arial"/>
          <w:szCs w:val="20"/>
        </w:rPr>
        <w:t xml:space="preserve"> </w:t>
      </w:r>
      <w:r w:rsidRPr="005D7E6F">
        <w:rPr>
          <w:rFonts w:cs="Arial"/>
          <w:szCs w:val="20"/>
        </w:rPr>
        <w:t>telefon:</w:t>
      </w:r>
      <w:r w:rsidR="00AD2D9F" w:rsidRPr="005D7E6F">
        <w:rPr>
          <w:rFonts w:cs="Arial"/>
          <w:szCs w:val="20"/>
        </w:rPr>
        <w:t xml:space="preserve"> </w:t>
      </w:r>
      <w:proofErr w:type="spellStart"/>
      <w:r w:rsidR="00D00AFC">
        <w:rPr>
          <w:rFonts w:cs="Arial"/>
          <w:szCs w:val="20"/>
        </w:rPr>
        <w:t>xxx</w:t>
      </w:r>
      <w:proofErr w:type="spellEnd"/>
    </w:p>
    <w:p w14:paraId="1BA66E53" w14:textId="77777777" w:rsidR="00C56884" w:rsidRPr="003568EA" w:rsidRDefault="00C56884" w:rsidP="002F7166">
      <w:pPr>
        <w:rPr>
          <w:rFonts w:cs="Arial"/>
          <w:szCs w:val="20"/>
        </w:rPr>
      </w:pPr>
    </w:p>
    <w:p w14:paraId="5AE327DD" w14:textId="1E70B0E6" w:rsidR="004D4A66" w:rsidRPr="003568EA" w:rsidRDefault="004D4A66" w:rsidP="004D4A66">
      <w:pPr>
        <w:ind w:left="2130" w:hanging="2130"/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                                          </w:t>
      </w:r>
      <w:r w:rsidR="00F16B97">
        <w:rPr>
          <w:rFonts w:cs="Arial"/>
          <w:szCs w:val="20"/>
        </w:rPr>
        <w:tab/>
      </w:r>
      <w:proofErr w:type="spellStart"/>
      <w:r w:rsidR="00D00AFC">
        <w:rPr>
          <w:rFonts w:cs="Arial"/>
          <w:szCs w:val="20"/>
        </w:rPr>
        <w:t>xxx</w:t>
      </w:r>
      <w:proofErr w:type="spellEnd"/>
      <w:r w:rsidR="002D2BAC" w:rsidRPr="003568EA">
        <w:rPr>
          <w:rFonts w:cs="Arial"/>
          <w:szCs w:val="20"/>
        </w:rPr>
        <w:t>,</w:t>
      </w:r>
      <w:r w:rsidRPr="003568EA">
        <w:rPr>
          <w:rFonts w:cs="Arial"/>
          <w:szCs w:val="20"/>
        </w:rPr>
        <w:t xml:space="preserve"> technik </w:t>
      </w:r>
      <w:r w:rsidR="0085580D" w:rsidRPr="003568EA">
        <w:rPr>
          <w:rFonts w:cs="Arial"/>
          <w:szCs w:val="20"/>
        </w:rPr>
        <w:t>útvaru investiční výstavby</w:t>
      </w:r>
      <w:r w:rsidRPr="003568EA">
        <w:rPr>
          <w:rFonts w:cs="Arial"/>
          <w:szCs w:val="20"/>
        </w:rPr>
        <w:t xml:space="preserve"> </w:t>
      </w:r>
    </w:p>
    <w:p w14:paraId="2BBB99F1" w14:textId="10220173" w:rsidR="002F7166" w:rsidRDefault="004D4A66" w:rsidP="002F7166">
      <w:pPr>
        <w:ind w:left="2130" w:hanging="2130"/>
        <w:rPr>
          <w:rFonts w:cs="Arial"/>
          <w:szCs w:val="20"/>
        </w:rPr>
      </w:pPr>
      <w:r w:rsidRPr="003568EA">
        <w:rPr>
          <w:rFonts w:cs="Arial"/>
          <w:szCs w:val="20"/>
        </w:rPr>
        <w:tab/>
      </w:r>
      <w:r w:rsidR="00F01F1A"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 xml:space="preserve">e-mail: </w:t>
      </w:r>
      <w:hyperlink r:id="rId8" w:history="1">
        <w:proofErr w:type="spellStart"/>
        <w:r w:rsidR="00D00AFC">
          <w:rPr>
            <w:rStyle w:val="Hypertextovodkaz"/>
            <w:rFonts w:cs="Arial"/>
            <w:szCs w:val="20"/>
          </w:rPr>
          <w:t>xxx</w:t>
        </w:r>
        <w:proofErr w:type="spellEnd"/>
      </w:hyperlink>
      <w:r w:rsidR="00D45755" w:rsidRPr="003568EA">
        <w:rPr>
          <w:rFonts w:cs="Arial"/>
          <w:szCs w:val="20"/>
        </w:rPr>
        <w:t xml:space="preserve">   </w:t>
      </w:r>
      <w:r w:rsidRPr="003568EA">
        <w:rPr>
          <w:rFonts w:cs="Arial"/>
          <w:szCs w:val="20"/>
        </w:rPr>
        <w:t>telef</w:t>
      </w:r>
      <w:r w:rsidR="00592A1A" w:rsidRPr="003568EA">
        <w:rPr>
          <w:rFonts w:cs="Arial"/>
          <w:szCs w:val="20"/>
        </w:rPr>
        <w:t xml:space="preserve">on: </w:t>
      </w:r>
      <w:proofErr w:type="spellStart"/>
      <w:r w:rsidR="00D00AFC">
        <w:rPr>
          <w:rFonts w:cs="Arial"/>
          <w:szCs w:val="20"/>
        </w:rPr>
        <w:t>xxx</w:t>
      </w:r>
      <w:proofErr w:type="spellEnd"/>
    </w:p>
    <w:p w14:paraId="424DE13F" w14:textId="6D2FACB7" w:rsidR="002F7166" w:rsidRDefault="002F7166" w:rsidP="003762D0">
      <w:pPr>
        <w:ind w:left="2130" w:hanging="2130"/>
        <w:rPr>
          <w:rFonts w:cs="Arial"/>
          <w:szCs w:val="20"/>
        </w:rPr>
      </w:pPr>
      <w:r>
        <w:rPr>
          <w:rFonts w:cs="Arial"/>
          <w:szCs w:val="20"/>
        </w:rPr>
        <w:t>ve věcech technických</w:t>
      </w:r>
    </w:p>
    <w:p w14:paraId="7EF0F1F4" w14:textId="280D2A4A" w:rsidR="002F7166" w:rsidRDefault="002F7166" w:rsidP="003762D0">
      <w:pPr>
        <w:ind w:left="2130" w:hanging="2130"/>
        <w:rPr>
          <w:rFonts w:cs="Arial"/>
          <w:szCs w:val="20"/>
        </w:rPr>
      </w:pPr>
      <w:r>
        <w:rPr>
          <w:rFonts w:cs="Arial"/>
          <w:szCs w:val="20"/>
        </w:rPr>
        <w:t>za součást FZT: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proofErr w:type="spellStart"/>
      <w:r w:rsidR="00D00AFC"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 xml:space="preserve">, děkan FZT, e-mail: </w:t>
      </w:r>
      <w:proofErr w:type="spellStart"/>
      <w:r w:rsidR="00D00AFC">
        <w:t>xxx</w:t>
      </w:r>
      <w:proofErr w:type="spellEnd"/>
    </w:p>
    <w:p w14:paraId="4521227E" w14:textId="2241AF1B" w:rsidR="002F7166" w:rsidRDefault="002F7166" w:rsidP="002F7166">
      <w:pPr>
        <w:ind w:left="2130" w:hanging="2130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telefon: </w:t>
      </w:r>
      <w:proofErr w:type="spellStart"/>
      <w:r w:rsidR="00D00AFC">
        <w:rPr>
          <w:rFonts w:cs="Arial"/>
          <w:szCs w:val="20"/>
        </w:rPr>
        <w:t>xxx</w:t>
      </w:r>
      <w:proofErr w:type="spellEnd"/>
    </w:p>
    <w:p w14:paraId="480668A3" w14:textId="7C865AE1" w:rsidR="002F7166" w:rsidRDefault="002F7166" w:rsidP="003762D0">
      <w:pPr>
        <w:ind w:left="2130" w:hanging="2130"/>
        <w:rPr>
          <w:rFonts w:cs="Arial"/>
          <w:szCs w:val="20"/>
        </w:rPr>
      </w:pPr>
      <w:r>
        <w:rPr>
          <w:rFonts w:cs="Arial"/>
          <w:szCs w:val="20"/>
        </w:rPr>
        <w:t>ve věcech technických</w:t>
      </w:r>
    </w:p>
    <w:p w14:paraId="13B512C0" w14:textId="75913D2B" w:rsidR="002F7166" w:rsidRPr="003568EA" w:rsidRDefault="002F7166" w:rsidP="002F7166">
      <w:pPr>
        <w:ind w:left="2832" w:hanging="2832"/>
        <w:jc w:val="left"/>
        <w:rPr>
          <w:rFonts w:cs="Arial"/>
          <w:szCs w:val="20"/>
        </w:rPr>
      </w:pPr>
      <w:r>
        <w:rPr>
          <w:rFonts w:cs="Arial"/>
          <w:szCs w:val="20"/>
        </w:rPr>
        <w:t>za součást FROV:</w:t>
      </w:r>
      <w:r>
        <w:rPr>
          <w:rFonts w:cs="Arial"/>
          <w:szCs w:val="20"/>
        </w:rPr>
        <w:tab/>
      </w:r>
      <w:proofErr w:type="spellStart"/>
      <w:r w:rsidR="00D00AFC">
        <w:rPr>
          <w:rFonts w:cs="Arial"/>
          <w:szCs w:val="20"/>
        </w:rPr>
        <w:t>xxx</w:t>
      </w:r>
      <w:proofErr w:type="spellEnd"/>
      <w:r>
        <w:rPr>
          <w:rFonts w:cs="Arial"/>
          <w:szCs w:val="20"/>
        </w:rPr>
        <w:t>, investiční manažer FROV, e</w:t>
      </w:r>
      <w:r>
        <w:rPr>
          <w:rFonts w:cs="Arial"/>
          <w:szCs w:val="20"/>
        </w:rPr>
        <w:noBreakHyphen/>
        <w:t>mail: </w:t>
      </w:r>
      <w:proofErr w:type="spellStart"/>
      <w:r w:rsidR="00D00AFC">
        <w:t>xxx</w:t>
      </w:r>
      <w:proofErr w:type="spellEnd"/>
      <w:r>
        <w:rPr>
          <w:rFonts w:cs="Arial"/>
          <w:szCs w:val="20"/>
        </w:rPr>
        <w:t xml:space="preserve"> telefon: </w:t>
      </w:r>
      <w:proofErr w:type="spellStart"/>
      <w:r w:rsidR="00D00AFC">
        <w:rPr>
          <w:rFonts w:cs="Arial"/>
          <w:szCs w:val="20"/>
        </w:rPr>
        <w:t>xxx</w:t>
      </w:r>
      <w:proofErr w:type="spellEnd"/>
    </w:p>
    <w:p w14:paraId="78712082" w14:textId="77777777" w:rsidR="004D4A66" w:rsidRPr="003568EA" w:rsidRDefault="004D4A66" w:rsidP="00921CAE">
      <w:pPr>
        <w:ind w:left="2130" w:hanging="2130"/>
        <w:rPr>
          <w:rFonts w:cs="Arial"/>
          <w:szCs w:val="20"/>
        </w:rPr>
      </w:pPr>
    </w:p>
    <w:p w14:paraId="26F90A46" w14:textId="77777777" w:rsidR="00921CAE" w:rsidRPr="003568EA" w:rsidRDefault="00921CAE" w:rsidP="00921CAE">
      <w:pPr>
        <w:rPr>
          <w:rFonts w:cs="Arial"/>
          <w:b/>
          <w:szCs w:val="20"/>
        </w:rPr>
      </w:pPr>
      <w:r w:rsidRPr="003568EA">
        <w:rPr>
          <w:rFonts w:cs="Arial"/>
          <w:szCs w:val="20"/>
        </w:rPr>
        <w:t>Bankovní spojení</w:t>
      </w:r>
      <w:r w:rsidRPr="003568EA">
        <w:rPr>
          <w:rFonts w:cs="Arial"/>
          <w:b/>
          <w:szCs w:val="20"/>
        </w:rPr>
        <w:t xml:space="preserve">: </w:t>
      </w:r>
      <w:r w:rsidRPr="003568EA">
        <w:rPr>
          <w:rFonts w:cs="Arial"/>
          <w:b/>
          <w:szCs w:val="20"/>
        </w:rPr>
        <w:tab/>
      </w:r>
      <w:r w:rsidR="00F01F1A" w:rsidRPr="003568EA">
        <w:rPr>
          <w:rFonts w:cs="Arial"/>
          <w:b/>
          <w:szCs w:val="20"/>
        </w:rPr>
        <w:tab/>
      </w:r>
      <w:r w:rsidRPr="003568EA">
        <w:rPr>
          <w:rFonts w:cs="Arial"/>
          <w:b/>
          <w:szCs w:val="20"/>
        </w:rPr>
        <w:t>Československá obchodní banka</w:t>
      </w:r>
      <w:r w:rsidR="00172F9C" w:rsidRPr="003568EA">
        <w:rPr>
          <w:rFonts w:cs="Arial"/>
          <w:b/>
          <w:szCs w:val="20"/>
        </w:rPr>
        <w:t>, a.s.,</w:t>
      </w:r>
    </w:p>
    <w:p w14:paraId="3B0BDA66" w14:textId="77777777" w:rsidR="00921CAE" w:rsidRPr="003568EA" w:rsidRDefault="00D43F7F" w:rsidP="00F01F1A">
      <w:pPr>
        <w:ind w:left="2832"/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pobočka </w:t>
      </w:r>
      <w:r w:rsidR="00E64E8A" w:rsidRPr="003568EA">
        <w:rPr>
          <w:rFonts w:cs="Arial"/>
          <w:szCs w:val="20"/>
        </w:rPr>
        <w:t xml:space="preserve">FIB </w:t>
      </w:r>
      <w:r w:rsidR="00921CAE" w:rsidRPr="003568EA">
        <w:rPr>
          <w:rFonts w:cs="Arial"/>
          <w:szCs w:val="20"/>
        </w:rPr>
        <w:t>České Budějovice</w:t>
      </w:r>
      <w:r w:rsidR="00172F9C" w:rsidRPr="003568EA">
        <w:rPr>
          <w:rFonts w:cs="Arial"/>
          <w:szCs w:val="20"/>
        </w:rPr>
        <w:t xml:space="preserve"> – Lannova, Lannova tř. 11/3, 370 21 České Budějovice</w:t>
      </w:r>
      <w:r w:rsidR="00921CAE" w:rsidRPr="003568EA">
        <w:rPr>
          <w:rFonts w:cs="Arial"/>
          <w:szCs w:val="20"/>
        </w:rPr>
        <w:t xml:space="preserve">, </w:t>
      </w:r>
      <w:r w:rsidR="00921CAE" w:rsidRPr="003568EA">
        <w:rPr>
          <w:rFonts w:cs="Arial"/>
          <w:b/>
          <w:szCs w:val="20"/>
        </w:rPr>
        <w:t xml:space="preserve">č. </w:t>
      </w:r>
      <w:proofErr w:type="spellStart"/>
      <w:r w:rsidR="00921CAE" w:rsidRPr="003568EA">
        <w:rPr>
          <w:rFonts w:cs="Arial"/>
          <w:b/>
          <w:szCs w:val="20"/>
        </w:rPr>
        <w:t>ú.</w:t>
      </w:r>
      <w:proofErr w:type="spellEnd"/>
      <w:r w:rsidR="00921CAE" w:rsidRPr="003568EA">
        <w:rPr>
          <w:rFonts w:cs="Arial"/>
          <w:b/>
          <w:szCs w:val="20"/>
        </w:rPr>
        <w:t>: 104725778/</w:t>
      </w:r>
      <w:r w:rsidR="00616A71">
        <w:rPr>
          <w:rFonts w:cs="Arial"/>
          <w:b/>
          <w:szCs w:val="20"/>
        </w:rPr>
        <w:t>0</w:t>
      </w:r>
      <w:r w:rsidR="00921CAE" w:rsidRPr="003568EA">
        <w:rPr>
          <w:rFonts w:cs="Arial"/>
          <w:b/>
          <w:szCs w:val="20"/>
        </w:rPr>
        <w:t>300</w:t>
      </w:r>
    </w:p>
    <w:p w14:paraId="50C65305" w14:textId="77777777" w:rsidR="00921CAE" w:rsidRPr="003568EA" w:rsidRDefault="00921CAE" w:rsidP="000351DB">
      <w:pPr>
        <w:rPr>
          <w:rFonts w:cs="Arial"/>
          <w:b/>
          <w:szCs w:val="20"/>
        </w:rPr>
      </w:pPr>
      <w:r w:rsidRPr="003568EA">
        <w:rPr>
          <w:rFonts w:cs="Arial"/>
          <w:szCs w:val="20"/>
        </w:rPr>
        <w:t xml:space="preserve">IČO:                        </w:t>
      </w:r>
      <w:r w:rsidRPr="003568EA">
        <w:rPr>
          <w:rFonts w:cs="Arial"/>
          <w:szCs w:val="20"/>
        </w:rPr>
        <w:tab/>
      </w:r>
      <w:r w:rsidR="00F01F1A" w:rsidRPr="003568EA">
        <w:rPr>
          <w:rFonts w:cs="Arial"/>
          <w:szCs w:val="20"/>
        </w:rPr>
        <w:tab/>
      </w:r>
      <w:r w:rsidRPr="003568EA">
        <w:rPr>
          <w:rFonts w:cs="Arial"/>
          <w:b/>
          <w:szCs w:val="20"/>
        </w:rPr>
        <w:t>60076658</w:t>
      </w:r>
    </w:p>
    <w:p w14:paraId="636BCA18" w14:textId="77777777" w:rsidR="00921CAE" w:rsidRPr="003568EA" w:rsidRDefault="00921CAE" w:rsidP="00921CAE">
      <w:pPr>
        <w:rPr>
          <w:rFonts w:cs="Arial"/>
          <w:b/>
          <w:szCs w:val="20"/>
        </w:rPr>
      </w:pPr>
      <w:r w:rsidRPr="003568EA">
        <w:rPr>
          <w:rFonts w:cs="Arial"/>
          <w:szCs w:val="20"/>
        </w:rPr>
        <w:t xml:space="preserve">DIČ:                       </w:t>
      </w:r>
      <w:r w:rsidRPr="003568EA">
        <w:rPr>
          <w:rFonts w:cs="Arial"/>
          <w:szCs w:val="20"/>
        </w:rPr>
        <w:tab/>
      </w:r>
      <w:r w:rsidR="00F01F1A" w:rsidRPr="003568EA">
        <w:rPr>
          <w:rFonts w:cs="Arial"/>
          <w:szCs w:val="20"/>
        </w:rPr>
        <w:tab/>
      </w:r>
      <w:r w:rsidRPr="003568EA">
        <w:rPr>
          <w:rFonts w:cs="Arial"/>
          <w:b/>
          <w:szCs w:val="20"/>
        </w:rPr>
        <w:t>CZ60076658</w:t>
      </w:r>
    </w:p>
    <w:p w14:paraId="3EAAF701" w14:textId="5AE3538E" w:rsidR="002D2BAC" w:rsidRPr="002F7166" w:rsidRDefault="003A5577" w:rsidP="003A5577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i/>
          <w:iCs/>
          <w:szCs w:val="20"/>
        </w:rPr>
      </w:pPr>
      <w:r w:rsidRPr="003568EA">
        <w:rPr>
          <w:rFonts w:cs="Arial"/>
          <w:i/>
          <w:iCs/>
          <w:szCs w:val="20"/>
        </w:rPr>
        <w:t xml:space="preserve">(dále jen </w:t>
      </w:r>
      <w:r w:rsidR="00A460D0" w:rsidRPr="003568EA">
        <w:rPr>
          <w:rFonts w:cs="Arial"/>
          <w:i/>
          <w:iCs/>
          <w:szCs w:val="20"/>
        </w:rPr>
        <w:t>„</w:t>
      </w:r>
      <w:r w:rsidR="00672841" w:rsidRPr="003568EA">
        <w:rPr>
          <w:rFonts w:cs="Arial"/>
          <w:i/>
          <w:iCs/>
          <w:szCs w:val="20"/>
        </w:rPr>
        <w:t>o</w:t>
      </w:r>
      <w:r w:rsidR="00906C9C" w:rsidRPr="003568EA">
        <w:rPr>
          <w:rFonts w:cs="Arial"/>
          <w:i/>
          <w:iCs/>
          <w:szCs w:val="20"/>
        </w:rPr>
        <w:t>bjednatel</w:t>
      </w:r>
      <w:r w:rsidR="00A460D0" w:rsidRPr="003568EA">
        <w:rPr>
          <w:rFonts w:cs="Arial"/>
          <w:i/>
          <w:iCs/>
          <w:szCs w:val="20"/>
        </w:rPr>
        <w:t>“</w:t>
      </w:r>
      <w:r w:rsidRPr="003568EA">
        <w:rPr>
          <w:rFonts w:cs="Arial"/>
          <w:i/>
          <w:iCs/>
          <w:szCs w:val="20"/>
        </w:rPr>
        <w:t>)</w:t>
      </w:r>
    </w:p>
    <w:p w14:paraId="11FA305A" w14:textId="5E094A5F" w:rsidR="0005732C" w:rsidRDefault="003A5577" w:rsidP="003A5577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a </w:t>
      </w:r>
    </w:p>
    <w:p w14:paraId="461D9EBF" w14:textId="1A0CF852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3568EA">
        <w:rPr>
          <w:rFonts w:cs="Arial"/>
          <w:b/>
          <w:szCs w:val="20"/>
          <w:u w:val="single"/>
        </w:rPr>
        <w:t>2. Zhotovitel</w:t>
      </w:r>
      <w:r w:rsidRPr="003568EA">
        <w:rPr>
          <w:rFonts w:cs="Arial"/>
          <w:szCs w:val="20"/>
          <w:lang w:val="fr-FR" w:eastAsia="en-US"/>
        </w:rPr>
        <w:t xml:space="preserve"> </w:t>
      </w:r>
      <w:r w:rsidRPr="003568EA">
        <w:rPr>
          <w:rFonts w:cs="Arial"/>
          <w:szCs w:val="20"/>
          <w:lang w:val="fr-FR" w:eastAsia="en-US"/>
        </w:rPr>
        <w:tab/>
      </w:r>
      <w:r w:rsidRPr="003568EA">
        <w:rPr>
          <w:rFonts w:cs="Arial"/>
          <w:szCs w:val="20"/>
          <w:lang w:val="fr-FR" w:eastAsia="en-US"/>
        </w:rPr>
        <w:tab/>
      </w:r>
      <w:r w:rsidRPr="003568EA">
        <w:rPr>
          <w:rFonts w:cs="Arial"/>
          <w:szCs w:val="20"/>
          <w:lang w:val="fr-FR" w:eastAsia="en-US"/>
        </w:rPr>
        <w:tab/>
      </w:r>
      <w:sdt>
        <w:sdtPr>
          <w:rPr>
            <w:rFonts w:cs="Arial"/>
            <w:szCs w:val="20"/>
            <w:lang w:val="fr-FR" w:eastAsia="en-US"/>
          </w:rPr>
          <w:id w:val="1686477746"/>
          <w:placeholder>
            <w:docPart w:val="7E3C141E245442A695EC748079D3C587"/>
          </w:placeholder>
        </w:sdtPr>
        <w:sdtEndPr>
          <w:rPr>
            <w:b/>
            <w:lang w:val="cs-CZ" w:eastAsia="cs-CZ"/>
          </w:rPr>
        </w:sdtEndPr>
        <w:sdtContent>
          <w:r w:rsidR="00570F71">
            <w:rPr>
              <w:rFonts w:cs="Arial"/>
              <w:b/>
              <w:szCs w:val="20"/>
            </w:rPr>
            <w:t>Atelier 99 s.r.o.</w:t>
          </w:r>
        </w:sdtContent>
      </w:sdt>
    </w:p>
    <w:p w14:paraId="795FEC1C" w14:textId="5CB15D64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zastoupený: </w:t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sdt>
        <w:sdtPr>
          <w:rPr>
            <w:rFonts w:cs="Arial"/>
            <w:szCs w:val="20"/>
            <w:lang w:val="fr-FR" w:eastAsia="en-US"/>
          </w:rPr>
          <w:id w:val="705222273"/>
          <w:placeholder>
            <w:docPart w:val="2788841F1A084B058B46330B49141BA9"/>
          </w:placeholder>
        </w:sdtPr>
        <w:sdtEndPr>
          <w:rPr>
            <w:lang w:val="cs-CZ" w:eastAsia="cs-CZ"/>
          </w:rPr>
        </w:sdtEndPr>
        <w:sdtContent>
          <w:r w:rsidR="008A6FE5">
            <w:rPr>
              <w:rFonts w:cs="Arial"/>
              <w:szCs w:val="20"/>
            </w:rPr>
            <w:t xml:space="preserve">Ing. Martinem Jeřábkem, Ing. </w:t>
          </w:r>
          <w:r w:rsidR="001F3753">
            <w:rPr>
              <w:rFonts w:cs="Arial"/>
              <w:szCs w:val="20"/>
            </w:rPr>
            <w:t>Josefem Pirochtou</w:t>
          </w:r>
          <w:r w:rsidR="008A6FE5">
            <w:rPr>
              <w:rFonts w:cs="Arial"/>
              <w:szCs w:val="20"/>
            </w:rPr>
            <w:t xml:space="preserve"> - jednateli</w:t>
          </w:r>
        </w:sdtContent>
      </w:sdt>
    </w:p>
    <w:p w14:paraId="6FF1EF7F" w14:textId="0E8C10E2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se sídlem: </w:t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sdt>
        <w:sdtPr>
          <w:rPr>
            <w:rFonts w:cs="Arial"/>
            <w:szCs w:val="20"/>
            <w:lang w:val="fr-FR" w:eastAsia="en-US"/>
          </w:rPr>
          <w:id w:val="-1898513634"/>
          <w:placeholder>
            <w:docPart w:val="75239A3E8514417A96409BFE9C16B6F6"/>
          </w:placeholder>
        </w:sdtPr>
        <w:sdtEndPr>
          <w:rPr>
            <w:lang w:val="cs-CZ" w:eastAsia="cs-CZ"/>
          </w:rPr>
        </w:sdtEndPr>
        <w:sdtContent>
          <w:r w:rsidR="008A6FE5">
            <w:rPr>
              <w:rFonts w:cs="Arial"/>
              <w:szCs w:val="20"/>
            </w:rPr>
            <w:t>Purkyňova 71/99, 612 00 Brno</w:t>
          </w:r>
        </w:sdtContent>
      </w:sdt>
    </w:p>
    <w:p w14:paraId="2F7DC8C2" w14:textId="7F92540D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IČO: </w:t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sdt>
        <w:sdtPr>
          <w:rPr>
            <w:rFonts w:cs="Arial"/>
            <w:szCs w:val="20"/>
            <w:lang w:val="fr-FR" w:eastAsia="en-US"/>
          </w:rPr>
          <w:id w:val="-1713963547"/>
          <w:placeholder>
            <w:docPart w:val="61F11662213F44E28F765FFF5B968F74"/>
          </w:placeholder>
        </w:sdtPr>
        <w:sdtEndPr>
          <w:rPr>
            <w:lang w:val="cs-CZ" w:eastAsia="cs-CZ"/>
          </w:rPr>
        </w:sdtEndPr>
        <w:sdtContent>
          <w:r w:rsidR="008A6FE5">
            <w:rPr>
              <w:rFonts w:cs="Arial"/>
              <w:szCs w:val="20"/>
            </w:rPr>
            <w:t>02463245</w:t>
          </w:r>
        </w:sdtContent>
      </w:sdt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</w:p>
    <w:p w14:paraId="078B8A6E" w14:textId="35BCD658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>DIČ:</w:t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sdt>
        <w:sdtPr>
          <w:rPr>
            <w:rFonts w:cs="Arial"/>
            <w:szCs w:val="20"/>
            <w:lang w:val="fr-FR" w:eastAsia="en-US"/>
          </w:rPr>
          <w:id w:val="-135572738"/>
          <w:placeholder>
            <w:docPart w:val="3D0ED5B1770345C793917747358EDF98"/>
          </w:placeholder>
        </w:sdtPr>
        <w:sdtEndPr>
          <w:rPr>
            <w:lang w:val="cs-CZ" w:eastAsia="cs-CZ"/>
          </w:rPr>
        </w:sdtEndPr>
        <w:sdtContent>
          <w:r w:rsidR="008A6FE5">
            <w:rPr>
              <w:rFonts w:cs="Arial"/>
              <w:szCs w:val="20"/>
            </w:rPr>
            <w:t>CZ02463245</w:t>
          </w:r>
        </w:sdtContent>
      </w:sdt>
    </w:p>
    <w:p w14:paraId="0F4A4A2C" w14:textId="386B4382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bankovní spojení: </w:t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="008A6FE5">
        <w:rPr>
          <w:rFonts w:cs="Arial"/>
          <w:szCs w:val="20"/>
        </w:rPr>
        <w:t>Československá obchodní banka, a.s.</w:t>
      </w:r>
    </w:p>
    <w:p w14:paraId="300C33E8" w14:textId="770A9E54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>číslo účtu:</w:t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sdt>
        <w:sdtPr>
          <w:rPr>
            <w:rFonts w:cs="Arial"/>
            <w:szCs w:val="20"/>
            <w:lang w:val="fr-FR" w:eastAsia="en-US"/>
          </w:rPr>
          <w:id w:val="1113794111"/>
          <w:placeholder>
            <w:docPart w:val="A902B640250A47FBAE8895134F48EB1F"/>
          </w:placeholder>
        </w:sdtPr>
        <w:sdtEndPr>
          <w:rPr>
            <w:lang w:val="cs-CZ" w:eastAsia="cs-CZ"/>
          </w:rPr>
        </w:sdtEndPr>
        <w:sdtContent>
          <w:r w:rsidR="008A6FE5" w:rsidRPr="008A6FE5">
            <w:rPr>
              <w:rFonts w:cs="Arial"/>
              <w:szCs w:val="20"/>
            </w:rPr>
            <w:t>285304998/0300</w:t>
          </w:r>
        </w:sdtContent>
      </w:sdt>
    </w:p>
    <w:p w14:paraId="5F300E6A" w14:textId="1A61B91C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>kontaktní osoba:</w:t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sdt>
        <w:sdtPr>
          <w:rPr>
            <w:rFonts w:cs="Arial"/>
            <w:szCs w:val="20"/>
            <w:lang w:val="fr-FR" w:eastAsia="en-US"/>
          </w:rPr>
          <w:id w:val="-1477679936"/>
          <w:placeholder>
            <w:docPart w:val="595F378BC3774FCEBA937A1CE3DAA967"/>
          </w:placeholder>
        </w:sdtPr>
        <w:sdtEndPr>
          <w:rPr>
            <w:lang w:val="cs-CZ" w:eastAsia="cs-CZ"/>
          </w:rPr>
        </w:sdtEndPr>
        <w:sdtContent>
          <w:proofErr w:type="spellStart"/>
          <w:r w:rsidR="00D00AFC">
            <w:rPr>
              <w:rFonts w:cs="Arial"/>
              <w:szCs w:val="20"/>
            </w:rPr>
            <w:t>xxx</w:t>
          </w:r>
          <w:proofErr w:type="spellEnd"/>
        </w:sdtContent>
      </w:sdt>
    </w:p>
    <w:p w14:paraId="51A5EF1E" w14:textId="078A57B9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>e-mail:</w:t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sdt>
        <w:sdtPr>
          <w:rPr>
            <w:rFonts w:cs="Arial"/>
            <w:szCs w:val="20"/>
            <w:lang w:val="fr-FR" w:eastAsia="en-US"/>
          </w:rPr>
          <w:id w:val="1518280596"/>
          <w:placeholder>
            <w:docPart w:val="526F5B80F63841588D00916DC61F259D"/>
          </w:placeholder>
        </w:sdtPr>
        <w:sdtEndPr>
          <w:rPr>
            <w:lang w:val="cs-CZ" w:eastAsia="cs-CZ"/>
          </w:rPr>
        </w:sdtEndPr>
        <w:sdtContent>
          <w:proofErr w:type="spellStart"/>
          <w:r w:rsidR="00D00AFC">
            <w:rPr>
              <w:rFonts w:cs="Arial"/>
              <w:szCs w:val="20"/>
            </w:rPr>
            <w:t>xxx</w:t>
          </w:r>
          <w:proofErr w:type="spellEnd"/>
        </w:sdtContent>
      </w:sdt>
    </w:p>
    <w:p w14:paraId="65D34057" w14:textId="5CFD317B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3568EA">
        <w:rPr>
          <w:rFonts w:cs="Arial"/>
          <w:szCs w:val="20"/>
        </w:rPr>
        <w:t>tel.:</w:t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="00D00AFC">
        <w:rPr>
          <w:rFonts w:cs="Arial"/>
          <w:szCs w:val="20"/>
        </w:rPr>
        <w:t>xxx</w:t>
      </w:r>
    </w:p>
    <w:p w14:paraId="78932D33" w14:textId="0F529A25" w:rsidR="00F01F1A" w:rsidRPr="003568EA" w:rsidRDefault="00F01F1A" w:rsidP="00F01F1A">
      <w:pPr>
        <w:pStyle w:val="Standard"/>
        <w:jc w:val="both"/>
        <w:rPr>
          <w:rFonts w:cs="Arial"/>
        </w:rPr>
      </w:pPr>
      <w:r w:rsidRPr="003568EA">
        <w:rPr>
          <w:rFonts w:cs="Arial"/>
        </w:rPr>
        <w:t xml:space="preserve">Společnost je zapsána v obchodním rejstříku u </w:t>
      </w:r>
      <w:sdt>
        <w:sdtPr>
          <w:rPr>
            <w:rFonts w:cs="Arial"/>
          </w:rPr>
          <w:id w:val="1362397675"/>
          <w:placeholder>
            <w:docPart w:val="7E3C141E245442A695EC748079D3C587"/>
          </w:placeholder>
        </w:sdtPr>
        <w:sdtEndPr/>
        <w:sdtContent>
          <w:r w:rsidR="008A6FE5">
            <w:rPr>
              <w:rFonts w:cs="Arial"/>
            </w:rPr>
            <w:t>Krajského</w:t>
          </w:r>
        </w:sdtContent>
      </w:sdt>
      <w:r w:rsidRPr="003568EA">
        <w:rPr>
          <w:rFonts w:cs="Arial"/>
        </w:rPr>
        <w:t xml:space="preserve"> soudu v </w:t>
      </w:r>
      <w:sdt>
        <w:sdtPr>
          <w:rPr>
            <w:rFonts w:cs="Arial"/>
          </w:rPr>
          <w:id w:val="1427299818"/>
          <w:placeholder>
            <w:docPart w:val="7E3C141E245442A695EC748079D3C587"/>
          </w:placeholder>
        </w:sdtPr>
        <w:sdtEndPr/>
        <w:sdtContent>
          <w:r w:rsidR="008A6FE5">
            <w:rPr>
              <w:rFonts w:cs="Arial"/>
            </w:rPr>
            <w:t>Brně</w:t>
          </w:r>
        </w:sdtContent>
      </w:sdt>
      <w:r w:rsidRPr="003568EA">
        <w:rPr>
          <w:rFonts w:cs="Arial"/>
        </w:rPr>
        <w:t xml:space="preserve">, oddíl </w:t>
      </w:r>
      <w:sdt>
        <w:sdtPr>
          <w:rPr>
            <w:rFonts w:cs="Arial"/>
          </w:rPr>
          <w:id w:val="-961421735"/>
          <w:placeholder>
            <w:docPart w:val="7E3C141E245442A695EC748079D3C587"/>
          </w:placeholder>
        </w:sdtPr>
        <w:sdtEndPr/>
        <w:sdtContent>
          <w:r w:rsidR="008A6FE5">
            <w:rPr>
              <w:rFonts w:cs="Arial"/>
            </w:rPr>
            <w:t>C</w:t>
          </w:r>
        </w:sdtContent>
      </w:sdt>
      <w:r w:rsidRPr="003568EA">
        <w:rPr>
          <w:rFonts w:cs="Arial"/>
        </w:rPr>
        <w:t xml:space="preserve">, vložka </w:t>
      </w:r>
      <w:sdt>
        <w:sdtPr>
          <w:rPr>
            <w:rFonts w:cs="Arial"/>
          </w:rPr>
          <w:id w:val="1686635987"/>
          <w:placeholder>
            <w:docPart w:val="7E3C141E245442A695EC748079D3C587"/>
          </w:placeholder>
        </w:sdtPr>
        <w:sdtEndPr/>
        <w:sdtContent>
          <w:r w:rsidR="008A6FE5">
            <w:rPr>
              <w:rFonts w:cs="Arial"/>
            </w:rPr>
            <w:t>81417</w:t>
          </w:r>
        </w:sdtContent>
      </w:sdt>
    </w:p>
    <w:p w14:paraId="4139E60D" w14:textId="77777777" w:rsidR="00F01F1A" w:rsidRPr="003568EA" w:rsidRDefault="00F01F1A" w:rsidP="00F01F1A">
      <w:pPr>
        <w:widowControl w:val="0"/>
        <w:tabs>
          <w:tab w:val="left" w:pos="270"/>
        </w:tabs>
        <w:autoSpaceDE w:val="0"/>
        <w:autoSpaceDN w:val="0"/>
        <w:adjustRightInd w:val="0"/>
        <w:spacing w:line="360" w:lineRule="auto"/>
        <w:rPr>
          <w:rFonts w:cs="Arial"/>
          <w:i/>
          <w:iCs/>
          <w:szCs w:val="20"/>
        </w:rPr>
      </w:pPr>
      <w:r w:rsidRPr="003568EA">
        <w:rPr>
          <w:rFonts w:cs="Arial"/>
          <w:i/>
          <w:iCs/>
          <w:szCs w:val="20"/>
        </w:rPr>
        <w:t>(dále jen „zhotovitel“)</w:t>
      </w:r>
    </w:p>
    <w:p w14:paraId="334CFE1F" w14:textId="370650F7" w:rsidR="003A5577" w:rsidRDefault="003A5577" w:rsidP="00F95F16">
      <w:pPr>
        <w:pStyle w:val="Odstavecseseznamem"/>
        <w:spacing w:before="120" w:after="120"/>
        <w:ind w:left="360"/>
        <w:jc w:val="center"/>
        <w:rPr>
          <w:rFonts w:cs="Arial"/>
          <w:b/>
          <w:szCs w:val="20"/>
        </w:rPr>
      </w:pPr>
      <w:r w:rsidRPr="003568EA">
        <w:rPr>
          <w:rFonts w:cs="Arial"/>
          <w:b/>
          <w:szCs w:val="20"/>
        </w:rPr>
        <w:t>P</w:t>
      </w:r>
      <w:r w:rsidR="00FF39BA" w:rsidRPr="003568EA">
        <w:rPr>
          <w:rFonts w:cs="Arial"/>
          <w:b/>
          <w:szCs w:val="20"/>
        </w:rPr>
        <w:t>reambule</w:t>
      </w:r>
    </w:p>
    <w:p w14:paraId="54386F4B" w14:textId="041A2287" w:rsidR="00F95F16" w:rsidRPr="00F95F16" w:rsidRDefault="00F95F16" w:rsidP="00F95F16">
      <w:pPr>
        <w:pStyle w:val="Odstavecseseznamem"/>
        <w:spacing w:before="120" w:after="120"/>
        <w:ind w:left="360"/>
        <w:rPr>
          <w:rFonts w:cs="Arial"/>
          <w:bCs/>
          <w:szCs w:val="20"/>
        </w:rPr>
      </w:pPr>
      <w:r w:rsidRPr="00F95F16">
        <w:rPr>
          <w:rFonts w:cs="Arial"/>
          <w:bCs/>
          <w:szCs w:val="20"/>
        </w:rPr>
        <w:lastRenderedPageBreak/>
        <w:t>Objednatel, jakožto zadavatel veřejné zakázky „Zpracování PD na akci „</w:t>
      </w:r>
      <w:r w:rsidR="00D07BC9" w:rsidRPr="00D07BC9">
        <w:rPr>
          <w:rFonts w:cs="Arial"/>
          <w:bCs/>
          <w:szCs w:val="20"/>
        </w:rPr>
        <w:t>Centrum SMART AGRITECH</w:t>
      </w:r>
      <w:r w:rsidRPr="00F95F16">
        <w:rPr>
          <w:rFonts w:cs="Arial"/>
          <w:bCs/>
          <w:szCs w:val="20"/>
        </w:rPr>
        <w:t xml:space="preserve">“ (dále jen „Veřejná zakázka“) zadávané v zadávacím řízení v souladu se zákonem č. 134/2016 Sb., o zadávání veřejných zakázek, ve znění pozdějších předpisů (dále jen „ZZVZ“), rozhodl o výběru zhotovitele ke splnění Veřejné zakázky. Zhotovitel a objednatel tak uzavřeli smlouvu o dílo č. </w:t>
      </w:r>
      <w:r w:rsidR="001F3753" w:rsidRPr="001F3753">
        <w:rPr>
          <w:rFonts w:cs="Arial"/>
          <w:bCs/>
          <w:szCs w:val="20"/>
        </w:rPr>
        <w:t>0123000351</w:t>
      </w:r>
      <w:r w:rsidRPr="00F95F16">
        <w:rPr>
          <w:rFonts w:cs="Arial"/>
          <w:bCs/>
          <w:szCs w:val="20"/>
        </w:rPr>
        <w:t xml:space="preserve"> (dále jen „Smlouva“). Objednatel a zhotovitel se v souladu s čl. 13. odst. 13.3. Smlouvy uzavřené dne </w:t>
      </w:r>
      <w:r w:rsidR="00D07BC9">
        <w:rPr>
          <w:rFonts w:cs="Arial"/>
          <w:bCs/>
          <w:szCs w:val="20"/>
        </w:rPr>
        <w:t>28</w:t>
      </w:r>
      <w:r w:rsidRPr="00F95F16">
        <w:rPr>
          <w:rFonts w:cs="Arial"/>
          <w:bCs/>
          <w:szCs w:val="20"/>
        </w:rPr>
        <w:t xml:space="preserve">.8. 2023 společně dohodli na znění tohoto Dodatku č. </w:t>
      </w:r>
      <w:r w:rsidR="00583689">
        <w:rPr>
          <w:rFonts w:cs="Arial"/>
          <w:bCs/>
          <w:szCs w:val="20"/>
        </w:rPr>
        <w:t>2</w:t>
      </w:r>
      <w:r w:rsidRPr="00F95F16">
        <w:rPr>
          <w:rFonts w:cs="Arial"/>
          <w:bCs/>
          <w:szCs w:val="20"/>
        </w:rPr>
        <w:t xml:space="preserve">. </w:t>
      </w:r>
    </w:p>
    <w:p w14:paraId="5B5EB941" w14:textId="5CB6664D" w:rsidR="00583689" w:rsidRDefault="00F95F16" w:rsidP="00F95F16">
      <w:pPr>
        <w:pStyle w:val="Odstavecseseznamem"/>
        <w:spacing w:before="120" w:after="120"/>
        <w:ind w:left="360"/>
        <w:rPr>
          <w:rFonts w:cs="Arial"/>
          <w:bCs/>
          <w:szCs w:val="20"/>
        </w:rPr>
      </w:pPr>
      <w:r w:rsidRPr="00F95F16">
        <w:rPr>
          <w:rFonts w:cs="Arial"/>
          <w:bCs/>
          <w:szCs w:val="20"/>
        </w:rPr>
        <w:t xml:space="preserve">Objednatel a zhotovitel se společně dohodli na znění tohoto Dodatku č. </w:t>
      </w:r>
      <w:r w:rsidR="00583689">
        <w:rPr>
          <w:rFonts w:cs="Arial"/>
          <w:bCs/>
          <w:szCs w:val="20"/>
        </w:rPr>
        <w:t>2</w:t>
      </w:r>
      <w:r w:rsidRPr="00F95F16">
        <w:rPr>
          <w:rFonts w:cs="Arial"/>
          <w:bCs/>
          <w:szCs w:val="20"/>
        </w:rPr>
        <w:t xml:space="preserve"> Smlouvy (dále jen „Dodatek"), neboť v průběhu zpracování projektové dokumentace došlo ze strany objednatele k rozšíření předmětu plnění </w:t>
      </w:r>
      <w:r w:rsidRPr="00583689">
        <w:rPr>
          <w:rFonts w:cs="Arial"/>
          <w:bCs/>
          <w:szCs w:val="20"/>
        </w:rPr>
        <w:t>o dodatečné práce</w:t>
      </w:r>
      <w:r w:rsidR="00F6793C" w:rsidRPr="00583689">
        <w:rPr>
          <w:rFonts w:cs="Arial"/>
          <w:bCs/>
          <w:szCs w:val="20"/>
        </w:rPr>
        <w:t xml:space="preserve">, které se týkají </w:t>
      </w:r>
      <w:r w:rsidR="00583689">
        <w:rPr>
          <w:rFonts w:cs="Arial"/>
          <w:bCs/>
          <w:szCs w:val="20"/>
        </w:rPr>
        <w:t>z</w:t>
      </w:r>
      <w:r w:rsidR="00583689" w:rsidRPr="00583689">
        <w:rPr>
          <w:rFonts w:cs="Arial"/>
          <w:bCs/>
          <w:szCs w:val="20"/>
        </w:rPr>
        <w:t>apracování požadavků uživatele</w:t>
      </w:r>
      <w:r w:rsidR="00417C76">
        <w:rPr>
          <w:rFonts w:cs="Arial"/>
          <w:bCs/>
          <w:szCs w:val="20"/>
        </w:rPr>
        <w:t xml:space="preserve"> a které vyvolaly </w:t>
      </w:r>
      <w:r w:rsidR="00583689" w:rsidRPr="00583689">
        <w:rPr>
          <w:rFonts w:cs="Arial"/>
          <w:bCs/>
          <w:szCs w:val="20"/>
        </w:rPr>
        <w:t>změn</w:t>
      </w:r>
      <w:r w:rsidR="00417C76">
        <w:rPr>
          <w:rFonts w:cs="Arial"/>
          <w:bCs/>
          <w:szCs w:val="20"/>
        </w:rPr>
        <w:t>y</w:t>
      </w:r>
      <w:r w:rsidR="00583689" w:rsidRPr="00583689">
        <w:rPr>
          <w:rFonts w:cs="Arial"/>
          <w:bCs/>
          <w:szCs w:val="20"/>
        </w:rPr>
        <w:t xml:space="preserve"> v položkovém rozpočtu ve  fázi DPS</w:t>
      </w:r>
      <w:r w:rsidR="00583689">
        <w:rPr>
          <w:rFonts w:cs="Arial"/>
          <w:bCs/>
          <w:szCs w:val="20"/>
        </w:rPr>
        <w:t>.</w:t>
      </w:r>
    </w:p>
    <w:p w14:paraId="085CEDCC" w14:textId="5EEFAAA4" w:rsidR="00F95F16" w:rsidRDefault="00F95F16" w:rsidP="00F95F16">
      <w:pPr>
        <w:pStyle w:val="Odstavecseseznamem"/>
        <w:spacing w:before="120" w:after="120"/>
        <w:ind w:left="360"/>
        <w:rPr>
          <w:rFonts w:cs="Arial"/>
          <w:bCs/>
          <w:szCs w:val="20"/>
        </w:rPr>
      </w:pPr>
      <w:r w:rsidRPr="00F95F16">
        <w:rPr>
          <w:rFonts w:cs="Arial"/>
          <w:bCs/>
          <w:szCs w:val="20"/>
        </w:rPr>
        <w:t>Tento dodatek je činěn v režimu nepodstatné změny, v souladu s § 222 odst. 4 ZZVZ, když změna závazku nemění celkovou povahu Veřejné zakázky a její hodnota je nižší než finanční limit pro nadlimitní veřejnou zakázku a nižší než 10 % původní hodnoty závazku.</w:t>
      </w:r>
    </w:p>
    <w:p w14:paraId="6C71981F" w14:textId="16458432" w:rsidR="00F95F16" w:rsidRDefault="00F95F16" w:rsidP="00F95F16">
      <w:pPr>
        <w:pStyle w:val="Odstavecseseznamem"/>
        <w:spacing w:before="120" w:after="120"/>
        <w:ind w:left="360"/>
        <w:rPr>
          <w:rFonts w:cs="Arial"/>
          <w:bCs/>
          <w:szCs w:val="20"/>
        </w:rPr>
      </w:pPr>
    </w:p>
    <w:p w14:paraId="51EF7BDB" w14:textId="77777777" w:rsidR="00F6793C" w:rsidRPr="00F6793C" w:rsidRDefault="00F6793C" w:rsidP="00F6793C">
      <w:pPr>
        <w:spacing w:before="120" w:after="120"/>
        <w:jc w:val="center"/>
        <w:rPr>
          <w:rFonts w:cs="Arial"/>
          <w:b/>
          <w:szCs w:val="20"/>
        </w:rPr>
      </w:pPr>
      <w:r w:rsidRPr="00F6793C">
        <w:rPr>
          <w:rFonts w:cs="Arial"/>
          <w:b/>
          <w:szCs w:val="20"/>
        </w:rPr>
        <w:t>Předmět dodatku</w:t>
      </w:r>
    </w:p>
    <w:p w14:paraId="6B6F6BC7" w14:textId="3B8E220A" w:rsidR="00F6793C" w:rsidRPr="00F6793C" w:rsidRDefault="00F6793C" w:rsidP="00F6793C">
      <w:pPr>
        <w:pStyle w:val="Odstavecseseznamem"/>
        <w:numPr>
          <w:ilvl w:val="0"/>
          <w:numId w:val="28"/>
        </w:numPr>
        <w:spacing w:before="120" w:after="120"/>
        <w:ind w:left="426"/>
        <w:rPr>
          <w:rFonts w:cs="Arial"/>
          <w:szCs w:val="20"/>
        </w:rPr>
      </w:pPr>
      <w:r w:rsidRPr="00F6793C">
        <w:rPr>
          <w:rFonts w:cs="Arial"/>
          <w:szCs w:val="20"/>
        </w:rPr>
        <w:t xml:space="preserve">Předmětem Dodatku č. </w:t>
      </w:r>
      <w:r w:rsidR="00583689">
        <w:rPr>
          <w:rFonts w:cs="Arial"/>
          <w:szCs w:val="20"/>
        </w:rPr>
        <w:t>2</w:t>
      </w:r>
      <w:r w:rsidRPr="00F6793C">
        <w:rPr>
          <w:rFonts w:cs="Arial"/>
          <w:szCs w:val="20"/>
        </w:rPr>
        <w:t xml:space="preserve"> je sjednání Víceprací v souvislosti s dodatečnými požadavky Objednatele, kterými se rozšiřuje předmět díla, a tomu odpovídající změny sjednané ceny díla. </w:t>
      </w:r>
    </w:p>
    <w:p w14:paraId="2C86AEB9" w14:textId="77777777" w:rsidR="00F6793C" w:rsidRPr="00F6793C" w:rsidRDefault="00F6793C" w:rsidP="00F6793C">
      <w:pPr>
        <w:pStyle w:val="Odstavecseseznamem"/>
        <w:numPr>
          <w:ilvl w:val="0"/>
          <w:numId w:val="28"/>
        </w:numPr>
        <w:spacing w:before="120" w:after="120"/>
        <w:ind w:left="426"/>
        <w:rPr>
          <w:rFonts w:cs="Arial"/>
          <w:szCs w:val="20"/>
        </w:rPr>
      </w:pPr>
      <w:r w:rsidRPr="00F6793C">
        <w:rPr>
          <w:rFonts w:cs="Arial"/>
          <w:szCs w:val="20"/>
        </w:rPr>
        <w:t>Smluvní strany se dohodly na změně celkové ceny a původní znění čl. 4. odst. 4. 1. Smlouvy se odstraňuje a nahrazuje následujícím zněním:</w:t>
      </w:r>
    </w:p>
    <w:p w14:paraId="2078F9DA" w14:textId="55D5B90F" w:rsidR="00FF39BA" w:rsidRPr="003568EA" w:rsidRDefault="00F6793C" w:rsidP="00D33268">
      <w:pPr>
        <w:pStyle w:val="Odstavecseseznamem"/>
        <w:spacing w:after="120"/>
        <w:ind w:left="426"/>
        <w:rPr>
          <w:rFonts w:cs="Arial"/>
          <w:szCs w:val="20"/>
        </w:rPr>
      </w:pPr>
      <w:r w:rsidRPr="00F6793C">
        <w:rPr>
          <w:rFonts w:cs="Arial"/>
          <w:szCs w:val="20"/>
        </w:rPr>
        <w:t>Objednatel uhradí zhotoviteli za řádně poskytnuté plnění následující cenu:</w:t>
      </w:r>
      <w:r w:rsidR="00716E96" w:rsidRPr="003568EA">
        <w:rPr>
          <w:rFonts w:cs="Arial"/>
          <w:szCs w:val="20"/>
        </w:rPr>
        <w:t xml:space="preserve">      </w:t>
      </w:r>
    </w:p>
    <w:p w14:paraId="5C15E8A6" w14:textId="77777777" w:rsidR="00716E96" w:rsidRPr="003568EA" w:rsidRDefault="00053A78" w:rsidP="00716E96">
      <w:pPr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Tabulka </w:t>
      </w:r>
      <w:r w:rsidR="00C135BC" w:rsidRPr="003568EA">
        <w:rPr>
          <w:rFonts w:cs="Arial"/>
          <w:szCs w:val="20"/>
        </w:rPr>
        <w:t>č. 1</w:t>
      </w:r>
      <w:r w:rsidR="00B111C6" w:rsidRPr="003568EA">
        <w:rPr>
          <w:rFonts w:cs="Arial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"/>
        <w:gridCol w:w="1042"/>
        <w:gridCol w:w="2106"/>
        <w:gridCol w:w="1331"/>
        <w:gridCol w:w="1521"/>
        <w:gridCol w:w="1521"/>
        <w:gridCol w:w="1522"/>
      </w:tblGrid>
      <w:tr w:rsidR="00897FDD" w:rsidRPr="003568EA" w14:paraId="1F31C0FD" w14:textId="77777777" w:rsidTr="00D335FE">
        <w:trPr>
          <w:trHeight w:val="355"/>
          <w:jc w:val="center"/>
        </w:trPr>
        <w:tc>
          <w:tcPr>
            <w:tcW w:w="585" w:type="pct"/>
            <w:gridSpan w:val="2"/>
            <w:shd w:val="clear" w:color="auto" w:fill="D9D9D9"/>
          </w:tcPr>
          <w:p w14:paraId="4F8B1AF2" w14:textId="77777777" w:rsidR="00897FDD" w:rsidRPr="003568EA" w:rsidRDefault="00897FDD" w:rsidP="0097499C">
            <w:pPr>
              <w:rPr>
                <w:rFonts w:cs="Arial"/>
                <w:szCs w:val="20"/>
              </w:rPr>
            </w:pPr>
            <w:r w:rsidRPr="003568EA">
              <w:rPr>
                <w:rFonts w:cs="Arial"/>
                <w:szCs w:val="20"/>
              </w:rPr>
              <w:t>Číslo</w:t>
            </w:r>
          </w:p>
          <w:p w14:paraId="26958C4F" w14:textId="7D6031A3" w:rsidR="00897FDD" w:rsidRPr="003568EA" w:rsidRDefault="000E446C" w:rsidP="0097499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výkonové </w:t>
            </w:r>
            <w:r w:rsidR="00897FDD" w:rsidRPr="003568EA">
              <w:rPr>
                <w:rFonts w:cs="Arial"/>
                <w:szCs w:val="20"/>
              </w:rPr>
              <w:t>fáze</w:t>
            </w:r>
          </w:p>
        </w:tc>
        <w:tc>
          <w:tcPr>
            <w:tcW w:w="1148" w:type="pct"/>
            <w:shd w:val="clear" w:color="auto" w:fill="D9D9D9"/>
            <w:vAlign w:val="center"/>
          </w:tcPr>
          <w:p w14:paraId="523476BC" w14:textId="652F299E" w:rsidR="00897FDD" w:rsidRPr="003568EA" w:rsidRDefault="00897FDD" w:rsidP="0097499C">
            <w:pPr>
              <w:rPr>
                <w:rFonts w:cs="Arial"/>
                <w:szCs w:val="20"/>
              </w:rPr>
            </w:pPr>
            <w:r w:rsidRPr="003568EA">
              <w:rPr>
                <w:rFonts w:cs="Arial"/>
                <w:szCs w:val="20"/>
              </w:rPr>
              <w:t xml:space="preserve">Předmět plnění – </w:t>
            </w:r>
          </w:p>
        </w:tc>
        <w:tc>
          <w:tcPr>
            <w:tcW w:w="738" w:type="pct"/>
            <w:shd w:val="clear" w:color="auto" w:fill="D9D9D9"/>
          </w:tcPr>
          <w:p w14:paraId="3C505BEF" w14:textId="77777777" w:rsidR="00897FDD" w:rsidRPr="003568EA" w:rsidRDefault="00897FDD" w:rsidP="0097499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43" w:type="pct"/>
            <w:shd w:val="clear" w:color="auto" w:fill="D9D9D9"/>
            <w:vAlign w:val="center"/>
          </w:tcPr>
          <w:p w14:paraId="41BBE170" w14:textId="3C30EF12" w:rsidR="00897FDD" w:rsidRPr="003568EA" w:rsidRDefault="00897FDD" w:rsidP="0097499C">
            <w:pPr>
              <w:jc w:val="center"/>
              <w:rPr>
                <w:rFonts w:cs="Arial"/>
                <w:szCs w:val="20"/>
              </w:rPr>
            </w:pPr>
            <w:r w:rsidRPr="003568EA">
              <w:rPr>
                <w:rFonts w:cs="Arial"/>
                <w:szCs w:val="20"/>
              </w:rPr>
              <w:t>Cena bez DPH v Kč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5FC4690A" w14:textId="73FEB183" w:rsidR="00897FDD" w:rsidRPr="003568EA" w:rsidRDefault="004C6101" w:rsidP="0097499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v Kč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0CFE9F4B" w14:textId="58C44900" w:rsidR="00897FDD" w:rsidRPr="003568EA" w:rsidRDefault="004C6101" w:rsidP="0097499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vč. DPH v Kč</w:t>
            </w:r>
          </w:p>
        </w:tc>
      </w:tr>
      <w:tr w:rsidR="00DE5B1E" w:rsidRPr="003568EA" w14:paraId="39FC5393" w14:textId="77777777" w:rsidTr="00D335FE">
        <w:trPr>
          <w:gridBefore w:val="1"/>
          <w:wBefore w:w="10" w:type="pct"/>
          <w:trHeight w:val="578"/>
          <w:jc w:val="center"/>
        </w:trPr>
        <w:tc>
          <w:tcPr>
            <w:tcW w:w="575" w:type="pct"/>
            <w:vMerge w:val="restart"/>
          </w:tcPr>
          <w:p w14:paraId="768E7EF7" w14:textId="29CFA87F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48" w:type="pct"/>
            <w:vMerge w:val="restart"/>
          </w:tcPr>
          <w:p w14:paraId="53A9C536" w14:textId="1808EF43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E31CD6">
              <w:rPr>
                <w:rFonts w:ascii="Arial" w:hAnsi="Arial" w:cs="Arial"/>
                <w:sz w:val="20"/>
              </w:rPr>
              <w:t xml:space="preserve">Provedení základních i zvláštních výkonů při zhotovení </w:t>
            </w:r>
            <w:r w:rsidRPr="00E31CD6">
              <w:rPr>
                <w:rFonts w:ascii="Arial" w:hAnsi="Arial" w:cs="Arial"/>
                <w:b/>
                <w:bCs/>
                <w:sz w:val="20"/>
              </w:rPr>
              <w:t xml:space="preserve">architektonické studie </w:t>
            </w:r>
            <w:r w:rsidRPr="00E31CD6">
              <w:rPr>
                <w:rFonts w:ascii="Arial" w:hAnsi="Arial" w:cs="Arial"/>
                <w:sz w:val="20"/>
              </w:rPr>
              <w:t>(AS)</w:t>
            </w:r>
          </w:p>
        </w:tc>
        <w:tc>
          <w:tcPr>
            <w:tcW w:w="738" w:type="pct"/>
            <w:vAlign w:val="center"/>
          </w:tcPr>
          <w:p w14:paraId="45120610" w14:textId="48D9B647" w:rsidR="00DE5B1E" w:rsidRPr="00C43E9D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A</w:t>
            </w:r>
          </w:p>
        </w:tc>
        <w:tc>
          <w:tcPr>
            <w:tcW w:w="843" w:type="pct"/>
            <w:vAlign w:val="center"/>
          </w:tcPr>
          <w:p w14:paraId="4CFA97AA" w14:textId="557DB32E" w:rsidR="00DE5B1E" w:rsidRPr="00C43E9D" w:rsidRDefault="00793A67" w:rsidP="00793A67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1.240.000,-</w:t>
            </w:r>
          </w:p>
        </w:tc>
        <w:tc>
          <w:tcPr>
            <w:tcW w:w="843" w:type="pct"/>
            <w:vAlign w:val="center"/>
          </w:tcPr>
          <w:p w14:paraId="449942FA" w14:textId="080FC3D2" w:rsidR="00DE5B1E" w:rsidRPr="00C43E9D" w:rsidRDefault="004C6101" w:rsidP="00793A67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260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400</w:t>
            </w:r>
            <w:r w:rsid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7276287E" w14:textId="3B8A367F" w:rsidR="00DE5B1E" w:rsidRPr="00C43E9D" w:rsidRDefault="004C6101" w:rsidP="00793A67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500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DE5B1E" w:rsidRPr="003568EA" w14:paraId="32378410" w14:textId="77777777" w:rsidTr="00D335FE">
        <w:trPr>
          <w:gridBefore w:val="1"/>
          <w:wBefore w:w="10" w:type="pct"/>
          <w:trHeight w:val="577"/>
          <w:jc w:val="center"/>
        </w:trPr>
        <w:tc>
          <w:tcPr>
            <w:tcW w:w="575" w:type="pct"/>
            <w:vMerge/>
          </w:tcPr>
          <w:p w14:paraId="74FB28E6" w14:textId="77777777" w:rsidR="00DE5B1E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vMerge/>
          </w:tcPr>
          <w:p w14:paraId="625CF62A" w14:textId="77777777" w:rsidR="00DE5B1E" w:rsidRPr="00E31CD6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14:paraId="380E60C9" w14:textId="21572677" w:rsidR="00DE5B1E" w:rsidRPr="00C43E9D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B</w:t>
            </w:r>
          </w:p>
        </w:tc>
        <w:tc>
          <w:tcPr>
            <w:tcW w:w="843" w:type="pct"/>
            <w:vAlign w:val="center"/>
          </w:tcPr>
          <w:p w14:paraId="2E906148" w14:textId="5CA00250" w:rsidR="00DE5B1E" w:rsidRPr="00C43E9D" w:rsidRDefault="00793A67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140.000,-</w:t>
            </w:r>
          </w:p>
        </w:tc>
        <w:tc>
          <w:tcPr>
            <w:tcW w:w="843" w:type="pct"/>
            <w:vAlign w:val="center"/>
          </w:tcPr>
          <w:p w14:paraId="73F0C74B" w14:textId="40AAB302" w:rsidR="00DE5B1E" w:rsidRPr="00C43E9D" w:rsidRDefault="004C6101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235C97C7" w14:textId="6263EB60" w:rsidR="00DE5B1E" w:rsidRPr="00C43E9D" w:rsidRDefault="004C6101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169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400</w:t>
            </w:r>
            <w:r w:rsidR="00FA73BE" w:rsidRPr="00FA73BE">
              <w:rPr>
                <w:rFonts w:ascii="Arial" w:hAnsi="Arial" w:cs="Arial"/>
                <w:sz w:val="20"/>
              </w:rPr>
              <w:t>,-</w:t>
            </w:r>
          </w:p>
        </w:tc>
      </w:tr>
      <w:tr w:rsidR="00DE5B1E" w:rsidRPr="003568EA" w14:paraId="261CE240" w14:textId="77777777" w:rsidTr="00D335FE">
        <w:trPr>
          <w:gridBefore w:val="1"/>
          <w:wBefore w:w="10" w:type="pct"/>
          <w:trHeight w:val="1845"/>
          <w:jc w:val="center"/>
        </w:trPr>
        <w:tc>
          <w:tcPr>
            <w:tcW w:w="575" w:type="pct"/>
            <w:vMerge w:val="restart"/>
          </w:tcPr>
          <w:p w14:paraId="52C55AFD" w14:textId="2791436C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48" w:type="pct"/>
            <w:vMerge w:val="restart"/>
          </w:tcPr>
          <w:p w14:paraId="5BCCBA1A" w14:textId="782EAD56" w:rsidR="00DE5B1E" w:rsidRPr="00CC24E4" w:rsidRDefault="0051436E" w:rsidP="00CC24E4">
            <w:pPr>
              <w:jc w:val="left"/>
            </w:pPr>
            <w:r w:rsidRPr="00CC24E4">
              <w:t xml:space="preserve">Provedení základních i zvláštních výkonů </w:t>
            </w:r>
            <w:r w:rsidRPr="00CC24E4">
              <w:rPr>
                <w:b/>
                <w:bCs/>
              </w:rPr>
              <w:t>při zhotovení projektové dokumentace pro společné územní rozhodnutí a stavební povolení</w:t>
            </w:r>
            <w:r w:rsidR="00CC24E4" w:rsidRPr="00CC24E4">
              <w:rPr>
                <w:b/>
                <w:bCs/>
              </w:rPr>
              <w:t xml:space="preserve"> </w:t>
            </w:r>
            <w:r w:rsidRPr="00CC24E4">
              <w:rPr>
                <w:b/>
                <w:bCs/>
              </w:rPr>
              <w:t>ke stavebnímu řízení (DUSP)</w:t>
            </w:r>
            <w:r w:rsidRPr="00CC24E4">
              <w:t xml:space="preserve"> v rozsahu přílohy č. 8 </w:t>
            </w:r>
            <w:r w:rsidR="00D90CBE" w:rsidRPr="00CC24E4">
              <w:t>vyhlášky 499/2006 Sb. (ve znění vyhlášky 405/2017 Sb.)</w:t>
            </w:r>
            <w:r w:rsidR="00DE5B1E" w:rsidRPr="00CC24E4">
              <w:t xml:space="preserve"> v rozsahu článku 3., odstavec 3.5.</w:t>
            </w:r>
            <w:r w:rsidR="005C1D05" w:rsidRPr="00CC24E4">
              <w:t>2</w:t>
            </w:r>
            <w:r w:rsidR="00DE5B1E" w:rsidRPr="00CC24E4">
              <w:t>.</w:t>
            </w:r>
          </w:p>
        </w:tc>
        <w:tc>
          <w:tcPr>
            <w:tcW w:w="738" w:type="pct"/>
            <w:vAlign w:val="center"/>
          </w:tcPr>
          <w:p w14:paraId="5929393C" w14:textId="308F2ED6" w:rsidR="00DE5B1E" w:rsidRPr="00C43E9D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A</w:t>
            </w:r>
          </w:p>
        </w:tc>
        <w:tc>
          <w:tcPr>
            <w:tcW w:w="843" w:type="pct"/>
            <w:vAlign w:val="center"/>
          </w:tcPr>
          <w:p w14:paraId="55F9A67E" w14:textId="4C25EA6B" w:rsidR="00DE5B1E" w:rsidRPr="00C43E9D" w:rsidRDefault="00793A67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4.470.000,-</w:t>
            </w:r>
          </w:p>
        </w:tc>
        <w:tc>
          <w:tcPr>
            <w:tcW w:w="843" w:type="pct"/>
            <w:vAlign w:val="center"/>
          </w:tcPr>
          <w:p w14:paraId="53233E83" w14:textId="234BEB81" w:rsidR="00DE5B1E" w:rsidRPr="00C43E9D" w:rsidRDefault="004C6101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938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700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6C702A8A" w14:textId="2DA0B085" w:rsidR="00DE5B1E" w:rsidRPr="00C43E9D" w:rsidRDefault="004C6101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408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700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DE5B1E" w:rsidRPr="003568EA" w14:paraId="573E902D" w14:textId="77777777" w:rsidTr="00D335FE">
        <w:trPr>
          <w:gridBefore w:val="1"/>
          <w:wBefore w:w="10" w:type="pct"/>
          <w:trHeight w:val="1845"/>
          <w:jc w:val="center"/>
        </w:trPr>
        <w:tc>
          <w:tcPr>
            <w:tcW w:w="575" w:type="pct"/>
            <w:vMerge/>
          </w:tcPr>
          <w:p w14:paraId="11A78B91" w14:textId="77777777" w:rsidR="00DE5B1E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vMerge/>
          </w:tcPr>
          <w:p w14:paraId="63A1E475" w14:textId="77777777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14:paraId="4BDA9EB9" w14:textId="6FCA1BCD" w:rsidR="00DE5B1E" w:rsidRPr="00C43E9D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B</w:t>
            </w:r>
          </w:p>
        </w:tc>
        <w:tc>
          <w:tcPr>
            <w:tcW w:w="843" w:type="pct"/>
            <w:vAlign w:val="center"/>
          </w:tcPr>
          <w:p w14:paraId="1D07FB26" w14:textId="6E2DEC46" w:rsidR="00DE5B1E" w:rsidRPr="00C43E9D" w:rsidRDefault="00D33268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440.000,-</w:t>
            </w:r>
          </w:p>
        </w:tc>
        <w:tc>
          <w:tcPr>
            <w:tcW w:w="843" w:type="pct"/>
            <w:vAlign w:val="center"/>
          </w:tcPr>
          <w:p w14:paraId="563A8F69" w14:textId="293E1093" w:rsidR="00DE5B1E" w:rsidRPr="00C43E9D" w:rsidRDefault="004C6101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54C651D7" w14:textId="7AE5D5DD" w:rsidR="00DE5B1E" w:rsidRPr="00C43E9D" w:rsidRDefault="004C6101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532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DE5B1E" w:rsidRPr="003568EA" w14:paraId="31C38684" w14:textId="77777777" w:rsidTr="008172BF">
        <w:trPr>
          <w:gridBefore w:val="1"/>
          <w:wBefore w:w="10" w:type="pct"/>
          <w:trHeight w:val="517"/>
          <w:jc w:val="center"/>
        </w:trPr>
        <w:tc>
          <w:tcPr>
            <w:tcW w:w="575" w:type="pct"/>
            <w:vMerge w:val="restart"/>
          </w:tcPr>
          <w:p w14:paraId="3D207D4D" w14:textId="0F3778EF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48" w:type="pct"/>
            <w:vMerge w:val="restart"/>
          </w:tcPr>
          <w:p w14:paraId="2273DAD3" w14:textId="74D9744C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7C49C0">
              <w:rPr>
                <w:rFonts w:ascii="Arial" w:hAnsi="Arial" w:cs="Arial"/>
                <w:b/>
                <w:sz w:val="20"/>
              </w:rPr>
              <w:t xml:space="preserve">Inženýrská činnost související s bodem </w:t>
            </w:r>
            <w:r w:rsidR="007C49C0" w:rsidRPr="007C49C0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738" w:type="pct"/>
            <w:vAlign w:val="center"/>
          </w:tcPr>
          <w:p w14:paraId="795B34EC" w14:textId="0D4654C9" w:rsidR="00DE5B1E" w:rsidRPr="00C43E9D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A</w:t>
            </w:r>
          </w:p>
        </w:tc>
        <w:tc>
          <w:tcPr>
            <w:tcW w:w="843" w:type="pct"/>
            <w:vAlign w:val="center"/>
          </w:tcPr>
          <w:p w14:paraId="6946E9EB" w14:textId="24156C8D" w:rsidR="00DE5B1E" w:rsidRPr="00C43E9D" w:rsidRDefault="00D33268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240.000,-</w:t>
            </w:r>
          </w:p>
        </w:tc>
        <w:tc>
          <w:tcPr>
            <w:tcW w:w="843" w:type="pct"/>
            <w:vAlign w:val="center"/>
          </w:tcPr>
          <w:p w14:paraId="6A713C5E" w14:textId="2775127A" w:rsidR="00DE5B1E" w:rsidRPr="00C43E9D" w:rsidRDefault="004C6101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72A15194" w14:textId="4177F1A1" w:rsidR="00DE5B1E" w:rsidRPr="00C43E9D" w:rsidRDefault="004C6101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290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DE5B1E" w:rsidRPr="003568EA" w14:paraId="36A58D4D" w14:textId="77777777" w:rsidTr="00D335FE">
        <w:trPr>
          <w:gridBefore w:val="1"/>
          <w:wBefore w:w="10" w:type="pct"/>
          <w:trHeight w:val="585"/>
          <w:jc w:val="center"/>
        </w:trPr>
        <w:tc>
          <w:tcPr>
            <w:tcW w:w="575" w:type="pct"/>
            <w:vMerge/>
          </w:tcPr>
          <w:p w14:paraId="705D5CD5" w14:textId="77777777" w:rsidR="00DE5B1E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vMerge/>
          </w:tcPr>
          <w:p w14:paraId="48BF3B2F" w14:textId="77777777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14:paraId="1E9888DB" w14:textId="3970E597" w:rsidR="00DE5B1E" w:rsidRPr="00C43E9D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B</w:t>
            </w:r>
          </w:p>
        </w:tc>
        <w:tc>
          <w:tcPr>
            <w:tcW w:w="843" w:type="pct"/>
            <w:vAlign w:val="center"/>
          </w:tcPr>
          <w:p w14:paraId="5CC70D67" w14:textId="6A6574EF" w:rsidR="00DE5B1E" w:rsidRPr="00C43E9D" w:rsidRDefault="00D33268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40.000,-</w:t>
            </w:r>
          </w:p>
        </w:tc>
        <w:tc>
          <w:tcPr>
            <w:tcW w:w="843" w:type="pct"/>
            <w:vAlign w:val="center"/>
          </w:tcPr>
          <w:p w14:paraId="5B5A0C12" w14:textId="358BD6B4" w:rsidR="00DE5B1E" w:rsidRPr="00C43E9D" w:rsidRDefault="004C6101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6B4E51D0" w14:textId="2AF32D73" w:rsidR="00DE5B1E" w:rsidRPr="00C43E9D" w:rsidRDefault="004C6101" w:rsidP="00D33268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400</w:t>
            </w:r>
            <w:r w:rsidR="00FA73BE" w:rsidRPr="00FA73BE">
              <w:rPr>
                <w:rFonts w:ascii="Arial" w:hAnsi="Arial" w:cs="Arial"/>
                <w:sz w:val="20"/>
              </w:rPr>
              <w:t>,-</w:t>
            </w:r>
          </w:p>
        </w:tc>
      </w:tr>
      <w:tr w:rsidR="00DE5B1E" w:rsidRPr="003568EA" w14:paraId="685A461C" w14:textId="77777777" w:rsidTr="00D335FE">
        <w:trPr>
          <w:gridBefore w:val="1"/>
          <w:wBefore w:w="10" w:type="pct"/>
          <w:trHeight w:val="2078"/>
          <w:jc w:val="center"/>
        </w:trPr>
        <w:tc>
          <w:tcPr>
            <w:tcW w:w="575" w:type="pct"/>
            <w:vMerge w:val="restart"/>
          </w:tcPr>
          <w:p w14:paraId="350C3139" w14:textId="1CF42D77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1148" w:type="pct"/>
            <w:vMerge w:val="restart"/>
          </w:tcPr>
          <w:p w14:paraId="2FC9252F" w14:textId="26F9BBF7" w:rsidR="00DE5B1E" w:rsidRPr="003568EA" w:rsidRDefault="00502090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3568EA">
              <w:rPr>
                <w:rFonts w:ascii="Arial" w:hAnsi="Arial" w:cs="Arial"/>
                <w:sz w:val="20"/>
              </w:rPr>
              <w:t xml:space="preserve">Provedení základních i zvláštních výkonů při zhotovení </w:t>
            </w:r>
            <w:r w:rsidRPr="003568EA">
              <w:rPr>
                <w:rFonts w:ascii="Arial" w:hAnsi="Arial" w:cs="Arial"/>
                <w:b/>
                <w:sz w:val="20"/>
              </w:rPr>
              <w:t>projektové dokumentace pro výběr zhotovitele, tj. sloučené projektové dokumentace pro zadání stavby</w:t>
            </w:r>
            <w:r>
              <w:rPr>
                <w:rFonts w:cs="Arial"/>
                <w:b/>
              </w:rPr>
              <w:t xml:space="preserve"> (DVZ)</w:t>
            </w:r>
            <w:r w:rsidRPr="003568EA">
              <w:rPr>
                <w:rFonts w:ascii="Arial" w:hAnsi="Arial" w:cs="Arial"/>
                <w:b/>
                <w:sz w:val="20"/>
              </w:rPr>
              <w:t xml:space="preserve"> a dokumentace pro provedení stavby</w:t>
            </w:r>
            <w:r>
              <w:rPr>
                <w:rFonts w:cs="Arial"/>
                <w:b/>
              </w:rPr>
              <w:t xml:space="preserve"> (DPS)</w:t>
            </w:r>
            <w:r w:rsidRPr="003568EA">
              <w:rPr>
                <w:rFonts w:ascii="Arial" w:hAnsi="Arial" w:cs="Arial"/>
                <w:b/>
                <w:sz w:val="20"/>
              </w:rPr>
              <w:t xml:space="preserve"> </w:t>
            </w:r>
            <w:r w:rsidRPr="00D90CBE">
              <w:rPr>
                <w:rFonts w:ascii="Arial" w:hAnsi="Arial" w:cs="Arial"/>
                <w:sz w:val="20"/>
                <w:lang w:eastAsia="en-US"/>
              </w:rPr>
              <w:t xml:space="preserve">v rozsahu dle přílohy č. 13 </w:t>
            </w:r>
            <w:r w:rsidR="00D90CBE" w:rsidRPr="00D90CBE">
              <w:rPr>
                <w:rFonts w:ascii="Arial" w:hAnsi="Arial" w:cs="Arial"/>
                <w:sz w:val="20"/>
                <w:lang w:eastAsia="en-US"/>
              </w:rPr>
              <w:t>vyhlášky 499/2006 Sb. (ve znění vyhlášky 405/2017 Sb.)</w:t>
            </w:r>
            <w:r w:rsidR="00DE5B1E" w:rsidRPr="00D90CBE">
              <w:rPr>
                <w:rFonts w:ascii="Arial" w:hAnsi="Arial" w:cs="Arial"/>
                <w:sz w:val="20"/>
              </w:rPr>
              <w:t>, v rozsahu článku 3., odstavec 3.5.</w:t>
            </w:r>
            <w:r w:rsidR="005C1D05" w:rsidRPr="00D90CBE">
              <w:rPr>
                <w:rFonts w:ascii="Arial" w:hAnsi="Arial" w:cs="Arial"/>
                <w:sz w:val="20"/>
              </w:rPr>
              <w:t>3</w:t>
            </w:r>
            <w:r w:rsidR="00DE5B1E" w:rsidRPr="00D90CB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38" w:type="pct"/>
            <w:vAlign w:val="center"/>
          </w:tcPr>
          <w:p w14:paraId="55D1BCA0" w14:textId="34746CFD" w:rsidR="00DE5B1E" w:rsidRPr="00C43E9D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A</w:t>
            </w:r>
          </w:p>
        </w:tc>
        <w:tc>
          <w:tcPr>
            <w:tcW w:w="843" w:type="pct"/>
            <w:vAlign w:val="center"/>
          </w:tcPr>
          <w:p w14:paraId="1F8EBBD7" w14:textId="7D4C2AA4" w:rsidR="00DE5B1E" w:rsidRPr="00C43E9D" w:rsidRDefault="00D335F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3.060.000,-</w:t>
            </w:r>
          </w:p>
        </w:tc>
        <w:tc>
          <w:tcPr>
            <w:tcW w:w="843" w:type="pct"/>
            <w:vAlign w:val="center"/>
          </w:tcPr>
          <w:p w14:paraId="36700810" w14:textId="1AAD1B1F" w:rsidR="00DE5B1E" w:rsidRPr="00C43E9D" w:rsidRDefault="004C6101" w:rsidP="00E0512D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642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600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3A04E1E1" w14:textId="253072BC" w:rsidR="00DE5B1E" w:rsidRPr="00C43E9D" w:rsidRDefault="004C6101" w:rsidP="00E0512D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702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600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DE5B1E" w:rsidRPr="003568EA" w14:paraId="79D6DA54" w14:textId="77777777" w:rsidTr="008172BF">
        <w:trPr>
          <w:gridBefore w:val="1"/>
          <w:wBefore w:w="10" w:type="pct"/>
          <w:trHeight w:val="3219"/>
          <w:jc w:val="center"/>
        </w:trPr>
        <w:tc>
          <w:tcPr>
            <w:tcW w:w="575" w:type="pct"/>
            <w:vMerge/>
          </w:tcPr>
          <w:p w14:paraId="1B791C65" w14:textId="77777777" w:rsidR="00DE5B1E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vMerge/>
          </w:tcPr>
          <w:p w14:paraId="10431640" w14:textId="77777777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14:paraId="0806FAD7" w14:textId="33DFA591" w:rsidR="00DE5B1E" w:rsidRPr="00C43E9D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B</w:t>
            </w:r>
          </w:p>
        </w:tc>
        <w:tc>
          <w:tcPr>
            <w:tcW w:w="843" w:type="pct"/>
            <w:vAlign w:val="center"/>
          </w:tcPr>
          <w:p w14:paraId="0ED1AC0D" w14:textId="717C0379" w:rsidR="00DE5B1E" w:rsidRPr="00C43E9D" w:rsidRDefault="00D335FE" w:rsidP="00D335F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310.000,-</w:t>
            </w:r>
          </w:p>
        </w:tc>
        <w:tc>
          <w:tcPr>
            <w:tcW w:w="843" w:type="pct"/>
            <w:vAlign w:val="center"/>
          </w:tcPr>
          <w:p w14:paraId="1CC22D11" w14:textId="5799FF5D" w:rsidR="00DE5B1E" w:rsidRPr="00C43E9D" w:rsidRDefault="004C6101" w:rsidP="00D335F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78B95AA1" w14:textId="6CFE9F34" w:rsidR="00DE5B1E" w:rsidRPr="00C43E9D" w:rsidRDefault="004C6101" w:rsidP="00D335F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375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DE5B1E" w:rsidRPr="003568EA" w14:paraId="2B38233F" w14:textId="77777777" w:rsidTr="00D335FE">
        <w:trPr>
          <w:gridBefore w:val="1"/>
          <w:wBefore w:w="10" w:type="pct"/>
          <w:trHeight w:val="810"/>
          <w:jc w:val="center"/>
        </w:trPr>
        <w:tc>
          <w:tcPr>
            <w:tcW w:w="575" w:type="pct"/>
            <w:vMerge w:val="restart"/>
          </w:tcPr>
          <w:p w14:paraId="6A40840D" w14:textId="1619D7FC" w:rsidR="00DE5B1E" w:rsidRPr="003568EA" w:rsidDel="005008CF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48" w:type="pct"/>
            <w:vMerge w:val="restart"/>
          </w:tcPr>
          <w:p w14:paraId="4816C56F" w14:textId="60E4ED31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3568EA">
              <w:rPr>
                <w:rFonts w:ascii="Arial" w:hAnsi="Arial" w:cs="Arial"/>
                <w:sz w:val="20"/>
              </w:rPr>
              <w:t xml:space="preserve">Provedení </w:t>
            </w:r>
            <w:r w:rsidRPr="003568EA">
              <w:rPr>
                <w:rFonts w:ascii="Arial" w:hAnsi="Arial" w:cs="Arial"/>
                <w:b/>
                <w:sz w:val="20"/>
              </w:rPr>
              <w:t>autorského dozoru</w:t>
            </w:r>
            <w:r w:rsidRPr="003568EA">
              <w:rPr>
                <w:rFonts w:ascii="Arial" w:hAnsi="Arial" w:cs="Arial"/>
                <w:sz w:val="20"/>
              </w:rPr>
              <w:t xml:space="preserve"> projektanta při realizaci a dokončení stavby v rozsahu článku 3., odstavec 3.5.</w:t>
            </w:r>
            <w:r w:rsidR="00550982">
              <w:rPr>
                <w:rFonts w:ascii="Arial" w:hAnsi="Arial" w:cs="Arial"/>
                <w:sz w:val="20"/>
              </w:rPr>
              <w:t>4</w:t>
            </w:r>
            <w:r w:rsidRPr="003568E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38" w:type="pct"/>
            <w:vAlign w:val="center"/>
          </w:tcPr>
          <w:p w14:paraId="194E8FAF" w14:textId="534D6427" w:rsidR="00DE5B1E" w:rsidRPr="00C43E9D" w:rsidRDefault="00DE5B1E" w:rsidP="00E52021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A</w:t>
            </w:r>
          </w:p>
        </w:tc>
        <w:tc>
          <w:tcPr>
            <w:tcW w:w="843" w:type="pct"/>
            <w:vAlign w:val="center"/>
          </w:tcPr>
          <w:p w14:paraId="27020A1E" w14:textId="097E55E3" w:rsidR="00DE5B1E" w:rsidRPr="00C43E9D" w:rsidRDefault="00D335FE" w:rsidP="00D335F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450.000,-</w:t>
            </w:r>
          </w:p>
        </w:tc>
        <w:tc>
          <w:tcPr>
            <w:tcW w:w="843" w:type="pct"/>
            <w:vAlign w:val="center"/>
          </w:tcPr>
          <w:p w14:paraId="504FB25E" w14:textId="3540A180" w:rsidR="00DE5B1E" w:rsidRPr="00C43E9D" w:rsidRDefault="004C6101" w:rsidP="00D335F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500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521FDB97" w14:textId="22402644" w:rsidR="00DE5B1E" w:rsidRPr="00C43E9D" w:rsidRDefault="004C6101" w:rsidP="00D335F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544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500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DE5B1E" w:rsidRPr="003568EA" w14:paraId="619D5D8D" w14:textId="77777777" w:rsidTr="00D335FE">
        <w:trPr>
          <w:gridBefore w:val="1"/>
          <w:wBefore w:w="10" w:type="pct"/>
          <w:trHeight w:val="810"/>
          <w:jc w:val="center"/>
        </w:trPr>
        <w:tc>
          <w:tcPr>
            <w:tcW w:w="575" w:type="pct"/>
            <w:vMerge/>
          </w:tcPr>
          <w:p w14:paraId="558DB574" w14:textId="77777777" w:rsidR="00DE5B1E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vMerge/>
          </w:tcPr>
          <w:p w14:paraId="3876F5B6" w14:textId="77777777" w:rsidR="00DE5B1E" w:rsidRPr="003568EA" w:rsidRDefault="00DE5B1E" w:rsidP="00DE5B1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14:paraId="3D1EB2D6" w14:textId="11086EFB" w:rsidR="00DE5B1E" w:rsidRPr="00C43E9D" w:rsidRDefault="00DE5B1E" w:rsidP="00E52021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B</w:t>
            </w:r>
          </w:p>
        </w:tc>
        <w:tc>
          <w:tcPr>
            <w:tcW w:w="843" w:type="pct"/>
            <w:vAlign w:val="center"/>
          </w:tcPr>
          <w:p w14:paraId="5DBF9C8C" w14:textId="477A4CFD" w:rsidR="00DE5B1E" w:rsidRPr="00C43E9D" w:rsidRDefault="00D335FE" w:rsidP="00D335F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50.000,-</w:t>
            </w:r>
          </w:p>
        </w:tc>
        <w:tc>
          <w:tcPr>
            <w:tcW w:w="843" w:type="pct"/>
            <w:vAlign w:val="center"/>
          </w:tcPr>
          <w:p w14:paraId="1AE59AC7" w14:textId="5F015100" w:rsidR="00DE5B1E" w:rsidRPr="00C43E9D" w:rsidRDefault="004C6101" w:rsidP="00D335F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500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46BD2766" w14:textId="1EDD6A7D" w:rsidR="00DE5B1E" w:rsidRPr="00C43E9D" w:rsidRDefault="004C6101" w:rsidP="00D335FE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500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A41A33" w:rsidRPr="003568EA" w14:paraId="0974972B" w14:textId="77777777" w:rsidTr="00D335FE">
        <w:trPr>
          <w:gridBefore w:val="1"/>
          <w:wBefore w:w="10" w:type="pct"/>
          <w:trHeight w:val="810"/>
          <w:jc w:val="center"/>
        </w:trPr>
        <w:tc>
          <w:tcPr>
            <w:tcW w:w="575" w:type="pct"/>
            <w:vMerge w:val="restart"/>
          </w:tcPr>
          <w:p w14:paraId="2A63AD71" w14:textId="4D7B6913" w:rsidR="00A41A33" w:rsidRDefault="00A41A33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48" w:type="pct"/>
            <w:vMerge w:val="restart"/>
          </w:tcPr>
          <w:p w14:paraId="4D019035" w14:textId="73033FE4" w:rsidR="00A41A33" w:rsidRPr="003568EA" w:rsidRDefault="00A41A33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D335FE">
              <w:rPr>
                <w:rFonts w:ascii="Arial" w:hAnsi="Arial" w:cs="Arial"/>
                <w:sz w:val="20"/>
              </w:rPr>
              <w:t xml:space="preserve">Zapracování dodatečných požadavků uživatele týkají </w:t>
            </w:r>
            <w:r>
              <w:rPr>
                <w:rFonts w:ascii="Arial" w:hAnsi="Arial" w:cs="Arial"/>
                <w:sz w:val="20"/>
              </w:rPr>
              <w:t xml:space="preserve">se </w:t>
            </w:r>
            <w:r w:rsidRPr="00D335FE">
              <w:rPr>
                <w:rFonts w:ascii="Arial" w:hAnsi="Arial" w:cs="Arial"/>
                <w:sz w:val="20"/>
              </w:rPr>
              <w:t>změny umístění a typu trafostanice</w:t>
            </w:r>
          </w:p>
        </w:tc>
        <w:tc>
          <w:tcPr>
            <w:tcW w:w="738" w:type="pct"/>
            <w:vAlign w:val="center"/>
          </w:tcPr>
          <w:p w14:paraId="50061805" w14:textId="475204BE" w:rsidR="00A41A33" w:rsidRDefault="00A41A33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A</w:t>
            </w:r>
          </w:p>
        </w:tc>
        <w:tc>
          <w:tcPr>
            <w:tcW w:w="843" w:type="pct"/>
            <w:vAlign w:val="center"/>
          </w:tcPr>
          <w:p w14:paraId="14D45EB2" w14:textId="13295D5E" w:rsidR="00A41A33" w:rsidRDefault="00A41A33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23.900,-</w:t>
            </w:r>
          </w:p>
        </w:tc>
        <w:tc>
          <w:tcPr>
            <w:tcW w:w="843" w:type="pct"/>
            <w:vAlign w:val="center"/>
          </w:tcPr>
          <w:p w14:paraId="32419534" w14:textId="040CD8E5" w:rsidR="00A41A33" w:rsidRDefault="005B7CE2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019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1905AAC2" w14:textId="69253B59" w:rsidR="00A41A33" w:rsidRDefault="005B7CE2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919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A41A33" w:rsidRPr="003568EA" w14:paraId="2D2E1017" w14:textId="77777777" w:rsidTr="00D335FE">
        <w:trPr>
          <w:gridBefore w:val="1"/>
          <w:wBefore w:w="10" w:type="pct"/>
          <w:trHeight w:val="810"/>
          <w:jc w:val="center"/>
        </w:trPr>
        <w:tc>
          <w:tcPr>
            <w:tcW w:w="575" w:type="pct"/>
            <w:vMerge/>
          </w:tcPr>
          <w:p w14:paraId="58D7F30F" w14:textId="77777777" w:rsidR="00A41A33" w:rsidRDefault="00A41A33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vMerge/>
          </w:tcPr>
          <w:p w14:paraId="6F946741" w14:textId="77777777" w:rsidR="00A41A33" w:rsidRPr="003568EA" w:rsidRDefault="00A41A33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14:paraId="2B4A1C87" w14:textId="308CC1B2" w:rsidR="00A41A33" w:rsidRDefault="00A41A33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B</w:t>
            </w:r>
          </w:p>
        </w:tc>
        <w:tc>
          <w:tcPr>
            <w:tcW w:w="843" w:type="pct"/>
            <w:vAlign w:val="center"/>
          </w:tcPr>
          <w:p w14:paraId="553540E2" w14:textId="4C769B6D" w:rsidR="00A41A33" w:rsidRDefault="00A41A33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2.500,-</w:t>
            </w:r>
          </w:p>
        </w:tc>
        <w:tc>
          <w:tcPr>
            <w:tcW w:w="843" w:type="pct"/>
            <w:vAlign w:val="center"/>
          </w:tcPr>
          <w:p w14:paraId="7706EFC5" w14:textId="0F819581" w:rsidR="00A41A33" w:rsidRDefault="005B7CE2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525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60295851" w14:textId="18F4B015" w:rsidR="00A41A33" w:rsidRDefault="005B7CE2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FB4E0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025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C44244" w:rsidRPr="003568EA" w14:paraId="650B88F7" w14:textId="77777777" w:rsidTr="00D335FE">
        <w:trPr>
          <w:gridBefore w:val="1"/>
          <w:wBefore w:w="10" w:type="pct"/>
          <w:trHeight w:val="810"/>
          <w:jc w:val="center"/>
        </w:trPr>
        <w:tc>
          <w:tcPr>
            <w:tcW w:w="575" w:type="pct"/>
          </w:tcPr>
          <w:p w14:paraId="63E85860" w14:textId="5C29BAD9" w:rsidR="00C44244" w:rsidRDefault="00C44244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48" w:type="pct"/>
          </w:tcPr>
          <w:p w14:paraId="63934126" w14:textId="602EB9E9" w:rsidR="00C44244" w:rsidRPr="003568EA" w:rsidRDefault="00C44244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bookmarkStart w:id="0" w:name="_Hlk182211867"/>
            <w:r w:rsidRPr="00C44244">
              <w:rPr>
                <w:rFonts w:ascii="Arial" w:hAnsi="Arial" w:cs="Arial"/>
                <w:sz w:val="20"/>
              </w:rPr>
              <w:t>Zapracování dodatečných požadavků uživatele týkají se změn</w:t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="004C6101">
              <w:rPr>
                <w:rFonts w:ascii="Arial" w:hAnsi="Arial" w:cs="Arial"/>
                <w:sz w:val="20"/>
              </w:rPr>
              <w:t xml:space="preserve"> položkovém</w:t>
            </w:r>
            <w:r>
              <w:rPr>
                <w:rFonts w:ascii="Arial" w:hAnsi="Arial" w:cs="Arial"/>
                <w:sz w:val="20"/>
              </w:rPr>
              <w:t> rozpočtu</w:t>
            </w:r>
            <w:r w:rsidR="004C6101">
              <w:rPr>
                <w:rFonts w:ascii="Arial" w:hAnsi="Arial" w:cs="Arial"/>
                <w:sz w:val="20"/>
              </w:rPr>
              <w:t xml:space="preserve"> ve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C6101" w:rsidRPr="004C6101">
              <w:rPr>
                <w:rFonts w:ascii="Arial" w:hAnsi="Arial" w:cs="Arial"/>
                <w:sz w:val="20"/>
              </w:rPr>
              <w:t>fázi DPS</w:t>
            </w:r>
            <w:bookmarkEnd w:id="0"/>
          </w:p>
        </w:tc>
        <w:tc>
          <w:tcPr>
            <w:tcW w:w="738" w:type="pct"/>
            <w:vAlign w:val="center"/>
          </w:tcPr>
          <w:p w14:paraId="23374CB0" w14:textId="00A8990C" w:rsidR="00C44244" w:rsidRDefault="004C6101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4C6101">
              <w:rPr>
                <w:rFonts w:ascii="Arial" w:hAnsi="Arial" w:cs="Arial"/>
                <w:sz w:val="20"/>
              </w:rPr>
              <w:t>Budova A</w:t>
            </w:r>
          </w:p>
        </w:tc>
        <w:tc>
          <w:tcPr>
            <w:tcW w:w="843" w:type="pct"/>
            <w:vAlign w:val="center"/>
          </w:tcPr>
          <w:p w14:paraId="1B85B569" w14:textId="630ECEEF" w:rsidR="00C44244" w:rsidRDefault="00FB4E00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  <w:r w:rsidR="003B2502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.000, -</w:t>
            </w:r>
          </w:p>
        </w:tc>
        <w:tc>
          <w:tcPr>
            <w:tcW w:w="843" w:type="pct"/>
            <w:vAlign w:val="center"/>
          </w:tcPr>
          <w:p w14:paraId="738D3CD5" w14:textId="27D9A154" w:rsidR="00C44244" w:rsidRDefault="003B2502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29.820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0C63A05B" w14:textId="390160BD" w:rsidR="00C44244" w:rsidRDefault="003B2502" w:rsidP="00A41A33">
            <w:pPr>
              <w:pStyle w:val="Smlouva-slo"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171.820</w:t>
            </w:r>
            <w:r w:rsidR="00FB4E00" w:rsidRPr="00FB4E00">
              <w:rPr>
                <w:rFonts w:ascii="Arial" w:hAnsi="Arial" w:cs="Arial"/>
                <w:sz w:val="20"/>
              </w:rPr>
              <w:t>,-</w:t>
            </w:r>
          </w:p>
        </w:tc>
      </w:tr>
      <w:tr w:rsidR="002620BB" w:rsidRPr="003568EA" w14:paraId="07683DCA" w14:textId="77777777" w:rsidTr="00D335FE">
        <w:trPr>
          <w:gridBefore w:val="1"/>
          <w:wBefore w:w="10" w:type="pct"/>
          <w:trHeight w:val="585"/>
          <w:jc w:val="center"/>
        </w:trPr>
        <w:tc>
          <w:tcPr>
            <w:tcW w:w="575" w:type="pct"/>
            <w:vMerge w:val="restart"/>
          </w:tcPr>
          <w:p w14:paraId="23ACF73D" w14:textId="77777777" w:rsidR="002620BB" w:rsidRPr="003568EA" w:rsidRDefault="002620BB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vMerge w:val="restart"/>
            <w:vAlign w:val="center"/>
          </w:tcPr>
          <w:p w14:paraId="30355139" w14:textId="77777777" w:rsidR="002620BB" w:rsidRPr="003568EA" w:rsidRDefault="002620BB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3568EA">
              <w:rPr>
                <w:rFonts w:ascii="Arial" w:hAnsi="Arial" w:cs="Arial"/>
                <w:sz w:val="20"/>
              </w:rPr>
              <w:t>CELKOVÁ CENA</w:t>
            </w:r>
          </w:p>
        </w:tc>
        <w:tc>
          <w:tcPr>
            <w:tcW w:w="738" w:type="pct"/>
            <w:vAlign w:val="center"/>
          </w:tcPr>
          <w:p w14:paraId="51E49918" w14:textId="1BAE40DA" w:rsidR="002620BB" w:rsidRPr="00C43E9D" w:rsidRDefault="002620BB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A</w:t>
            </w:r>
            <w:r w:rsidRPr="00C43E9D" w:rsidDel="00C124C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43" w:type="pct"/>
            <w:vAlign w:val="center"/>
          </w:tcPr>
          <w:p w14:paraId="02AB7B02" w14:textId="78A8DDAA" w:rsidR="002620BB" w:rsidRPr="00C43E9D" w:rsidRDefault="00570F71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  <w:r w:rsidR="004C6101">
              <w:rPr>
                <w:rFonts w:ascii="Arial" w:hAnsi="Arial" w:cs="Arial"/>
                <w:sz w:val="20"/>
              </w:rPr>
              <w:t>62</w:t>
            </w:r>
            <w:r w:rsidR="003B2502">
              <w:rPr>
                <w:rFonts w:ascii="Arial" w:hAnsi="Arial" w:cs="Arial"/>
                <w:sz w:val="20"/>
              </w:rPr>
              <w:t>5</w:t>
            </w:r>
            <w:r w:rsidR="004C6101">
              <w:rPr>
                <w:rFonts w:ascii="Arial" w:hAnsi="Arial" w:cs="Arial"/>
                <w:sz w:val="20"/>
              </w:rPr>
              <w:t>.900</w:t>
            </w:r>
            <w:r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6A02965E" w14:textId="7F42C8C0" w:rsidR="002620BB" w:rsidRPr="00C43E9D" w:rsidRDefault="00FA73BE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2.021.</w:t>
            </w:r>
            <w:r w:rsidR="003B2502">
              <w:rPr>
                <w:rFonts w:ascii="Arial" w:hAnsi="Arial" w:cs="Arial"/>
                <w:sz w:val="20"/>
              </w:rPr>
              <w:t>439</w:t>
            </w:r>
            <w:r>
              <w:rPr>
                <w:rFonts w:ascii="Arial" w:hAnsi="Arial" w:cs="Arial"/>
                <w:sz w:val="20"/>
              </w:rPr>
              <w:t>,-</w:t>
            </w:r>
          </w:p>
        </w:tc>
        <w:tc>
          <w:tcPr>
            <w:tcW w:w="843" w:type="pct"/>
            <w:vAlign w:val="center"/>
          </w:tcPr>
          <w:p w14:paraId="404A8F4C" w14:textId="3BFBB97B" w:rsidR="002620BB" w:rsidRPr="00C43E9D" w:rsidRDefault="0007241E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11.64</w:t>
            </w:r>
            <w:r w:rsidR="003B2502">
              <w:rPr>
                <w:rFonts w:ascii="Arial" w:hAnsi="Arial" w:cs="Arial"/>
                <w:sz w:val="20"/>
              </w:rPr>
              <w:t>7.339</w:t>
            </w:r>
            <w:r>
              <w:rPr>
                <w:rFonts w:ascii="Arial" w:hAnsi="Arial" w:cs="Arial"/>
                <w:sz w:val="20"/>
              </w:rPr>
              <w:t>,-</w:t>
            </w:r>
          </w:p>
        </w:tc>
      </w:tr>
      <w:tr w:rsidR="002620BB" w:rsidRPr="003568EA" w14:paraId="4C59B30D" w14:textId="77777777" w:rsidTr="00D335FE">
        <w:trPr>
          <w:gridBefore w:val="1"/>
          <w:wBefore w:w="10" w:type="pct"/>
          <w:trHeight w:val="585"/>
          <w:jc w:val="center"/>
        </w:trPr>
        <w:tc>
          <w:tcPr>
            <w:tcW w:w="575" w:type="pct"/>
            <w:vMerge/>
          </w:tcPr>
          <w:p w14:paraId="65EB541E" w14:textId="77777777" w:rsidR="002620BB" w:rsidRPr="003568EA" w:rsidRDefault="002620BB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vMerge/>
          </w:tcPr>
          <w:p w14:paraId="1006E1B0" w14:textId="77777777" w:rsidR="002620BB" w:rsidRPr="003568EA" w:rsidRDefault="002620BB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14:paraId="317B4641" w14:textId="167B5D85" w:rsidR="002620BB" w:rsidRPr="00C43E9D" w:rsidRDefault="002620BB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Budova B</w:t>
            </w:r>
          </w:p>
        </w:tc>
        <w:tc>
          <w:tcPr>
            <w:tcW w:w="843" w:type="pct"/>
            <w:vAlign w:val="center"/>
          </w:tcPr>
          <w:p w14:paraId="6142E7B4" w14:textId="159610F2" w:rsidR="002620BB" w:rsidRPr="00C43E9D" w:rsidRDefault="00570F71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982.500,-</w:t>
            </w:r>
          </w:p>
        </w:tc>
        <w:tc>
          <w:tcPr>
            <w:tcW w:w="843" w:type="pct"/>
            <w:vAlign w:val="center"/>
          </w:tcPr>
          <w:p w14:paraId="5EBFD827" w14:textId="4605BB62" w:rsidR="002620BB" w:rsidRPr="00C43E9D" w:rsidRDefault="00093EF5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206.325,-</w:t>
            </w:r>
          </w:p>
        </w:tc>
        <w:tc>
          <w:tcPr>
            <w:tcW w:w="843" w:type="pct"/>
            <w:vAlign w:val="center"/>
          </w:tcPr>
          <w:p w14:paraId="730CC7CB" w14:textId="6B2F6788" w:rsidR="002620BB" w:rsidRPr="00C43E9D" w:rsidRDefault="0007241E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1.188.825,-</w:t>
            </w:r>
          </w:p>
        </w:tc>
      </w:tr>
      <w:tr w:rsidR="002620BB" w:rsidRPr="003568EA" w14:paraId="77EE66BF" w14:textId="77777777" w:rsidTr="008172BF">
        <w:trPr>
          <w:gridBefore w:val="1"/>
          <w:wBefore w:w="10" w:type="pct"/>
          <w:trHeight w:val="456"/>
          <w:jc w:val="center"/>
        </w:trPr>
        <w:tc>
          <w:tcPr>
            <w:tcW w:w="575" w:type="pct"/>
            <w:vMerge/>
          </w:tcPr>
          <w:p w14:paraId="568D4DBD" w14:textId="77777777" w:rsidR="002620BB" w:rsidRPr="003568EA" w:rsidRDefault="002620BB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vMerge/>
          </w:tcPr>
          <w:p w14:paraId="05EC23B4" w14:textId="77777777" w:rsidR="002620BB" w:rsidRPr="003568EA" w:rsidRDefault="002620BB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14:paraId="4F227446" w14:textId="430F96D0" w:rsidR="002620BB" w:rsidRDefault="002620BB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Celkem</w:t>
            </w:r>
          </w:p>
        </w:tc>
        <w:tc>
          <w:tcPr>
            <w:tcW w:w="843" w:type="pct"/>
            <w:vAlign w:val="center"/>
          </w:tcPr>
          <w:p w14:paraId="77D390FF" w14:textId="7144BB66" w:rsidR="002620BB" w:rsidRPr="00922D69" w:rsidRDefault="00570F71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  <w:r w:rsidR="004C6101">
              <w:rPr>
                <w:rFonts w:ascii="Arial" w:hAnsi="Arial" w:cs="Arial"/>
                <w:sz w:val="20"/>
              </w:rPr>
              <w:t>60</w:t>
            </w:r>
            <w:r w:rsidR="003B2502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.400,-</w:t>
            </w:r>
          </w:p>
        </w:tc>
        <w:tc>
          <w:tcPr>
            <w:tcW w:w="843" w:type="pct"/>
            <w:vAlign w:val="center"/>
          </w:tcPr>
          <w:p w14:paraId="0A6E723D" w14:textId="768DC4AC" w:rsidR="002620BB" w:rsidRPr="00922D69" w:rsidRDefault="00093EF5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2.227.344,-</w:t>
            </w:r>
          </w:p>
        </w:tc>
        <w:tc>
          <w:tcPr>
            <w:tcW w:w="843" w:type="pct"/>
            <w:vAlign w:val="center"/>
          </w:tcPr>
          <w:p w14:paraId="4A213B57" w14:textId="24848EFB" w:rsidR="002620BB" w:rsidRPr="00922D69" w:rsidRDefault="0007241E" w:rsidP="00F16161">
            <w:pPr>
              <w:pStyle w:val="Smlouva-slo"/>
              <w:keepNext/>
              <w:widowControl/>
              <w:numPr>
                <w:ilvl w:val="0"/>
                <w:numId w:val="0"/>
              </w:numPr>
              <w:tabs>
                <w:tab w:val="center" w:pos="4935"/>
                <w:tab w:val="left" w:pos="5557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12.83</w:t>
            </w:r>
            <w:r w:rsidR="003B2502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="003B2502">
              <w:rPr>
                <w:rFonts w:ascii="Arial" w:hAnsi="Arial" w:cs="Arial"/>
                <w:sz w:val="20"/>
              </w:rPr>
              <w:t>164</w:t>
            </w:r>
            <w:r>
              <w:rPr>
                <w:rFonts w:ascii="Arial" w:hAnsi="Arial" w:cs="Arial"/>
                <w:sz w:val="20"/>
              </w:rPr>
              <w:t>,-</w:t>
            </w:r>
          </w:p>
        </w:tc>
      </w:tr>
    </w:tbl>
    <w:p w14:paraId="6D67B957" w14:textId="77777777" w:rsidR="00527AD0" w:rsidRDefault="00527AD0" w:rsidP="00FF39BA">
      <w:pPr>
        <w:rPr>
          <w:rFonts w:cs="Arial"/>
          <w:szCs w:val="20"/>
        </w:rPr>
      </w:pPr>
    </w:p>
    <w:p w14:paraId="25AC302B" w14:textId="24CC43D9" w:rsidR="008172BF" w:rsidRDefault="008172BF" w:rsidP="008172BF">
      <w:pPr>
        <w:pStyle w:val="Odstavecseseznamem"/>
        <w:numPr>
          <w:ilvl w:val="0"/>
          <w:numId w:val="28"/>
        </w:numPr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 xml:space="preserve">K cenám </w:t>
      </w:r>
      <w:r w:rsidRPr="008172BF">
        <w:rPr>
          <w:rFonts w:cs="Arial"/>
          <w:szCs w:val="20"/>
        </w:rPr>
        <w:t>za plnění dle Tabulky č. 1</w:t>
      </w:r>
      <w:r>
        <w:rPr>
          <w:rFonts w:cs="Arial"/>
          <w:szCs w:val="20"/>
        </w:rPr>
        <w:t xml:space="preserve"> bude účtována daň z přidané hodnoty ve výši dle aktuálně platné zákonné sazby.</w:t>
      </w:r>
    </w:p>
    <w:p w14:paraId="0940A53F" w14:textId="26E2B1D8" w:rsidR="008172BF" w:rsidRDefault="008172BF" w:rsidP="008172BF">
      <w:pPr>
        <w:pStyle w:val="Odstavecseseznamem"/>
        <w:numPr>
          <w:ilvl w:val="0"/>
          <w:numId w:val="28"/>
        </w:numPr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>Ustanovení Smlouvy, která nejsou tímto dodatkem dotčena, zůstávají beze změny platná a účinná.</w:t>
      </w:r>
    </w:p>
    <w:p w14:paraId="5BB7ABA9" w14:textId="77777777" w:rsidR="008172BF" w:rsidRPr="008172BF" w:rsidRDefault="008172BF" w:rsidP="008172BF">
      <w:pPr>
        <w:rPr>
          <w:rFonts w:cs="Arial"/>
          <w:szCs w:val="20"/>
        </w:rPr>
      </w:pPr>
    </w:p>
    <w:p w14:paraId="3F3E3AC3" w14:textId="77777777" w:rsidR="00FF39BA" w:rsidRPr="003568EA" w:rsidRDefault="00FF39BA" w:rsidP="00FF39BA">
      <w:pPr>
        <w:rPr>
          <w:rFonts w:cs="Arial"/>
          <w:szCs w:val="20"/>
        </w:rPr>
      </w:pPr>
      <w:r w:rsidRPr="003568EA">
        <w:rPr>
          <w:rFonts w:cs="Arial"/>
          <w:szCs w:val="20"/>
        </w:rPr>
        <w:lastRenderedPageBreak/>
        <w:t>Za objednatele:</w:t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</w:r>
      <w:r w:rsidRPr="003568EA">
        <w:rPr>
          <w:rFonts w:cs="Arial"/>
          <w:szCs w:val="20"/>
        </w:rPr>
        <w:tab/>
        <w:t>Za zhotovitele:</w:t>
      </w:r>
    </w:p>
    <w:p w14:paraId="516123EE" w14:textId="77777777" w:rsidR="00FF39BA" w:rsidRPr="003568EA" w:rsidRDefault="00FF39BA" w:rsidP="00FF39BA">
      <w:pPr>
        <w:tabs>
          <w:tab w:val="center" w:pos="1800"/>
          <w:tab w:val="center" w:pos="6660"/>
        </w:tabs>
        <w:rPr>
          <w:rFonts w:cs="Arial"/>
          <w:szCs w:val="20"/>
        </w:rPr>
      </w:pPr>
      <w:r w:rsidRPr="003568EA">
        <w:rPr>
          <w:rFonts w:cs="Arial"/>
          <w:szCs w:val="20"/>
        </w:rPr>
        <w:tab/>
      </w:r>
    </w:p>
    <w:p w14:paraId="16AC3A2E" w14:textId="77777777" w:rsidR="00FF39BA" w:rsidRPr="003568EA" w:rsidRDefault="00FF39BA" w:rsidP="00FF39BA">
      <w:pPr>
        <w:tabs>
          <w:tab w:val="center" w:pos="1800"/>
          <w:tab w:val="center" w:pos="6660"/>
        </w:tabs>
        <w:rPr>
          <w:rFonts w:cs="Arial"/>
          <w:szCs w:val="20"/>
        </w:rPr>
      </w:pPr>
      <w:r w:rsidRPr="003568EA">
        <w:rPr>
          <w:rFonts w:cs="Arial"/>
          <w:szCs w:val="20"/>
        </w:rPr>
        <w:t>V Českých Budějovicích dne…………………</w:t>
      </w:r>
      <w:r w:rsidRPr="003568EA">
        <w:rPr>
          <w:rFonts w:cs="Arial"/>
          <w:szCs w:val="20"/>
        </w:rPr>
        <w:tab/>
        <w:t>V…………………dne…………………</w:t>
      </w:r>
    </w:p>
    <w:p w14:paraId="20DCD911" w14:textId="77777777" w:rsidR="00FF39BA" w:rsidRPr="003568EA" w:rsidRDefault="00FF39BA" w:rsidP="00FF39BA">
      <w:pPr>
        <w:tabs>
          <w:tab w:val="center" w:pos="1800"/>
          <w:tab w:val="center" w:pos="6660"/>
        </w:tabs>
        <w:rPr>
          <w:rFonts w:cs="Arial"/>
          <w:szCs w:val="20"/>
        </w:rPr>
      </w:pPr>
    </w:p>
    <w:p w14:paraId="53801506" w14:textId="77777777" w:rsidR="00FF39BA" w:rsidRPr="003568EA" w:rsidRDefault="00FF39BA" w:rsidP="00FF39BA">
      <w:pPr>
        <w:tabs>
          <w:tab w:val="center" w:pos="1800"/>
          <w:tab w:val="center" w:pos="6660"/>
        </w:tabs>
        <w:rPr>
          <w:rFonts w:cs="Arial"/>
          <w:szCs w:val="20"/>
        </w:rPr>
      </w:pPr>
    </w:p>
    <w:p w14:paraId="479D2073" w14:textId="63397D46" w:rsidR="00FF39BA" w:rsidRPr="003568EA" w:rsidRDefault="00FF39BA" w:rsidP="00FF39BA">
      <w:pPr>
        <w:tabs>
          <w:tab w:val="center" w:pos="1800"/>
          <w:tab w:val="center" w:pos="6660"/>
        </w:tabs>
        <w:rPr>
          <w:rFonts w:cs="Arial"/>
          <w:szCs w:val="20"/>
        </w:rPr>
      </w:pPr>
      <w:r w:rsidRPr="003568EA">
        <w:rPr>
          <w:rFonts w:cs="Arial"/>
          <w:szCs w:val="20"/>
        </w:rPr>
        <w:t>…………………….…………………</w:t>
      </w:r>
      <w:r w:rsidRPr="003568EA">
        <w:rPr>
          <w:rFonts w:cs="Arial"/>
          <w:szCs w:val="20"/>
        </w:rPr>
        <w:tab/>
        <w:t>…………………….…………………</w:t>
      </w:r>
    </w:p>
    <w:p w14:paraId="05BE50A1" w14:textId="44B2E56C" w:rsidR="002F7166" w:rsidRDefault="00FF39BA" w:rsidP="00F95597">
      <w:pPr>
        <w:tabs>
          <w:tab w:val="center" w:pos="1800"/>
          <w:tab w:val="center" w:pos="6660"/>
        </w:tabs>
        <w:rPr>
          <w:rFonts w:cs="Arial"/>
          <w:szCs w:val="20"/>
        </w:rPr>
      </w:pPr>
      <w:r w:rsidRPr="003568EA">
        <w:rPr>
          <w:rFonts w:cs="Arial"/>
          <w:szCs w:val="20"/>
        </w:rPr>
        <w:t xml:space="preserve">Ing. </w:t>
      </w:r>
      <w:r w:rsidR="000A0D47">
        <w:rPr>
          <w:rFonts w:cs="Arial"/>
          <w:szCs w:val="20"/>
        </w:rPr>
        <w:t xml:space="preserve">Michal </w:t>
      </w:r>
      <w:proofErr w:type="spellStart"/>
      <w:r w:rsidR="000A0D47">
        <w:rPr>
          <w:rFonts w:cs="Arial"/>
          <w:szCs w:val="20"/>
        </w:rPr>
        <w:t>Hojdekr</w:t>
      </w:r>
      <w:proofErr w:type="spellEnd"/>
      <w:r w:rsidR="000A0D47">
        <w:rPr>
          <w:rFonts w:cs="Arial"/>
          <w:szCs w:val="20"/>
        </w:rPr>
        <w:t>, MBA</w:t>
      </w:r>
      <w:r w:rsidRPr="003568EA">
        <w:rPr>
          <w:rFonts w:cs="Arial"/>
          <w:szCs w:val="20"/>
        </w:rPr>
        <w:t>, kvestor</w:t>
      </w:r>
      <w:r w:rsidRPr="003568EA">
        <w:rPr>
          <w:rFonts w:cs="Arial"/>
          <w:szCs w:val="20"/>
        </w:rPr>
        <w:tab/>
        <w:t>jméno a podpis osoby oprávněné za zhotovitele</w:t>
      </w:r>
    </w:p>
    <w:sectPr w:rsidR="002F7166" w:rsidSect="008172BF">
      <w:headerReference w:type="default" r:id="rId9"/>
      <w:footerReference w:type="default" r:id="rId10"/>
      <w:pgSz w:w="11906" w:h="16838"/>
      <w:pgMar w:top="1417" w:right="1417" w:bottom="1417" w:left="1417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B744" w14:textId="77777777" w:rsidR="00A82C1B" w:rsidRDefault="00A82C1B" w:rsidP="00E85A9B">
      <w:r>
        <w:separator/>
      </w:r>
    </w:p>
  </w:endnote>
  <w:endnote w:type="continuationSeparator" w:id="0">
    <w:p w14:paraId="15844F3A" w14:textId="77777777" w:rsidR="00A82C1B" w:rsidRDefault="00A82C1B" w:rsidP="00E8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9752818"/>
      <w:docPartObj>
        <w:docPartGallery w:val="Page Numbers (Bottom of Page)"/>
        <w:docPartUnique/>
      </w:docPartObj>
    </w:sdtPr>
    <w:sdtEndPr/>
    <w:sdtContent>
      <w:p w14:paraId="66868355" w14:textId="1EC65554" w:rsidR="007E0EE2" w:rsidRDefault="007E0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B97">
          <w:rPr>
            <w:noProof/>
          </w:rPr>
          <w:t>18</w:t>
        </w:r>
        <w:r>
          <w:fldChar w:fldCharType="end"/>
        </w:r>
      </w:p>
    </w:sdtContent>
  </w:sdt>
  <w:p w14:paraId="51693D14" w14:textId="77777777" w:rsidR="007E0EE2" w:rsidRDefault="007E0E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BE16F" w14:textId="77777777" w:rsidR="00A82C1B" w:rsidRDefault="00A82C1B" w:rsidP="00E85A9B">
      <w:r>
        <w:separator/>
      </w:r>
    </w:p>
  </w:footnote>
  <w:footnote w:type="continuationSeparator" w:id="0">
    <w:p w14:paraId="2E5E8A7D" w14:textId="77777777" w:rsidR="00A82C1B" w:rsidRDefault="00A82C1B" w:rsidP="00E8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5184E" w14:textId="77777777" w:rsidR="007E0EE2" w:rsidRDefault="007E0EE2" w:rsidP="00E85A9B">
    <w:pPr>
      <w:pStyle w:val="Zhlav"/>
      <w:rPr>
        <w:noProof/>
      </w:rPr>
    </w:pPr>
    <w:r w:rsidRPr="005543EF">
      <w:rPr>
        <w:noProof/>
      </w:rPr>
      <w:drawing>
        <wp:inline distT="0" distB="0" distL="0" distR="0" wp14:anchorId="0BB719C4" wp14:editId="0A6420A4">
          <wp:extent cx="2329815" cy="596265"/>
          <wp:effectExtent l="0" t="0" r="0" b="0"/>
          <wp:docPr id="950012616" name="obrázek 7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24792" w14:textId="77777777" w:rsidR="007E0EE2" w:rsidRDefault="007E0E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70B7"/>
    <w:multiLevelType w:val="multilevel"/>
    <w:tmpl w:val="2A9E3394"/>
    <w:lvl w:ilvl="0">
      <w:start w:val="1"/>
      <w:numFmt w:val="decimal"/>
      <w:lvlText w:val="6.%1."/>
      <w:lvlJc w:val="left"/>
      <w:pPr>
        <w:ind w:left="522" w:hanging="52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47B009D"/>
    <w:multiLevelType w:val="hybridMultilevel"/>
    <w:tmpl w:val="E66C4098"/>
    <w:lvl w:ilvl="0" w:tplc="6C3E17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4D80"/>
    <w:multiLevelType w:val="hybridMultilevel"/>
    <w:tmpl w:val="37E4AA0C"/>
    <w:lvl w:ilvl="0" w:tplc="040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 w15:restartNumberingAfterBreak="0">
    <w:nsid w:val="0A743DE9"/>
    <w:multiLevelType w:val="multilevel"/>
    <w:tmpl w:val="2FE8317A"/>
    <w:lvl w:ilvl="0">
      <w:start w:val="3"/>
      <w:numFmt w:val="decimal"/>
      <w:lvlText w:val="%1."/>
      <w:lvlJc w:val="left"/>
      <w:pPr>
        <w:tabs>
          <w:tab w:val="num" w:pos="524"/>
        </w:tabs>
        <w:ind w:left="524" w:hanging="524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524"/>
        </w:tabs>
        <w:ind w:left="524" w:hanging="524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288"/>
        </w:tabs>
        <w:ind w:left="1288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9358A5"/>
    <w:multiLevelType w:val="multilevel"/>
    <w:tmpl w:val="0D46994E"/>
    <w:lvl w:ilvl="0">
      <w:start w:val="1"/>
      <w:numFmt w:val="decimal"/>
      <w:lvlText w:val="10.%1."/>
      <w:lvlJc w:val="left"/>
      <w:pPr>
        <w:ind w:left="522" w:hanging="52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0CDE5AE0"/>
    <w:multiLevelType w:val="multilevel"/>
    <w:tmpl w:val="34CE41A6"/>
    <w:lvl w:ilvl="0">
      <w:start w:val="1"/>
      <w:numFmt w:val="decimal"/>
      <w:lvlText w:val="12.%1."/>
      <w:lvlJc w:val="left"/>
      <w:pPr>
        <w:ind w:left="522" w:hanging="52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D883CCA"/>
    <w:multiLevelType w:val="multilevel"/>
    <w:tmpl w:val="98DC9E06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5.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 w15:restartNumberingAfterBreak="0">
    <w:nsid w:val="0E7B32CD"/>
    <w:multiLevelType w:val="multilevel"/>
    <w:tmpl w:val="F7A41952"/>
    <w:lvl w:ilvl="0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977E8"/>
    <w:multiLevelType w:val="multilevel"/>
    <w:tmpl w:val="ABEC23A4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1E8F0661"/>
    <w:multiLevelType w:val="multilevel"/>
    <w:tmpl w:val="813A30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8943A9"/>
    <w:multiLevelType w:val="hybridMultilevel"/>
    <w:tmpl w:val="CB400B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B60359"/>
    <w:multiLevelType w:val="hybridMultilevel"/>
    <w:tmpl w:val="D8A82D5A"/>
    <w:lvl w:ilvl="0" w:tplc="799CE4B0">
      <w:numFmt w:val="bullet"/>
      <w:lvlText w:val="-"/>
      <w:lvlJc w:val="left"/>
      <w:pPr>
        <w:ind w:left="164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2" w15:restartNumberingAfterBreak="0">
    <w:nsid w:val="27937A60"/>
    <w:multiLevelType w:val="multilevel"/>
    <w:tmpl w:val="EAC065F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B187B9A"/>
    <w:multiLevelType w:val="hybridMultilevel"/>
    <w:tmpl w:val="293EB8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C5D7B"/>
    <w:multiLevelType w:val="multilevel"/>
    <w:tmpl w:val="2168173E"/>
    <w:lvl w:ilvl="0">
      <w:start w:val="1"/>
      <w:numFmt w:val="decimal"/>
      <w:pStyle w:val="Nadpis1"/>
      <w:lvlText w:val="Článek %1."/>
      <w:lvlJc w:val="left"/>
      <w:pPr>
        <w:ind w:left="1135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860" w:hanging="576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pStyle w:val="Nadpis3"/>
      <w:lvlText w:val="%1.%2.%3."/>
      <w:lvlJc w:val="left"/>
      <w:pPr>
        <w:ind w:left="1288" w:hanging="720"/>
      </w:pPr>
      <w:rPr>
        <w:rFonts w:cs="Times New Roman" w:hint="default"/>
        <w:i w:val="0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ind w:left="864" w:hanging="864"/>
      </w:pPr>
      <w:rPr>
        <w:rFonts w:cs="Times New Roman" w:hint="default"/>
        <w:sz w:val="20"/>
        <w:szCs w:val="20"/>
      </w:rPr>
    </w:lvl>
    <w:lvl w:ilvl="4">
      <w:start w:val="1"/>
      <w:numFmt w:val="decimal"/>
      <w:pStyle w:val="Nadpis5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  <w:sz w:val="20"/>
        <w:szCs w:val="20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2F602834"/>
    <w:multiLevelType w:val="multilevel"/>
    <w:tmpl w:val="D1DEDD0A"/>
    <w:lvl w:ilvl="0">
      <w:start w:val="3"/>
      <w:numFmt w:val="decimal"/>
      <w:lvlText w:val="%1."/>
      <w:lvlJc w:val="left"/>
      <w:pPr>
        <w:tabs>
          <w:tab w:val="num" w:pos="524"/>
        </w:tabs>
        <w:ind w:left="524" w:hanging="524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524"/>
        </w:tabs>
        <w:ind w:left="524" w:hanging="524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288"/>
        </w:tabs>
        <w:ind w:left="1288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1705299"/>
    <w:multiLevelType w:val="multilevel"/>
    <w:tmpl w:val="02027220"/>
    <w:lvl w:ilvl="0">
      <w:start w:val="1"/>
      <w:numFmt w:val="decimal"/>
      <w:lvlText w:val="13.%1."/>
      <w:lvlJc w:val="left"/>
      <w:pPr>
        <w:ind w:left="522" w:hanging="52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320F1BB8"/>
    <w:multiLevelType w:val="hybridMultilevel"/>
    <w:tmpl w:val="37181036"/>
    <w:lvl w:ilvl="0" w:tplc="FFFFFFFF">
      <w:start w:val="1"/>
      <w:numFmt w:val="bullet"/>
      <w:pStyle w:val="Smlouva-s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670F6"/>
    <w:multiLevelType w:val="multilevel"/>
    <w:tmpl w:val="AC48BA36"/>
    <w:lvl w:ilvl="0">
      <w:start w:val="1"/>
      <w:numFmt w:val="decimal"/>
      <w:lvlText w:val="11.%1."/>
      <w:lvlJc w:val="left"/>
      <w:pPr>
        <w:ind w:left="522" w:hanging="52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36AF06B5"/>
    <w:multiLevelType w:val="multilevel"/>
    <w:tmpl w:val="0BC284A4"/>
    <w:lvl w:ilvl="0">
      <w:start w:val="1"/>
      <w:numFmt w:val="decimal"/>
      <w:lvlText w:val="8.%1."/>
      <w:lvlJc w:val="left"/>
      <w:pPr>
        <w:ind w:left="522" w:hanging="52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38A70F1D"/>
    <w:multiLevelType w:val="multilevel"/>
    <w:tmpl w:val="78F826B8"/>
    <w:lvl w:ilvl="0">
      <w:start w:val="1"/>
      <w:numFmt w:val="decimal"/>
      <w:lvlText w:val="9.%1."/>
      <w:lvlJc w:val="left"/>
      <w:pPr>
        <w:ind w:left="522" w:hanging="52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420A3659"/>
    <w:multiLevelType w:val="multilevel"/>
    <w:tmpl w:val="92A2B8E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2" w15:restartNumberingAfterBreak="0">
    <w:nsid w:val="53C875B2"/>
    <w:multiLevelType w:val="multilevel"/>
    <w:tmpl w:val="59848062"/>
    <w:lvl w:ilvl="0">
      <w:start w:val="1"/>
      <w:numFmt w:val="decimal"/>
      <w:lvlText w:val="5.%1."/>
      <w:lvlJc w:val="left"/>
      <w:pPr>
        <w:ind w:left="522" w:hanging="522"/>
      </w:pPr>
      <w:rPr>
        <w:rFonts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56F00A84"/>
    <w:multiLevelType w:val="hybridMultilevel"/>
    <w:tmpl w:val="1974F19C"/>
    <w:lvl w:ilvl="0" w:tplc="A4DCFD5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A24448"/>
    <w:multiLevelType w:val="hybridMultilevel"/>
    <w:tmpl w:val="E166B3DC"/>
    <w:lvl w:ilvl="0" w:tplc="7D9E73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721A9"/>
    <w:multiLevelType w:val="multilevel"/>
    <w:tmpl w:val="33269CDC"/>
    <w:lvl w:ilvl="0">
      <w:start w:val="1"/>
      <w:numFmt w:val="decimal"/>
      <w:lvlText w:val="7.%1."/>
      <w:lvlJc w:val="left"/>
      <w:pPr>
        <w:ind w:left="522" w:hanging="52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63836CC8"/>
    <w:multiLevelType w:val="multilevel"/>
    <w:tmpl w:val="1F4C0CC8"/>
    <w:lvl w:ilvl="0">
      <w:start w:val="1"/>
      <w:numFmt w:val="bullet"/>
      <w:lvlText w:val=""/>
      <w:lvlJc w:val="left"/>
      <w:pPr>
        <w:tabs>
          <w:tab w:val="num" w:pos="524"/>
        </w:tabs>
        <w:ind w:left="524" w:hanging="524"/>
      </w:pPr>
      <w:rPr>
        <w:rFonts w:ascii="Symbol" w:hAnsi="Symbol" w:hint="default"/>
      </w:rPr>
    </w:lvl>
    <w:lvl w:ilvl="1">
      <w:start w:val="1"/>
      <w:numFmt w:val="none"/>
      <w:lvlText w:val="4.1."/>
      <w:lvlJc w:val="left"/>
      <w:pPr>
        <w:tabs>
          <w:tab w:val="num" w:pos="524"/>
        </w:tabs>
        <w:ind w:left="524" w:hanging="524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B3E755C"/>
    <w:multiLevelType w:val="multilevel"/>
    <w:tmpl w:val="9B0E0398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3.%2."/>
      <w:lvlJc w:val="left"/>
      <w:pPr>
        <w:ind w:left="522" w:hanging="5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4884552">
    <w:abstractNumId w:val="14"/>
  </w:num>
  <w:num w:numId="2" w16cid:durableId="287931633">
    <w:abstractNumId w:val="7"/>
  </w:num>
  <w:num w:numId="3" w16cid:durableId="895051921">
    <w:abstractNumId w:val="3"/>
  </w:num>
  <w:num w:numId="4" w16cid:durableId="458770483">
    <w:abstractNumId w:val="23"/>
  </w:num>
  <w:num w:numId="5" w16cid:durableId="984553136">
    <w:abstractNumId w:val="17"/>
  </w:num>
  <w:num w:numId="6" w16cid:durableId="9534127">
    <w:abstractNumId w:val="22"/>
  </w:num>
  <w:num w:numId="7" w16cid:durableId="1913004247">
    <w:abstractNumId w:val="6"/>
  </w:num>
  <w:num w:numId="8" w16cid:durableId="1151562341">
    <w:abstractNumId w:val="12"/>
  </w:num>
  <w:num w:numId="9" w16cid:durableId="1608611641">
    <w:abstractNumId w:val="10"/>
  </w:num>
  <w:num w:numId="10" w16cid:durableId="1245607614">
    <w:abstractNumId w:val="24"/>
  </w:num>
  <w:num w:numId="11" w16cid:durableId="1538742149">
    <w:abstractNumId w:val="13"/>
  </w:num>
  <w:num w:numId="12" w16cid:durableId="1414738851">
    <w:abstractNumId w:val="2"/>
  </w:num>
  <w:num w:numId="13" w16cid:durableId="1607735505">
    <w:abstractNumId w:val="9"/>
  </w:num>
  <w:num w:numId="14" w16cid:durableId="1669365684">
    <w:abstractNumId w:val="15"/>
  </w:num>
  <w:num w:numId="15" w16cid:durableId="1010137062">
    <w:abstractNumId w:val="0"/>
  </w:num>
  <w:num w:numId="16" w16cid:durableId="32734731">
    <w:abstractNumId w:val="25"/>
  </w:num>
  <w:num w:numId="17" w16cid:durableId="934941559">
    <w:abstractNumId w:val="19"/>
  </w:num>
  <w:num w:numId="18" w16cid:durableId="1867937454">
    <w:abstractNumId w:val="20"/>
  </w:num>
  <w:num w:numId="19" w16cid:durableId="1089546323">
    <w:abstractNumId w:val="8"/>
  </w:num>
  <w:num w:numId="20" w16cid:durableId="1503887282">
    <w:abstractNumId w:val="4"/>
  </w:num>
  <w:num w:numId="21" w16cid:durableId="1149328418">
    <w:abstractNumId w:val="18"/>
  </w:num>
  <w:num w:numId="22" w16cid:durableId="1211385145">
    <w:abstractNumId w:val="5"/>
  </w:num>
  <w:num w:numId="23" w16cid:durableId="196816445">
    <w:abstractNumId w:val="26"/>
  </w:num>
  <w:num w:numId="24" w16cid:durableId="1885096988">
    <w:abstractNumId w:val="16"/>
  </w:num>
  <w:num w:numId="25" w16cid:durableId="1531379891">
    <w:abstractNumId w:val="27"/>
  </w:num>
  <w:num w:numId="26" w16cid:durableId="1813912675">
    <w:abstractNumId w:val="21"/>
  </w:num>
  <w:num w:numId="27" w16cid:durableId="1769347321">
    <w:abstractNumId w:val="11"/>
  </w:num>
  <w:num w:numId="28" w16cid:durableId="545676673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003455"/>
    <w:rsid w:val="0000441E"/>
    <w:rsid w:val="00006DC9"/>
    <w:rsid w:val="000079A6"/>
    <w:rsid w:val="00013017"/>
    <w:rsid w:val="00016905"/>
    <w:rsid w:val="00024AE5"/>
    <w:rsid w:val="00026856"/>
    <w:rsid w:val="00026BCA"/>
    <w:rsid w:val="00031D14"/>
    <w:rsid w:val="000351DB"/>
    <w:rsid w:val="000352D5"/>
    <w:rsid w:val="00040631"/>
    <w:rsid w:val="00043D62"/>
    <w:rsid w:val="000450C9"/>
    <w:rsid w:val="00053A78"/>
    <w:rsid w:val="0005732C"/>
    <w:rsid w:val="00057CB5"/>
    <w:rsid w:val="0007241E"/>
    <w:rsid w:val="00073BB0"/>
    <w:rsid w:val="000740D4"/>
    <w:rsid w:val="000758FC"/>
    <w:rsid w:val="00076F34"/>
    <w:rsid w:val="000929D3"/>
    <w:rsid w:val="00093EF5"/>
    <w:rsid w:val="00096F3C"/>
    <w:rsid w:val="000A0AF5"/>
    <w:rsid w:val="000A0D47"/>
    <w:rsid w:val="000A142D"/>
    <w:rsid w:val="000A1A7E"/>
    <w:rsid w:val="000A74E8"/>
    <w:rsid w:val="000B1004"/>
    <w:rsid w:val="000B6595"/>
    <w:rsid w:val="000C0E4B"/>
    <w:rsid w:val="000C36E7"/>
    <w:rsid w:val="000C3EE1"/>
    <w:rsid w:val="000C5275"/>
    <w:rsid w:val="000C7DD9"/>
    <w:rsid w:val="000C7F80"/>
    <w:rsid w:val="000D127C"/>
    <w:rsid w:val="000D4825"/>
    <w:rsid w:val="000D5694"/>
    <w:rsid w:val="000D5D03"/>
    <w:rsid w:val="000E3D2A"/>
    <w:rsid w:val="000E446C"/>
    <w:rsid w:val="000F06BB"/>
    <w:rsid w:val="000F1D96"/>
    <w:rsid w:val="000F4633"/>
    <w:rsid w:val="0010539A"/>
    <w:rsid w:val="00105DC1"/>
    <w:rsid w:val="001062B9"/>
    <w:rsid w:val="00111011"/>
    <w:rsid w:val="00111905"/>
    <w:rsid w:val="00111D4E"/>
    <w:rsid w:val="00112262"/>
    <w:rsid w:val="00112CA3"/>
    <w:rsid w:val="00120675"/>
    <w:rsid w:val="00124464"/>
    <w:rsid w:val="00124679"/>
    <w:rsid w:val="00130E37"/>
    <w:rsid w:val="0013733A"/>
    <w:rsid w:val="00147E4E"/>
    <w:rsid w:val="001503D6"/>
    <w:rsid w:val="001525CE"/>
    <w:rsid w:val="001629C1"/>
    <w:rsid w:val="00163DC3"/>
    <w:rsid w:val="00166580"/>
    <w:rsid w:val="00172F9C"/>
    <w:rsid w:val="00174908"/>
    <w:rsid w:val="00190FC0"/>
    <w:rsid w:val="001A01CE"/>
    <w:rsid w:val="001A2940"/>
    <w:rsid w:val="001A3FE2"/>
    <w:rsid w:val="001B400F"/>
    <w:rsid w:val="001B5FCA"/>
    <w:rsid w:val="001B6A3A"/>
    <w:rsid w:val="001C0D28"/>
    <w:rsid w:val="001C2BE4"/>
    <w:rsid w:val="001D16EE"/>
    <w:rsid w:val="001E1DBF"/>
    <w:rsid w:val="001E32A0"/>
    <w:rsid w:val="001E3CF6"/>
    <w:rsid w:val="001E5B29"/>
    <w:rsid w:val="001E679E"/>
    <w:rsid w:val="001F3753"/>
    <w:rsid w:val="0020151F"/>
    <w:rsid w:val="002079BE"/>
    <w:rsid w:val="00215BE2"/>
    <w:rsid w:val="002172E9"/>
    <w:rsid w:val="00221497"/>
    <w:rsid w:val="002225AC"/>
    <w:rsid w:val="0023025A"/>
    <w:rsid w:val="002318BB"/>
    <w:rsid w:val="00236364"/>
    <w:rsid w:val="00236B2E"/>
    <w:rsid w:val="00254267"/>
    <w:rsid w:val="00255537"/>
    <w:rsid w:val="0025675A"/>
    <w:rsid w:val="00257387"/>
    <w:rsid w:val="002620BB"/>
    <w:rsid w:val="002625F5"/>
    <w:rsid w:val="002704FE"/>
    <w:rsid w:val="00276C92"/>
    <w:rsid w:val="002814A1"/>
    <w:rsid w:val="00284B27"/>
    <w:rsid w:val="0028677A"/>
    <w:rsid w:val="00290948"/>
    <w:rsid w:val="00291F34"/>
    <w:rsid w:val="002929C7"/>
    <w:rsid w:val="00296D16"/>
    <w:rsid w:val="002A3F8D"/>
    <w:rsid w:val="002A49B6"/>
    <w:rsid w:val="002B1478"/>
    <w:rsid w:val="002B1A76"/>
    <w:rsid w:val="002B7209"/>
    <w:rsid w:val="002C0233"/>
    <w:rsid w:val="002C058C"/>
    <w:rsid w:val="002D2BAC"/>
    <w:rsid w:val="002D6F2D"/>
    <w:rsid w:val="002F234C"/>
    <w:rsid w:val="002F678B"/>
    <w:rsid w:val="002F703D"/>
    <w:rsid w:val="002F7166"/>
    <w:rsid w:val="002F7B1B"/>
    <w:rsid w:val="00303BB3"/>
    <w:rsid w:val="003053F8"/>
    <w:rsid w:val="003054FC"/>
    <w:rsid w:val="003071BA"/>
    <w:rsid w:val="00312B66"/>
    <w:rsid w:val="00313FEC"/>
    <w:rsid w:val="003143CE"/>
    <w:rsid w:val="00314AAC"/>
    <w:rsid w:val="003218A5"/>
    <w:rsid w:val="00344671"/>
    <w:rsid w:val="003521C7"/>
    <w:rsid w:val="0035340D"/>
    <w:rsid w:val="003568EA"/>
    <w:rsid w:val="003607AC"/>
    <w:rsid w:val="0036090F"/>
    <w:rsid w:val="00362029"/>
    <w:rsid w:val="00362609"/>
    <w:rsid w:val="0036294F"/>
    <w:rsid w:val="00364208"/>
    <w:rsid w:val="003647DC"/>
    <w:rsid w:val="00370C61"/>
    <w:rsid w:val="003762D0"/>
    <w:rsid w:val="00382060"/>
    <w:rsid w:val="00387136"/>
    <w:rsid w:val="003923C8"/>
    <w:rsid w:val="003935D8"/>
    <w:rsid w:val="003A018D"/>
    <w:rsid w:val="003A49B0"/>
    <w:rsid w:val="003A5577"/>
    <w:rsid w:val="003B1798"/>
    <w:rsid w:val="003B2502"/>
    <w:rsid w:val="003B6197"/>
    <w:rsid w:val="003C0063"/>
    <w:rsid w:val="003C3AD1"/>
    <w:rsid w:val="003D1A86"/>
    <w:rsid w:val="003D2AED"/>
    <w:rsid w:val="003D30B7"/>
    <w:rsid w:val="003D49CB"/>
    <w:rsid w:val="003D7086"/>
    <w:rsid w:val="003E113C"/>
    <w:rsid w:val="003E4B5C"/>
    <w:rsid w:val="003E7DA8"/>
    <w:rsid w:val="003F4805"/>
    <w:rsid w:val="003F6B23"/>
    <w:rsid w:val="0040189B"/>
    <w:rsid w:val="00405278"/>
    <w:rsid w:val="00405312"/>
    <w:rsid w:val="0040671B"/>
    <w:rsid w:val="00412348"/>
    <w:rsid w:val="00414CF9"/>
    <w:rsid w:val="00416697"/>
    <w:rsid w:val="00417C76"/>
    <w:rsid w:val="00424CCE"/>
    <w:rsid w:val="00424F3E"/>
    <w:rsid w:val="00431330"/>
    <w:rsid w:val="00431C9E"/>
    <w:rsid w:val="00435703"/>
    <w:rsid w:val="00445ECA"/>
    <w:rsid w:val="004515C6"/>
    <w:rsid w:val="004540B6"/>
    <w:rsid w:val="00460499"/>
    <w:rsid w:val="00462F5D"/>
    <w:rsid w:val="00467E32"/>
    <w:rsid w:val="00467E88"/>
    <w:rsid w:val="0048401F"/>
    <w:rsid w:val="004A066F"/>
    <w:rsid w:val="004A42AF"/>
    <w:rsid w:val="004B2B65"/>
    <w:rsid w:val="004B3082"/>
    <w:rsid w:val="004C1F55"/>
    <w:rsid w:val="004C4337"/>
    <w:rsid w:val="004C46BF"/>
    <w:rsid w:val="004C4A02"/>
    <w:rsid w:val="004C6101"/>
    <w:rsid w:val="004C6A30"/>
    <w:rsid w:val="004C7B11"/>
    <w:rsid w:val="004D4223"/>
    <w:rsid w:val="004D4A66"/>
    <w:rsid w:val="004E1336"/>
    <w:rsid w:val="004E2CCB"/>
    <w:rsid w:val="004E526F"/>
    <w:rsid w:val="00502090"/>
    <w:rsid w:val="005048F3"/>
    <w:rsid w:val="00510A00"/>
    <w:rsid w:val="005122B9"/>
    <w:rsid w:val="0051436E"/>
    <w:rsid w:val="00523C18"/>
    <w:rsid w:val="00527AD0"/>
    <w:rsid w:val="00536CBF"/>
    <w:rsid w:val="005425F6"/>
    <w:rsid w:val="00543174"/>
    <w:rsid w:val="00546C44"/>
    <w:rsid w:val="005503B0"/>
    <w:rsid w:val="00550982"/>
    <w:rsid w:val="005523D1"/>
    <w:rsid w:val="00555E78"/>
    <w:rsid w:val="00556145"/>
    <w:rsid w:val="005617A1"/>
    <w:rsid w:val="00564ABB"/>
    <w:rsid w:val="00570F71"/>
    <w:rsid w:val="00574B87"/>
    <w:rsid w:val="00577137"/>
    <w:rsid w:val="00582E58"/>
    <w:rsid w:val="00583689"/>
    <w:rsid w:val="00590A17"/>
    <w:rsid w:val="00592A1A"/>
    <w:rsid w:val="005974FC"/>
    <w:rsid w:val="005A00E9"/>
    <w:rsid w:val="005A12B4"/>
    <w:rsid w:val="005A287B"/>
    <w:rsid w:val="005A35B7"/>
    <w:rsid w:val="005A76F0"/>
    <w:rsid w:val="005B2AE9"/>
    <w:rsid w:val="005B55B1"/>
    <w:rsid w:val="005B7CE2"/>
    <w:rsid w:val="005C1688"/>
    <w:rsid w:val="005C1D05"/>
    <w:rsid w:val="005C303E"/>
    <w:rsid w:val="005C3D74"/>
    <w:rsid w:val="005C43D8"/>
    <w:rsid w:val="005C604F"/>
    <w:rsid w:val="005D1637"/>
    <w:rsid w:val="005D2B04"/>
    <w:rsid w:val="005D7E6F"/>
    <w:rsid w:val="005E461E"/>
    <w:rsid w:val="005F43EF"/>
    <w:rsid w:val="005F6565"/>
    <w:rsid w:val="005F6AAA"/>
    <w:rsid w:val="006001E6"/>
    <w:rsid w:val="006010A2"/>
    <w:rsid w:val="00607468"/>
    <w:rsid w:val="0061398A"/>
    <w:rsid w:val="00616A71"/>
    <w:rsid w:val="00620E47"/>
    <w:rsid w:val="006239A4"/>
    <w:rsid w:val="0062481C"/>
    <w:rsid w:val="0062720B"/>
    <w:rsid w:val="006372EF"/>
    <w:rsid w:val="00637621"/>
    <w:rsid w:val="00640630"/>
    <w:rsid w:val="0064382B"/>
    <w:rsid w:val="00647AE7"/>
    <w:rsid w:val="00647D68"/>
    <w:rsid w:val="006577F7"/>
    <w:rsid w:val="00670AC7"/>
    <w:rsid w:val="00672841"/>
    <w:rsid w:val="00676BE2"/>
    <w:rsid w:val="0067757F"/>
    <w:rsid w:val="0068029A"/>
    <w:rsid w:val="00682715"/>
    <w:rsid w:val="00695A30"/>
    <w:rsid w:val="00697D86"/>
    <w:rsid w:val="006A48B5"/>
    <w:rsid w:val="006A4DE2"/>
    <w:rsid w:val="006A5E39"/>
    <w:rsid w:val="006A5ED6"/>
    <w:rsid w:val="006B01DD"/>
    <w:rsid w:val="006B1BD8"/>
    <w:rsid w:val="006C03BD"/>
    <w:rsid w:val="006C1716"/>
    <w:rsid w:val="006D11E1"/>
    <w:rsid w:val="006D3442"/>
    <w:rsid w:val="006F0029"/>
    <w:rsid w:val="006F7C07"/>
    <w:rsid w:val="00702D61"/>
    <w:rsid w:val="0070488F"/>
    <w:rsid w:val="00710633"/>
    <w:rsid w:val="00715D98"/>
    <w:rsid w:val="00716851"/>
    <w:rsid w:val="00716E96"/>
    <w:rsid w:val="00717AE0"/>
    <w:rsid w:val="007249B3"/>
    <w:rsid w:val="007271D5"/>
    <w:rsid w:val="00736FFA"/>
    <w:rsid w:val="00740279"/>
    <w:rsid w:val="007438A5"/>
    <w:rsid w:val="00745D1D"/>
    <w:rsid w:val="007466DF"/>
    <w:rsid w:val="00747A82"/>
    <w:rsid w:val="007501A4"/>
    <w:rsid w:val="007521C1"/>
    <w:rsid w:val="00753289"/>
    <w:rsid w:val="00755E29"/>
    <w:rsid w:val="00757E8E"/>
    <w:rsid w:val="00761D90"/>
    <w:rsid w:val="007671B8"/>
    <w:rsid w:val="00767E8F"/>
    <w:rsid w:val="00773CEC"/>
    <w:rsid w:val="00781B78"/>
    <w:rsid w:val="00793A67"/>
    <w:rsid w:val="007953C6"/>
    <w:rsid w:val="0079774A"/>
    <w:rsid w:val="007A05B9"/>
    <w:rsid w:val="007A08B7"/>
    <w:rsid w:val="007A574E"/>
    <w:rsid w:val="007B0102"/>
    <w:rsid w:val="007B3552"/>
    <w:rsid w:val="007B5540"/>
    <w:rsid w:val="007B675A"/>
    <w:rsid w:val="007C49C0"/>
    <w:rsid w:val="007C58A1"/>
    <w:rsid w:val="007C7888"/>
    <w:rsid w:val="007D0AFC"/>
    <w:rsid w:val="007D2328"/>
    <w:rsid w:val="007E0209"/>
    <w:rsid w:val="007E0EE2"/>
    <w:rsid w:val="007E3BA6"/>
    <w:rsid w:val="007E5247"/>
    <w:rsid w:val="007E52BD"/>
    <w:rsid w:val="007F0FE4"/>
    <w:rsid w:val="007F30A4"/>
    <w:rsid w:val="007F628D"/>
    <w:rsid w:val="007F6CE0"/>
    <w:rsid w:val="007F76B3"/>
    <w:rsid w:val="00804E4B"/>
    <w:rsid w:val="00811111"/>
    <w:rsid w:val="008121A4"/>
    <w:rsid w:val="00813D7E"/>
    <w:rsid w:val="008172BF"/>
    <w:rsid w:val="00820F38"/>
    <w:rsid w:val="00835E68"/>
    <w:rsid w:val="00840E3D"/>
    <w:rsid w:val="00843EFF"/>
    <w:rsid w:val="0084455D"/>
    <w:rsid w:val="008475A6"/>
    <w:rsid w:val="00852671"/>
    <w:rsid w:val="00854B81"/>
    <w:rsid w:val="0085580D"/>
    <w:rsid w:val="0085646D"/>
    <w:rsid w:val="00856A95"/>
    <w:rsid w:val="00860FF5"/>
    <w:rsid w:val="008610D3"/>
    <w:rsid w:val="008640D0"/>
    <w:rsid w:val="00864B85"/>
    <w:rsid w:val="008660C6"/>
    <w:rsid w:val="00871354"/>
    <w:rsid w:val="008717BE"/>
    <w:rsid w:val="008751B9"/>
    <w:rsid w:val="00876508"/>
    <w:rsid w:val="00877548"/>
    <w:rsid w:val="00881114"/>
    <w:rsid w:val="00882F9F"/>
    <w:rsid w:val="00887861"/>
    <w:rsid w:val="00891FFC"/>
    <w:rsid w:val="0089302F"/>
    <w:rsid w:val="008931D6"/>
    <w:rsid w:val="00897E2D"/>
    <w:rsid w:val="00897FDD"/>
    <w:rsid w:val="008A04F8"/>
    <w:rsid w:val="008A45A9"/>
    <w:rsid w:val="008A6FE5"/>
    <w:rsid w:val="008C2FA7"/>
    <w:rsid w:val="008C2FC4"/>
    <w:rsid w:val="008D0DAF"/>
    <w:rsid w:val="008D425A"/>
    <w:rsid w:val="008D5775"/>
    <w:rsid w:val="008D691A"/>
    <w:rsid w:val="008D69C3"/>
    <w:rsid w:val="008E3AE6"/>
    <w:rsid w:val="008E4BD6"/>
    <w:rsid w:val="008E60E1"/>
    <w:rsid w:val="008F1321"/>
    <w:rsid w:val="008F2863"/>
    <w:rsid w:val="008F2C91"/>
    <w:rsid w:val="008F4CD8"/>
    <w:rsid w:val="00906C9C"/>
    <w:rsid w:val="0090798A"/>
    <w:rsid w:val="00907AA8"/>
    <w:rsid w:val="009119DA"/>
    <w:rsid w:val="00912DD4"/>
    <w:rsid w:val="00915525"/>
    <w:rsid w:val="00921CAE"/>
    <w:rsid w:val="009246A5"/>
    <w:rsid w:val="0092552D"/>
    <w:rsid w:val="00931243"/>
    <w:rsid w:val="00934B6E"/>
    <w:rsid w:val="00935C25"/>
    <w:rsid w:val="00943705"/>
    <w:rsid w:val="0094633D"/>
    <w:rsid w:val="0094789E"/>
    <w:rsid w:val="0095144C"/>
    <w:rsid w:val="00955B21"/>
    <w:rsid w:val="00956A0D"/>
    <w:rsid w:val="00957229"/>
    <w:rsid w:val="00961A9E"/>
    <w:rsid w:val="009672AF"/>
    <w:rsid w:val="0097161A"/>
    <w:rsid w:val="0097499C"/>
    <w:rsid w:val="00974CC5"/>
    <w:rsid w:val="009756DE"/>
    <w:rsid w:val="00976916"/>
    <w:rsid w:val="00985114"/>
    <w:rsid w:val="00990712"/>
    <w:rsid w:val="009913DB"/>
    <w:rsid w:val="00995EF2"/>
    <w:rsid w:val="009A3851"/>
    <w:rsid w:val="009A4A49"/>
    <w:rsid w:val="009A5C08"/>
    <w:rsid w:val="009B195C"/>
    <w:rsid w:val="009B3CF2"/>
    <w:rsid w:val="009B3DBD"/>
    <w:rsid w:val="009B4FE4"/>
    <w:rsid w:val="009C0BDB"/>
    <w:rsid w:val="009C2107"/>
    <w:rsid w:val="009C51E7"/>
    <w:rsid w:val="009D07CA"/>
    <w:rsid w:val="009D299E"/>
    <w:rsid w:val="009D6A71"/>
    <w:rsid w:val="009D6DFB"/>
    <w:rsid w:val="009D7DEE"/>
    <w:rsid w:val="009E2CA5"/>
    <w:rsid w:val="009E6FDA"/>
    <w:rsid w:val="009F0D6E"/>
    <w:rsid w:val="009F1069"/>
    <w:rsid w:val="009F24CD"/>
    <w:rsid w:val="009F30CC"/>
    <w:rsid w:val="009F41E9"/>
    <w:rsid w:val="009F7D6B"/>
    <w:rsid w:val="00A00810"/>
    <w:rsid w:val="00A00B6C"/>
    <w:rsid w:val="00A04A31"/>
    <w:rsid w:val="00A10672"/>
    <w:rsid w:val="00A11D23"/>
    <w:rsid w:val="00A1395C"/>
    <w:rsid w:val="00A167E2"/>
    <w:rsid w:val="00A2073B"/>
    <w:rsid w:val="00A256A5"/>
    <w:rsid w:val="00A2612D"/>
    <w:rsid w:val="00A34AA1"/>
    <w:rsid w:val="00A356D4"/>
    <w:rsid w:val="00A35FDE"/>
    <w:rsid w:val="00A360F7"/>
    <w:rsid w:val="00A40DF0"/>
    <w:rsid w:val="00A41A33"/>
    <w:rsid w:val="00A42794"/>
    <w:rsid w:val="00A436B5"/>
    <w:rsid w:val="00A460D0"/>
    <w:rsid w:val="00A46C31"/>
    <w:rsid w:val="00A46F38"/>
    <w:rsid w:val="00A54A17"/>
    <w:rsid w:val="00A55D4B"/>
    <w:rsid w:val="00A61508"/>
    <w:rsid w:val="00A61549"/>
    <w:rsid w:val="00A61B7D"/>
    <w:rsid w:val="00A625CE"/>
    <w:rsid w:val="00A6379B"/>
    <w:rsid w:val="00A65927"/>
    <w:rsid w:val="00A67A56"/>
    <w:rsid w:val="00A720D9"/>
    <w:rsid w:val="00A7425D"/>
    <w:rsid w:val="00A82A0E"/>
    <w:rsid w:val="00A82C1B"/>
    <w:rsid w:val="00A95311"/>
    <w:rsid w:val="00AB03BC"/>
    <w:rsid w:val="00AB0E11"/>
    <w:rsid w:val="00AB5806"/>
    <w:rsid w:val="00AC39F2"/>
    <w:rsid w:val="00AD0FD2"/>
    <w:rsid w:val="00AD1213"/>
    <w:rsid w:val="00AD1A50"/>
    <w:rsid w:val="00AD2D9F"/>
    <w:rsid w:val="00AD3EF7"/>
    <w:rsid w:val="00AD7462"/>
    <w:rsid w:val="00AE5084"/>
    <w:rsid w:val="00AE5842"/>
    <w:rsid w:val="00AE6BFE"/>
    <w:rsid w:val="00AF2F2D"/>
    <w:rsid w:val="00B00700"/>
    <w:rsid w:val="00B015E6"/>
    <w:rsid w:val="00B030CB"/>
    <w:rsid w:val="00B04CBB"/>
    <w:rsid w:val="00B111C6"/>
    <w:rsid w:val="00B13A7E"/>
    <w:rsid w:val="00B13E6D"/>
    <w:rsid w:val="00B14C2B"/>
    <w:rsid w:val="00B22134"/>
    <w:rsid w:val="00B309E8"/>
    <w:rsid w:val="00B33344"/>
    <w:rsid w:val="00B36D2D"/>
    <w:rsid w:val="00B405A9"/>
    <w:rsid w:val="00B43003"/>
    <w:rsid w:val="00B50109"/>
    <w:rsid w:val="00B50D67"/>
    <w:rsid w:val="00B51E6A"/>
    <w:rsid w:val="00B5216C"/>
    <w:rsid w:val="00B54977"/>
    <w:rsid w:val="00B558D6"/>
    <w:rsid w:val="00B56DDF"/>
    <w:rsid w:val="00B6097A"/>
    <w:rsid w:val="00B6404B"/>
    <w:rsid w:val="00B70572"/>
    <w:rsid w:val="00B72478"/>
    <w:rsid w:val="00B85EB2"/>
    <w:rsid w:val="00B87842"/>
    <w:rsid w:val="00B94678"/>
    <w:rsid w:val="00B957C7"/>
    <w:rsid w:val="00B96963"/>
    <w:rsid w:val="00B9786B"/>
    <w:rsid w:val="00BA0FF2"/>
    <w:rsid w:val="00BA637A"/>
    <w:rsid w:val="00BA77EA"/>
    <w:rsid w:val="00BB2F24"/>
    <w:rsid w:val="00BB47E3"/>
    <w:rsid w:val="00BC2D6F"/>
    <w:rsid w:val="00BC4678"/>
    <w:rsid w:val="00BC6D0B"/>
    <w:rsid w:val="00BD4876"/>
    <w:rsid w:val="00BD784B"/>
    <w:rsid w:val="00BE39A3"/>
    <w:rsid w:val="00BE476B"/>
    <w:rsid w:val="00BE797B"/>
    <w:rsid w:val="00BF2F12"/>
    <w:rsid w:val="00BF47D8"/>
    <w:rsid w:val="00BF7787"/>
    <w:rsid w:val="00C0287C"/>
    <w:rsid w:val="00C04910"/>
    <w:rsid w:val="00C04A78"/>
    <w:rsid w:val="00C065DE"/>
    <w:rsid w:val="00C0730A"/>
    <w:rsid w:val="00C11B9F"/>
    <w:rsid w:val="00C135BC"/>
    <w:rsid w:val="00C140D5"/>
    <w:rsid w:val="00C154EB"/>
    <w:rsid w:val="00C15888"/>
    <w:rsid w:val="00C34429"/>
    <w:rsid w:val="00C358D5"/>
    <w:rsid w:val="00C41E0B"/>
    <w:rsid w:val="00C43BA1"/>
    <w:rsid w:val="00C43E9D"/>
    <w:rsid w:val="00C44160"/>
    <w:rsid w:val="00C44244"/>
    <w:rsid w:val="00C446A4"/>
    <w:rsid w:val="00C5079B"/>
    <w:rsid w:val="00C56884"/>
    <w:rsid w:val="00C65402"/>
    <w:rsid w:val="00C72EA7"/>
    <w:rsid w:val="00C75CA6"/>
    <w:rsid w:val="00C84FBD"/>
    <w:rsid w:val="00C85980"/>
    <w:rsid w:val="00C864D7"/>
    <w:rsid w:val="00C90913"/>
    <w:rsid w:val="00C938E8"/>
    <w:rsid w:val="00C9737C"/>
    <w:rsid w:val="00CA0B24"/>
    <w:rsid w:val="00CA17B7"/>
    <w:rsid w:val="00CA19C4"/>
    <w:rsid w:val="00CB20F0"/>
    <w:rsid w:val="00CB245A"/>
    <w:rsid w:val="00CC09FF"/>
    <w:rsid w:val="00CC14C9"/>
    <w:rsid w:val="00CC24E4"/>
    <w:rsid w:val="00CC2BB0"/>
    <w:rsid w:val="00CC654D"/>
    <w:rsid w:val="00CD0DF5"/>
    <w:rsid w:val="00CD253B"/>
    <w:rsid w:val="00CE0A56"/>
    <w:rsid w:val="00CE0DA2"/>
    <w:rsid w:val="00CE622F"/>
    <w:rsid w:val="00CF052D"/>
    <w:rsid w:val="00CF282F"/>
    <w:rsid w:val="00CF3FA1"/>
    <w:rsid w:val="00CF70FE"/>
    <w:rsid w:val="00D00AFC"/>
    <w:rsid w:val="00D01A8F"/>
    <w:rsid w:val="00D05051"/>
    <w:rsid w:val="00D050E2"/>
    <w:rsid w:val="00D07BC9"/>
    <w:rsid w:val="00D11DA9"/>
    <w:rsid w:val="00D1314A"/>
    <w:rsid w:val="00D27F04"/>
    <w:rsid w:val="00D33268"/>
    <w:rsid w:val="00D335FE"/>
    <w:rsid w:val="00D3738D"/>
    <w:rsid w:val="00D3775B"/>
    <w:rsid w:val="00D424A8"/>
    <w:rsid w:val="00D43B02"/>
    <w:rsid w:val="00D43F7F"/>
    <w:rsid w:val="00D45755"/>
    <w:rsid w:val="00D45F34"/>
    <w:rsid w:val="00D54024"/>
    <w:rsid w:val="00D551F8"/>
    <w:rsid w:val="00D6107E"/>
    <w:rsid w:val="00D6167A"/>
    <w:rsid w:val="00D64702"/>
    <w:rsid w:val="00D647B1"/>
    <w:rsid w:val="00D6732F"/>
    <w:rsid w:val="00D71938"/>
    <w:rsid w:val="00D72856"/>
    <w:rsid w:val="00D72F24"/>
    <w:rsid w:val="00D75442"/>
    <w:rsid w:val="00D75A99"/>
    <w:rsid w:val="00D76BC6"/>
    <w:rsid w:val="00D813C1"/>
    <w:rsid w:val="00D81DFA"/>
    <w:rsid w:val="00D828DA"/>
    <w:rsid w:val="00D87FAF"/>
    <w:rsid w:val="00D90772"/>
    <w:rsid w:val="00D90CBE"/>
    <w:rsid w:val="00DA6217"/>
    <w:rsid w:val="00DA64A6"/>
    <w:rsid w:val="00DA791F"/>
    <w:rsid w:val="00DB4061"/>
    <w:rsid w:val="00DB5337"/>
    <w:rsid w:val="00DC73B4"/>
    <w:rsid w:val="00DC7A45"/>
    <w:rsid w:val="00DD0900"/>
    <w:rsid w:val="00DD364E"/>
    <w:rsid w:val="00DD36E5"/>
    <w:rsid w:val="00DD431B"/>
    <w:rsid w:val="00DE065E"/>
    <w:rsid w:val="00DE27EE"/>
    <w:rsid w:val="00DE465B"/>
    <w:rsid w:val="00DE5B1E"/>
    <w:rsid w:val="00DF24C6"/>
    <w:rsid w:val="00DF34D9"/>
    <w:rsid w:val="00DF6E99"/>
    <w:rsid w:val="00E006A8"/>
    <w:rsid w:val="00E01912"/>
    <w:rsid w:val="00E0512D"/>
    <w:rsid w:val="00E14DFF"/>
    <w:rsid w:val="00E1615C"/>
    <w:rsid w:val="00E20AEE"/>
    <w:rsid w:val="00E31CD6"/>
    <w:rsid w:val="00E35ACD"/>
    <w:rsid w:val="00E37BD3"/>
    <w:rsid w:val="00E37ECC"/>
    <w:rsid w:val="00E410D4"/>
    <w:rsid w:val="00E42368"/>
    <w:rsid w:val="00E52021"/>
    <w:rsid w:val="00E521AD"/>
    <w:rsid w:val="00E52FD2"/>
    <w:rsid w:val="00E56FDD"/>
    <w:rsid w:val="00E61936"/>
    <w:rsid w:val="00E62842"/>
    <w:rsid w:val="00E63D9B"/>
    <w:rsid w:val="00E64E8A"/>
    <w:rsid w:val="00E664A6"/>
    <w:rsid w:val="00E66A23"/>
    <w:rsid w:val="00E712B4"/>
    <w:rsid w:val="00E7303B"/>
    <w:rsid w:val="00E822F9"/>
    <w:rsid w:val="00E85A9B"/>
    <w:rsid w:val="00E8610B"/>
    <w:rsid w:val="00E90169"/>
    <w:rsid w:val="00E9742A"/>
    <w:rsid w:val="00EA2136"/>
    <w:rsid w:val="00EA378F"/>
    <w:rsid w:val="00EA41B1"/>
    <w:rsid w:val="00EA6280"/>
    <w:rsid w:val="00EA7C73"/>
    <w:rsid w:val="00EB1715"/>
    <w:rsid w:val="00EB2B75"/>
    <w:rsid w:val="00EB501F"/>
    <w:rsid w:val="00EB7DE5"/>
    <w:rsid w:val="00EC10F1"/>
    <w:rsid w:val="00EC183D"/>
    <w:rsid w:val="00EC55AA"/>
    <w:rsid w:val="00ED1A18"/>
    <w:rsid w:val="00EE62B2"/>
    <w:rsid w:val="00EF2788"/>
    <w:rsid w:val="00F01F1A"/>
    <w:rsid w:val="00F05A42"/>
    <w:rsid w:val="00F06B4C"/>
    <w:rsid w:val="00F10BFB"/>
    <w:rsid w:val="00F1124B"/>
    <w:rsid w:val="00F11876"/>
    <w:rsid w:val="00F16161"/>
    <w:rsid w:val="00F16B97"/>
    <w:rsid w:val="00F17037"/>
    <w:rsid w:val="00F21C45"/>
    <w:rsid w:val="00F24408"/>
    <w:rsid w:val="00F33167"/>
    <w:rsid w:val="00F353A8"/>
    <w:rsid w:val="00F36C53"/>
    <w:rsid w:val="00F46E5E"/>
    <w:rsid w:val="00F5138D"/>
    <w:rsid w:val="00F52725"/>
    <w:rsid w:val="00F539D4"/>
    <w:rsid w:val="00F55105"/>
    <w:rsid w:val="00F57D68"/>
    <w:rsid w:val="00F60EC9"/>
    <w:rsid w:val="00F6366F"/>
    <w:rsid w:val="00F6793C"/>
    <w:rsid w:val="00F7198F"/>
    <w:rsid w:val="00F7716C"/>
    <w:rsid w:val="00F77BA3"/>
    <w:rsid w:val="00F85620"/>
    <w:rsid w:val="00F86281"/>
    <w:rsid w:val="00F90BBE"/>
    <w:rsid w:val="00F90D48"/>
    <w:rsid w:val="00F92B93"/>
    <w:rsid w:val="00F94D8E"/>
    <w:rsid w:val="00F95597"/>
    <w:rsid w:val="00F95F16"/>
    <w:rsid w:val="00FA34D4"/>
    <w:rsid w:val="00FA3C58"/>
    <w:rsid w:val="00FA6408"/>
    <w:rsid w:val="00FA73BE"/>
    <w:rsid w:val="00FB0C28"/>
    <w:rsid w:val="00FB384E"/>
    <w:rsid w:val="00FB4E00"/>
    <w:rsid w:val="00FC29B2"/>
    <w:rsid w:val="00FC3158"/>
    <w:rsid w:val="00FC7573"/>
    <w:rsid w:val="00FD21EC"/>
    <w:rsid w:val="00FD2CA3"/>
    <w:rsid w:val="00FD69BE"/>
    <w:rsid w:val="00FD7D27"/>
    <w:rsid w:val="00FE0E8A"/>
    <w:rsid w:val="00FE1269"/>
    <w:rsid w:val="00FE3DFF"/>
    <w:rsid w:val="00FE40FE"/>
    <w:rsid w:val="00FE6372"/>
    <w:rsid w:val="00FE7485"/>
    <w:rsid w:val="00FF39B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83AC34"/>
  <w15:chartTrackingRefBased/>
  <w15:docId w15:val="{2D8D4AF6-E591-4653-B362-0A278C1F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Note Heading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5577"/>
    <w:pPr>
      <w:jc w:val="both"/>
    </w:pPr>
    <w:rPr>
      <w:rFonts w:ascii="Arial" w:hAnsi="Arial"/>
      <w:szCs w:val="24"/>
    </w:rPr>
  </w:style>
  <w:style w:type="paragraph" w:styleId="Nadpis1">
    <w:name w:val="heading 1"/>
    <w:aliases w:val="H1,Kapitola,kapitola,h1,V_Head1,Záhlaví 1,F8,Kapitola1,Kapitola2,Kapitola3,Kapitola4,Kapitola5,Kapitola11,Kapitola21,Kapitola31,Kapitola41,Kapitola6,Kapitola12,Kapitola22,Kapitola32,Kapitola42,Kapitola51,Kapitola111,Kapitola211,Kapitola311,1"/>
    <w:basedOn w:val="Normln"/>
    <w:next w:val="Normln"/>
    <w:qFormat/>
    <w:rsid w:val="00A34AA1"/>
    <w:pPr>
      <w:keepNext/>
      <w:numPr>
        <w:numId w:val="1"/>
      </w:numPr>
      <w:spacing w:before="240" w:after="60"/>
      <w:jc w:val="left"/>
      <w:outlineLvl w:val="0"/>
    </w:pPr>
    <w:rPr>
      <w:rFonts w:eastAsia="Calibri"/>
      <w:b/>
      <w:bCs/>
      <w:kern w:val="32"/>
      <w:sz w:val="28"/>
      <w:szCs w:val="32"/>
    </w:rPr>
  </w:style>
  <w:style w:type="paragraph" w:styleId="Nadpis2">
    <w:name w:val="heading 2"/>
    <w:aliases w:val="V_Head2,V_Head21,V_Head22,Podkapitola 1,Podkapitola 11,Podkapitola 12,Podkapitola 13,Podkapitola 14,Podkapitola 15,Podkapitola 111,Podkapitola 121,Podkapitola 131,Podkapitola 141,Podkapitola 16,Podkapitola 112,Podkapitola 122,Podkapitola 132"/>
    <w:basedOn w:val="Normln"/>
    <w:next w:val="Normln"/>
    <w:qFormat/>
    <w:rsid w:val="00A34AA1"/>
    <w:pPr>
      <w:keepNext/>
      <w:numPr>
        <w:ilvl w:val="1"/>
        <w:numId w:val="1"/>
      </w:numPr>
      <w:spacing w:before="240" w:after="60"/>
      <w:jc w:val="left"/>
      <w:outlineLvl w:val="1"/>
    </w:pPr>
    <w:rPr>
      <w:rFonts w:eastAsia="Calibri" w:cs="Arial"/>
      <w:b/>
      <w:bCs/>
      <w:iCs/>
      <w:sz w:val="24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qFormat/>
    <w:rsid w:val="00A34AA1"/>
    <w:pPr>
      <w:keepNext/>
      <w:numPr>
        <w:ilvl w:val="2"/>
        <w:numId w:val="1"/>
      </w:numPr>
      <w:spacing w:before="240" w:after="60"/>
      <w:jc w:val="left"/>
      <w:outlineLvl w:val="2"/>
    </w:pPr>
    <w:rPr>
      <w:rFonts w:eastAsia="Calibri" w:cs="Arial"/>
      <w:bCs/>
      <w:kern w:val="16"/>
      <w:szCs w:val="20"/>
    </w:rPr>
  </w:style>
  <w:style w:type="paragraph" w:styleId="Nadpis4">
    <w:name w:val="heading 4"/>
    <w:basedOn w:val="Normln"/>
    <w:next w:val="Normln"/>
    <w:qFormat/>
    <w:rsid w:val="00A34AA1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A34AA1"/>
    <w:pPr>
      <w:numPr>
        <w:ilvl w:val="4"/>
        <w:numId w:val="1"/>
      </w:numPr>
      <w:spacing w:before="240" w:after="60"/>
      <w:jc w:val="left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A34AA1"/>
    <w:pPr>
      <w:numPr>
        <w:ilvl w:val="5"/>
        <w:numId w:val="1"/>
      </w:numPr>
      <w:spacing w:before="240" w:after="60"/>
      <w:jc w:val="left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34AA1"/>
    <w:pPr>
      <w:numPr>
        <w:ilvl w:val="6"/>
        <w:numId w:val="1"/>
      </w:numPr>
      <w:spacing w:before="240" w:after="60"/>
      <w:jc w:val="left"/>
      <w:outlineLvl w:val="6"/>
    </w:pPr>
    <w:rPr>
      <w:rFonts w:ascii="Calibri" w:eastAsia="Calibri" w:hAnsi="Calibri"/>
      <w:sz w:val="24"/>
    </w:rPr>
  </w:style>
  <w:style w:type="paragraph" w:styleId="Nadpis8">
    <w:name w:val="heading 8"/>
    <w:basedOn w:val="Normln"/>
    <w:next w:val="Normln"/>
    <w:qFormat/>
    <w:rsid w:val="00A34AA1"/>
    <w:pPr>
      <w:numPr>
        <w:ilvl w:val="7"/>
        <w:numId w:val="1"/>
      </w:numPr>
      <w:spacing w:before="240" w:after="60"/>
      <w:jc w:val="left"/>
      <w:outlineLvl w:val="7"/>
    </w:pPr>
    <w:rPr>
      <w:rFonts w:ascii="Calibri" w:eastAsia="Calibri" w:hAnsi="Calibri"/>
      <w:i/>
      <w:iCs/>
      <w:sz w:val="24"/>
    </w:rPr>
  </w:style>
  <w:style w:type="paragraph" w:styleId="Nadpis9">
    <w:name w:val="heading 9"/>
    <w:basedOn w:val="Normln"/>
    <w:next w:val="Normln"/>
    <w:qFormat/>
    <w:rsid w:val="00A34AA1"/>
    <w:pPr>
      <w:numPr>
        <w:ilvl w:val="8"/>
        <w:numId w:val="1"/>
      </w:numPr>
      <w:spacing w:before="240" w:after="60"/>
      <w:jc w:val="left"/>
      <w:outlineLvl w:val="8"/>
    </w:pPr>
    <w:rPr>
      <w:rFonts w:ascii="Cambria" w:eastAsia="Calibri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3A5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5577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link w:val="Zkladntext"/>
    <w:semiHidden/>
    <w:locked/>
    <w:rsid w:val="003A5577"/>
    <w:rPr>
      <w:rFonts w:ascii="Courier New" w:hAnsi="Courier New" w:cs="Courier New"/>
      <w:sz w:val="16"/>
      <w:szCs w:val="16"/>
      <w:lang w:val="cs-CZ" w:eastAsia="cs-CZ" w:bidi="ar-SA"/>
    </w:rPr>
  </w:style>
  <w:style w:type="character" w:styleId="Hypertextovodkaz">
    <w:name w:val="Hyperlink"/>
    <w:rsid w:val="003A5577"/>
    <w:rPr>
      <w:rFonts w:cs="Times New Roman"/>
      <w:color w:val="0000FF"/>
      <w:u w:val="single"/>
    </w:rPr>
  </w:style>
  <w:style w:type="character" w:styleId="Odkaznakoment">
    <w:name w:val="annotation reference"/>
    <w:semiHidden/>
    <w:rsid w:val="003A557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A5577"/>
    <w:rPr>
      <w:szCs w:val="20"/>
    </w:rPr>
  </w:style>
  <w:style w:type="paragraph" w:styleId="Pedmtkomente">
    <w:name w:val="annotation subject"/>
    <w:basedOn w:val="Textkomente"/>
    <w:next w:val="Textkomente"/>
    <w:semiHidden/>
    <w:rsid w:val="003A5577"/>
    <w:rPr>
      <w:b/>
      <w:bCs/>
    </w:rPr>
  </w:style>
  <w:style w:type="paragraph" w:styleId="Textbubliny">
    <w:name w:val="Balloon Text"/>
    <w:basedOn w:val="Normln"/>
    <w:semiHidden/>
    <w:rsid w:val="003A557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aliases w:val="Nad,Odstavec_muj,Odstavec cíl se seznamem"/>
    <w:basedOn w:val="Normln"/>
    <w:link w:val="ListParagraphChar"/>
    <w:rsid w:val="00A34AA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Nad Char,Odstavec_muj Char,Odstavec cíl se seznamem Char"/>
    <w:link w:val="Odstavecseseznamem1"/>
    <w:locked/>
    <w:rsid w:val="00A34AA1"/>
    <w:rPr>
      <w:rFonts w:ascii="Calibri" w:hAnsi="Calibri"/>
      <w:sz w:val="22"/>
      <w:szCs w:val="22"/>
      <w:lang w:val="cs-CZ" w:eastAsia="en-US" w:bidi="ar-SA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link w:val="Nadpis3"/>
    <w:locked/>
    <w:rsid w:val="00A34AA1"/>
    <w:rPr>
      <w:rFonts w:ascii="Arial" w:eastAsia="Calibri" w:hAnsi="Arial" w:cs="Arial"/>
      <w:bCs/>
      <w:kern w:val="16"/>
    </w:rPr>
  </w:style>
  <w:style w:type="paragraph" w:styleId="Zkladntext2">
    <w:name w:val="Body Text 2"/>
    <w:basedOn w:val="Normln"/>
    <w:rsid w:val="001B5FCA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1B5FCA"/>
    <w:pPr>
      <w:ind w:left="708"/>
    </w:pPr>
  </w:style>
  <w:style w:type="character" w:customStyle="1" w:styleId="TextkomenteChar">
    <w:name w:val="Text komentáře Char"/>
    <w:link w:val="Textkomente"/>
    <w:semiHidden/>
    <w:locked/>
    <w:rsid w:val="00906C9C"/>
    <w:rPr>
      <w:rFonts w:ascii="Arial" w:hAnsi="Arial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E85A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85A9B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rsid w:val="00E85A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85A9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921CAE"/>
    <w:pPr>
      <w:spacing w:after="300"/>
      <w:jc w:val="center"/>
    </w:pPr>
    <w:rPr>
      <w:rFonts w:ascii="Calibri" w:hAnsi="Calibri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21CAE"/>
    <w:rPr>
      <w:rFonts w:ascii="Calibri" w:hAnsi="Calibri"/>
      <w:color w:val="17365D"/>
      <w:spacing w:val="5"/>
      <w:kern w:val="28"/>
      <w:sz w:val="52"/>
      <w:szCs w:val="52"/>
    </w:rPr>
  </w:style>
  <w:style w:type="character" w:customStyle="1" w:styleId="DefaultChar">
    <w:name w:val="Default Char"/>
    <w:link w:val="Default"/>
    <w:uiPriority w:val="99"/>
    <w:locked/>
    <w:rsid w:val="00921CAE"/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21CAE"/>
    <w:rPr>
      <w:rFonts w:ascii="Arial" w:hAnsi="Arial"/>
      <w:szCs w:val="24"/>
    </w:rPr>
  </w:style>
  <w:style w:type="paragraph" w:customStyle="1" w:styleId="Zkladntext0">
    <w:name w:val="Základní text~~~"/>
    <w:basedOn w:val="Normln"/>
    <w:uiPriority w:val="99"/>
    <w:rsid w:val="00921CAE"/>
    <w:pPr>
      <w:widowControl w:val="0"/>
      <w:spacing w:line="288" w:lineRule="auto"/>
      <w:jc w:val="left"/>
    </w:pPr>
    <w:rPr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AE6BFE"/>
    <w:pPr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link w:val="Prosttext"/>
    <w:uiPriority w:val="99"/>
    <w:rsid w:val="00AE6BFE"/>
    <w:rPr>
      <w:rFonts w:ascii="Calibri" w:hAnsi="Calibri"/>
      <w:sz w:val="22"/>
      <w:szCs w:val="21"/>
    </w:rPr>
  </w:style>
  <w:style w:type="paragraph" w:customStyle="1" w:styleId="Standard">
    <w:name w:val="Standard"/>
    <w:uiPriority w:val="99"/>
    <w:rsid w:val="007E5247"/>
    <w:pPr>
      <w:suppressAutoHyphens/>
      <w:autoSpaceDN w:val="0"/>
      <w:textAlignment w:val="baseline"/>
    </w:pPr>
    <w:rPr>
      <w:rFonts w:ascii="Arial" w:hAnsi="Arial"/>
      <w:kern w:val="3"/>
    </w:rPr>
  </w:style>
  <w:style w:type="paragraph" w:styleId="Zkladntextodsazen">
    <w:name w:val="Body Text Indent"/>
    <w:basedOn w:val="Normln"/>
    <w:link w:val="ZkladntextodsazenChar"/>
    <w:uiPriority w:val="99"/>
    <w:rsid w:val="00FF39BA"/>
    <w:pPr>
      <w:spacing w:after="120"/>
      <w:ind w:left="283"/>
      <w:jc w:val="left"/>
    </w:pPr>
    <w:rPr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F39BA"/>
    <w:rPr>
      <w:rFonts w:ascii="Arial" w:hAnsi="Arial"/>
    </w:rPr>
  </w:style>
  <w:style w:type="paragraph" w:styleId="Nadpispoznmky">
    <w:name w:val="Note Heading"/>
    <w:basedOn w:val="Normln"/>
    <w:next w:val="Zkladntext"/>
    <w:link w:val="NadpispoznmkyChar"/>
    <w:uiPriority w:val="99"/>
    <w:rsid w:val="00FF39BA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uiPriority w:val="99"/>
    <w:rsid w:val="00FF39BA"/>
    <w:rPr>
      <w:b/>
      <w:bCs/>
      <w:color w:val="000000"/>
      <w:sz w:val="18"/>
      <w:szCs w:val="18"/>
    </w:rPr>
  </w:style>
  <w:style w:type="paragraph" w:customStyle="1" w:styleId="Nadpislnek">
    <w:name w:val="Nadpis Článek"/>
    <w:basedOn w:val="Nadpispoznmky"/>
    <w:next w:val="Nadpispoznmky"/>
    <w:uiPriority w:val="99"/>
    <w:rsid w:val="00FF39BA"/>
    <w:pPr>
      <w:spacing w:before="113"/>
    </w:pPr>
    <w:rPr>
      <w:b w:val="0"/>
      <w:bCs w:val="0"/>
      <w:sz w:val="20"/>
      <w:szCs w:val="20"/>
    </w:rPr>
  </w:style>
  <w:style w:type="paragraph" w:customStyle="1" w:styleId="Smlouva-slo">
    <w:name w:val="Smlouva-číslo"/>
    <w:basedOn w:val="Normln"/>
    <w:uiPriority w:val="99"/>
    <w:rsid w:val="00FF39BA"/>
    <w:pPr>
      <w:widowControl w:val="0"/>
      <w:numPr>
        <w:numId w:val="5"/>
      </w:numPr>
      <w:suppressAutoHyphens/>
      <w:spacing w:before="120" w:line="240" w:lineRule="atLeast"/>
    </w:pPr>
    <w:rPr>
      <w:rFonts w:ascii="Times New Roman" w:hAnsi="Times New Roman"/>
      <w:sz w:val="24"/>
      <w:szCs w:val="20"/>
    </w:rPr>
  </w:style>
  <w:style w:type="paragraph" w:customStyle="1" w:styleId="slovn">
    <w:name w:val="Číslování"/>
    <w:basedOn w:val="Normln"/>
    <w:uiPriority w:val="99"/>
    <w:rsid w:val="00FF39BA"/>
    <w:pPr>
      <w:widowControl w:val="0"/>
      <w:tabs>
        <w:tab w:val="num" w:pos="0"/>
      </w:tabs>
      <w:suppressAutoHyphens/>
      <w:spacing w:before="120"/>
    </w:pPr>
    <w:rPr>
      <w:rFonts w:ascii="Times New Roman" w:hAnsi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D6A7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FB4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irka@jc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3C141E245442A695EC748079D3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C63F6-0FA6-4326-880C-2D699BA69ACD}"/>
      </w:docPartPr>
      <w:docPartBody>
        <w:p w:rsidR="00641F86" w:rsidRDefault="00641F86" w:rsidP="00641F86">
          <w:pPr>
            <w:pStyle w:val="7E3C141E245442A695EC748079D3C587"/>
          </w:pPr>
          <w:r w:rsidRPr="004A37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88841F1A084B058B46330B49141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B0EDA-2ED1-4C79-AF6B-A418FC96FB9A}"/>
      </w:docPartPr>
      <w:docPartBody>
        <w:p w:rsidR="00641F86" w:rsidRDefault="00641F86" w:rsidP="00641F86">
          <w:pPr>
            <w:pStyle w:val="2788841F1A084B058B46330B49141BA9"/>
          </w:pPr>
          <w:r w:rsidRPr="004A37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239A3E8514417A96409BFE9C16B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054A7-C8CE-4E4C-8465-23E389453F3B}"/>
      </w:docPartPr>
      <w:docPartBody>
        <w:p w:rsidR="00641F86" w:rsidRDefault="00641F86" w:rsidP="00641F86">
          <w:pPr>
            <w:pStyle w:val="75239A3E8514417A96409BFE9C16B6F6"/>
          </w:pPr>
          <w:r w:rsidRPr="004A37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F11662213F44E28F765FFF5B968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0CE5A-7801-48BC-B0F9-7DC0685B02F4}"/>
      </w:docPartPr>
      <w:docPartBody>
        <w:p w:rsidR="00641F86" w:rsidRDefault="00641F86" w:rsidP="00641F86">
          <w:pPr>
            <w:pStyle w:val="61F11662213F44E28F765FFF5B968F74"/>
          </w:pPr>
          <w:r w:rsidRPr="004A37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0ED5B1770345C793917747358ED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FFD8B1-5F1F-421F-87FD-25B8631FBE85}"/>
      </w:docPartPr>
      <w:docPartBody>
        <w:p w:rsidR="00641F86" w:rsidRDefault="00641F86" w:rsidP="00641F86">
          <w:pPr>
            <w:pStyle w:val="3D0ED5B1770345C793917747358EDF98"/>
          </w:pPr>
          <w:r w:rsidRPr="004A37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02B640250A47FBAE8895134F48E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02622-0A93-493E-9DAB-2A51CB19C4D4}"/>
      </w:docPartPr>
      <w:docPartBody>
        <w:p w:rsidR="00641F86" w:rsidRDefault="00641F86" w:rsidP="00641F86">
          <w:pPr>
            <w:pStyle w:val="A902B640250A47FBAE8895134F48EB1F"/>
          </w:pPr>
          <w:r w:rsidRPr="004A37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5F378BC3774FCEBA937A1CE3DAA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4E890-A326-4EF9-BD19-79B34BE1FBDE}"/>
      </w:docPartPr>
      <w:docPartBody>
        <w:p w:rsidR="00641F86" w:rsidRDefault="00641F86" w:rsidP="00641F86">
          <w:pPr>
            <w:pStyle w:val="595F378BC3774FCEBA937A1CE3DAA967"/>
          </w:pPr>
          <w:r w:rsidRPr="004A374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6F5B80F63841588D00916DC61F25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79B56-AF67-4567-B01E-82CE97D13AFF}"/>
      </w:docPartPr>
      <w:docPartBody>
        <w:p w:rsidR="00641F86" w:rsidRDefault="00641F86" w:rsidP="00641F86">
          <w:pPr>
            <w:pStyle w:val="526F5B80F63841588D00916DC61F259D"/>
          </w:pPr>
          <w:r w:rsidRPr="004A374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86"/>
    <w:rsid w:val="00005D31"/>
    <w:rsid w:val="000A142D"/>
    <w:rsid w:val="001D68D1"/>
    <w:rsid w:val="0027146C"/>
    <w:rsid w:val="002A6FA9"/>
    <w:rsid w:val="0048289A"/>
    <w:rsid w:val="004B3082"/>
    <w:rsid w:val="005C5E95"/>
    <w:rsid w:val="00641F86"/>
    <w:rsid w:val="00662421"/>
    <w:rsid w:val="006E2A84"/>
    <w:rsid w:val="00716851"/>
    <w:rsid w:val="0076369E"/>
    <w:rsid w:val="00A7105F"/>
    <w:rsid w:val="00A83885"/>
    <w:rsid w:val="00AB4BBB"/>
    <w:rsid w:val="00B95D90"/>
    <w:rsid w:val="00C52736"/>
    <w:rsid w:val="00CA1936"/>
    <w:rsid w:val="00CB5385"/>
    <w:rsid w:val="00D24235"/>
    <w:rsid w:val="00D92F35"/>
    <w:rsid w:val="00DA1471"/>
    <w:rsid w:val="00DB120C"/>
    <w:rsid w:val="00DB75D9"/>
    <w:rsid w:val="00E1129D"/>
    <w:rsid w:val="00E37BD3"/>
    <w:rsid w:val="00E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369E"/>
    <w:rPr>
      <w:color w:val="808080"/>
    </w:rPr>
  </w:style>
  <w:style w:type="paragraph" w:customStyle="1" w:styleId="7E3C141E245442A695EC748079D3C587">
    <w:name w:val="7E3C141E245442A695EC748079D3C587"/>
    <w:rsid w:val="00641F86"/>
  </w:style>
  <w:style w:type="paragraph" w:customStyle="1" w:styleId="2788841F1A084B058B46330B49141BA9">
    <w:name w:val="2788841F1A084B058B46330B49141BA9"/>
    <w:rsid w:val="00641F86"/>
  </w:style>
  <w:style w:type="paragraph" w:customStyle="1" w:styleId="75239A3E8514417A96409BFE9C16B6F6">
    <w:name w:val="75239A3E8514417A96409BFE9C16B6F6"/>
    <w:rsid w:val="00641F86"/>
  </w:style>
  <w:style w:type="paragraph" w:customStyle="1" w:styleId="61F11662213F44E28F765FFF5B968F74">
    <w:name w:val="61F11662213F44E28F765FFF5B968F74"/>
    <w:rsid w:val="00641F86"/>
  </w:style>
  <w:style w:type="paragraph" w:customStyle="1" w:styleId="3D0ED5B1770345C793917747358EDF98">
    <w:name w:val="3D0ED5B1770345C793917747358EDF98"/>
    <w:rsid w:val="00641F86"/>
  </w:style>
  <w:style w:type="paragraph" w:customStyle="1" w:styleId="A902B640250A47FBAE8895134F48EB1F">
    <w:name w:val="A902B640250A47FBAE8895134F48EB1F"/>
    <w:rsid w:val="00641F86"/>
  </w:style>
  <w:style w:type="paragraph" w:customStyle="1" w:styleId="595F378BC3774FCEBA937A1CE3DAA967">
    <w:name w:val="595F378BC3774FCEBA937A1CE3DAA967"/>
    <w:rsid w:val="00641F86"/>
  </w:style>
  <w:style w:type="paragraph" w:customStyle="1" w:styleId="526F5B80F63841588D00916DC61F259D">
    <w:name w:val="526F5B80F63841588D00916DC61F259D"/>
    <w:rsid w:val="00641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98A34-03B3-4628-9D2C-56435AA9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HP</Company>
  <LinksUpToDate>false</LinksUpToDate>
  <CharactersWithSpaces>5415</CharactersWithSpaces>
  <SharedDoc>false</SharedDoc>
  <HLinks>
    <vt:vector size="12" baseType="variant">
      <vt:variant>
        <vt:i4>852017</vt:i4>
      </vt:variant>
      <vt:variant>
        <vt:i4>3</vt:i4>
      </vt:variant>
      <vt:variant>
        <vt:i4>0</vt:i4>
      </vt:variant>
      <vt:variant>
        <vt:i4>5</vt:i4>
      </vt:variant>
      <vt:variant>
        <vt:lpwstr>mailto:lenghard@jcu.cz</vt:lpwstr>
      </vt:variant>
      <vt:variant>
        <vt:lpwstr/>
      </vt:variant>
      <vt:variant>
        <vt:i4>6881370</vt:i4>
      </vt:variant>
      <vt:variant>
        <vt:i4>0</vt:i4>
      </vt:variant>
      <vt:variant>
        <vt:i4>0</vt:i4>
      </vt:variant>
      <vt:variant>
        <vt:i4>5</vt:i4>
      </vt:variant>
      <vt:variant>
        <vt:lpwstr>mailto:llusticky@jcu.cz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subject/>
  <dc:creator>jiraskova</dc:creator>
  <cp:keywords/>
  <dc:description/>
  <cp:lastModifiedBy>Vopátková Alena Bc.</cp:lastModifiedBy>
  <cp:revision>3</cp:revision>
  <cp:lastPrinted>2023-03-31T05:11:00Z</cp:lastPrinted>
  <dcterms:created xsi:type="dcterms:W3CDTF">2024-11-25T13:56:00Z</dcterms:created>
  <dcterms:modified xsi:type="dcterms:W3CDTF">2024-11-25T13:59:00Z</dcterms:modified>
</cp:coreProperties>
</file>