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026FD">
        <w:rPr>
          <w:b/>
          <w:sz w:val="28"/>
          <w:szCs w:val="28"/>
        </w:rPr>
        <w:t>566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69010D">
        <w:rPr>
          <w:rFonts w:cs="Times New Roman"/>
          <w:noProof/>
        </w:rPr>
        <w:t>xxxxxxxxxxxxxx</w:t>
      </w:r>
      <w:bookmarkStart w:id="0" w:name="_GoBack"/>
      <w:bookmarkEnd w:id="0"/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69010D">
        <w:t>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69010D">
        <w:t xml:space="preserve"> </w:t>
      </w:r>
      <w:proofErr w:type="spellStart"/>
      <w:r w:rsidR="0069010D">
        <w:t>xxxxxxxxxxxxxxx</w:t>
      </w:r>
      <w:proofErr w:type="spellEnd"/>
      <w:r w:rsidR="008D09D3">
        <w:tab/>
      </w: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</w:p>
    <w:p w:rsidR="00377E3B" w:rsidRDefault="00377E3B" w:rsidP="00377E3B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377E3B" w:rsidRDefault="00377E3B" w:rsidP="00377E3B">
      <w:pPr>
        <w:spacing w:after="0"/>
        <w:outlineLvl w:val="2"/>
      </w:pPr>
      <w:r>
        <w:t xml:space="preserve">Společnost: </w:t>
      </w:r>
      <w:proofErr w:type="spellStart"/>
      <w:r w:rsidR="000026FD">
        <w:t>PeMi</w:t>
      </w:r>
      <w:proofErr w:type="spellEnd"/>
      <w:r w:rsidR="000026FD">
        <w:t xml:space="preserve"> drogerie</w:t>
      </w:r>
      <w:r>
        <w:t xml:space="preserve"> s.r.o.</w:t>
      </w:r>
    </w:p>
    <w:p w:rsidR="00377E3B" w:rsidRDefault="00377E3B" w:rsidP="00377E3B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 xml:space="preserve">Ulice: </w:t>
      </w:r>
      <w:r w:rsidR="000026FD">
        <w:rPr>
          <w:rStyle w:val="Siln"/>
          <w:b w:val="0"/>
        </w:rPr>
        <w:t>Táboritská 16/24</w:t>
      </w:r>
    </w:p>
    <w:p w:rsidR="00377E3B" w:rsidRDefault="00377E3B" w:rsidP="00377E3B">
      <w:pPr>
        <w:spacing w:after="0"/>
        <w:outlineLvl w:val="2"/>
      </w:pPr>
      <w:r>
        <w:t>Město: Praha 3, 130 00</w:t>
      </w:r>
    </w:p>
    <w:p w:rsidR="00377E3B" w:rsidRDefault="00377E3B" w:rsidP="000F250E">
      <w:pPr>
        <w:spacing w:after="0"/>
      </w:pPr>
      <w:r>
        <w:t xml:space="preserve">IČ: </w:t>
      </w:r>
      <w:r w:rsidR="000026FD">
        <w:t>05634784</w:t>
      </w:r>
    </w:p>
    <w:p w:rsidR="000F250E" w:rsidRDefault="000F250E" w:rsidP="000F250E">
      <w:pPr>
        <w:spacing w:after="0"/>
      </w:pPr>
    </w:p>
    <w:p w:rsidR="00377E3B" w:rsidRDefault="00377E3B" w:rsidP="00377E3B">
      <w:pPr>
        <w:spacing w:before="75" w:after="225"/>
        <w:rPr>
          <w:b/>
        </w:rPr>
      </w:pPr>
      <w:r>
        <w:rPr>
          <w:b/>
        </w:rPr>
        <w:t>3. Předmět objednávky a maximální nepřekročitelná cena.</w:t>
      </w:r>
    </w:p>
    <w:p w:rsidR="00C96C48" w:rsidRDefault="00377E3B" w:rsidP="00377E3B">
      <w:pPr>
        <w:spacing w:before="75" w:after="0"/>
      </w:pPr>
      <w:r>
        <w:t>Objednáváme u Vás</w:t>
      </w:r>
      <w:r w:rsidR="000026FD">
        <w:t xml:space="preserve"> pytle na odpad a ochranné pracovní prostředky</w:t>
      </w:r>
      <w:r>
        <w:t xml:space="preserve"> dle přiložené nabídky ze dne </w:t>
      </w:r>
      <w:r w:rsidR="000026FD">
        <w:t>22</w:t>
      </w:r>
      <w:r>
        <w:t>.</w:t>
      </w:r>
      <w:r w:rsidR="007A4EFA">
        <w:t>1</w:t>
      </w:r>
      <w:r w:rsidR="000026FD">
        <w:t>1</w:t>
      </w:r>
      <w:r>
        <w:t xml:space="preserve">. </w:t>
      </w:r>
      <w:r w:rsidR="000026FD">
        <w:t>pro</w:t>
      </w:r>
      <w:r>
        <w:t xml:space="preserve"> DS Chodov. </w:t>
      </w:r>
      <w:r>
        <w:br/>
      </w:r>
      <w:r>
        <w:br/>
      </w:r>
      <w:r w:rsidR="00C96C48">
        <w:t xml:space="preserve">Cena celkem bez DPH: </w:t>
      </w:r>
      <w:r w:rsidR="000F250E">
        <w:t>1</w:t>
      </w:r>
      <w:r w:rsidR="000026FD">
        <w:t>29.111</w:t>
      </w:r>
      <w:r w:rsidR="00C96C48"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377E3B">
        <w:t>1</w:t>
      </w:r>
      <w:r w:rsidR="000026FD">
        <w:t>56.224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0026FD">
        <w:rPr>
          <w:rStyle w:val="Siln"/>
          <w:b w:val="0"/>
        </w:rPr>
        <w:t>22</w:t>
      </w:r>
      <w:r w:rsidR="007E1602">
        <w:rPr>
          <w:rStyle w:val="Siln"/>
          <w:b w:val="0"/>
        </w:rPr>
        <w:t>.</w:t>
      </w:r>
      <w:r w:rsidR="007A4EFA">
        <w:rPr>
          <w:rStyle w:val="Siln"/>
          <w:b w:val="0"/>
        </w:rPr>
        <w:t>1</w:t>
      </w:r>
      <w:r w:rsidR="000026FD">
        <w:rPr>
          <w:rStyle w:val="Siln"/>
          <w:b w:val="0"/>
        </w:rPr>
        <w:t>1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026FD"/>
    <w:rsid w:val="000317A6"/>
    <w:rsid w:val="000774EA"/>
    <w:rsid w:val="000A6E69"/>
    <w:rsid w:val="000C545E"/>
    <w:rsid w:val="000F250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77E3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010D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A4EFA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155FA"/>
    <w:rsid w:val="00917B8F"/>
    <w:rsid w:val="00931507"/>
    <w:rsid w:val="00933A15"/>
    <w:rsid w:val="00940A7A"/>
    <w:rsid w:val="00964760"/>
    <w:rsid w:val="009818D6"/>
    <w:rsid w:val="00984C8E"/>
    <w:rsid w:val="0099076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10640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CF0CE1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C82D63B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2024-11-22T08:09:00Z</cp:lastPrinted>
  <dcterms:created xsi:type="dcterms:W3CDTF">2024-11-22T10:54:00Z</dcterms:created>
  <dcterms:modified xsi:type="dcterms:W3CDTF">2024-11-22T10:54:00Z</dcterms:modified>
</cp:coreProperties>
</file>