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C1027" w14:textId="77777777" w:rsidR="00237A96" w:rsidRDefault="00237A96" w:rsidP="00237A96">
      <w:pPr>
        <w:keepLines/>
        <w:widowControl w:val="0"/>
        <w:pBdr>
          <w:top w:val="nil"/>
          <w:left w:val="nil"/>
          <w:bottom w:val="nil"/>
          <w:right w:val="nil"/>
          <w:between w:val="nil"/>
        </w:pBdr>
        <w:tabs>
          <w:tab w:val="left" w:pos="0"/>
          <w:tab w:val="left" w:pos="284"/>
          <w:tab w:val="left" w:pos="4820"/>
        </w:tabs>
        <w:jc w:val="center"/>
        <w:rPr>
          <w:rFonts w:ascii="Roboto" w:eastAsia="Roboto" w:hAnsi="Roboto" w:cs="Roboto"/>
          <w:b/>
          <w:color w:val="000000"/>
          <w:sz w:val="32"/>
          <w:szCs w:val="32"/>
        </w:rPr>
      </w:pPr>
      <w:bookmarkStart w:id="0" w:name="_GoBack"/>
      <w:bookmarkEnd w:id="0"/>
      <w:r>
        <w:rPr>
          <w:rFonts w:ascii="Roboto" w:eastAsia="Roboto" w:hAnsi="Roboto" w:cs="Roboto"/>
          <w:b/>
          <w:color w:val="000000"/>
          <w:sz w:val="32"/>
          <w:szCs w:val="32"/>
        </w:rPr>
        <w:t>SMLOUVA O SPOLUPRÁCI</w:t>
      </w:r>
    </w:p>
    <w:p w14:paraId="062467DC" w14:textId="77777777" w:rsidR="00237A96" w:rsidRDefault="00237A96" w:rsidP="00237A96">
      <w:pPr>
        <w:keepLines/>
        <w:widowControl w:val="0"/>
        <w:pBdr>
          <w:top w:val="nil"/>
          <w:left w:val="nil"/>
          <w:bottom w:val="nil"/>
          <w:right w:val="nil"/>
          <w:between w:val="nil"/>
        </w:pBdr>
        <w:ind w:left="567" w:hanging="567"/>
        <w:jc w:val="center"/>
        <w:rPr>
          <w:rFonts w:ascii="Roboto" w:eastAsia="Roboto" w:hAnsi="Roboto" w:cs="Roboto"/>
          <w:b/>
          <w:smallCaps/>
          <w:color w:val="000000"/>
          <w:sz w:val="22"/>
          <w:szCs w:val="22"/>
        </w:rPr>
      </w:pPr>
    </w:p>
    <w:p w14:paraId="3DB12589" w14:textId="77777777" w:rsidR="00237A96" w:rsidRDefault="00237A96" w:rsidP="00237A96">
      <w:pPr>
        <w:keepLines/>
        <w:widowControl w:val="0"/>
        <w:tabs>
          <w:tab w:val="left" w:pos="540"/>
        </w:tabs>
        <w:rPr>
          <w:rFonts w:ascii="Roboto" w:eastAsia="Roboto" w:hAnsi="Roboto" w:cs="Roboto"/>
          <w:sz w:val="22"/>
          <w:szCs w:val="22"/>
        </w:rPr>
      </w:pPr>
      <w:r>
        <w:rPr>
          <w:rFonts w:ascii="Roboto" w:eastAsia="Roboto" w:hAnsi="Roboto" w:cs="Roboto"/>
          <w:sz w:val="22"/>
          <w:szCs w:val="22"/>
        </w:rPr>
        <w:t xml:space="preserve">obchodní společnost </w:t>
      </w:r>
    </w:p>
    <w:p w14:paraId="4FF9BE9A" w14:textId="77777777" w:rsidR="00237A96" w:rsidRDefault="00237A96" w:rsidP="00237A96">
      <w:pPr>
        <w:widowControl w:val="0"/>
        <w:jc w:val="both"/>
        <w:rPr>
          <w:rFonts w:ascii="Roboto" w:eastAsia="Roboto" w:hAnsi="Roboto" w:cs="Roboto"/>
          <w:b/>
          <w:sz w:val="22"/>
          <w:szCs w:val="22"/>
        </w:rPr>
      </w:pPr>
      <w:r>
        <w:rPr>
          <w:rFonts w:ascii="Roboto" w:eastAsia="Roboto" w:hAnsi="Roboto" w:cs="Roboto"/>
          <w:b/>
          <w:sz w:val="22"/>
          <w:szCs w:val="22"/>
        </w:rPr>
        <w:t>Zdravá Lednice s.r.o.</w:t>
      </w:r>
    </w:p>
    <w:p w14:paraId="3B11FEE0" w14:textId="117C37AE" w:rsidR="00237A96" w:rsidRDefault="00237A96" w:rsidP="00237A96">
      <w:pPr>
        <w:widowControl w:val="0"/>
        <w:jc w:val="both"/>
        <w:rPr>
          <w:rFonts w:ascii="Roboto" w:eastAsia="Roboto" w:hAnsi="Roboto" w:cs="Roboto"/>
          <w:sz w:val="22"/>
          <w:szCs w:val="22"/>
        </w:rPr>
      </w:pPr>
      <w:r>
        <w:rPr>
          <w:rFonts w:ascii="Roboto" w:eastAsia="Roboto" w:hAnsi="Roboto" w:cs="Roboto"/>
          <w:sz w:val="22"/>
          <w:szCs w:val="22"/>
        </w:rPr>
        <w:t>IČ</w:t>
      </w:r>
      <w:r w:rsidR="00180191">
        <w:rPr>
          <w:rFonts w:ascii="Roboto" w:eastAsia="Roboto" w:hAnsi="Roboto" w:cs="Roboto"/>
          <w:sz w:val="22"/>
          <w:szCs w:val="22"/>
        </w:rPr>
        <w:t>O</w:t>
      </w:r>
      <w:r>
        <w:rPr>
          <w:rFonts w:ascii="Roboto" w:eastAsia="Roboto" w:hAnsi="Roboto" w:cs="Roboto"/>
          <w:sz w:val="22"/>
          <w:szCs w:val="22"/>
        </w:rPr>
        <w:t>: 05313911</w:t>
      </w:r>
    </w:p>
    <w:p w14:paraId="3C6BA48D" w14:textId="77777777" w:rsidR="00237A96" w:rsidRDefault="00237A96" w:rsidP="00237A96">
      <w:pPr>
        <w:widowControl w:val="0"/>
        <w:rPr>
          <w:rFonts w:ascii="Roboto" w:eastAsia="Roboto" w:hAnsi="Roboto" w:cs="Roboto"/>
          <w:sz w:val="20"/>
          <w:szCs w:val="20"/>
        </w:rPr>
      </w:pPr>
      <w:r>
        <w:rPr>
          <w:rFonts w:ascii="Roboto" w:eastAsia="Roboto" w:hAnsi="Roboto" w:cs="Roboto"/>
          <w:sz w:val="22"/>
          <w:szCs w:val="22"/>
        </w:rPr>
        <w:t>se sídlem Na Lukách 341/5, Praha 9 Hrdlořezy, 190 00</w:t>
      </w:r>
    </w:p>
    <w:p w14:paraId="08949283" w14:textId="0D8C6EEA" w:rsidR="00237A96" w:rsidRDefault="00237A96" w:rsidP="00237A96">
      <w:pPr>
        <w:widowControl w:val="0"/>
        <w:jc w:val="both"/>
        <w:rPr>
          <w:rFonts w:ascii="Roboto" w:eastAsia="Roboto" w:hAnsi="Roboto" w:cs="Roboto"/>
          <w:sz w:val="22"/>
          <w:szCs w:val="22"/>
        </w:rPr>
      </w:pPr>
      <w:r>
        <w:rPr>
          <w:rFonts w:ascii="Roboto" w:eastAsia="Roboto" w:hAnsi="Roboto" w:cs="Roboto"/>
          <w:sz w:val="22"/>
          <w:szCs w:val="22"/>
        </w:rPr>
        <w:t xml:space="preserve">zapsaná v obchodním rejstříku u Městského soudu v Praze, </w:t>
      </w:r>
      <w:proofErr w:type="spellStart"/>
      <w:r w:rsidR="00180191">
        <w:rPr>
          <w:rFonts w:ascii="Roboto" w:eastAsia="Roboto" w:hAnsi="Roboto" w:cs="Roboto"/>
          <w:sz w:val="22"/>
          <w:szCs w:val="22"/>
        </w:rPr>
        <w:t>sp</w:t>
      </w:r>
      <w:proofErr w:type="spellEnd"/>
      <w:r w:rsidR="00180191">
        <w:rPr>
          <w:rFonts w:ascii="Roboto" w:eastAsia="Roboto" w:hAnsi="Roboto" w:cs="Roboto"/>
          <w:sz w:val="22"/>
          <w:szCs w:val="22"/>
        </w:rPr>
        <w:t xml:space="preserve">. zn. </w:t>
      </w:r>
      <w:r>
        <w:rPr>
          <w:rFonts w:ascii="Roboto" w:eastAsia="Roboto" w:hAnsi="Roboto" w:cs="Roboto"/>
          <w:sz w:val="22"/>
          <w:szCs w:val="22"/>
        </w:rPr>
        <w:t>C 261723</w:t>
      </w:r>
    </w:p>
    <w:p w14:paraId="46C56489" w14:textId="77777777" w:rsidR="00237A96" w:rsidRDefault="00237A96" w:rsidP="00237A96">
      <w:pPr>
        <w:keepLines/>
        <w:widowControl w:val="0"/>
        <w:jc w:val="both"/>
        <w:rPr>
          <w:rFonts w:ascii="Roboto" w:eastAsia="Roboto" w:hAnsi="Roboto" w:cs="Roboto"/>
          <w:sz w:val="22"/>
          <w:szCs w:val="22"/>
        </w:rPr>
      </w:pPr>
      <w:r>
        <w:rPr>
          <w:rFonts w:ascii="Roboto" w:eastAsia="Roboto" w:hAnsi="Roboto" w:cs="Roboto"/>
          <w:sz w:val="22"/>
          <w:szCs w:val="22"/>
        </w:rPr>
        <w:t>zastoupená Janem Langerem, jednatelem</w:t>
      </w:r>
    </w:p>
    <w:p w14:paraId="1DAEB769" w14:textId="2FF19B8A" w:rsidR="00237A96" w:rsidRDefault="00237A96" w:rsidP="00237A96">
      <w:pPr>
        <w:rPr>
          <w:rFonts w:ascii="Roboto" w:eastAsia="Roboto" w:hAnsi="Roboto" w:cs="Roboto"/>
          <w:sz w:val="22"/>
          <w:szCs w:val="22"/>
        </w:rPr>
      </w:pPr>
      <w:r>
        <w:rPr>
          <w:rFonts w:ascii="Roboto" w:eastAsia="Roboto" w:hAnsi="Roboto" w:cs="Roboto"/>
          <w:sz w:val="22"/>
          <w:szCs w:val="22"/>
        </w:rPr>
        <w:t xml:space="preserve">bankovní účet č. </w:t>
      </w:r>
      <w:proofErr w:type="spellStart"/>
      <w:r w:rsidR="00CF1769">
        <w:rPr>
          <w:rFonts w:ascii="Roboto" w:eastAsia="Roboto" w:hAnsi="Roboto" w:cs="Roboto"/>
          <w:sz w:val="22"/>
          <w:szCs w:val="22"/>
        </w:rPr>
        <w:t>xxxxxxxxxxxxxxxxxxxxxxxxxxxx</w:t>
      </w:r>
      <w:proofErr w:type="spellEnd"/>
    </w:p>
    <w:p w14:paraId="52BEF03D" w14:textId="62E8C19E" w:rsidR="00237A96" w:rsidRDefault="00237A96" w:rsidP="00237A96">
      <w:pPr>
        <w:keepLines/>
        <w:widowControl w:val="0"/>
        <w:rPr>
          <w:rFonts w:ascii="Roboto" w:eastAsia="Roboto" w:hAnsi="Roboto" w:cs="Roboto"/>
          <w:sz w:val="22"/>
          <w:szCs w:val="22"/>
        </w:rPr>
      </w:pPr>
      <w:r>
        <w:rPr>
          <w:rFonts w:ascii="Roboto" w:eastAsia="Roboto" w:hAnsi="Roboto" w:cs="Roboto"/>
          <w:sz w:val="22"/>
          <w:szCs w:val="22"/>
        </w:rPr>
        <w:t xml:space="preserve">e-mail: </w:t>
      </w:r>
      <w:proofErr w:type="spellStart"/>
      <w:r w:rsidR="00CF1769">
        <w:rPr>
          <w:rFonts w:ascii="Roboto" w:eastAsia="Roboto" w:hAnsi="Roboto" w:cs="Roboto"/>
          <w:color w:val="000000"/>
          <w:sz w:val="22"/>
          <w:szCs w:val="22"/>
        </w:rPr>
        <w:t>xxxxxxxxxxxxxxxxxxx</w:t>
      </w:r>
      <w:proofErr w:type="spellEnd"/>
    </w:p>
    <w:p w14:paraId="37342C84" w14:textId="77777777" w:rsidR="00237A96" w:rsidRDefault="00237A96" w:rsidP="00237A96">
      <w:pPr>
        <w:keepLines/>
        <w:widowControl w:val="0"/>
        <w:rPr>
          <w:rFonts w:ascii="Roboto" w:eastAsia="Roboto" w:hAnsi="Roboto" w:cs="Roboto"/>
          <w:sz w:val="22"/>
          <w:szCs w:val="22"/>
        </w:rPr>
      </w:pPr>
      <w:r>
        <w:rPr>
          <w:rFonts w:ascii="Roboto" w:eastAsia="Roboto" w:hAnsi="Roboto" w:cs="Roboto"/>
          <w:sz w:val="22"/>
          <w:szCs w:val="22"/>
        </w:rPr>
        <w:t>jako poskytovatel na straně jedné</w:t>
      </w:r>
    </w:p>
    <w:p w14:paraId="679C87EA" w14:textId="77777777" w:rsidR="00237A96" w:rsidRDefault="00237A96" w:rsidP="00237A96">
      <w:pPr>
        <w:keepLines/>
        <w:widowControl w:val="0"/>
        <w:rPr>
          <w:rFonts w:ascii="Roboto" w:eastAsia="Roboto" w:hAnsi="Roboto" w:cs="Roboto"/>
          <w:sz w:val="22"/>
          <w:szCs w:val="22"/>
        </w:rPr>
      </w:pPr>
    </w:p>
    <w:p w14:paraId="7B17032E" w14:textId="77777777" w:rsidR="00237A96" w:rsidRDefault="00237A96" w:rsidP="00237A96">
      <w:pPr>
        <w:keepLines/>
        <w:widowControl w:val="0"/>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00000"/>
          <w:sz w:val="22"/>
          <w:szCs w:val="22"/>
        </w:rPr>
        <w:t>(dále jen „</w:t>
      </w:r>
      <w:r>
        <w:rPr>
          <w:rFonts w:ascii="Roboto" w:eastAsia="Roboto" w:hAnsi="Roboto" w:cs="Roboto"/>
          <w:i/>
          <w:color w:val="000000"/>
          <w:sz w:val="22"/>
          <w:szCs w:val="22"/>
        </w:rPr>
        <w:t>Poskytovatel</w:t>
      </w:r>
      <w:r>
        <w:rPr>
          <w:rFonts w:ascii="Roboto" w:eastAsia="Roboto" w:hAnsi="Roboto" w:cs="Roboto"/>
          <w:color w:val="000000"/>
          <w:sz w:val="22"/>
          <w:szCs w:val="22"/>
        </w:rPr>
        <w:t>“)</w:t>
      </w:r>
    </w:p>
    <w:p w14:paraId="3CE2007C" w14:textId="77777777" w:rsidR="00237A96" w:rsidRDefault="00237A96" w:rsidP="00237A96">
      <w:pPr>
        <w:keepLines/>
        <w:widowControl w:val="0"/>
        <w:pBdr>
          <w:top w:val="nil"/>
          <w:left w:val="nil"/>
          <w:bottom w:val="nil"/>
          <w:right w:val="nil"/>
          <w:between w:val="nil"/>
        </w:pBdr>
        <w:rPr>
          <w:rFonts w:ascii="Roboto" w:eastAsia="Roboto" w:hAnsi="Roboto" w:cs="Roboto"/>
          <w:color w:val="000000"/>
          <w:sz w:val="22"/>
          <w:szCs w:val="22"/>
        </w:rPr>
      </w:pPr>
    </w:p>
    <w:p w14:paraId="453969CA" w14:textId="4A7BB023" w:rsidR="00237A96" w:rsidRDefault="00D7658C" w:rsidP="00237A96">
      <w:pPr>
        <w:keepLines/>
        <w:widowControl w:val="0"/>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00000"/>
          <w:sz w:val="22"/>
          <w:szCs w:val="22"/>
        </w:rPr>
        <w:t>a</w:t>
      </w:r>
    </w:p>
    <w:p w14:paraId="469C54EE" w14:textId="77777777" w:rsidR="00237A96" w:rsidRDefault="00237A96" w:rsidP="00237A96">
      <w:pPr>
        <w:keepLines/>
        <w:widowControl w:val="0"/>
        <w:pBdr>
          <w:top w:val="nil"/>
          <w:left w:val="nil"/>
          <w:bottom w:val="nil"/>
          <w:right w:val="nil"/>
          <w:between w:val="nil"/>
        </w:pBdr>
        <w:rPr>
          <w:rFonts w:ascii="Roboto" w:eastAsia="Roboto" w:hAnsi="Roboto" w:cs="Roboto"/>
          <w:color w:val="000000"/>
          <w:sz w:val="22"/>
          <w:szCs w:val="22"/>
        </w:rPr>
      </w:pPr>
    </w:p>
    <w:p w14:paraId="76731389" w14:textId="02D3ACA4" w:rsidR="00237A96" w:rsidRPr="00DC37D7" w:rsidRDefault="00DC37D7" w:rsidP="00237A96">
      <w:pPr>
        <w:rPr>
          <w:rFonts w:ascii="Roboto" w:eastAsia="Roboto" w:hAnsi="Roboto" w:cs="Roboto"/>
          <w:b/>
          <w:sz w:val="22"/>
          <w:szCs w:val="22"/>
        </w:rPr>
      </w:pPr>
      <w:r w:rsidRPr="00DC37D7">
        <w:rPr>
          <w:rFonts w:ascii="Roboto" w:eastAsia="Roboto" w:hAnsi="Roboto" w:cs="Roboto"/>
          <w:b/>
          <w:sz w:val="22"/>
          <w:szCs w:val="22"/>
        </w:rPr>
        <w:t>Městská část Praha 18</w:t>
      </w:r>
    </w:p>
    <w:p w14:paraId="12FBF5EF" w14:textId="0009011C" w:rsidR="00237A96" w:rsidRDefault="00237A96" w:rsidP="00237A96">
      <w:pPr>
        <w:rPr>
          <w:rFonts w:ascii="Roboto" w:eastAsia="Roboto" w:hAnsi="Roboto" w:cs="Roboto"/>
          <w:sz w:val="22"/>
          <w:szCs w:val="22"/>
        </w:rPr>
      </w:pPr>
      <w:r>
        <w:rPr>
          <w:rFonts w:ascii="Roboto" w:eastAsia="Roboto" w:hAnsi="Roboto" w:cs="Roboto"/>
          <w:sz w:val="22"/>
          <w:szCs w:val="22"/>
        </w:rPr>
        <w:t>IČO:</w:t>
      </w:r>
      <w:r w:rsidR="00DC37D7">
        <w:rPr>
          <w:rFonts w:ascii="Roboto" w:eastAsia="Roboto" w:hAnsi="Roboto" w:cs="Roboto"/>
          <w:sz w:val="22"/>
          <w:szCs w:val="22"/>
        </w:rPr>
        <w:t xml:space="preserve"> 00231321</w:t>
      </w:r>
      <w:r>
        <w:rPr>
          <w:rFonts w:ascii="Roboto" w:eastAsia="Roboto" w:hAnsi="Roboto" w:cs="Roboto"/>
          <w:sz w:val="22"/>
          <w:szCs w:val="22"/>
        </w:rPr>
        <w:t xml:space="preserve"> </w:t>
      </w:r>
    </w:p>
    <w:p w14:paraId="67168B84" w14:textId="57D766D8" w:rsidR="00237A96" w:rsidRDefault="00237A96" w:rsidP="00237A96">
      <w:pPr>
        <w:rPr>
          <w:rFonts w:ascii="Roboto" w:eastAsia="Roboto" w:hAnsi="Roboto" w:cs="Roboto"/>
          <w:sz w:val="22"/>
          <w:szCs w:val="22"/>
        </w:rPr>
      </w:pPr>
      <w:r>
        <w:rPr>
          <w:rFonts w:ascii="Roboto" w:eastAsia="Roboto" w:hAnsi="Roboto" w:cs="Roboto"/>
          <w:sz w:val="22"/>
          <w:szCs w:val="22"/>
        </w:rPr>
        <w:t xml:space="preserve">se sídlem </w:t>
      </w:r>
      <w:r w:rsidR="00DC37D7">
        <w:rPr>
          <w:rFonts w:ascii="Roboto" w:eastAsia="Roboto" w:hAnsi="Roboto" w:cs="Roboto"/>
          <w:sz w:val="22"/>
          <w:szCs w:val="22"/>
        </w:rPr>
        <w:t>Bechyňská 639, Praha 9 Letňany, 199 00</w:t>
      </w:r>
    </w:p>
    <w:p w14:paraId="1D346442" w14:textId="38B7F584" w:rsidR="00237A96" w:rsidRDefault="00237A96" w:rsidP="00237A96">
      <w:pPr>
        <w:rPr>
          <w:rFonts w:ascii="Roboto" w:eastAsia="Roboto" w:hAnsi="Roboto" w:cs="Roboto"/>
          <w:sz w:val="22"/>
          <w:szCs w:val="22"/>
        </w:rPr>
      </w:pPr>
      <w:r>
        <w:rPr>
          <w:rFonts w:ascii="Roboto" w:eastAsia="Roboto" w:hAnsi="Roboto" w:cs="Roboto"/>
          <w:sz w:val="22"/>
          <w:szCs w:val="22"/>
        </w:rPr>
        <w:t>zastoupená:</w:t>
      </w:r>
      <w:r w:rsidR="00DC37D7">
        <w:rPr>
          <w:rFonts w:ascii="Roboto" w:eastAsia="Roboto" w:hAnsi="Roboto" w:cs="Roboto"/>
          <w:sz w:val="22"/>
          <w:szCs w:val="22"/>
        </w:rPr>
        <w:t xml:space="preserve"> Mgr. Zdeňkem Kučerou, MBA, starostou</w:t>
      </w:r>
      <w:r>
        <w:rPr>
          <w:rFonts w:ascii="Roboto" w:eastAsia="Roboto" w:hAnsi="Roboto" w:cs="Roboto"/>
          <w:sz w:val="22"/>
          <w:szCs w:val="22"/>
        </w:rPr>
        <w:t xml:space="preserve"> </w:t>
      </w:r>
    </w:p>
    <w:p w14:paraId="19CD2997" w14:textId="1658A4FD" w:rsidR="00DC37D7" w:rsidRDefault="00DC37D7" w:rsidP="00237A96">
      <w:pPr>
        <w:rPr>
          <w:rFonts w:ascii="Roboto" w:eastAsia="Roboto" w:hAnsi="Roboto" w:cs="Roboto"/>
          <w:sz w:val="22"/>
          <w:szCs w:val="22"/>
        </w:rPr>
      </w:pPr>
      <w:r>
        <w:rPr>
          <w:rFonts w:ascii="Roboto" w:eastAsia="Roboto" w:hAnsi="Roboto" w:cs="Roboto"/>
          <w:sz w:val="22"/>
          <w:szCs w:val="22"/>
        </w:rPr>
        <w:t xml:space="preserve">bankovní účet č. </w:t>
      </w:r>
      <w:proofErr w:type="spellStart"/>
      <w:r w:rsidR="00CF1769">
        <w:rPr>
          <w:rFonts w:ascii="Roboto" w:eastAsia="Roboto" w:hAnsi="Roboto" w:cs="Roboto"/>
          <w:sz w:val="22"/>
          <w:szCs w:val="22"/>
        </w:rPr>
        <w:t>xxxxxxxxxxxxxxxxxxxxxxx</w:t>
      </w:r>
      <w:proofErr w:type="spellEnd"/>
      <w:r w:rsidR="001E04E8">
        <w:rPr>
          <w:rFonts w:ascii="Roboto" w:eastAsia="Roboto" w:hAnsi="Roboto" w:cs="Roboto"/>
          <w:sz w:val="22"/>
          <w:szCs w:val="22"/>
        </w:rPr>
        <w:t>.</w:t>
      </w:r>
    </w:p>
    <w:p w14:paraId="7DF6FEEE" w14:textId="61BE4889" w:rsidR="00237A96" w:rsidRDefault="00237A96" w:rsidP="00237A96">
      <w:pPr>
        <w:rPr>
          <w:rFonts w:ascii="Roboto" w:eastAsia="Roboto" w:hAnsi="Roboto" w:cs="Roboto"/>
          <w:sz w:val="22"/>
          <w:szCs w:val="22"/>
        </w:rPr>
      </w:pPr>
      <w:r>
        <w:rPr>
          <w:rFonts w:ascii="Roboto" w:eastAsia="Roboto" w:hAnsi="Roboto" w:cs="Roboto"/>
          <w:sz w:val="22"/>
          <w:szCs w:val="22"/>
        </w:rPr>
        <w:t>e-mail:</w:t>
      </w:r>
      <w:r w:rsidR="00DC37D7">
        <w:rPr>
          <w:rFonts w:ascii="Roboto" w:eastAsia="Roboto" w:hAnsi="Roboto" w:cs="Roboto"/>
          <w:sz w:val="22"/>
          <w:szCs w:val="22"/>
        </w:rPr>
        <w:t xml:space="preserve"> </w:t>
      </w:r>
      <w:proofErr w:type="spellStart"/>
      <w:r w:rsidR="00CF1769">
        <w:rPr>
          <w:rFonts w:ascii="Roboto" w:eastAsia="Roboto" w:hAnsi="Roboto" w:cs="Roboto"/>
          <w:sz w:val="22"/>
          <w:szCs w:val="22"/>
        </w:rPr>
        <w:t>xxxxxxxxxxxxxxxxxxxxxx</w:t>
      </w:r>
      <w:proofErr w:type="spellEnd"/>
    </w:p>
    <w:p w14:paraId="77979AAC" w14:textId="77777777" w:rsidR="00237A96" w:rsidRDefault="00237A96" w:rsidP="00237A96">
      <w:pPr>
        <w:keepLines/>
        <w:widowControl w:val="0"/>
        <w:tabs>
          <w:tab w:val="left" w:pos="2340"/>
        </w:tabs>
        <w:ind w:left="567" w:hanging="567"/>
        <w:rPr>
          <w:rFonts w:ascii="Roboto" w:eastAsia="Roboto" w:hAnsi="Roboto" w:cs="Roboto"/>
          <w:sz w:val="22"/>
          <w:szCs w:val="22"/>
        </w:rPr>
      </w:pPr>
      <w:r>
        <w:rPr>
          <w:rFonts w:ascii="Roboto" w:eastAsia="Roboto" w:hAnsi="Roboto" w:cs="Roboto"/>
          <w:sz w:val="22"/>
          <w:szCs w:val="22"/>
        </w:rPr>
        <w:t xml:space="preserve">jako uživatel na straně druhé </w:t>
      </w:r>
    </w:p>
    <w:p w14:paraId="0E15A954" w14:textId="77777777" w:rsidR="00237A96" w:rsidRDefault="00237A96" w:rsidP="00237A96">
      <w:pPr>
        <w:keepLines/>
        <w:widowControl w:val="0"/>
        <w:tabs>
          <w:tab w:val="left" w:pos="2340"/>
        </w:tabs>
        <w:ind w:left="567" w:hanging="567"/>
        <w:rPr>
          <w:rFonts w:ascii="Roboto" w:eastAsia="Roboto" w:hAnsi="Roboto" w:cs="Roboto"/>
          <w:sz w:val="22"/>
          <w:szCs w:val="22"/>
        </w:rPr>
      </w:pPr>
    </w:p>
    <w:p w14:paraId="5B3497D8" w14:textId="77777777" w:rsidR="00D7658C" w:rsidRDefault="00237A96" w:rsidP="00237A96">
      <w:pPr>
        <w:keepLines/>
        <w:widowControl w:val="0"/>
        <w:rPr>
          <w:rFonts w:ascii="Roboto" w:eastAsia="Roboto" w:hAnsi="Roboto" w:cs="Roboto"/>
          <w:i/>
          <w:sz w:val="22"/>
          <w:szCs w:val="22"/>
        </w:rPr>
      </w:pPr>
      <w:r>
        <w:rPr>
          <w:rFonts w:ascii="Roboto" w:eastAsia="Roboto" w:hAnsi="Roboto" w:cs="Roboto"/>
          <w:sz w:val="22"/>
          <w:szCs w:val="22"/>
        </w:rPr>
        <w:t>(dále jen „</w:t>
      </w:r>
      <w:r>
        <w:rPr>
          <w:rFonts w:ascii="Roboto" w:eastAsia="Roboto" w:hAnsi="Roboto" w:cs="Roboto"/>
          <w:i/>
          <w:sz w:val="22"/>
          <w:szCs w:val="22"/>
        </w:rPr>
        <w:t>Uživatel“</w:t>
      </w:r>
      <w:r w:rsidR="00D7658C">
        <w:rPr>
          <w:rFonts w:ascii="Roboto" w:eastAsia="Roboto" w:hAnsi="Roboto" w:cs="Roboto"/>
          <w:i/>
          <w:sz w:val="22"/>
          <w:szCs w:val="22"/>
        </w:rPr>
        <w:t>)</w:t>
      </w:r>
    </w:p>
    <w:p w14:paraId="4D4D44D3" w14:textId="77777777" w:rsidR="00D7658C" w:rsidRDefault="00D7658C" w:rsidP="00237A96">
      <w:pPr>
        <w:keepLines/>
        <w:widowControl w:val="0"/>
        <w:rPr>
          <w:rFonts w:ascii="Roboto" w:eastAsia="Roboto" w:hAnsi="Roboto" w:cs="Roboto"/>
          <w:i/>
          <w:sz w:val="22"/>
          <w:szCs w:val="22"/>
        </w:rPr>
      </w:pPr>
    </w:p>
    <w:p w14:paraId="700DC445" w14:textId="31EA1845" w:rsidR="00237A96" w:rsidRDefault="00D7658C" w:rsidP="00237A96">
      <w:pPr>
        <w:keepLines/>
        <w:widowControl w:val="0"/>
        <w:rPr>
          <w:rFonts w:ascii="Roboto" w:eastAsia="Roboto" w:hAnsi="Roboto" w:cs="Roboto"/>
          <w:sz w:val="22"/>
          <w:szCs w:val="22"/>
        </w:rPr>
      </w:pPr>
      <w:r>
        <w:rPr>
          <w:rFonts w:ascii="Roboto" w:eastAsia="Roboto" w:hAnsi="Roboto" w:cs="Roboto"/>
          <w:sz w:val="22"/>
          <w:szCs w:val="22"/>
        </w:rPr>
        <w:t>(</w:t>
      </w:r>
      <w:r w:rsidR="00237A96">
        <w:rPr>
          <w:rFonts w:ascii="Roboto" w:eastAsia="Roboto" w:hAnsi="Roboto" w:cs="Roboto"/>
          <w:sz w:val="22"/>
          <w:szCs w:val="22"/>
        </w:rPr>
        <w:t>Poskytovatel a Uživatel dále společně také jako „</w:t>
      </w:r>
      <w:r w:rsidR="00237A96">
        <w:rPr>
          <w:rFonts w:ascii="Roboto" w:eastAsia="Roboto" w:hAnsi="Roboto" w:cs="Roboto"/>
          <w:i/>
          <w:sz w:val="22"/>
          <w:szCs w:val="22"/>
        </w:rPr>
        <w:t>Smluvní strany</w:t>
      </w:r>
      <w:r w:rsidR="00237A96">
        <w:rPr>
          <w:rFonts w:ascii="Roboto" w:eastAsia="Roboto" w:hAnsi="Roboto" w:cs="Roboto"/>
          <w:sz w:val="22"/>
          <w:szCs w:val="22"/>
        </w:rPr>
        <w:t>“ či „</w:t>
      </w:r>
      <w:r w:rsidR="00237A96">
        <w:rPr>
          <w:rFonts w:ascii="Roboto" w:eastAsia="Roboto" w:hAnsi="Roboto" w:cs="Roboto"/>
          <w:i/>
          <w:sz w:val="22"/>
          <w:szCs w:val="22"/>
        </w:rPr>
        <w:t>Strany</w:t>
      </w:r>
      <w:r w:rsidR="00237A96">
        <w:rPr>
          <w:rFonts w:ascii="Roboto" w:eastAsia="Roboto" w:hAnsi="Roboto" w:cs="Roboto"/>
          <w:sz w:val="22"/>
          <w:szCs w:val="22"/>
        </w:rPr>
        <w:t>“ nebo jednotlivě jako „</w:t>
      </w:r>
      <w:r w:rsidR="00237A96">
        <w:rPr>
          <w:rFonts w:ascii="Roboto" w:eastAsia="Roboto" w:hAnsi="Roboto" w:cs="Roboto"/>
          <w:i/>
          <w:sz w:val="22"/>
          <w:szCs w:val="22"/>
        </w:rPr>
        <w:t>Smluvní strana</w:t>
      </w:r>
      <w:r w:rsidR="00237A96">
        <w:rPr>
          <w:rFonts w:ascii="Roboto" w:eastAsia="Roboto" w:hAnsi="Roboto" w:cs="Roboto"/>
          <w:sz w:val="22"/>
          <w:szCs w:val="22"/>
        </w:rPr>
        <w:t>“ či „</w:t>
      </w:r>
      <w:r w:rsidR="00237A96">
        <w:rPr>
          <w:rFonts w:ascii="Roboto" w:eastAsia="Roboto" w:hAnsi="Roboto" w:cs="Roboto"/>
          <w:i/>
          <w:sz w:val="22"/>
          <w:szCs w:val="22"/>
        </w:rPr>
        <w:t>Strana</w:t>
      </w:r>
      <w:r w:rsidR="00237A96">
        <w:rPr>
          <w:rFonts w:ascii="Roboto" w:eastAsia="Roboto" w:hAnsi="Roboto" w:cs="Roboto"/>
          <w:sz w:val="22"/>
          <w:szCs w:val="22"/>
        </w:rPr>
        <w:t>“)</w:t>
      </w:r>
    </w:p>
    <w:p w14:paraId="5B2F7337" w14:textId="77777777" w:rsidR="00237A96" w:rsidRDefault="00237A96" w:rsidP="00237A96">
      <w:pPr>
        <w:keepLines/>
        <w:widowControl w:val="0"/>
        <w:rPr>
          <w:rFonts w:ascii="Roboto" w:eastAsia="Roboto" w:hAnsi="Roboto" w:cs="Roboto"/>
          <w:sz w:val="22"/>
          <w:szCs w:val="22"/>
        </w:rPr>
      </w:pPr>
    </w:p>
    <w:p w14:paraId="4663F167" w14:textId="77777777" w:rsidR="00237A96" w:rsidRDefault="00237A96" w:rsidP="00237A96">
      <w:pPr>
        <w:keepLines/>
        <w:widowControl w:val="0"/>
        <w:jc w:val="center"/>
        <w:rPr>
          <w:rFonts w:ascii="Roboto" w:eastAsia="Roboto" w:hAnsi="Roboto" w:cs="Roboto"/>
          <w:sz w:val="22"/>
          <w:szCs w:val="22"/>
        </w:rPr>
      </w:pPr>
      <w:r>
        <w:rPr>
          <w:rFonts w:ascii="Roboto" w:eastAsia="Roboto" w:hAnsi="Roboto" w:cs="Roboto"/>
          <w:sz w:val="22"/>
          <w:szCs w:val="22"/>
        </w:rPr>
        <w:t xml:space="preserve"> mezi sebou níže uvedeného dne, měsíce a roku</w:t>
      </w:r>
    </w:p>
    <w:p w14:paraId="0330CFE4" w14:textId="77777777" w:rsidR="00237A96" w:rsidRDefault="00237A96" w:rsidP="00237A96">
      <w:pPr>
        <w:keepLines/>
        <w:widowControl w:val="0"/>
        <w:jc w:val="center"/>
        <w:rPr>
          <w:rFonts w:ascii="Roboto" w:eastAsia="Roboto" w:hAnsi="Roboto" w:cs="Roboto"/>
          <w:sz w:val="22"/>
          <w:szCs w:val="22"/>
        </w:rPr>
      </w:pPr>
      <w:r>
        <w:rPr>
          <w:rFonts w:ascii="Roboto" w:eastAsia="Roboto" w:hAnsi="Roboto" w:cs="Roboto"/>
          <w:sz w:val="22"/>
          <w:szCs w:val="22"/>
        </w:rPr>
        <w:t>ve smyslu ustanovení § 1746 odst. 2 zákona č. 89/2012 Sb., občanského zákoníku, ve znění pozdějších předpisů (dále jen „</w:t>
      </w:r>
      <w:r>
        <w:rPr>
          <w:rFonts w:ascii="Roboto" w:eastAsia="Roboto" w:hAnsi="Roboto" w:cs="Roboto"/>
          <w:i/>
          <w:sz w:val="22"/>
          <w:szCs w:val="22"/>
        </w:rPr>
        <w:t>Občanský zákoník</w:t>
      </w:r>
      <w:r>
        <w:rPr>
          <w:rFonts w:ascii="Roboto" w:eastAsia="Roboto" w:hAnsi="Roboto" w:cs="Roboto"/>
          <w:sz w:val="22"/>
          <w:szCs w:val="22"/>
        </w:rPr>
        <w:t>“), uzavřely tuto</w:t>
      </w:r>
    </w:p>
    <w:p w14:paraId="02A41EA5" w14:textId="77777777" w:rsidR="00237A96" w:rsidRDefault="00237A96" w:rsidP="00237A96">
      <w:pPr>
        <w:keepLines/>
        <w:widowControl w:val="0"/>
        <w:jc w:val="center"/>
        <w:rPr>
          <w:rFonts w:ascii="Roboto" w:eastAsia="Roboto" w:hAnsi="Roboto" w:cs="Roboto"/>
          <w:sz w:val="22"/>
          <w:szCs w:val="22"/>
        </w:rPr>
      </w:pPr>
    </w:p>
    <w:p w14:paraId="6D3857FD" w14:textId="77777777" w:rsidR="00237A96" w:rsidRDefault="00237A96" w:rsidP="00237A96">
      <w:pPr>
        <w:keepLines/>
        <w:widowControl w:val="0"/>
        <w:pBdr>
          <w:top w:val="nil"/>
          <w:left w:val="nil"/>
          <w:bottom w:val="nil"/>
          <w:right w:val="nil"/>
          <w:between w:val="nil"/>
        </w:pBdr>
        <w:jc w:val="center"/>
        <w:rPr>
          <w:rFonts w:ascii="Roboto" w:eastAsia="Roboto" w:hAnsi="Roboto" w:cs="Roboto"/>
          <w:b/>
          <w:color w:val="000000"/>
          <w:sz w:val="22"/>
          <w:szCs w:val="22"/>
        </w:rPr>
      </w:pPr>
      <w:r>
        <w:rPr>
          <w:rFonts w:ascii="Roboto" w:eastAsia="Roboto" w:hAnsi="Roboto" w:cs="Roboto"/>
          <w:b/>
          <w:color w:val="000000"/>
          <w:sz w:val="22"/>
          <w:szCs w:val="22"/>
        </w:rPr>
        <w:t>Smlouvu o spolupráci</w:t>
      </w:r>
    </w:p>
    <w:p w14:paraId="259470A8" w14:textId="77777777" w:rsidR="00237A96" w:rsidRDefault="00237A96" w:rsidP="00237A96">
      <w:pPr>
        <w:keepLines/>
        <w:widowControl w:val="0"/>
        <w:pBdr>
          <w:top w:val="nil"/>
          <w:left w:val="nil"/>
          <w:bottom w:val="nil"/>
          <w:right w:val="nil"/>
          <w:between w:val="nil"/>
        </w:pBdr>
        <w:spacing w:before="120" w:after="120"/>
        <w:jc w:val="center"/>
        <w:rPr>
          <w:rFonts w:ascii="Roboto" w:eastAsia="Roboto" w:hAnsi="Roboto" w:cs="Roboto"/>
          <w:b/>
          <w:color w:val="000000"/>
          <w:sz w:val="22"/>
          <w:szCs w:val="22"/>
        </w:rPr>
      </w:pPr>
      <w:r>
        <w:rPr>
          <w:rFonts w:ascii="Roboto" w:eastAsia="Roboto" w:hAnsi="Roboto" w:cs="Roboto"/>
          <w:color w:val="000000"/>
          <w:sz w:val="22"/>
          <w:szCs w:val="22"/>
        </w:rPr>
        <w:t>(dále jen „</w:t>
      </w:r>
      <w:r>
        <w:rPr>
          <w:rFonts w:ascii="Roboto" w:eastAsia="Roboto" w:hAnsi="Roboto" w:cs="Roboto"/>
          <w:i/>
          <w:color w:val="000000"/>
          <w:sz w:val="22"/>
          <w:szCs w:val="22"/>
        </w:rPr>
        <w:t>Smlouva</w:t>
      </w:r>
      <w:r>
        <w:rPr>
          <w:rFonts w:ascii="Roboto" w:eastAsia="Roboto" w:hAnsi="Roboto" w:cs="Roboto"/>
          <w:color w:val="000000"/>
          <w:sz w:val="22"/>
          <w:szCs w:val="22"/>
        </w:rPr>
        <w:t>“):</w:t>
      </w:r>
    </w:p>
    <w:p w14:paraId="4AB290A8" w14:textId="77777777" w:rsidR="00237A96" w:rsidRDefault="00237A96" w:rsidP="00237A96">
      <w:pPr>
        <w:keepLines/>
        <w:widowControl w:val="0"/>
        <w:tabs>
          <w:tab w:val="left" w:pos="284"/>
          <w:tab w:val="left" w:pos="567"/>
          <w:tab w:val="left" w:pos="4820"/>
        </w:tabs>
        <w:ind w:left="567" w:hanging="567"/>
        <w:jc w:val="center"/>
        <w:rPr>
          <w:rFonts w:ascii="Roboto" w:eastAsia="Roboto" w:hAnsi="Roboto" w:cs="Roboto"/>
          <w:b/>
          <w:sz w:val="22"/>
          <w:szCs w:val="22"/>
        </w:rPr>
      </w:pPr>
    </w:p>
    <w:p w14:paraId="3F645CA4" w14:textId="77777777" w:rsidR="00237A96" w:rsidRDefault="00237A96" w:rsidP="00237A96">
      <w:pPr>
        <w:keepLines/>
        <w:widowControl w:val="0"/>
        <w:tabs>
          <w:tab w:val="left" w:pos="284"/>
          <w:tab w:val="left" w:pos="567"/>
          <w:tab w:val="left" w:pos="4820"/>
        </w:tabs>
        <w:ind w:left="567" w:hanging="567"/>
        <w:jc w:val="center"/>
        <w:rPr>
          <w:rFonts w:ascii="Roboto" w:eastAsia="Roboto" w:hAnsi="Roboto" w:cs="Roboto"/>
          <w:b/>
          <w:sz w:val="22"/>
          <w:szCs w:val="22"/>
        </w:rPr>
      </w:pPr>
      <w:r>
        <w:rPr>
          <w:rFonts w:ascii="Roboto" w:eastAsia="Roboto" w:hAnsi="Roboto" w:cs="Roboto"/>
          <w:b/>
          <w:sz w:val="22"/>
          <w:szCs w:val="22"/>
        </w:rPr>
        <w:t xml:space="preserve">Článek I. </w:t>
      </w:r>
    </w:p>
    <w:p w14:paraId="0842D0BB" w14:textId="77777777" w:rsidR="00237A96" w:rsidRDefault="00237A96" w:rsidP="00237A96">
      <w:pPr>
        <w:keepLines/>
        <w:widowControl w:val="0"/>
        <w:tabs>
          <w:tab w:val="left" w:pos="284"/>
          <w:tab w:val="left" w:pos="567"/>
          <w:tab w:val="left" w:pos="4820"/>
        </w:tabs>
        <w:spacing w:after="120"/>
        <w:ind w:left="567" w:hanging="567"/>
        <w:jc w:val="center"/>
        <w:rPr>
          <w:rFonts w:ascii="Roboto" w:eastAsia="Roboto" w:hAnsi="Roboto" w:cs="Roboto"/>
          <w:b/>
          <w:sz w:val="22"/>
          <w:szCs w:val="22"/>
        </w:rPr>
      </w:pPr>
      <w:r>
        <w:rPr>
          <w:rFonts w:ascii="Roboto" w:eastAsia="Roboto" w:hAnsi="Roboto" w:cs="Roboto"/>
          <w:b/>
          <w:sz w:val="22"/>
          <w:szCs w:val="22"/>
        </w:rPr>
        <w:t>Předmět Smlouvy</w:t>
      </w:r>
    </w:p>
    <w:p w14:paraId="064E3E8C" w14:textId="77777777" w:rsidR="00237A96" w:rsidRDefault="00237A96" w:rsidP="00237A96">
      <w:pPr>
        <w:keepLines/>
        <w:widowControl w:val="0"/>
        <w:numPr>
          <w:ilvl w:val="1"/>
          <w:numId w:val="4"/>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Roboto" w:eastAsia="Roboto" w:hAnsi="Roboto" w:cs="Roboto"/>
          <w:color w:val="000000"/>
          <w:sz w:val="22"/>
          <w:szCs w:val="22"/>
        </w:rPr>
        <w:t>Předmětem této Smlouvy je úprava vzájemných práv a povinností Smluvních stran v souvislosti s provozováním a užíváním automatizovaného chladícího zařízení pro úplatný prodej a výdej potravin</w:t>
      </w:r>
      <w:r>
        <w:rPr>
          <w:rFonts w:ascii="Roboto" w:eastAsia="Roboto" w:hAnsi="Roboto" w:cs="Roboto"/>
          <w:sz w:val="20"/>
          <w:szCs w:val="20"/>
        </w:rPr>
        <w:t xml:space="preserve"> </w:t>
      </w:r>
      <w:r>
        <w:rPr>
          <w:rFonts w:ascii="Roboto" w:eastAsia="Roboto" w:hAnsi="Roboto" w:cs="Roboto"/>
          <w:color w:val="000000"/>
          <w:sz w:val="22"/>
          <w:szCs w:val="22"/>
        </w:rPr>
        <w:t>(dále jen „</w:t>
      </w:r>
      <w:r>
        <w:rPr>
          <w:rFonts w:ascii="Roboto" w:eastAsia="Roboto" w:hAnsi="Roboto" w:cs="Roboto"/>
          <w:i/>
          <w:color w:val="000000"/>
          <w:sz w:val="22"/>
          <w:szCs w:val="22"/>
        </w:rPr>
        <w:t>Lednice“</w:t>
      </w:r>
      <w:r>
        <w:rPr>
          <w:rFonts w:ascii="Roboto" w:eastAsia="Roboto" w:hAnsi="Roboto" w:cs="Roboto"/>
          <w:color w:val="000000"/>
          <w:sz w:val="22"/>
          <w:szCs w:val="22"/>
        </w:rPr>
        <w:t xml:space="preserve">). </w:t>
      </w:r>
    </w:p>
    <w:p w14:paraId="02C24593" w14:textId="76E457AF" w:rsidR="00237A96" w:rsidRDefault="00237A96" w:rsidP="00237A96">
      <w:pPr>
        <w:widowControl w:val="0"/>
        <w:numPr>
          <w:ilvl w:val="1"/>
          <w:numId w:val="4"/>
        </w:numPr>
        <w:pBdr>
          <w:top w:val="nil"/>
          <w:left w:val="nil"/>
          <w:bottom w:val="nil"/>
          <w:right w:val="nil"/>
          <w:between w:val="nil"/>
        </w:pBdr>
        <w:tabs>
          <w:tab w:val="left" w:pos="426"/>
        </w:tabs>
        <w:spacing w:after="120"/>
        <w:jc w:val="both"/>
        <w:rPr>
          <w:rFonts w:ascii="Roboto" w:eastAsia="Roboto" w:hAnsi="Roboto" w:cs="Roboto"/>
          <w:color w:val="000000"/>
          <w:sz w:val="22"/>
          <w:szCs w:val="22"/>
        </w:rPr>
      </w:pPr>
      <w:r>
        <w:rPr>
          <w:rFonts w:ascii="Roboto" w:eastAsia="Roboto" w:hAnsi="Roboto" w:cs="Roboto"/>
          <w:color w:val="000000"/>
          <w:sz w:val="22"/>
          <w:szCs w:val="22"/>
        </w:rPr>
        <w:t xml:space="preserve">Předmětem této Smlouvy je závazek Poskytovatele po dobu sjednanou v této Smlouvě zajistit </w:t>
      </w:r>
      <w:r w:rsidRPr="00C4727C">
        <w:rPr>
          <w:rFonts w:ascii="Roboto" w:eastAsia="Roboto" w:hAnsi="Roboto" w:cs="Roboto"/>
          <w:color w:val="000000"/>
          <w:sz w:val="22"/>
          <w:szCs w:val="22"/>
        </w:rPr>
        <w:t>pravidelné zásobování Lednice zbožím</w:t>
      </w:r>
      <w:r w:rsidR="006B1472" w:rsidRPr="00C4727C">
        <w:rPr>
          <w:rFonts w:ascii="Roboto" w:eastAsia="Roboto" w:hAnsi="Roboto" w:cs="Roboto"/>
          <w:color w:val="000000"/>
          <w:sz w:val="22"/>
          <w:szCs w:val="22"/>
        </w:rPr>
        <w:t>,</w:t>
      </w:r>
      <w:r w:rsidR="00E14141" w:rsidRPr="00C4727C">
        <w:rPr>
          <w:rFonts w:ascii="Roboto" w:eastAsia="Roboto" w:hAnsi="Roboto" w:cs="Roboto"/>
          <w:color w:val="000000"/>
          <w:sz w:val="22"/>
          <w:szCs w:val="22"/>
        </w:rPr>
        <w:t xml:space="preserve"> </w:t>
      </w:r>
      <w:r w:rsidR="006B1472" w:rsidRPr="00C4727C">
        <w:rPr>
          <w:rFonts w:ascii="Roboto" w:eastAsia="Roboto" w:hAnsi="Roboto" w:cs="Roboto"/>
          <w:color w:val="000000"/>
          <w:sz w:val="22"/>
          <w:szCs w:val="22"/>
        </w:rPr>
        <w:t>k jehož prodeji je určena (dále jen „</w:t>
      </w:r>
      <w:r w:rsidR="006B1472" w:rsidRPr="00C4727C">
        <w:rPr>
          <w:rFonts w:ascii="Roboto" w:eastAsia="Roboto" w:hAnsi="Roboto" w:cs="Roboto"/>
          <w:i/>
          <w:color w:val="000000"/>
          <w:sz w:val="22"/>
          <w:szCs w:val="22"/>
        </w:rPr>
        <w:t>Zboží“</w:t>
      </w:r>
      <w:r w:rsidR="006B1472" w:rsidRPr="00C4727C">
        <w:rPr>
          <w:rFonts w:ascii="Roboto" w:eastAsia="Roboto" w:hAnsi="Roboto" w:cs="Roboto"/>
          <w:color w:val="000000"/>
          <w:sz w:val="22"/>
          <w:szCs w:val="22"/>
        </w:rPr>
        <w:t xml:space="preserve">), a to </w:t>
      </w:r>
      <w:r w:rsidR="00E14141" w:rsidRPr="00C4727C">
        <w:rPr>
          <w:rFonts w:ascii="Roboto" w:eastAsia="Roboto" w:hAnsi="Roboto" w:cs="Roboto"/>
          <w:color w:val="000000"/>
          <w:sz w:val="22"/>
          <w:szCs w:val="22"/>
        </w:rPr>
        <w:t>ve dnech pondělí až čtvrtek, mimo státní svátky</w:t>
      </w:r>
      <w:r w:rsidRPr="00C4727C">
        <w:rPr>
          <w:rFonts w:ascii="Roboto" w:eastAsia="Roboto" w:hAnsi="Roboto" w:cs="Roboto"/>
          <w:color w:val="000000"/>
          <w:sz w:val="22"/>
          <w:szCs w:val="22"/>
        </w:rPr>
        <w:t>,</w:t>
      </w:r>
      <w:r w:rsidR="00E14141" w:rsidRPr="00C4727C">
        <w:rPr>
          <w:rFonts w:ascii="Roboto" w:eastAsia="Roboto" w:hAnsi="Roboto" w:cs="Roboto"/>
          <w:color w:val="000000"/>
          <w:sz w:val="22"/>
          <w:szCs w:val="22"/>
        </w:rPr>
        <w:t xml:space="preserve"> v čase od 08.00</w:t>
      </w:r>
      <w:r w:rsidR="006B1472" w:rsidRPr="00C4727C">
        <w:rPr>
          <w:rFonts w:ascii="Roboto" w:eastAsia="Roboto" w:hAnsi="Roboto" w:cs="Roboto"/>
          <w:color w:val="000000"/>
          <w:sz w:val="22"/>
          <w:szCs w:val="22"/>
        </w:rPr>
        <w:t xml:space="preserve"> h do 14.30 h</w:t>
      </w:r>
      <w:r w:rsidRPr="00C4727C">
        <w:rPr>
          <w:rFonts w:ascii="Roboto" w:eastAsia="Roboto" w:hAnsi="Roboto" w:cs="Roboto"/>
          <w:color w:val="000000"/>
          <w:sz w:val="22"/>
          <w:szCs w:val="22"/>
        </w:rPr>
        <w:t>, a Uživatel se zavazuje po celou</w:t>
      </w:r>
      <w:r w:rsidRPr="00F95D16">
        <w:rPr>
          <w:rFonts w:ascii="Roboto" w:eastAsia="Roboto" w:hAnsi="Roboto" w:cs="Roboto"/>
          <w:color w:val="000000"/>
          <w:sz w:val="22"/>
          <w:szCs w:val="22"/>
        </w:rPr>
        <w:t xml:space="preserve"> dobu trvání této Smlouvy hradit za tuto činnosti Poskytovateli odměnu způsobem a v rozsahu</w:t>
      </w:r>
      <w:r w:rsidRPr="006B1472">
        <w:rPr>
          <w:rFonts w:ascii="Roboto" w:eastAsia="Roboto" w:hAnsi="Roboto" w:cs="Roboto"/>
          <w:color w:val="000000"/>
          <w:sz w:val="22"/>
          <w:szCs w:val="22"/>
        </w:rPr>
        <w:t xml:space="preserve"> stanoveném v této</w:t>
      </w:r>
      <w:r>
        <w:rPr>
          <w:rFonts w:ascii="Roboto" w:eastAsia="Roboto" w:hAnsi="Roboto" w:cs="Roboto"/>
          <w:color w:val="000000"/>
          <w:sz w:val="22"/>
          <w:szCs w:val="22"/>
        </w:rPr>
        <w:t xml:space="preserve"> Smlouvě.</w:t>
      </w:r>
    </w:p>
    <w:p w14:paraId="71F3BB2B" w14:textId="77777777" w:rsidR="00237A96" w:rsidRDefault="00237A96" w:rsidP="00237A96">
      <w:pPr>
        <w:widowControl w:val="0"/>
        <w:pBdr>
          <w:top w:val="nil"/>
          <w:left w:val="nil"/>
          <w:bottom w:val="nil"/>
          <w:right w:val="nil"/>
          <w:between w:val="nil"/>
        </w:pBdr>
        <w:tabs>
          <w:tab w:val="left" w:pos="426"/>
        </w:tabs>
        <w:spacing w:after="120"/>
        <w:ind w:left="360"/>
        <w:jc w:val="both"/>
        <w:rPr>
          <w:rFonts w:ascii="Roboto" w:eastAsia="Roboto" w:hAnsi="Roboto" w:cs="Roboto"/>
          <w:b/>
          <w:sz w:val="22"/>
          <w:szCs w:val="22"/>
        </w:rPr>
      </w:pPr>
    </w:p>
    <w:p w14:paraId="2E604541" w14:textId="77777777" w:rsidR="00237A96" w:rsidRDefault="00237A96" w:rsidP="00237A96">
      <w:pPr>
        <w:keepLines/>
        <w:widowControl w:val="0"/>
        <w:jc w:val="center"/>
        <w:rPr>
          <w:rFonts w:ascii="Roboto" w:eastAsia="Roboto" w:hAnsi="Roboto" w:cs="Roboto"/>
          <w:sz w:val="22"/>
          <w:szCs w:val="22"/>
        </w:rPr>
      </w:pPr>
      <w:r>
        <w:rPr>
          <w:rFonts w:ascii="Roboto" w:eastAsia="Roboto" w:hAnsi="Roboto" w:cs="Roboto"/>
          <w:b/>
          <w:sz w:val="22"/>
          <w:szCs w:val="22"/>
        </w:rPr>
        <w:t>Článek II.</w:t>
      </w:r>
    </w:p>
    <w:p w14:paraId="3E4D96EB" w14:textId="77777777" w:rsidR="00237A96" w:rsidRDefault="00237A96" w:rsidP="00237A96">
      <w:pPr>
        <w:keepLines/>
        <w:widowControl w:val="0"/>
        <w:spacing w:after="120"/>
        <w:ind w:left="360"/>
        <w:jc w:val="center"/>
        <w:rPr>
          <w:rFonts w:ascii="Roboto" w:eastAsia="Roboto" w:hAnsi="Roboto" w:cs="Roboto"/>
          <w:b/>
          <w:sz w:val="22"/>
          <w:szCs w:val="22"/>
        </w:rPr>
      </w:pPr>
      <w:r>
        <w:rPr>
          <w:rFonts w:ascii="Roboto" w:eastAsia="Roboto" w:hAnsi="Roboto" w:cs="Roboto"/>
          <w:b/>
          <w:sz w:val="22"/>
          <w:szCs w:val="22"/>
        </w:rPr>
        <w:t>Práva a povinnosti Smluvních stran</w:t>
      </w:r>
    </w:p>
    <w:p w14:paraId="41A39A13" w14:textId="299D0DC7" w:rsidR="00237A96" w:rsidRDefault="00237A96" w:rsidP="00237A96">
      <w:pPr>
        <w:keepLines/>
        <w:widowControl w:val="0"/>
        <w:numPr>
          <w:ilvl w:val="1"/>
          <w:numId w:val="6"/>
        </w:numPr>
        <w:spacing w:after="120"/>
        <w:ind w:left="426" w:hanging="426"/>
        <w:jc w:val="both"/>
        <w:rPr>
          <w:color w:val="000000"/>
          <w:sz w:val="22"/>
          <w:szCs w:val="22"/>
        </w:rPr>
      </w:pPr>
      <w:r>
        <w:rPr>
          <w:rFonts w:ascii="Roboto" w:eastAsia="Roboto" w:hAnsi="Roboto" w:cs="Roboto"/>
          <w:color w:val="000000"/>
          <w:sz w:val="22"/>
          <w:szCs w:val="22"/>
        </w:rPr>
        <w:t>Uživatel bere na vědomí, že veškeré peněžní prostředky utržené za prodej Zboží prostřednictvím Lednice náleží v plné výši Poskytovateli</w:t>
      </w:r>
      <w:r w:rsidR="00D7658C">
        <w:rPr>
          <w:rFonts w:ascii="Roboto" w:eastAsia="Roboto" w:hAnsi="Roboto" w:cs="Roboto"/>
          <w:color w:val="000000"/>
          <w:sz w:val="22"/>
          <w:szCs w:val="22"/>
        </w:rPr>
        <w:t>.</w:t>
      </w:r>
    </w:p>
    <w:p w14:paraId="3C5AA98A" w14:textId="202DE499" w:rsidR="00237A96" w:rsidRDefault="00237A96" w:rsidP="00237A96">
      <w:pPr>
        <w:keepLines/>
        <w:widowControl w:val="0"/>
        <w:numPr>
          <w:ilvl w:val="1"/>
          <w:numId w:val="6"/>
        </w:numPr>
        <w:spacing w:after="120"/>
        <w:jc w:val="both"/>
      </w:pPr>
      <w:r>
        <w:rPr>
          <w:rFonts w:ascii="Roboto" w:eastAsia="Roboto" w:hAnsi="Roboto" w:cs="Roboto"/>
          <w:sz w:val="22"/>
          <w:szCs w:val="22"/>
        </w:rPr>
        <w:lastRenderedPageBreak/>
        <w:t>Uživatel bere na vědomí, že Poskytovatelem předpokládaná minimální výše prodeje jídel (před slevou Uživatele) prostřednictvím Lednice činí 25.000 Kč (dále jen „</w:t>
      </w:r>
      <w:r>
        <w:rPr>
          <w:rFonts w:ascii="Roboto" w:eastAsia="Roboto" w:hAnsi="Roboto" w:cs="Roboto"/>
          <w:i/>
          <w:sz w:val="22"/>
          <w:szCs w:val="22"/>
        </w:rPr>
        <w:t>Předpokládaný prodej</w:t>
      </w:r>
      <w:r>
        <w:rPr>
          <w:rFonts w:ascii="Roboto" w:eastAsia="Roboto" w:hAnsi="Roboto" w:cs="Roboto"/>
          <w:sz w:val="22"/>
          <w:szCs w:val="22"/>
        </w:rPr>
        <w:t>“). Předpokládaný odpis jídel, tj. jídel</w:t>
      </w:r>
      <w:r w:rsidR="00D7658C">
        <w:rPr>
          <w:rFonts w:ascii="Roboto" w:eastAsia="Roboto" w:hAnsi="Roboto" w:cs="Roboto"/>
          <w:sz w:val="22"/>
          <w:szCs w:val="22"/>
        </w:rPr>
        <w:t>,</w:t>
      </w:r>
      <w:r>
        <w:rPr>
          <w:rFonts w:ascii="Roboto" w:eastAsia="Roboto" w:hAnsi="Roboto" w:cs="Roboto"/>
          <w:sz w:val="22"/>
          <w:szCs w:val="22"/>
        </w:rPr>
        <w:t xml:space="preserve"> které se v Lednici znehodnotilo a je dále neprodejné</w:t>
      </w:r>
      <w:r w:rsidR="00D7658C">
        <w:rPr>
          <w:rFonts w:ascii="Roboto" w:eastAsia="Roboto" w:hAnsi="Roboto" w:cs="Roboto"/>
          <w:sz w:val="22"/>
          <w:szCs w:val="22"/>
        </w:rPr>
        <w:t>,</w:t>
      </w:r>
      <w:r>
        <w:rPr>
          <w:rFonts w:ascii="Roboto" w:eastAsia="Roboto" w:hAnsi="Roboto" w:cs="Roboto"/>
          <w:sz w:val="22"/>
          <w:szCs w:val="22"/>
        </w:rPr>
        <w:t xml:space="preserve"> činí 10 % z obratu Lednice (dále jen “</w:t>
      </w:r>
      <w:r w:rsidRPr="006B1472">
        <w:rPr>
          <w:rFonts w:ascii="Roboto" w:eastAsia="Roboto" w:hAnsi="Roboto" w:cs="Roboto"/>
          <w:i/>
          <w:sz w:val="22"/>
          <w:szCs w:val="22"/>
        </w:rPr>
        <w:t>Předpokládaný odpis</w:t>
      </w:r>
      <w:r>
        <w:rPr>
          <w:rFonts w:ascii="Roboto" w:eastAsia="Roboto" w:hAnsi="Roboto" w:cs="Roboto"/>
          <w:sz w:val="22"/>
          <w:szCs w:val="22"/>
        </w:rPr>
        <w:t>”). Dosažení Předpokládaného prodeje nebo nedosažení Předpokládaného odpisu však není závazkem Uživatele a Uživatel tak není povinen vyvíjet jakoukoliv činnost nutnou pro dosažení Předpokládaného prodeje či nedosažení Předpokládaného odpisu, a tedy za jeho dosažení či nedosažení nenese Uživatel jakoukoliv odpovědnost.</w:t>
      </w:r>
    </w:p>
    <w:p w14:paraId="55FCA50E" w14:textId="4E8117B5" w:rsidR="00237A96" w:rsidRPr="007706D9" w:rsidRDefault="00802794" w:rsidP="006B1472">
      <w:pPr>
        <w:keepLines/>
        <w:widowControl w:val="0"/>
        <w:numPr>
          <w:ilvl w:val="1"/>
          <w:numId w:val="6"/>
        </w:numPr>
        <w:pBdr>
          <w:top w:val="nil"/>
          <w:left w:val="nil"/>
          <w:bottom w:val="nil"/>
          <w:right w:val="nil"/>
          <w:between w:val="nil"/>
        </w:pBdr>
        <w:spacing w:after="120"/>
        <w:jc w:val="both"/>
        <w:rPr>
          <w:rFonts w:ascii="Roboto" w:eastAsia="Roboto" w:hAnsi="Roboto" w:cs="Roboto"/>
          <w:b/>
          <w:color w:val="000000"/>
          <w:sz w:val="22"/>
          <w:szCs w:val="22"/>
        </w:rPr>
      </w:pPr>
      <w:r>
        <w:rPr>
          <w:rFonts w:ascii="Roboto" w:eastAsia="Roboto" w:hAnsi="Roboto" w:cs="Roboto"/>
          <w:sz w:val="22"/>
          <w:szCs w:val="22"/>
        </w:rPr>
        <w:t xml:space="preserve">Smluvní strany se dohodly, že v případě zájmu Poskytovatele, když ztráty z lednice překročí 1,5% v poměru náklady na chybějící zboží/obrat (vše bez DPH) může poskytovatel požadovat po uživateli náhradu v plné výši chybějícího zboží v lednici. </w:t>
      </w:r>
    </w:p>
    <w:p w14:paraId="4446EAA5" w14:textId="77777777" w:rsidR="003A7C19" w:rsidRDefault="003A7C19" w:rsidP="00237A96">
      <w:pPr>
        <w:keepLines/>
        <w:widowControl w:val="0"/>
        <w:pBdr>
          <w:top w:val="nil"/>
          <w:left w:val="nil"/>
          <w:bottom w:val="nil"/>
          <w:right w:val="nil"/>
          <w:between w:val="nil"/>
        </w:pBdr>
        <w:spacing w:before="200"/>
        <w:jc w:val="center"/>
        <w:rPr>
          <w:rFonts w:ascii="Roboto" w:eastAsia="Roboto" w:hAnsi="Roboto" w:cs="Roboto"/>
          <w:b/>
          <w:color w:val="000000"/>
          <w:sz w:val="22"/>
          <w:szCs w:val="22"/>
        </w:rPr>
      </w:pPr>
    </w:p>
    <w:p w14:paraId="5854F05D" w14:textId="77777777" w:rsidR="00237A96" w:rsidRDefault="00237A96" w:rsidP="00237A96">
      <w:pPr>
        <w:keepLines/>
        <w:widowControl w:val="0"/>
        <w:pBdr>
          <w:top w:val="nil"/>
          <w:left w:val="nil"/>
          <w:bottom w:val="nil"/>
          <w:right w:val="nil"/>
          <w:between w:val="nil"/>
        </w:pBdr>
        <w:spacing w:before="200"/>
        <w:jc w:val="center"/>
        <w:rPr>
          <w:rFonts w:ascii="Roboto" w:eastAsia="Roboto" w:hAnsi="Roboto" w:cs="Roboto"/>
          <w:b/>
          <w:color w:val="000000"/>
          <w:sz w:val="22"/>
          <w:szCs w:val="22"/>
        </w:rPr>
      </w:pPr>
      <w:r>
        <w:rPr>
          <w:rFonts w:ascii="Roboto" w:eastAsia="Roboto" w:hAnsi="Roboto" w:cs="Roboto"/>
          <w:b/>
          <w:color w:val="000000"/>
          <w:sz w:val="22"/>
          <w:szCs w:val="22"/>
        </w:rPr>
        <w:t>Článek III.</w:t>
      </w:r>
    </w:p>
    <w:p w14:paraId="0D3D24CF" w14:textId="44A561E4" w:rsidR="00237A96" w:rsidRPr="006E6597" w:rsidRDefault="00237A96" w:rsidP="00237A96">
      <w:pPr>
        <w:keepLines/>
        <w:widowControl w:val="0"/>
        <w:pBdr>
          <w:top w:val="nil"/>
          <w:left w:val="nil"/>
          <w:bottom w:val="nil"/>
          <w:right w:val="nil"/>
          <w:between w:val="nil"/>
        </w:pBdr>
        <w:spacing w:after="120"/>
        <w:jc w:val="center"/>
        <w:rPr>
          <w:b/>
          <w:color w:val="000000"/>
          <w:sz w:val="16"/>
          <w:szCs w:val="16"/>
        </w:rPr>
      </w:pPr>
      <w:r>
        <w:rPr>
          <w:rFonts w:ascii="Roboto" w:eastAsia="Roboto" w:hAnsi="Roboto" w:cs="Roboto"/>
          <w:b/>
          <w:color w:val="000000"/>
          <w:sz w:val="22"/>
          <w:szCs w:val="22"/>
        </w:rPr>
        <w:t>Odměna</w:t>
      </w:r>
    </w:p>
    <w:p w14:paraId="7DB9D8E3" w14:textId="20215A22" w:rsidR="00237A96" w:rsidRDefault="00237A96" w:rsidP="00237A96">
      <w:pPr>
        <w:keepLines/>
        <w:widowControl w:val="0"/>
        <w:numPr>
          <w:ilvl w:val="1"/>
          <w:numId w:val="7"/>
        </w:numPr>
        <w:pBdr>
          <w:top w:val="nil"/>
          <w:left w:val="nil"/>
          <w:bottom w:val="nil"/>
          <w:right w:val="nil"/>
          <w:between w:val="nil"/>
        </w:pBdr>
        <w:spacing w:after="120"/>
        <w:jc w:val="both"/>
        <w:rPr>
          <w:rFonts w:ascii="Roboto" w:eastAsia="Roboto" w:hAnsi="Roboto" w:cs="Roboto"/>
          <w:color w:val="000000"/>
          <w:sz w:val="22"/>
          <w:szCs w:val="22"/>
        </w:rPr>
      </w:pPr>
      <w:r>
        <w:rPr>
          <w:rFonts w:ascii="Roboto" w:eastAsia="Roboto" w:hAnsi="Roboto" w:cs="Roboto"/>
          <w:color w:val="000000"/>
          <w:sz w:val="22"/>
          <w:szCs w:val="22"/>
        </w:rPr>
        <w:t xml:space="preserve">Smluvní strany se dohodly, že Uživatel je povinen uhradit Poskytovateli za zajištění pravidelného zásobování Lednice Zbožím a další související služby dle této Smlouvy odměnu ve výši </w:t>
      </w:r>
      <w:r w:rsidR="003F4EC9">
        <w:rPr>
          <w:rFonts w:ascii="Roboto" w:eastAsia="Roboto" w:hAnsi="Roboto" w:cs="Roboto"/>
          <w:sz w:val="22"/>
          <w:szCs w:val="22"/>
        </w:rPr>
        <w:t>20</w:t>
      </w:r>
      <w:r>
        <w:rPr>
          <w:rFonts w:ascii="Roboto" w:eastAsia="Roboto" w:hAnsi="Roboto" w:cs="Roboto"/>
          <w:sz w:val="22"/>
          <w:szCs w:val="22"/>
        </w:rPr>
        <w:t>.000</w:t>
      </w:r>
      <w:r>
        <w:rPr>
          <w:rFonts w:ascii="Roboto" w:eastAsia="Roboto" w:hAnsi="Roboto" w:cs="Roboto"/>
          <w:color w:val="000000"/>
          <w:sz w:val="22"/>
          <w:szCs w:val="22"/>
        </w:rPr>
        <w:t xml:space="preserve"> Kč </w:t>
      </w:r>
      <w:r w:rsidR="004131EF">
        <w:rPr>
          <w:rFonts w:ascii="Roboto" w:eastAsia="Roboto" w:hAnsi="Roboto" w:cs="Roboto"/>
          <w:color w:val="000000"/>
          <w:sz w:val="22"/>
          <w:szCs w:val="22"/>
        </w:rPr>
        <w:t>(s</w:t>
      </w:r>
      <w:r>
        <w:rPr>
          <w:rFonts w:ascii="Roboto" w:eastAsia="Roboto" w:hAnsi="Roboto" w:cs="Roboto"/>
          <w:color w:val="000000"/>
          <w:sz w:val="22"/>
          <w:szCs w:val="22"/>
        </w:rPr>
        <w:t>lovy:</w:t>
      </w:r>
      <w:r>
        <w:rPr>
          <w:rFonts w:ascii="Roboto" w:eastAsia="Roboto" w:hAnsi="Roboto" w:cs="Roboto"/>
          <w:sz w:val="22"/>
          <w:szCs w:val="22"/>
        </w:rPr>
        <w:t xml:space="preserve"> </w:t>
      </w:r>
      <w:r w:rsidR="003F4EC9">
        <w:rPr>
          <w:rFonts w:ascii="Roboto" w:eastAsia="Roboto" w:hAnsi="Roboto" w:cs="Roboto"/>
          <w:sz w:val="22"/>
          <w:szCs w:val="22"/>
        </w:rPr>
        <w:t>dvacet</w:t>
      </w:r>
      <w:r>
        <w:rPr>
          <w:rFonts w:ascii="Roboto" w:eastAsia="Roboto" w:hAnsi="Roboto" w:cs="Roboto"/>
          <w:sz w:val="22"/>
          <w:szCs w:val="22"/>
        </w:rPr>
        <w:t xml:space="preserve"> tisíc</w:t>
      </w:r>
      <w:r>
        <w:rPr>
          <w:rFonts w:ascii="Roboto" w:eastAsia="Roboto" w:hAnsi="Roboto" w:cs="Roboto"/>
          <w:color w:val="000000"/>
          <w:sz w:val="22"/>
          <w:szCs w:val="22"/>
        </w:rPr>
        <w:t xml:space="preserve"> </w:t>
      </w:r>
      <w:r>
        <w:rPr>
          <w:rFonts w:ascii="Roboto" w:eastAsia="Roboto" w:hAnsi="Roboto" w:cs="Roboto"/>
          <w:sz w:val="22"/>
          <w:szCs w:val="22"/>
        </w:rPr>
        <w:t>korun</w:t>
      </w:r>
      <w:r>
        <w:rPr>
          <w:rFonts w:ascii="Roboto" w:eastAsia="Roboto" w:hAnsi="Roboto" w:cs="Roboto"/>
          <w:color w:val="000000"/>
          <w:sz w:val="22"/>
          <w:szCs w:val="22"/>
        </w:rPr>
        <w:t xml:space="preserve"> českých bez DPH měsíčně (dále jen „</w:t>
      </w:r>
      <w:r w:rsidRPr="006B1472">
        <w:rPr>
          <w:rFonts w:ascii="Roboto" w:eastAsia="Roboto" w:hAnsi="Roboto" w:cs="Roboto"/>
          <w:i/>
          <w:color w:val="000000"/>
          <w:sz w:val="22"/>
          <w:szCs w:val="22"/>
        </w:rPr>
        <w:t>Odměna</w:t>
      </w:r>
      <w:r>
        <w:rPr>
          <w:rFonts w:ascii="Roboto" w:eastAsia="Roboto" w:hAnsi="Roboto" w:cs="Roboto"/>
          <w:color w:val="000000"/>
          <w:sz w:val="22"/>
          <w:szCs w:val="22"/>
        </w:rPr>
        <w:t>“).</w:t>
      </w:r>
    </w:p>
    <w:p w14:paraId="5DC26570" w14:textId="51963337" w:rsidR="00237A96" w:rsidRPr="00C4727C" w:rsidRDefault="00237A96" w:rsidP="00237A96">
      <w:pPr>
        <w:keepLines/>
        <w:widowControl w:val="0"/>
        <w:numPr>
          <w:ilvl w:val="1"/>
          <w:numId w:val="7"/>
        </w:numPr>
        <w:spacing w:after="120"/>
        <w:jc w:val="both"/>
        <w:rPr>
          <w:rFonts w:ascii="Roboto" w:eastAsia="Roboto" w:hAnsi="Roboto" w:cs="Roboto"/>
          <w:sz w:val="22"/>
          <w:szCs w:val="22"/>
        </w:rPr>
      </w:pPr>
      <w:r w:rsidRPr="00C4727C">
        <w:rPr>
          <w:rFonts w:ascii="Roboto" w:eastAsia="Roboto" w:hAnsi="Roboto" w:cs="Roboto"/>
          <w:sz w:val="22"/>
          <w:szCs w:val="22"/>
        </w:rPr>
        <w:t xml:space="preserve">Smluvní strany se dohodly, že Odměna bude navýšena o 3.000 Kč bez DPH za každý měsíc, ve kterém Uživatel neumožní přístup Poskytovatele k Lednici ve dnech pondělí až </w:t>
      </w:r>
      <w:r w:rsidR="00E14141" w:rsidRPr="00C4727C">
        <w:rPr>
          <w:rFonts w:ascii="Roboto" w:eastAsia="Roboto" w:hAnsi="Roboto" w:cs="Roboto"/>
          <w:sz w:val="22"/>
          <w:szCs w:val="22"/>
        </w:rPr>
        <w:t>čtvrtek</w:t>
      </w:r>
      <w:r w:rsidR="006B1472" w:rsidRPr="00C4727C">
        <w:rPr>
          <w:rFonts w:ascii="Roboto" w:eastAsia="Roboto" w:hAnsi="Roboto" w:cs="Roboto"/>
          <w:sz w:val="22"/>
          <w:szCs w:val="22"/>
        </w:rPr>
        <w:t>,</w:t>
      </w:r>
      <w:r w:rsidR="00E14141" w:rsidRPr="00C4727C">
        <w:rPr>
          <w:rFonts w:ascii="Roboto" w:eastAsia="Roboto" w:hAnsi="Roboto" w:cs="Roboto"/>
          <w:sz w:val="22"/>
          <w:szCs w:val="22"/>
        </w:rPr>
        <w:t xml:space="preserve"> </w:t>
      </w:r>
      <w:r w:rsidRPr="00C4727C">
        <w:rPr>
          <w:rFonts w:ascii="Roboto" w:eastAsia="Roboto" w:hAnsi="Roboto" w:cs="Roboto"/>
          <w:sz w:val="22"/>
          <w:szCs w:val="22"/>
        </w:rPr>
        <w:t>v</w:t>
      </w:r>
      <w:r w:rsidR="00E14141" w:rsidRPr="00C4727C">
        <w:rPr>
          <w:rFonts w:ascii="Roboto" w:eastAsia="Roboto" w:hAnsi="Roboto" w:cs="Roboto"/>
          <w:sz w:val="22"/>
          <w:szCs w:val="22"/>
        </w:rPr>
        <w:t> </w:t>
      </w:r>
      <w:r w:rsidRPr="00C4727C">
        <w:rPr>
          <w:rFonts w:ascii="Roboto" w:eastAsia="Roboto" w:hAnsi="Roboto" w:cs="Roboto"/>
          <w:sz w:val="22"/>
          <w:szCs w:val="22"/>
        </w:rPr>
        <w:t xml:space="preserve">čase od </w:t>
      </w:r>
      <w:r w:rsidR="00E14141" w:rsidRPr="00C4727C">
        <w:rPr>
          <w:rFonts w:ascii="Roboto" w:eastAsia="Roboto" w:hAnsi="Roboto" w:cs="Roboto"/>
          <w:sz w:val="22"/>
          <w:szCs w:val="22"/>
        </w:rPr>
        <w:t>8</w:t>
      </w:r>
      <w:r w:rsidRPr="00C4727C">
        <w:rPr>
          <w:rFonts w:ascii="Roboto" w:eastAsia="Roboto" w:hAnsi="Roboto" w:cs="Roboto"/>
          <w:sz w:val="22"/>
          <w:szCs w:val="22"/>
        </w:rPr>
        <w:t xml:space="preserve">:00 </w:t>
      </w:r>
      <w:r w:rsidR="006B1472" w:rsidRPr="00C4727C">
        <w:rPr>
          <w:rFonts w:ascii="Roboto" w:eastAsia="Roboto" w:hAnsi="Roboto" w:cs="Roboto"/>
          <w:sz w:val="22"/>
          <w:szCs w:val="22"/>
        </w:rPr>
        <w:t xml:space="preserve">h </w:t>
      </w:r>
      <w:r w:rsidRPr="00C4727C">
        <w:rPr>
          <w:rFonts w:ascii="Roboto" w:eastAsia="Roboto" w:hAnsi="Roboto" w:cs="Roboto"/>
          <w:sz w:val="22"/>
          <w:szCs w:val="22"/>
        </w:rPr>
        <w:t xml:space="preserve">do </w:t>
      </w:r>
      <w:r w:rsidR="00E14141" w:rsidRPr="00C4727C">
        <w:rPr>
          <w:rFonts w:ascii="Roboto" w:eastAsia="Roboto" w:hAnsi="Roboto" w:cs="Roboto"/>
          <w:sz w:val="22"/>
          <w:szCs w:val="22"/>
        </w:rPr>
        <w:t>1</w:t>
      </w:r>
      <w:r w:rsidR="006B1472" w:rsidRPr="00C4727C">
        <w:rPr>
          <w:rFonts w:ascii="Roboto" w:eastAsia="Roboto" w:hAnsi="Roboto" w:cs="Roboto"/>
          <w:sz w:val="22"/>
          <w:szCs w:val="22"/>
        </w:rPr>
        <w:t>4</w:t>
      </w:r>
      <w:r w:rsidRPr="00C4727C">
        <w:rPr>
          <w:rFonts w:ascii="Roboto" w:eastAsia="Roboto" w:hAnsi="Roboto" w:cs="Roboto"/>
          <w:sz w:val="22"/>
          <w:szCs w:val="22"/>
        </w:rPr>
        <w:t>:</w:t>
      </w:r>
      <w:r w:rsidR="006B1472" w:rsidRPr="00C4727C">
        <w:rPr>
          <w:rFonts w:ascii="Roboto" w:eastAsia="Roboto" w:hAnsi="Roboto" w:cs="Roboto"/>
          <w:sz w:val="22"/>
          <w:szCs w:val="22"/>
        </w:rPr>
        <w:t>3</w:t>
      </w:r>
      <w:r w:rsidRPr="00C4727C">
        <w:rPr>
          <w:rFonts w:ascii="Roboto" w:eastAsia="Roboto" w:hAnsi="Roboto" w:cs="Roboto"/>
          <w:sz w:val="22"/>
          <w:szCs w:val="22"/>
        </w:rPr>
        <w:t>0</w:t>
      </w:r>
      <w:r w:rsidR="006B1472" w:rsidRPr="00C4727C">
        <w:rPr>
          <w:rFonts w:ascii="Roboto" w:eastAsia="Roboto" w:hAnsi="Roboto" w:cs="Roboto"/>
          <w:sz w:val="22"/>
          <w:szCs w:val="22"/>
        </w:rPr>
        <w:t xml:space="preserve"> h</w:t>
      </w:r>
      <w:r w:rsidRPr="00C4727C">
        <w:rPr>
          <w:rFonts w:ascii="Roboto" w:eastAsia="Roboto" w:hAnsi="Roboto" w:cs="Roboto"/>
          <w:sz w:val="22"/>
          <w:szCs w:val="22"/>
        </w:rPr>
        <w:t>.</w:t>
      </w:r>
    </w:p>
    <w:p w14:paraId="05BA65F6" w14:textId="77777777" w:rsidR="00237A96" w:rsidRDefault="00237A96" w:rsidP="00237A96">
      <w:pPr>
        <w:keepLines/>
        <w:widowControl w:val="0"/>
        <w:numPr>
          <w:ilvl w:val="1"/>
          <w:numId w:val="7"/>
        </w:numPr>
        <w:pBdr>
          <w:top w:val="nil"/>
          <w:left w:val="nil"/>
          <w:bottom w:val="nil"/>
          <w:right w:val="nil"/>
          <w:between w:val="nil"/>
        </w:pBdr>
        <w:spacing w:after="120"/>
        <w:jc w:val="both"/>
        <w:rPr>
          <w:rFonts w:ascii="Roboto" w:eastAsia="Roboto" w:hAnsi="Roboto" w:cs="Roboto"/>
          <w:color w:val="000000"/>
          <w:sz w:val="22"/>
          <w:szCs w:val="22"/>
        </w:rPr>
      </w:pPr>
      <w:r>
        <w:rPr>
          <w:rFonts w:ascii="Roboto" w:eastAsia="Roboto" w:hAnsi="Roboto" w:cs="Roboto"/>
          <w:color w:val="000000"/>
          <w:sz w:val="22"/>
          <w:szCs w:val="22"/>
        </w:rPr>
        <w:t>K částce Odměny bude připočteno DPH v sazbě platné ke dni uskutečnění zdanitelného plnění.</w:t>
      </w:r>
    </w:p>
    <w:p w14:paraId="5AE653E6" w14:textId="44B0BE79" w:rsidR="00237A96" w:rsidRDefault="00F60B4E" w:rsidP="00237A96">
      <w:pPr>
        <w:keepLines/>
        <w:widowControl w:val="0"/>
        <w:numPr>
          <w:ilvl w:val="1"/>
          <w:numId w:val="7"/>
        </w:numPr>
        <w:spacing w:after="120"/>
        <w:jc w:val="both"/>
        <w:rPr>
          <w:rFonts w:ascii="Roboto" w:eastAsia="Roboto" w:hAnsi="Roboto" w:cs="Roboto"/>
          <w:sz w:val="22"/>
          <w:szCs w:val="22"/>
        </w:rPr>
      </w:pPr>
      <w:r>
        <w:rPr>
          <w:rFonts w:ascii="Roboto" w:eastAsia="Roboto" w:hAnsi="Roboto" w:cs="Roboto"/>
          <w:sz w:val="22"/>
          <w:szCs w:val="22"/>
        </w:rPr>
        <w:t>Zboží</w:t>
      </w:r>
      <w:r w:rsidRPr="003B0730">
        <w:rPr>
          <w:rFonts w:ascii="Roboto" w:eastAsia="Roboto" w:hAnsi="Roboto" w:cs="Roboto"/>
          <w:sz w:val="22"/>
          <w:szCs w:val="22"/>
        </w:rPr>
        <w:t xml:space="preserve"> </w:t>
      </w:r>
      <w:r w:rsidR="00237A96" w:rsidRPr="003B0730">
        <w:rPr>
          <w:rFonts w:ascii="Roboto" w:eastAsia="Roboto" w:hAnsi="Roboto" w:cs="Roboto"/>
          <w:sz w:val="22"/>
          <w:szCs w:val="22"/>
        </w:rPr>
        <w:t>bude prodáváno za 70% ceny standardního ceníku</w:t>
      </w:r>
      <w:r w:rsidR="00591870">
        <w:rPr>
          <w:rFonts w:ascii="Roboto" w:eastAsia="Roboto" w:hAnsi="Roboto" w:cs="Roboto"/>
          <w:sz w:val="22"/>
          <w:szCs w:val="22"/>
        </w:rPr>
        <w:t xml:space="preserve"> Poskytovatele</w:t>
      </w:r>
      <w:r w:rsidR="00237A96">
        <w:rPr>
          <w:rFonts w:ascii="Roboto" w:eastAsia="Roboto" w:hAnsi="Roboto" w:cs="Roboto"/>
          <w:sz w:val="22"/>
          <w:szCs w:val="22"/>
        </w:rPr>
        <w:t xml:space="preserve"> </w:t>
      </w:r>
      <w:r w:rsidR="00D84021">
        <w:rPr>
          <w:rFonts w:ascii="Roboto" w:eastAsia="Roboto" w:hAnsi="Roboto" w:cs="Roboto"/>
          <w:color w:val="000000"/>
          <w:sz w:val="22"/>
          <w:szCs w:val="22"/>
        </w:rPr>
        <w:t>(dále jen „</w:t>
      </w:r>
      <w:r w:rsidR="00D84021" w:rsidRPr="006B1472">
        <w:rPr>
          <w:rFonts w:ascii="Roboto" w:eastAsia="Roboto" w:hAnsi="Roboto" w:cs="Roboto"/>
          <w:i/>
          <w:color w:val="000000"/>
          <w:sz w:val="22"/>
          <w:szCs w:val="22"/>
        </w:rPr>
        <w:t>Sleva</w:t>
      </w:r>
      <w:r w:rsidR="00D84021">
        <w:rPr>
          <w:rFonts w:ascii="Roboto" w:eastAsia="Roboto" w:hAnsi="Roboto" w:cs="Roboto"/>
          <w:color w:val="000000"/>
          <w:sz w:val="22"/>
          <w:szCs w:val="22"/>
        </w:rPr>
        <w:t>“)</w:t>
      </w:r>
      <w:r w:rsidR="00B97780">
        <w:rPr>
          <w:rFonts w:ascii="Roboto" w:eastAsia="Roboto" w:hAnsi="Roboto" w:cs="Roboto"/>
          <w:color w:val="000000"/>
          <w:sz w:val="22"/>
          <w:szCs w:val="22"/>
        </w:rPr>
        <w:t xml:space="preserve"> </w:t>
      </w:r>
      <w:r w:rsidR="00237A96">
        <w:rPr>
          <w:rFonts w:ascii="Roboto" w:eastAsia="Roboto" w:hAnsi="Roboto" w:cs="Roboto"/>
          <w:sz w:val="22"/>
          <w:szCs w:val="22"/>
        </w:rPr>
        <w:t>od</w:t>
      </w:r>
      <w:r w:rsidR="00591870">
        <w:rPr>
          <w:rFonts w:ascii="Roboto" w:eastAsia="Roboto" w:hAnsi="Roboto" w:cs="Roboto"/>
          <w:sz w:val="22"/>
          <w:szCs w:val="22"/>
        </w:rPr>
        <w:t xml:space="preserve">e </w:t>
      </w:r>
      <w:r w:rsidR="00237A96">
        <w:rPr>
          <w:rFonts w:ascii="Roboto" w:eastAsia="Roboto" w:hAnsi="Roboto" w:cs="Roboto"/>
          <w:sz w:val="22"/>
          <w:szCs w:val="22"/>
        </w:rPr>
        <w:t>dne</w:t>
      </w:r>
      <w:r w:rsidR="006B1472">
        <w:rPr>
          <w:rFonts w:ascii="Roboto" w:eastAsia="Roboto" w:hAnsi="Roboto" w:cs="Roboto"/>
          <w:sz w:val="22"/>
          <w:szCs w:val="22"/>
        </w:rPr>
        <w:t>,</w:t>
      </w:r>
      <w:r w:rsidR="00B97780">
        <w:rPr>
          <w:rFonts w:ascii="Roboto" w:eastAsia="Roboto" w:hAnsi="Roboto" w:cs="Roboto"/>
          <w:sz w:val="22"/>
          <w:szCs w:val="22"/>
        </w:rPr>
        <w:t xml:space="preserve"> který bude sjednán Stranami po uzavření této Smlouvy jako den zahájení provozu Lednice (dále jen „</w:t>
      </w:r>
      <w:r w:rsidR="00237A96" w:rsidRPr="006B1472">
        <w:rPr>
          <w:rFonts w:ascii="Roboto" w:eastAsia="Roboto" w:hAnsi="Roboto" w:cs="Roboto"/>
          <w:i/>
          <w:sz w:val="22"/>
          <w:szCs w:val="22"/>
        </w:rPr>
        <w:t>D</w:t>
      </w:r>
      <w:r w:rsidR="00B97780" w:rsidRPr="006B1472">
        <w:rPr>
          <w:rFonts w:ascii="Roboto" w:eastAsia="Roboto" w:hAnsi="Roboto" w:cs="Roboto"/>
          <w:i/>
          <w:sz w:val="22"/>
          <w:szCs w:val="22"/>
        </w:rPr>
        <w:t>en</w:t>
      </w:r>
      <w:r w:rsidR="00237A96" w:rsidRPr="006B1472">
        <w:rPr>
          <w:rFonts w:ascii="Roboto" w:eastAsia="Roboto" w:hAnsi="Roboto" w:cs="Roboto"/>
          <w:i/>
          <w:sz w:val="22"/>
          <w:szCs w:val="22"/>
        </w:rPr>
        <w:t xml:space="preserve"> zahájení provozu Lednice</w:t>
      </w:r>
      <w:r w:rsidR="00B97780">
        <w:rPr>
          <w:rFonts w:ascii="Roboto" w:eastAsia="Roboto" w:hAnsi="Roboto" w:cs="Roboto"/>
          <w:sz w:val="22"/>
          <w:szCs w:val="22"/>
        </w:rPr>
        <w:t>“)</w:t>
      </w:r>
      <w:r w:rsidR="00237A96">
        <w:rPr>
          <w:rFonts w:ascii="Roboto" w:eastAsia="Roboto" w:hAnsi="Roboto" w:cs="Roboto"/>
          <w:sz w:val="22"/>
          <w:szCs w:val="22"/>
        </w:rPr>
        <w:t>, za kterou budou moci třetí osoby (tj. zejména zaměstnanci, dodavatelé a návštěvníci) nakupovat Zboží z Lednice.</w:t>
      </w:r>
    </w:p>
    <w:p w14:paraId="512D8DF9" w14:textId="333953A1" w:rsidR="00237A96" w:rsidRDefault="00237A96" w:rsidP="00237A96">
      <w:pPr>
        <w:keepLines/>
        <w:widowControl w:val="0"/>
        <w:numPr>
          <w:ilvl w:val="1"/>
          <w:numId w:val="7"/>
        </w:numPr>
        <w:spacing w:after="120"/>
        <w:jc w:val="both"/>
        <w:rPr>
          <w:rFonts w:ascii="Roboto" w:eastAsia="Roboto" w:hAnsi="Roboto" w:cs="Roboto"/>
          <w:sz w:val="22"/>
          <w:szCs w:val="22"/>
        </w:rPr>
      </w:pPr>
      <w:r>
        <w:rPr>
          <w:rFonts w:ascii="Roboto" w:eastAsia="Roboto" w:hAnsi="Roboto" w:cs="Roboto"/>
          <w:sz w:val="22"/>
          <w:szCs w:val="22"/>
        </w:rPr>
        <w:t>Poskytovatel si vyhrazuje právo vyzvat Uživatele k obnově jednání o výši Odměny nebo poskytnuté Slevě</w:t>
      </w:r>
      <w:r w:rsidR="00FE023A">
        <w:rPr>
          <w:rFonts w:ascii="Roboto" w:eastAsia="Roboto" w:hAnsi="Roboto" w:cs="Roboto"/>
          <w:sz w:val="22"/>
          <w:szCs w:val="22"/>
        </w:rPr>
        <w:t>,</w:t>
      </w:r>
      <w:r>
        <w:rPr>
          <w:rFonts w:ascii="Roboto" w:eastAsia="Roboto" w:hAnsi="Roboto" w:cs="Roboto"/>
          <w:sz w:val="22"/>
          <w:szCs w:val="22"/>
        </w:rPr>
        <w:t xml:space="preserve"> pokud v Lednici není dosažen Předpokládaný prodej 25 000 KČ před slevou nebo je přesáhnuto Předpokládaného odpisu ve výši 10%, nebo prodej jídel před Slevou přesáhne 90 000 Kč za kalendářní měsíc. Výzvu k jednání je Poskytovatel oprávněn zaslat v případě, že dojde k dosažení/překročení kteréhokoliv limitu stanoveného v předchozí větě, a to minimálně 2 (dva) po sobě jdoucí měsíce. V případě, že se Smluvní strany ve lhůtě 2 (dvou) týdnů ode dne odeslání výzvy nedohodnou na úpravě práv a povinností z této Smlouvy, je Poskytovatel oprávněn tuto Smlouvu vypovědět, a to způsobem sjednaným v</w:t>
      </w:r>
      <w:r w:rsidR="000F1875">
        <w:rPr>
          <w:rFonts w:ascii="Roboto" w:eastAsia="Roboto" w:hAnsi="Roboto" w:cs="Roboto"/>
          <w:sz w:val="22"/>
          <w:szCs w:val="22"/>
        </w:rPr>
        <w:t> </w:t>
      </w:r>
      <w:r>
        <w:rPr>
          <w:rFonts w:ascii="Roboto" w:eastAsia="Roboto" w:hAnsi="Roboto" w:cs="Roboto"/>
          <w:sz w:val="22"/>
          <w:szCs w:val="22"/>
        </w:rPr>
        <w:t>čl</w:t>
      </w:r>
      <w:r w:rsidR="000F1875">
        <w:rPr>
          <w:rFonts w:ascii="Roboto" w:eastAsia="Roboto" w:hAnsi="Roboto" w:cs="Roboto"/>
          <w:sz w:val="22"/>
          <w:szCs w:val="22"/>
        </w:rPr>
        <w:t>. IV. odstavce</w:t>
      </w:r>
      <w:r>
        <w:rPr>
          <w:rFonts w:ascii="Roboto" w:eastAsia="Roboto" w:hAnsi="Roboto" w:cs="Roboto"/>
          <w:sz w:val="22"/>
          <w:szCs w:val="22"/>
        </w:rPr>
        <w:t xml:space="preserve"> 4.2 </w:t>
      </w:r>
      <w:r w:rsidR="000F1875">
        <w:rPr>
          <w:rFonts w:ascii="Roboto" w:eastAsia="Roboto" w:hAnsi="Roboto" w:cs="Roboto"/>
          <w:sz w:val="22"/>
          <w:szCs w:val="22"/>
        </w:rPr>
        <w:t xml:space="preserve">písm. </w:t>
      </w:r>
      <w:r>
        <w:rPr>
          <w:rFonts w:ascii="Roboto" w:eastAsia="Roboto" w:hAnsi="Roboto" w:cs="Roboto"/>
          <w:sz w:val="22"/>
          <w:szCs w:val="22"/>
        </w:rPr>
        <w:t>c) této Smlouvy.</w:t>
      </w:r>
    </w:p>
    <w:p w14:paraId="5BAC671E" w14:textId="7B0F701B" w:rsidR="00237A96" w:rsidRDefault="00237A96" w:rsidP="00237A96">
      <w:pPr>
        <w:keepLines/>
        <w:widowControl w:val="0"/>
        <w:numPr>
          <w:ilvl w:val="1"/>
          <w:numId w:val="7"/>
        </w:numPr>
        <w:pBdr>
          <w:top w:val="nil"/>
          <w:left w:val="nil"/>
          <w:bottom w:val="nil"/>
          <w:right w:val="nil"/>
          <w:between w:val="nil"/>
        </w:pBdr>
        <w:spacing w:after="120"/>
        <w:jc w:val="both"/>
        <w:rPr>
          <w:rFonts w:ascii="Roboto" w:eastAsia="Roboto" w:hAnsi="Roboto" w:cs="Roboto"/>
          <w:color w:val="000000"/>
          <w:sz w:val="22"/>
          <w:szCs w:val="22"/>
        </w:rPr>
      </w:pPr>
      <w:r>
        <w:rPr>
          <w:rFonts w:ascii="Roboto" w:eastAsia="Roboto" w:hAnsi="Roboto" w:cs="Roboto"/>
          <w:color w:val="000000"/>
          <w:sz w:val="22"/>
          <w:szCs w:val="22"/>
        </w:rPr>
        <w:t>Smluvní strany se dohodly, že Poskytovatel je oprávněn na základě písemného oznámení každoročně jednostranně zvýšit výši Odměny o míru inflace, určenou jako přírůstek průměrného ročního indexu spotřebitelských cen vyhlášeného Českým statistickým úřadem za rok předcházející roku, ve kterém dochází k úpravě výše Odměny (dále jen „</w:t>
      </w:r>
      <w:r w:rsidRPr="006B1472">
        <w:rPr>
          <w:rFonts w:ascii="Roboto" w:eastAsia="Roboto" w:hAnsi="Roboto" w:cs="Roboto"/>
          <w:i/>
          <w:color w:val="000000"/>
          <w:sz w:val="22"/>
          <w:szCs w:val="22"/>
        </w:rPr>
        <w:t>Míra inflace</w:t>
      </w:r>
      <w:r>
        <w:rPr>
          <w:rFonts w:ascii="Roboto" w:eastAsia="Roboto" w:hAnsi="Roboto" w:cs="Roboto"/>
          <w:color w:val="000000"/>
          <w:sz w:val="22"/>
          <w:szCs w:val="22"/>
        </w:rPr>
        <w:t xml:space="preserve">"). Bude-li index pro výpočet Míry inflace uvedený v předcházející větě jako takový zrušen, pak </w:t>
      </w:r>
      <w:r w:rsidR="00DA4618">
        <w:rPr>
          <w:rFonts w:ascii="Roboto" w:eastAsia="Roboto" w:hAnsi="Roboto" w:cs="Roboto"/>
          <w:color w:val="000000"/>
          <w:sz w:val="22"/>
          <w:szCs w:val="22"/>
        </w:rPr>
        <w:t xml:space="preserve">Strany </w:t>
      </w:r>
      <w:r>
        <w:rPr>
          <w:rFonts w:ascii="Roboto" w:eastAsia="Roboto" w:hAnsi="Roboto" w:cs="Roboto"/>
          <w:color w:val="000000"/>
          <w:sz w:val="22"/>
          <w:szCs w:val="22"/>
        </w:rPr>
        <w:t xml:space="preserve">souhlasí s tím, že výše Odměny bude upravována s využitím jiného indexu, který oficiálně nahradí index zrušený, nebo takového indexu, který bude nejvíce odpovídat zrušenému indexu, případně účelu zamýšlenému tímto ustanovením </w:t>
      </w:r>
      <w:r w:rsidR="00DA4618">
        <w:rPr>
          <w:rFonts w:ascii="Roboto" w:eastAsia="Roboto" w:hAnsi="Roboto" w:cs="Roboto"/>
          <w:color w:val="000000"/>
          <w:sz w:val="22"/>
          <w:szCs w:val="22"/>
        </w:rPr>
        <w:t>Smlouvy</w:t>
      </w:r>
      <w:r>
        <w:rPr>
          <w:rFonts w:ascii="Roboto" w:eastAsia="Roboto" w:hAnsi="Roboto" w:cs="Roboto"/>
          <w:color w:val="000000"/>
          <w:sz w:val="22"/>
          <w:szCs w:val="22"/>
        </w:rPr>
        <w:t xml:space="preserve">, nebude-li žádná náhrada zrušeného indexu k dispozici. Poskytovatel je oprávněn zvýšit Odměnu o Míru inflace vždy s účinností od 01.01. příslušného kalendářního roku. Uživatel je povinen upravenou výši Odměny hradit od prvního dne měsíce následujícího po doručení oznámení o uplatnění navýšení s tím, že je dále povinen zaplatit Poskytovateli rozdíl mezi částkou upravené Odměny a dosud skutečně placené Odměny za období od 1. ledna příslušného kalendářního roku až do posledního dne kalendářního měsíce, v němž bylo doručeno oznámení o indexaci, a to spolu s Odměnou za kalendářní měsíc bezprostředně následující po doručení oznámení o indexaci. </w:t>
      </w:r>
    </w:p>
    <w:p w14:paraId="7FFCC5AF" w14:textId="660BD0F4" w:rsidR="00237A96" w:rsidRDefault="00237A96" w:rsidP="00237A96">
      <w:pPr>
        <w:keepLines/>
        <w:widowControl w:val="0"/>
        <w:numPr>
          <w:ilvl w:val="1"/>
          <w:numId w:val="7"/>
        </w:numPr>
        <w:spacing w:after="120"/>
        <w:jc w:val="both"/>
        <w:rPr>
          <w:rFonts w:ascii="Roboto" w:eastAsia="Roboto" w:hAnsi="Roboto" w:cs="Roboto"/>
          <w:sz w:val="22"/>
          <w:szCs w:val="22"/>
        </w:rPr>
      </w:pPr>
      <w:r>
        <w:rPr>
          <w:rFonts w:ascii="Roboto" w:eastAsia="Roboto" w:hAnsi="Roboto" w:cs="Roboto"/>
          <w:sz w:val="22"/>
          <w:szCs w:val="22"/>
        </w:rPr>
        <w:lastRenderedPageBreak/>
        <w:t xml:space="preserve">Nárok na úhradu Odměny vzniká Poskytovateli ode Dne zahájení provozu Lednice. V případě, že </w:t>
      </w:r>
      <w:r w:rsidR="00E177BE">
        <w:rPr>
          <w:rFonts w:ascii="Roboto" w:eastAsia="Roboto" w:hAnsi="Roboto" w:cs="Roboto"/>
          <w:sz w:val="22"/>
          <w:szCs w:val="22"/>
        </w:rPr>
        <w:t>pravidelné zásobování</w:t>
      </w:r>
      <w:r>
        <w:rPr>
          <w:rFonts w:ascii="Roboto" w:eastAsia="Roboto" w:hAnsi="Roboto" w:cs="Roboto"/>
          <w:sz w:val="22"/>
          <w:szCs w:val="22"/>
        </w:rPr>
        <w:t xml:space="preserve"> Lednice dle této Smlouvy bude trvat pouze po část příslušného kalendářního měsíce</w:t>
      </w:r>
      <w:r w:rsidR="00834636">
        <w:rPr>
          <w:rFonts w:ascii="Roboto" w:eastAsia="Roboto" w:hAnsi="Roboto" w:cs="Roboto"/>
          <w:sz w:val="22"/>
          <w:szCs w:val="22"/>
        </w:rPr>
        <w:t>,</w:t>
      </w:r>
      <w:r>
        <w:rPr>
          <w:rFonts w:ascii="Roboto" w:eastAsia="Roboto" w:hAnsi="Roboto" w:cs="Roboto"/>
          <w:sz w:val="22"/>
          <w:szCs w:val="22"/>
        </w:rPr>
        <w:t xml:space="preserve"> je Uživatel povinen uhradit pouze poměrnou část Odměny za příslušnou část kalendářního měsíce.</w:t>
      </w:r>
    </w:p>
    <w:p w14:paraId="1F38B7F9" w14:textId="5BF1ACAC" w:rsidR="00237A96" w:rsidRDefault="00237A96" w:rsidP="00237A96">
      <w:pPr>
        <w:widowControl w:val="0"/>
        <w:numPr>
          <w:ilvl w:val="1"/>
          <w:numId w:val="7"/>
        </w:numPr>
        <w:spacing w:after="120"/>
        <w:jc w:val="both"/>
        <w:rPr>
          <w:rFonts w:ascii="Roboto" w:eastAsia="Roboto" w:hAnsi="Roboto" w:cs="Roboto"/>
          <w:sz w:val="22"/>
          <w:szCs w:val="22"/>
        </w:rPr>
      </w:pPr>
      <w:r>
        <w:rPr>
          <w:rFonts w:ascii="Roboto" w:eastAsia="Roboto" w:hAnsi="Roboto" w:cs="Roboto"/>
          <w:sz w:val="22"/>
          <w:szCs w:val="22"/>
        </w:rPr>
        <w:t xml:space="preserve">Poskytovatel se zavazuje vystavit a doručit Uživateli z e-mailu </w:t>
      </w:r>
      <w:hyperlink r:id="rId6">
        <w:proofErr w:type="spellStart"/>
        <w:r w:rsidR="00CF1769">
          <w:rPr>
            <w:rFonts w:ascii="Roboto" w:eastAsia="Roboto" w:hAnsi="Roboto" w:cs="Roboto"/>
            <w:color w:val="1155CC"/>
            <w:sz w:val="22"/>
            <w:szCs w:val="22"/>
            <w:u w:val="single"/>
          </w:rPr>
          <w:t>xxxxxxxxxxxxxxx</w:t>
        </w:r>
        <w:proofErr w:type="spellEnd"/>
      </w:hyperlink>
      <w:r>
        <w:rPr>
          <w:rFonts w:ascii="Roboto" w:eastAsia="Roboto" w:hAnsi="Roboto" w:cs="Roboto"/>
          <w:sz w:val="22"/>
          <w:szCs w:val="22"/>
        </w:rPr>
        <w:t xml:space="preserve"> daňový doklad – fakturu se všemi zákonnými náležitostmi, a to do 15. dne </w:t>
      </w:r>
      <w:r w:rsidR="00834636">
        <w:rPr>
          <w:rFonts w:ascii="Roboto" w:eastAsia="Roboto" w:hAnsi="Roboto" w:cs="Roboto"/>
          <w:sz w:val="22"/>
          <w:szCs w:val="22"/>
        </w:rPr>
        <w:t>měsíce následujícího</w:t>
      </w:r>
      <w:r>
        <w:rPr>
          <w:rFonts w:ascii="Roboto" w:eastAsia="Roboto" w:hAnsi="Roboto" w:cs="Roboto"/>
          <w:sz w:val="22"/>
          <w:szCs w:val="22"/>
        </w:rPr>
        <w:t>. Splatnost takové faktury je 14 (čtrnáct) dnů ode dne jejího vystavení.</w:t>
      </w:r>
    </w:p>
    <w:p w14:paraId="5DF6866D" w14:textId="78967E9B" w:rsidR="00237A96" w:rsidRPr="00F95D16" w:rsidRDefault="00237A96" w:rsidP="00237A96">
      <w:pPr>
        <w:widowControl w:val="0"/>
        <w:numPr>
          <w:ilvl w:val="1"/>
          <w:numId w:val="7"/>
        </w:numPr>
        <w:spacing w:after="120"/>
        <w:jc w:val="both"/>
        <w:rPr>
          <w:rFonts w:ascii="Roboto" w:eastAsia="Roboto" w:hAnsi="Roboto" w:cs="Roboto"/>
          <w:sz w:val="22"/>
          <w:szCs w:val="22"/>
        </w:rPr>
      </w:pPr>
      <w:r>
        <w:rPr>
          <w:rFonts w:ascii="Roboto" w:eastAsia="Roboto" w:hAnsi="Roboto" w:cs="Roboto"/>
          <w:sz w:val="22"/>
          <w:szCs w:val="22"/>
        </w:rPr>
        <w:t xml:space="preserve">V případě prodlení Uživatele s úhradou Odměny řádně a včas je tento povinen uhradit Poskytovateli smluvní pokutu ve výši 0,05% z dlužné částky za každý započatý den prodlení. Úhradou smluvní </w:t>
      </w:r>
      <w:r w:rsidRPr="00F95D16">
        <w:rPr>
          <w:rFonts w:ascii="Roboto" w:eastAsia="Roboto" w:hAnsi="Roboto" w:cs="Roboto"/>
          <w:sz w:val="22"/>
          <w:szCs w:val="22"/>
        </w:rPr>
        <w:t xml:space="preserve">pokuty dle předchozí věty není dotčen nárok Poskytovatele na náhradu vzniklé škody. </w:t>
      </w:r>
    </w:p>
    <w:p w14:paraId="44C2D647" w14:textId="0F62F89E" w:rsidR="005D4CF8" w:rsidRPr="00C4727C" w:rsidRDefault="006E6597" w:rsidP="00C4727C">
      <w:pPr>
        <w:widowControl w:val="0"/>
        <w:numPr>
          <w:ilvl w:val="1"/>
          <w:numId w:val="7"/>
        </w:numPr>
        <w:spacing w:after="120"/>
        <w:ind w:left="426" w:hanging="426"/>
        <w:jc w:val="both"/>
        <w:rPr>
          <w:rFonts w:ascii="Roboto" w:eastAsia="Roboto" w:hAnsi="Roboto" w:cs="Roboto"/>
          <w:sz w:val="22"/>
          <w:szCs w:val="22"/>
        </w:rPr>
      </w:pPr>
      <w:r w:rsidRPr="00C4727C">
        <w:rPr>
          <w:rFonts w:ascii="Roboto" w:eastAsia="Roboto" w:hAnsi="Roboto" w:cs="Roboto"/>
          <w:sz w:val="22"/>
          <w:szCs w:val="22"/>
        </w:rPr>
        <w:t xml:space="preserve">V případě, že se Poskytovatel zpozdí se zásobováním Lednice dle čl. I, odst. 1.2, je povinen zaplatit Uživateli smluvní pokutu ve výši </w:t>
      </w:r>
      <w:r w:rsidR="00731832" w:rsidRPr="00C4727C">
        <w:rPr>
          <w:rFonts w:ascii="Roboto" w:eastAsia="Roboto" w:hAnsi="Roboto" w:cs="Roboto"/>
          <w:sz w:val="22"/>
          <w:szCs w:val="22"/>
        </w:rPr>
        <w:t>500</w:t>
      </w:r>
      <w:r w:rsidRPr="00C4727C">
        <w:rPr>
          <w:rFonts w:ascii="Roboto" w:eastAsia="Roboto" w:hAnsi="Roboto" w:cs="Roboto"/>
          <w:sz w:val="22"/>
          <w:szCs w:val="22"/>
        </w:rPr>
        <w:t xml:space="preserve"> Kč za každý den prodlení.</w:t>
      </w:r>
    </w:p>
    <w:p w14:paraId="558FDB90" w14:textId="77777777" w:rsidR="00237A96" w:rsidRDefault="00237A96" w:rsidP="00237A96">
      <w:pPr>
        <w:keepLines/>
        <w:widowControl w:val="0"/>
        <w:pBdr>
          <w:top w:val="nil"/>
          <w:left w:val="nil"/>
          <w:bottom w:val="nil"/>
          <w:right w:val="nil"/>
          <w:between w:val="nil"/>
        </w:pBdr>
        <w:ind w:left="284" w:hanging="283"/>
        <w:jc w:val="center"/>
        <w:rPr>
          <w:rFonts w:ascii="Roboto" w:eastAsia="Roboto" w:hAnsi="Roboto" w:cs="Roboto"/>
          <w:b/>
          <w:color w:val="000000"/>
          <w:sz w:val="22"/>
          <w:szCs w:val="22"/>
        </w:rPr>
      </w:pPr>
    </w:p>
    <w:p w14:paraId="0AE70699" w14:textId="77777777" w:rsidR="00237A96" w:rsidRDefault="00237A96" w:rsidP="00237A96">
      <w:pPr>
        <w:keepLines/>
        <w:widowControl w:val="0"/>
        <w:pBdr>
          <w:top w:val="nil"/>
          <w:left w:val="nil"/>
          <w:bottom w:val="nil"/>
          <w:right w:val="nil"/>
          <w:between w:val="nil"/>
        </w:pBdr>
        <w:ind w:hanging="283"/>
        <w:jc w:val="center"/>
        <w:rPr>
          <w:rFonts w:ascii="Roboto" w:eastAsia="Roboto" w:hAnsi="Roboto" w:cs="Roboto"/>
          <w:b/>
          <w:color w:val="000000"/>
          <w:sz w:val="22"/>
          <w:szCs w:val="22"/>
        </w:rPr>
      </w:pPr>
      <w:r>
        <w:rPr>
          <w:rFonts w:ascii="Roboto" w:eastAsia="Roboto" w:hAnsi="Roboto" w:cs="Roboto"/>
          <w:b/>
          <w:color w:val="000000"/>
          <w:sz w:val="22"/>
          <w:szCs w:val="22"/>
        </w:rPr>
        <w:t>Článek IV.</w:t>
      </w:r>
    </w:p>
    <w:p w14:paraId="5BF4C28B" w14:textId="77777777" w:rsidR="00237A96" w:rsidRDefault="00237A96" w:rsidP="00237A96">
      <w:pPr>
        <w:keepLines/>
        <w:widowControl w:val="0"/>
        <w:tabs>
          <w:tab w:val="left" w:pos="4820"/>
        </w:tabs>
        <w:spacing w:after="120"/>
        <w:jc w:val="center"/>
        <w:rPr>
          <w:rFonts w:ascii="Roboto" w:eastAsia="Roboto" w:hAnsi="Roboto" w:cs="Roboto"/>
          <w:b/>
          <w:sz w:val="22"/>
          <w:szCs w:val="22"/>
        </w:rPr>
      </w:pPr>
      <w:r>
        <w:rPr>
          <w:rFonts w:ascii="Roboto" w:eastAsia="Roboto" w:hAnsi="Roboto" w:cs="Roboto"/>
          <w:b/>
          <w:sz w:val="22"/>
          <w:szCs w:val="22"/>
        </w:rPr>
        <w:t>Doba trvání Smlouvy</w:t>
      </w:r>
    </w:p>
    <w:p w14:paraId="57D839B8" w14:textId="29B1AB1D" w:rsidR="00237A96" w:rsidRDefault="00237A96" w:rsidP="00237A96">
      <w:pPr>
        <w:widowControl w:val="0"/>
        <w:numPr>
          <w:ilvl w:val="1"/>
          <w:numId w:val="1"/>
        </w:numPr>
        <w:spacing w:after="120"/>
        <w:jc w:val="both"/>
        <w:rPr>
          <w:rFonts w:ascii="Roboto" w:eastAsia="Roboto" w:hAnsi="Roboto" w:cs="Roboto"/>
          <w:sz w:val="22"/>
          <w:szCs w:val="22"/>
        </w:rPr>
      </w:pPr>
      <w:r>
        <w:rPr>
          <w:rFonts w:ascii="Roboto" w:eastAsia="Roboto" w:hAnsi="Roboto" w:cs="Roboto"/>
          <w:sz w:val="22"/>
          <w:szCs w:val="22"/>
        </w:rPr>
        <w:t xml:space="preserve">Tato Smlouva </w:t>
      </w:r>
      <w:r w:rsidR="00C95908">
        <w:rPr>
          <w:rFonts w:ascii="Roboto" w:eastAsia="Roboto" w:hAnsi="Roboto" w:cs="Roboto"/>
          <w:sz w:val="22"/>
          <w:szCs w:val="22"/>
        </w:rPr>
        <w:t>nabývá</w:t>
      </w:r>
      <w:r>
        <w:rPr>
          <w:rFonts w:ascii="Roboto" w:eastAsia="Roboto" w:hAnsi="Roboto" w:cs="Roboto"/>
          <w:sz w:val="22"/>
          <w:szCs w:val="22"/>
        </w:rPr>
        <w:t xml:space="preserve"> účinnost</w:t>
      </w:r>
      <w:r w:rsidR="00C95908">
        <w:rPr>
          <w:rFonts w:ascii="Roboto" w:eastAsia="Roboto" w:hAnsi="Roboto" w:cs="Roboto"/>
          <w:sz w:val="22"/>
          <w:szCs w:val="22"/>
        </w:rPr>
        <w:t>i</w:t>
      </w:r>
      <w:r>
        <w:rPr>
          <w:rFonts w:ascii="Roboto" w:eastAsia="Roboto" w:hAnsi="Roboto" w:cs="Roboto"/>
          <w:sz w:val="22"/>
          <w:szCs w:val="22"/>
        </w:rPr>
        <w:t xml:space="preserve"> dnem </w:t>
      </w:r>
      <w:r w:rsidR="00C95908">
        <w:rPr>
          <w:rFonts w:ascii="Roboto" w:eastAsia="Roboto" w:hAnsi="Roboto" w:cs="Roboto"/>
          <w:sz w:val="22"/>
          <w:szCs w:val="22"/>
        </w:rPr>
        <w:t xml:space="preserve">zveřejnění v registru smluv dle čl. VI. odstavce 6.3 </w:t>
      </w:r>
      <w:r>
        <w:rPr>
          <w:rFonts w:ascii="Roboto" w:eastAsia="Roboto" w:hAnsi="Roboto" w:cs="Roboto"/>
          <w:sz w:val="22"/>
          <w:szCs w:val="22"/>
        </w:rPr>
        <w:t xml:space="preserve">a je uzavřena na dobu dvou (2) let s opakovaným automatickým prodloužením na další dva (2) roky, neoznámí-li písemně některá ze Smluvních stran druhé Smluvní straně alespoň jeden (1) měsíc před ukončením účinnosti aktuálně sjednané doby určité, že již nemá zájem o prodloužení trvání této Smlouvy na další dva (2) roky. </w:t>
      </w:r>
    </w:p>
    <w:p w14:paraId="1D2B1EEA" w14:textId="77777777" w:rsidR="00237A96" w:rsidRDefault="00237A96" w:rsidP="00237A96">
      <w:pPr>
        <w:widowControl w:val="0"/>
        <w:numPr>
          <w:ilvl w:val="1"/>
          <w:numId w:val="1"/>
        </w:numPr>
        <w:pBdr>
          <w:top w:val="nil"/>
          <w:left w:val="nil"/>
          <w:bottom w:val="nil"/>
          <w:right w:val="nil"/>
          <w:between w:val="nil"/>
        </w:pBdr>
        <w:spacing w:after="120"/>
        <w:jc w:val="both"/>
        <w:rPr>
          <w:rFonts w:ascii="Roboto" w:eastAsia="Roboto" w:hAnsi="Roboto" w:cs="Roboto"/>
          <w:color w:val="000000"/>
          <w:sz w:val="22"/>
          <w:szCs w:val="22"/>
        </w:rPr>
      </w:pPr>
      <w:r>
        <w:rPr>
          <w:rFonts w:ascii="Roboto" w:eastAsia="Roboto" w:hAnsi="Roboto" w:cs="Roboto"/>
          <w:color w:val="000000"/>
          <w:sz w:val="22"/>
          <w:szCs w:val="22"/>
        </w:rPr>
        <w:t>Účinnost Smlouvy skončí:</w:t>
      </w:r>
    </w:p>
    <w:p w14:paraId="1A4DAD09" w14:textId="77777777" w:rsidR="00237A96" w:rsidRDefault="00237A96" w:rsidP="00237A96">
      <w:pPr>
        <w:widowControl w:val="0"/>
        <w:numPr>
          <w:ilvl w:val="0"/>
          <w:numId w:val="5"/>
        </w:numPr>
        <w:pBdr>
          <w:top w:val="nil"/>
          <w:left w:val="nil"/>
          <w:bottom w:val="nil"/>
          <w:right w:val="nil"/>
          <w:between w:val="nil"/>
        </w:pBdr>
        <w:spacing w:after="120"/>
        <w:ind w:left="993"/>
        <w:jc w:val="both"/>
        <w:rPr>
          <w:rFonts w:ascii="Roboto" w:eastAsia="Roboto" w:hAnsi="Roboto" w:cs="Roboto"/>
          <w:color w:val="000000"/>
          <w:sz w:val="22"/>
          <w:szCs w:val="22"/>
        </w:rPr>
      </w:pPr>
      <w:r>
        <w:rPr>
          <w:rFonts w:ascii="Roboto" w:eastAsia="Roboto" w:hAnsi="Roboto" w:cs="Roboto"/>
          <w:color w:val="000000"/>
          <w:sz w:val="22"/>
          <w:szCs w:val="22"/>
        </w:rPr>
        <w:t>dohodou obou Smluvních stran v písemné formě;</w:t>
      </w:r>
    </w:p>
    <w:p w14:paraId="30F3E453" w14:textId="77777777" w:rsidR="00237A96" w:rsidRDefault="00237A96" w:rsidP="00237A96">
      <w:pPr>
        <w:widowControl w:val="0"/>
        <w:numPr>
          <w:ilvl w:val="0"/>
          <w:numId w:val="5"/>
        </w:numPr>
        <w:pBdr>
          <w:top w:val="nil"/>
          <w:left w:val="nil"/>
          <w:bottom w:val="nil"/>
          <w:right w:val="nil"/>
          <w:between w:val="nil"/>
        </w:pBdr>
        <w:spacing w:after="120"/>
        <w:ind w:left="993"/>
        <w:jc w:val="both"/>
        <w:rPr>
          <w:rFonts w:ascii="Roboto" w:eastAsia="Roboto" w:hAnsi="Roboto" w:cs="Roboto"/>
          <w:color w:val="000000"/>
          <w:sz w:val="22"/>
          <w:szCs w:val="22"/>
        </w:rPr>
      </w:pPr>
      <w:r>
        <w:rPr>
          <w:rFonts w:ascii="Roboto" w:eastAsia="Roboto" w:hAnsi="Roboto" w:cs="Roboto"/>
          <w:color w:val="000000"/>
          <w:sz w:val="22"/>
          <w:szCs w:val="22"/>
        </w:rPr>
        <w:t>výpovědí v prvních 90 (devadesáti) kalendářních dnech od uzavření Smlouvy kteroukoliv ze Smluvních stran bez udání důvodů s výpovědní dobou 7 (sedm) dní, která začíná běžet dnem následujícím po dni doručení výpovědi druhé Smluvní straně;</w:t>
      </w:r>
    </w:p>
    <w:p w14:paraId="178B0485" w14:textId="0FF95F00" w:rsidR="00237A96" w:rsidRDefault="00237A96" w:rsidP="00237A96">
      <w:pPr>
        <w:widowControl w:val="0"/>
        <w:numPr>
          <w:ilvl w:val="0"/>
          <w:numId w:val="5"/>
        </w:numPr>
        <w:pBdr>
          <w:top w:val="nil"/>
          <w:left w:val="nil"/>
          <w:bottom w:val="nil"/>
          <w:right w:val="nil"/>
          <w:between w:val="nil"/>
        </w:pBdr>
        <w:spacing w:after="120"/>
        <w:ind w:left="993"/>
        <w:jc w:val="both"/>
        <w:rPr>
          <w:rFonts w:ascii="Roboto" w:eastAsia="Roboto" w:hAnsi="Roboto" w:cs="Roboto"/>
          <w:color w:val="000000"/>
          <w:sz w:val="22"/>
          <w:szCs w:val="22"/>
        </w:rPr>
      </w:pPr>
      <w:r>
        <w:rPr>
          <w:rFonts w:ascii="Roboto" w:eastAsia="Roboto" w:hAnsi="Roboto" w:cs="Roboto"/>
          <w:sz w:val="22"/>
          <w:szCs w:val="22"/>
        </w:rPr>
        <w:t>výpovědí danou Poskytovatelem z důvodu nedosažení Předpokládaného obratu nebo překročení Předpokládaného odpisu v kalendářním měsíci za Zboží prodané prostřednictvím Lednice dle čl. II. odst</w:t>
      </w:r>
      <w:r w:rsidR="0015765A">
        <w:rPr>
          <w:rFonts w:ascii="Roboto" w:eastAsia="Roboto" w:hAnsi="Roboto" w:cs="Roboto"/>
          <w:sz w:val="22"/>
          <w:szCs w:val="22"/>
        </w:rPr>
        <w:t>avce</w:t>
      </w:r>
      <w:r>
        <w:rPr>
          <w:rFonts w:ascii="Roboto" w:eastAsia="Roboto" w:hAnsi="Roboto" w:cs="Roboto"/>
          <w:sz w:val="22"/>
          <w:szCs w:val="22"/>
        </w:rPr>
        <w:t xml:space="preserve"> </w:t>
      </w:r>
      <w:r w:rsidR="0015765A">
        <w:rPr>
          <w:rFonts w:ascii="Roboto" w:eastAsia="Roboto" w:hAnsi="Roboto" w:cs="Roboto"/>
          <w:sz w:val="22"/>
          <w:szCs w:val="22"/>
        </w:rPr>
        <w:t>2</w:t>
      </w:r>
      <w:r>
        <w:rPr>
          <w:rFonts w:ascii="Roboto" w:eastAsia="Roboto" w:hAnsi="Roboto" w:cs="Roboto"/>
          <w:sz w:val="22"/>
          <w:szCs w:val="22"/>
        </w:rPr>
        <w:t>.</w:t>
      </w:r>
      <w:r w:rsidR="0015765A">
        <w:rPr>
          <w:rFonts w:ascii="Roboto" w:eastAsia="Roboto" w:hAnsi="Roboto" w:cs="Roboto"/>
          <w:sz w:val="22"/>
          <w:szCs w:val="22"/>
        </w:rPr>
        <w:t>2</w:t>
      </w:r>
      <w:r>
        <w:rPr>
          <w:rFonts w:ascii="Roboto" w:eastAsia="Roboto" w:hAnsi="Roboto" w:cs="Roboto"/>
          <w:sz w:val="22"/>
          <w:szCs w:val="22"/>
        </w:rPr>
        <w:t xml:space="preserve"> této Smlouvy a výpovědí danou Poskytovatelem z důvodu, že na základě </w:t>
      </w:r>
      <w:r w:rsidR="000422C9">
        <w:rPr>
          <w:rFonts w:ascii="Roboto" w:eastAsia="Roboto" w:hAnsi="Roboto" w:cs="Roboto"/>
          <w:sz w:val="22"/>
          <w:szCs w:val="22"/>
        </w:rPr>
        <w:t xml:space="preserve">oprávněné </w:t>
      </w:r>
      <w:r>
        <w:rPr>
          <w:rFonts w:ascii="Roboto" w:eastAsia="Roboto" w:hAnsi="Roboto" w:cs="Roboto"/>
          <w:sz w:val="22"/>
          <w:szCs w:val="22"/>
        </w:rPr>
        <w:t>výzvy Poskytovatele nedojde k dohodě o obnově práv a povinností ze Smlouvy ve smyslu čl</w:t>
      </w:r>
      <w:r w:rsidR="0015765A">
        <w:rPr>
          <w:rFonts w:ascii="Roboto" w:eastAsia="Roboto" w:hAnsi="Roboto" w:cs="Roboto"/>
          <w:sz w:val="22"/>
          <w:szCs w:val="22"/>
        </w:rPr>
        <w:t xml:space="preserve">. III. odstavce 3.5 </w:t>
      </w:r>
      <w:r>
        <w:rPr>
          <w:rFonts w:ascii="Roboto" w:eastAsia="Roboto" w:hAnsi="Roboto" w:cs="Roboto"/>
          <w:sz w:val="22"/>
          <w:szCs w:val="22"/>
        </w:rPr>
        <w:t xml:space="preserve">s výpovědní dobou 7 (sedm) dní, která začíná běžet dnem následujícím po dni doručení výpovědi </w:t>
      </w:r>
      <w:r w:rsidR="00D348E9">
        <w:rPr>
          <w:rFonts w:ascii="Roboto" w:eastAsia="Roboto" w:hAnsi="Roboto" w:cs="Roboto"/>
          <w:sz w:val="22"/>
          <w:szCs w:val="22"/>
        </w:rPr>
        <w:t>Uživateli</w:t>
      </w:r>
      <w:r>
        <w:rPr>
          <w:rFonts w:ascii="Roboto" w:eastAsia="Roboto" w:hAnsi="Roboto" w:cs="Roboto"/>
          <w:sz w:val="22"/>
          <w:szCs w:val="22"/>
        </w:rPr>
        <w:t>;</w:t>
      </w:r>
    </w:p>
    <w:p w14:paraId="4B3916EA" w14:textId="77777777" w:rsidR="00237A96" w:rsidRDefault="00237A96" w:rsidP="00237A96">
      <w:pPr>
        <w:widowControl w:val="0"/>
        <w:numPr>
          <w:ilvl w:val="0"/>
          <w:numId w:val="5"/>
        </w:numPr>
        <w:pBdr>
          <w:top w:val="nil"/>
          <w:left w:val="nil"/>
          <w:bottom w:val="nil"/>
          <w:right w:val="nil"/>
          <w:between w:val="nil"/>
        </w:pBdr>
        <w:spacing w:after="120"/>
        <w:ind w:left="993"/>
        <w:jc w:val="both"/>
        <w:rPr>
          <w:rFonts w:ascii="Roboto" w:eastAsia="Roboto" w:hAnsi="Roboto" w:cs="Roboto"/>
          <w:color w:val="000000"/>
          <w:sz w:val="22"/>
          <w:szCs w:val="22"/>
        </w:rPr>
      </w:pPr>
      <w:r>
        <w:rPr>
          <w:rFonts w:ascii="Roboto" w:eastAsia="Roboto" w:hAnsi="Roboto" w:cs="Roboto"/>
          <w:color w:val="000000"/>
          <w:sz w:val="22"/>
          <w:szCs w:val="22"/>
        </w:rPr>
        <w:t>výpovědí jedné ze Smluvních stran bez uvedení důvodu s výpovědní dobou 60 (šedesát) dní, která začíná běžet dnem následujícím po dni doručení výpovědi druhé Smluvní straně;</w:t>
      </w:r>
    </w:p>
    <w:p w14:paraId="6830FC7A" w14:textId="77777777" w:rsidR="00237A96" w:rsidRDefault="00237A96" w:rsidP="00237A96">
      <w:pPr>
        <w:widowControl w:val="0"/>
        <w:numPr>
          <w:ilvl w:val="0"/>
          <w:numId w:val="5"/>
        </w:numPr>
        <w:pBdr>
          <w:top w:val="nil"/>
          <w:left w:val="nil"/>
          <w:bottom w:val="nil"/>
          <w:right w:val="nil"/>
          <w:between w:val="nil"/>
        </w:pBdr>
        <w:spacing w:after="120"/>
        <w:ind w:left="993"/>
        <w:jc w:val="both"/>
        <w:rPr>
          <w:rFonts w:ascii="Roboto" w:eastAsia="Roboto" w:hAnsi="Roboto" w:cs="Roboto"/>
          <w:color w:val="000000"/>
          <w:sz w:val="22"/>
          <w:szCs w:val="22"/>
        </w:rPr>
      </w:pPr>
      <w:r>
        <w:rPr>
          <w:rFonts w:ascii="Roboto" w:eastAsia="Roboto" w:hAnsi="Roboto" w:cs="Roboto"/>
          <w:color w:val="000000"/>
          <w:sz w:val="22"/>
          <w:szCs w:val="22"/>
        </w:rPr>
        <w:t>výpovědí jedné ze Smluvních stran z důvodu podstatného porušení této Smlouvy druhou Smluvní stranou s účinností k okamžiku doručení písemné výpovědi druhé Smluvní straně;</w:t>
      </w:r>
    </w:p>
    <w:p w14:paraId="3A52BC9F" w14:textId="2D4D2F80" w:rsidR="00237A96" w:rsidRDefault="00237A96" w:rsidP="00237A96">
      <w:pPr>
        <w:widowControl w:val="0"/>
        <w:numPr>
          <w:ilvl w:val="0"/>
          <w:numId w:val="5"/>
        </w:numPr>
        <w:pBdr>
          <w:top w:val="nil"/>
          <w:left w:val="nil"/>
          <w:bottom w:val="nil"/>
          <w:right w:val="nil"/>
          <w:between w:val="nil"/>
        </w:pBdr>
        <w:spacing w:after="120"/>
        <w:ind w:left="993"/>
        <w:jc w:val="both"/>
        <w:rPr>
          <w:rFonts w:ascii="Roboto" w:eastAsia="Roboto" w:hAnsi="Roboto" w:cs="Roboto"/>
          <w:color w:val="000000"/>
          <w:sz w:val="22"/>
          <w:szCs w:val="22"/>
        </w:rPr>
      </w:pPr>
      <w:r>
        <w:rPr>
          <w:rFonts w:ascii="Roboto" w:eastAsia="Roboto" w:hAnsi="Roboto" w:cs="Roboto"/>
          <w:color w:val="000000"/>
          <w:sz w:val="22"/>
          <w:szCs w:val="22"/>
        </w:rPr>
        <w:t xml:space="preserve">automaticky v případě, že dojde k ukončení Nájemní smlouvy, která byla uzavřena mezi Smluvními stranami a na základě které byla Lednice umístěna do </w:t>
      </w:r>
      <w:r w:rsidR="00E177BE">
        <w:rPr>
          <w:rFonts w:ascii="Roboto" w:eastAsia="Roboto" w:hAnsi="Roboto" w:cs="Roboto"/>
          <w:color w:val="000000"/>
          <w:sz w:val="22"/>
          <w:szCs w:val="22"/>
        </w:rPr>
        <w:t>p</w:t>
      </w:r>
      <w:r>
        <w:rPr>
          <w:rFonts w:ascii="Roboto" w:eastAsia="Roboto" w:hAnsi="Roboto" w:cs="Roboto"/>
          <w:color w:val="000000"/>
          <w:sz w:val="22"/>
          <w:szCs w:val="22"/>
        </w:rPr>
        <w:t>rostor</w:t>
      </w:r>
      <w:r w:rsidR="00E177BE">
        <w:rPr>
          <w:rFonts w:ascii="Roboto" w:eastAsia="Roboto" w:hAnsi="Roboto" w:cs="Roboto"/>
          <w:color w:val="000000"/>
          <w:sz w:val="22"/>
          <w:szCs w:val="22"/>
        </w:rPr>
        <w:t xml:space="preserve"> Uživatele</w:t>
      </w:r>
      <w:r>
        <w:rPr>
          <w:rFonts w:ascii="Roboto" w:eastAsia="Roboto" w:hAnsi="Roboto" w:cs="Roboto"/>
          <w:color w:val="000000"/>
          <w:sz w:val="22"/>
          <w:szCs w:val="22"/>
        </w:rPr>
        <w:t>, a to bez nutnosti jakéhokoliv dalšího úkonu Smluvních stran.</w:t>
      </w:r>
    </w:p>
    <w:p w14:paraId="131AF39C" w14:textId="77777777" w:rsidR="00237A96" w:rsidRDefault="00237A96" w:rsidP="00237A96">
      <w:pPr>
        <w:widowControl w:val="0"/>
        <w:numPr>
          <w:ilvl w:val="1"/>
          <w:numId w:val="1"/>
        </w:numPr>
        <w:pBdr>
          <w:top w:val="nil"/>
          <w:left w:val="nil"/>
          <w:bottom w:val="nil"/>
          <w:right w:val="nil"/>
          <w:between w:val="nil"/>
        </w:pBdr>
        <w:spacing w:after="120"/>
        <w:jc w:val="both"/>
        <w:rPr>
          <w:rFonts w:ascii="Roboto" w:eastAsia="Roboto" w:hAnsi="Roboto" w:cs="Roboto"/>
          <w:color w:val="000000"/>
          <w:sz w:val="22"/>
          <w:szCs w:val="22"/>
        </w:rPr>
      </w:pPr>
      <w:r>
        <w:rPr>
          <w:rFonts w:ascii="Roboto" w:eastAsia="Roboto" w:hAnsi="Roboto" w:cs="Roboto"/>
          <w:color w:val="000000"/>
          <w:sz w:val="22"/>
          <w:szCs w:val="22"/>
        </w:rPr>
        <w:t xml:space="preserve">Uživatel je povinen odevzdat Poskytovateli zpět veškeré Zboží, které je umístěno v Lednici ke dni ukončení účinnosti této Smlouvy, a to společně s Lednicí, vždy nejpozději k okamžiku skončení této Smlouvy, pokud se Strany nedohodnou jinak. </w:t>
      </w:r>
    </w:p>
    <w:p w14:paraId="0C0064F7" w14:textId="77777777" w:rsidR="00237A96" w:rsidRDefault="00237A96" w:rsidP="00237A96">
      <w:pPr>
        <w:widowControl w:val="0"/>
        <w:numPr>
          <w:ilvl w:val="1"/>
          <w:numId w:val="1"/>
        </w:numPr>
        <w:pBdr>
          <w:top w:val="nil"/>
          <w:left w:val="nil"/>
          <w:bottom w:val="nil"/>
          <w:right w:val="nil"/>
          <w:between w:val="nil"/>
        </w:pBdr>
        <w:spacing w:after="120"/>
        <w:ind w:left="425" w:hanging="425"/>
        <w:jc w:val="both"/>
        <w:rPr>
          <w:rFonts w:ascii="Roboto" w:eastAsia="Roboto" w:hAnsi="Roboto" w:cs="Roboto"/>
          <w:color w:val="000000"/>
          <w:sz w:val="22"/>
          <w:szCs w:val="22"/>
        </w:rPr>
      </w:pPr>
      <w:r>
        <w:rPr>
          <w:rFonts w:ascii="Roboto" w:eastAsia="Roboto" w:hAnsi="Roboto" w:cs="Roboto"/>
          <w:color w:val="000000"/>
          <w:sz w:val="22"/>
          <w:szCs w:val="22"/>
        </w:rPr>
        <w:t>O vrácení Zboží v Lednici bude pořízen samostatný předávací protokol.</w:t>
      </w:r>
    </w:p>
    <w:p w14:paraId="062E218A" w14:textId="77777777" w:rsidR="00237A96" w:rsidRDefault="00237A96" w:rsidP="00237A96">
      <w:pPr>
        <w:keepLines/>
        <w:widowControl w:val="0"/>
        <w:shd w:val="clear" w:color="auto" w:fill="FFFFFF"/>
        <w:jc w:val="center"/>
        <w:rPr>
          <w:rFonts w:ascii="Roboto" w:eastAsia="Roboto" w:hAnsi="Roboto" w:cs="Roboto"/>
          <w:b/>
          <w:sz w:val="22"/>
          <w:szCs w:val="22"/>
        </w:rPr>
      </w:pPr>
    </w:p>
    <w:p w14:paraId="70E11583" w14:textId="77777777" w:rsidR="00AB0640" w:rsidRDefault="00AB0640" w:rsidP="00237A96">
      <w:pPr>
        <w:keepLines/>
        <w:widowControl w:val="0"/>
        <w:shd w:val="clear" w:color="auto" w:fill="FFFFFF"/>
        <w:jc w:val="center"/>
        <w:rPr>
          <w:rFonts w:ascii="Roboto" w:eastAsia="Roboto" w:hAnsi="Roboto" w:cs="Roboto"/>
          <w:b/>
          <w:sz w:val="22"/>
          <w:szCs w:val="22"/>
        </w:rPr>
      </w:pPr>
    </w:p>
    <w:p w14:paraId="03BD08A7" w14:textId="77777777" w:rsidR="00AB0640" w:rsidRDefault="00AB0640" w:rsidP="00237A96">
      <w:pPr>
        <w:keepLines/>
        <w:widowControl w:val="0"/>
        <w:shd w:val="clear" w:color="auto" w:fill="FFFFFF"/>
        <w:jc w:val="center"/>
        <w:rPr>
          <w:rFonts w:ascii="Roboto" w:eastAsia="Roboto" w:hAnsi="Roboto" w:cs="Roboto"/>
          <w:b/>
          <w:sz w:val="22"/>
          <w:szCs w:val="22"/>
        </w:rPr>
      </w:pPr>
    </w:p>
    <w:p w14:paraId="31208B18" w14:textId="77777777" w:rsidR="00AB0640" w:rsidRDefault="00AB0640" w:rsidP="00237A96">
      <w:pPr>
        <w:keepLines/>
        <w:widowControl w:val="0"/>
        <w:shd w:val="clear" w:color="auto" w:fill="FFFFFF"/>
        <w:jc w:val="center"/>
        <w:rPr>
          <w:rFonts w:ascii="Roboto" w:eastAsia="Roboto" w:hAnsi="Roboto" w:cs="Roboto"/>
          <w:b/>
          <w:sz w:val="22"/>
          <w:szCs w:val="22"/>
        </w:rPr>
      </w:pPr>
    </w:p>
    <w:p w14:paraId="3DEDF9F4" w14:textId="77777777" w:rsidR="00AB0640" w:rsidRDefault="00AB0640" w:rsidP="00237A96">
      <w:pPr>
        <w:keepLines/>
        <w:widowControl w:val="0"/>
        <w:shd w:val="clear" w:color="auto" w:fill="FFFFFF"/>
        <w:jc w:val="center"/>
        <w:rPr>
          <w:rFonts w:ascii="Roboto" w:eastAsia="Roboto" w:hAnsi="Roboto" w:cs="Roboto"/>
          <w:b/>
          <w:sz w:val="22"/>
          <w:szCs w:val="22"/>
        </w:rPr>
      </w:pPr>
    </w:p>
    <w:p w14:paraId="2BE2C8FC" w14:textId="77777777" w:rsidR="00AB0640" w:rsidRDefault="00AB0640" w:rsidP="00237A96">
      <w:pPr>
        <w:keepLines/>
        <w:widowControl w:val="0"/>
        <w:shd w:val="clear" w:color="auto" w:fill="FFFFFF"/>
        <w:jc w:val="center"/>
        <w:rPr>
          <w:rFonts w:ascii="Roboto" w:eastAsia="Roboto" w:hAnsi="Roboto" w:cs="Roboto"/>
          <w:b/>
          <w:sz w:val="22"/>
          <w:szCs w:val="22"/>
        </w:rPr>
      </w:pPr>
    </w:p>
    <w:p w14:paraId="32C95B63" w14:textId="77777777" w:rsidR="00237A96" w:rsidRDefault="00237A96" w:rsidP="00237A96">
      <w:pPr>
        <w:keepLines/>
        <w:widowControl w:val="0"/>
        <w:shd w:val="clear" w:color="auto" w:fill="FFFFFF"/>
        <w:jc w:val="center"/>
        <w:rPr>
          <w:rFonts w:ascii="Roboto" w:eastAsia="Roboto" w:hAnsi="Roboto" w:cs="Roboto"/>
          <w:b/>
          <w:sz w:val="22"/>
          <w:szCs w:val="22"/>
        </w:rPr>
      </w:pPr>
      <w:r>
        <w:rPr>
          <w:rFonts w:ascii="Roboto" w:eastAsia="Roboto" w:hAnsi="Roboto" w:cs="Roboto"/>
          <w:b/>
          <w:sz w:val="22"/>
          <w:szCs w:val="22"/>
        </w:rPr>
        <w:lastRenderedPageBreak/>
        <w:t>Článek V.</w:t>
      </w:r>
    </w:p>
    <w:p w14:paraId="71C3BDE7" w14:textId="77777777" w:rsidR="00237A96" w:rsidRDefault="00237A96" w:rsidP="00237A96">
      <w:pPr>
        <w:keepLines/>
        <w:widowControl w:val="0"/>
        <w:shd w:val="clear" w:color="auto" w:fill="FFFFFF"/>
        <w:spacing w:after="120"/>
        <w:jc w:val="center"/>
        <w:rPr>
          <w:rFonts w:ascii="Roboto" w:eastAsia="Roboto" w:hAnsi="Roboto" w:cs="Roboto"/>
          <w:b/>
          <w:sz w:val="22"/>
          <w:szCs w:val="22"/>
        </w:rPr>
      </w:pPr>
      <w:r>
        <w:rPr>
          <w:rFonts w:ascii="Roboto" w:eastAsia="Roboto" w:hAnsi="Roboto" w:cs="Roboto"/>
          <w:b/>
          <w:sz w:val="22"/>
          <w:szCs w:val="22"/>
        </w:rPr>
        <w:t>Doručování</w:t>
      </w:r>
    </w:p>
    <w:p w14:paraId="7D59380E" w14:textId="77777777" w:rsidR="00237A96" w:rsidRDefault="00237A96" w:rsidP="00237A96">
      <w:pPr>
        <w:numPr>
          <w:ilvl w:val="1"/>
          <w:numId w:val="2"/>
        </w:numPr>
        <w:pBdr>
          <w:top w:val="nil"/>
          <w:left w:val="nil"/>
          <w:bottom w:val="nil"/>
          <w:right w:val="nil"/>
          <w:between w:val="nil"/>
        </w:pBdr>
        <w:spacing w:after="240"/>
        <w:jc w:val="both"/>
        <w:rPr>
          <w:rFonts w:ascii="Roboto" w:eastAsia="Roboto" w:hAnsi="Roboto" w:cs="Roboto"/>
          <w:color w:val="000000"/>
          <w:sz w:val="20"/>
          <w:szCs w:val="20"/>
        </w:rPr>
      </w:pPr>
      <w:r>
        <w:rPr>
          <w:rFonts w:ascii="Roboto" w:eastAsia="Roboto" w:hAnsi="Roboto" w:cs="Roboto"/>
          <w:color w:val="000000"/>
          <w:sz w:val="22"/>
          <w:szCs w:val="22"/>
        </w:rPr>
        <w:t>Smluvní strany si dohodly pro doručování písemností formu elektronické komunikace prostřednictvím e-mailových adres uvedených v záhlaví této Smlouvy. Strany se zavazují vzájemně se informovat o změně kontaktní e-mailové adresy ve lhůtě 7 (sedmi) dnů ode dne provedení změny.</w:t>
      </w:r>
    </w:p>
    <w:p w14:paraId="3E3F4EC6" w14:textId="77777777" w:rsidR="00AB0640" w:rsidRDefault="00AB0640" w:rsidP="00237A96">
      <w:pPr>
        <w:keepLines/>
        <w:widowControl w:val="0"/>
        <w:tabs>
          <w:tab w:val="left" w:pos="0"/>
          <w:tab w:val="left" w:pos="284"/>
          <w:tab w:val="left" w:pos="567"/>
          <w:tab w:val="left" w:pos="4820"/>
        </w:tabs>
        <w:spacing w:before="240"/>
        <w:jc w:val="center"/>
        <w:rPr>
          <w:rFonts w:ascii="Roboto" w:eastAsia="Roboto" w:hAnsi="Roboto" w:cs="Roboto"/>
          <w:b/>
          <w:sz w:val="22"/>
          <w:szCs w:val="22"/>
        </w:rPr>
      </w:pPr>
    </w:p>
    <w:p w14:paraId="62C87C13" w14:textId="77777777" w:rsidR="00237A96" w:rsidRDefault="00237A96" w:rsidP="00237A96">
      <w:pPr>
        <w:keepLines/>
        <w:widowControl w:val="0"/>
        <w:tabs>
          <w:tab w:val="left" w:pos="0"/>
          <w:tab w:val="left" w:pos="284"/>
          <w:tab w:val="left" w:pos="567"/>
          <w:tab w:val="left" w:pos="4820"/>
        </w:tabs>
        <w:spacing w:before="240"/>
        <w:jc w:val="center"/>
        <w:rPr>
          <w:rFonts w:ascii="Roboto" w:eastAsia="Roboto" w:hAnsi="Roboto" w:cs="Roboto"/>
          <w:b/>
          <w:sz w:val="22"/>
          <w:szCs w:val="22"/>
        </w:rPr>
      </w:pPr>
      <w:r>
        <w:rPr>
          <w:rFonts w:ascii="Roboto" w:eastAsia="Roboto" w:hAnsi="Roboto" w:cs="Roboto"/>
          <w:b/>
          <w:sz w:val="22"/>
          <w:szCs w:val="22"/>
        </w:rPr>
        <w:t xml:space="preserve">Článek VI. </w:t>
      </w:r>
    </w:p>
    <w:p w14:paraId="404CE302" w14:textId="77777777" w:rsidR="00237A96" w:rsidRDefault="00237A96" w:rsidP="00237A96">
      <w:pPr>
        <w:keepLines/>
        <w:widowControl w:val="0"/>
        <w:tabs>
          <w:tab w:val="left" w:pos="0"/>
          <w:tab w:val="left" w:pos="284"/>
          <w:tab w:val="left" w:pos="567"/>
          <w:tab w:val="left" w:pos="4820"/>
        </w:tabs>
        <w:spacing w:after="120"/>
        <w:jc w:val="center"/>
        <w:rPr>
          <w:rFonts w:ascii="Roboto" w:eastAsia="Roboto" w:hAnsi="Roboto" w:cs="Roboto"/>
          <w:b/>
          <w:sz w:val="22"/>
          <w:szCs w:val="22"/>
        </w:rPr>
      </w:pPr>
      <w:r>
        <w:rPr>
          <w:rFonts w:ascii="Roboto" w:eastAsia="Roboto" w:hAnsi="Roboto" w:cs="Roboto"/>
          <w:b/>
          <w:sz w:val="22"/>
          <w:szCs w:val="22"/>
        </w:rPr>
        <w:t>Závěrečná ustanovení</w:t>
      </w:r>
    </w:p>
    <w:p w14:paraId="60AD921A" w14:textId="77777777" w:rsidR="00237A96" w:rsidRDefault="00237A96" w:rsidP="00237A96">
      <w:pPr>
        <w:keepLines/>
        <w:widowControl w:val="0"/>
        <w:numPr>
          <w:ilvl w:val="1"/>
          <w:numId w:val="3"/>
        </w:numPr>
        <w:pBdr>
          <w:top w:val="nil"/>
          <w:left w:val="nil"/>
          <w:bottom w:val="nil"/>
          <w:right w:val="nil"/>
          <w:between w:val="nil"/>
        </w:pBdr>
        <w:spacing w:after="120"/>
        <w:jc w:val="both"/>
        <w:rPr>
          <w:rFonts w:ascii="Roboto" w:eastAsia="Roboto" w:hAnsi="Roboto" w:cs="Roboto"/>
          <w:color w:val="000000"/>
          <w:sz w:val="22"/>
          <w:szCs w:val="22"/>
        </w:rPr>
      </w:pPr>
      <w:r>
        <w:rPr>
          <w:rFonts w:ascii="Roboto" w:eastAsia="Roboto" w:hAnsi="Roboto" w:cs="Roboto"/>
          <w:color w:val="000000"/>
          <w:sz w:val="22"/>
          <w:szCs w:val="22"/>
        </w:rPr>
        <w:t xml:space="preserve">Tato Smlouva se řídí právem České republiky, zejména Občanským zákoníkem. </w:t>
      </w:r>
    </w:p>
    <w:p w14:paraId="7DCAC922" w14:textId="77777777" w:rsidR="00237A96" w:rsidRDefault="00237A96" w:rsidP="00237A96">
      <w:pPr>
        <w:keepLines/>
        <w:widowControl w:val="0"/>
        <w:numPr>
          <w:ilvl w:val="1"/>
          <w:numId w:val="3"/>
        </w:numPr>
        <w:pBdr>
          <w:top w:val="nil"/>
          <w:left w:val="nil"/>
          <w:bottom w:val="nil"/>
          <w:right w:val="nil"/>
          <w:between w:val="nil"/>
        </w:pBdr>
        <w:spacing w:after="120"/>
        <w:jc w:val="both"/>
        <w:rPr>
          <w:rFonts w:ascii="Roboto" w:eastAsia="Roboto" w:hAnsi="Roboto" w:cs="Roboto"/>
          <w:color w:val="000000"/>
          <w:sz w:val="22"/>
          <w:szCs w:val="22"/>
        </w:rPr>
      </w:pPr>
      <w:r>
        <w:rPr>
          <w:rFonts w:ascii="Roboto" w:eastAsia="Roboto" w:hAnsi="Roboto" w:cs="Roboto"/>
          <w:color w:val="000000"/>
          <w:sz w:val="22"/>
          <w:szCs w:val="22"/>
        </w:rPr>
        <w:t>Tato Smlouva se vyhotovuje ve 2 (dvou) stejnopisech a každá ze Smluvních stran obdrží po 1 (jednom) z nich.</w:t>
      </w:r>
    </w:p>
    <w:p w14:paraId="27AF6493" w14:textId="58C382FF" w:rsidR="002C3524" w:rsidRPr="006E6597" w:rsidRDefault="002C3524" w:rsidP="00237A96">
      <w:pPr>
        <w:keepLines/>
        <w:widowControl w:val="0"/>
        <w:numPr>
          <w:ilvl w:val="1"/>
          <w:numId w:val="3"/>
        </w:numPr>
        <w:pBdr>
          <w:top w:val="nil"/>
          <w:left w:val="nil"/>
          <w:bottom w:val="nil"/>
          <w:right w:val="nil"/>
          <w:between w:val="nil"/>
        </w:pBdr>
        <w:spacing w:after="120"/>
        <w:jc w:val="both"/>
        <w:rPr>
          <w:rFonts w:eastAsia="Roboto"/>
          <w:color w:val="000000"/>
          <w:sz w:val="22"/>
          <w:szCs w:val="22"/>
        </w:rPr>
      </w:pPr>
      <w:r w:rsidRPr="006E6597">
        <w:rPr>
          <w:sz w:val="22"/>
          <w:szCs w:val="22"/>
        </w:rPr>
        <w:t xml:space="preserve">Poskytovatel souhlasí s uveřejněním této smlouvy, včetně všech změn a dodatků, v souladu se zákonem č. 106/1999 Sb., o svobodném přístupu k informacím, zákonem č. 340/2015 Sb., </w:t>
      </w:r>
      <w:r w:rsidR="004E5EF0" w:rsidRPr="006E6597">
        <w:rPr>
          <w:color w:val="4D5156"/>
          <w:sz w:val="22"/>
          <w:szCs w:val="22"/>
          <w:shd w:val="clear" w:color="auto" w:fill="FFFFFF"/>
        </w:rPr>
        <w:t xml:space="preserve">o </w:t>
      </w:r>
      <w:r w:rsidR="004E5EF0" w:rsidRPr="00CF0806">
        <w:rPr>
          <w:sz w:val="22"/>
          <w:szCs w:val="22"/>
          <w:shd w:val="clear" w:color="auto" w:fill="FFFFFF"/>
        </w:rPr>
        <w:t xml:space="preserve">zvláštních podmínkách účinnosti některých smluv, uveřejňování těchto smluv a o registru smluv </w:t>
      </w:r>
      <w:r w:rsidRPr="006E6597">
        <w:rPr>
          <w:sz w:val="22"/>
          <w:szCs w:val="22"/>
        </w:rPr>
        <w:t>(o registru smluv)</w:t>
      </w:r>
      <w:r w:rsidR="004E5EF0" w:rsidRPr="006E6597">
        <w:rPr>
          <w:sz w:val="22"/>
          <w:szCs w:val="22"/>
        </w:rPr>
        <w:t>, v platném znění,</w:t>
      </w:r>
      <w:r w:rsidRPr="006E6597">
        <w:rPr>
          <w:sz w:val="22"/>
          <w:szCs w:val="22"/>
        </w:rPr>
        <w:t xml:space="preserve"> a ostatními příslušnými právními předpisy.</w:t>
      </w:r>
      <w:r w:rsidR="008E4C70" w:rsidRPr="006E6597">
        <w:rPr>
          <w:sz w:val="22"/>
          <w:szCs w:val="22"/>
        </w:rPr>
        <w:t xml:space="preserve"> Zveřejnění Smlouvy v registru smluv </w:t>
      </w:r>
      <w:r w:rsidR="0050528B" w:rsidRPr="006E6597">
        <w:rPr>
          <w:sz w:val="22"/>
          <w:szCs w:val="22"/>
        </w:rPr>
        <w:t>provede Uživatel.</w:t>
      </w:r>
      <w:r w:rsidRPr="006E6597">
        <w:rPr>
          <w:sz w:val="22"/>
          <w:szCs w:val="22"/>
        </w:rPr>
        <w:tab/>
      </w:r>
    </w:p>
    <w:p w14:paraId="67930773" w14:textId="77777777" w:rsidR="00237A96" w:rsidRPr="006E6597" w:rsidRDefault="00237A96" w:rsidP="00237A96">
      <w:pPr>
        <w:keepLines/>
        <w:widowControl w:val="0"/>
        <w:numPr>
          <w:ilvl w:val="1"/>
          <w:numId w:val="3"/>
        </w:numPr>
        <w:pBdr>
          <w:top w:val="nil"/>
          <w:left w:val="nil"/>
          <w:bottom w:val="nil"/>
          <w:right w:val="nil"/>
          <w:between w:val="nil"/>
        </w:pBdr>
        <w:spacing w:after="120"/>
        <w:jc w:val="both"/>
        <w:rPr>
          <w:rFonts w:ascii="Roboto" w:eastAsia="Roboto" w:hAnsi="Roboto" w:cs="Roboto"/>
          <w:color w:val="000000"/>
          <w:sz w:val="22"/>
          <w:szCs w:val="22"/>
        </w:rPr>
      </w:pPr>
      <w:r w:rsidRPr="006E6597">
        <w:rPr>
          <w:rFonts w:ascii="Roboto" w:eastAsia="Roboto" w:hAnsi="Roboto" w:cs="Roboto"/>
          <w:color w:val="000000"/>
          <w:sz w:val="22"/>
          <w:szCs w:val="22"/>
        </w:rPr>
        <w:t xml:space="preserve">Smluvní strany se dohodly na tom, že pokud bude jakékoliv ustanovení této Smlouvy neplatné nebo neúčinné, nebude to mít vliv na platnost či účinnost této Smlouvy jako celku, či jejích ostatních jednotlivých ustanovení. </w:t>
      </w:r>
    </w:p>
    <w:p w14:paraId="0E91A86A" w14:textId="4D057651" w:rsidR="00237A96" w:rsidRPr="006E6597" w:rsidRDefault="00237A96" w:rsidP="00237A96">
      <w:pPr>
        <w:keepLines/>
        <w:widowControl w:val="0"/>
        <w:numPr>
          <w:ilvl w:val="1"/>
          <w:numId w:val="3"/>
        </w:numPr>
        <w:pBdr>
          <w:top w:val="nil"/>
          <w:left w:val="nil"/>
          <w:bottom w:val="nil"/>
          <w:right w:val="nil"/>
          <w:between w:val="nil"/>
        </w:pBdr>
        <w:spacing w:after="120"/>
        <w:jc w:val="both"/>
        <w:rPr>
          <w:rFonts w:ascii="Roboto" w:eastAsia="Roboto" w:hAnsi="Roboto" w:cs="Roboto"/>
          <w:color w:val="000000"/>
          <w:sz w:val="22"/>
          <w:szCs w:val="22"/>
        </w:rPr>
      </w:pPr>
      <w:r w:rsidRPr="006E6597">
        <w:rPr>
          <w:rFonts w:ascii="Roboto" w:eastAsia="Roboto" w:hAnsi="Roboto" w:cs="Roboto"/>
          <w:color w:val="000000"/>
          <w:sz w:val="22"/>
          <w:szCs w:val="22"/>
        </w:rPr>
        <w:t xml:space="preserve">Smluvní strany prohlašují, že si celý text této Smlouvy před jejím podpisem pozorně </w:t>
      </w:r>
      <w:r w:rsidRPr="006E6597">
        <w:rPr>
          <w:rFonts w:ascii="Roboto" w:eastAsia="Roboto" w:hAnsi="Roboto" w:cs="Roboto"/>
          <w:sz w:val="22"/>
          <w:szCs w:val="22"/>
        </w:rPr>
        <w:t>přečetl</w:t>
      </w:r>
      <w:r w:rsidR="00854D63" w:rsidRPr="006E6597">
        <w:rPr>
          <w:rFonts w:ascii="Roboto" w:eastAsia="Roboto" w:hAnsi="Roboto" w:cs="Roboto"/>
          <w:sz w:val="22"/>
          <w:szCs w:val="22"/>
        </w:rPr>
        <w:t>y</w:t>
      </w:r>
      <w:r w:rsidRPr="006E6597">
        <w:rPr>
          <w:rFonts w:ascii="Roboto" w:eastAsia="Roboto" w:hAnsi="Roboto" w:cs="Roboto"/>
          <w:color w:val="000000"/>
          <w:sz w:val="22"/>
          <w:szCs w:val="22"/>
        </w:rPr>
        <w:t>, úplně mu rozumějí a bezvýhradně s ním souhlasí. Připojením svých vlastnoručních podpisů Smluvní strany stvrzují, že text Smlouvy věrně vyjadřuje jejich pravou, vážnou a svobodnou vůli, a že Smlouva není uzavírána v tísni, ani za nápadně nevýhodných podmínek.</w:t>
      </w:r>
    </w:p>
    <w:p w14:paraId="04F691A0" w14:textId="1E6D23C0" w:rsidR="00237A96" w:rsidRPr="00CF0806" w:rsidRDefault="001A69A8" w:rsidP="00C4727C">
      <w:pPr>
        <w:keepLines/>
        <w:widowControl w:val="0"/>
        <w:ind w:left="364" w:hanging="364"/>
        <w:jc w:val="both"/>
        <w:rPr>
          <w:rFonts w:eastAsia="Roboto"/>
          <w:sz w:val="22"/>
          <w:szCs w:val="22"/>
        </w:rPr>
      </w:pPr>
      <w:r w:rsidRPr="006E6597">
        <w:rPr>
          <w:sz w:val="22"/>
          <w:szCs w:val="22"/>
        </w:rPr>
        <w:t xml:space="preserve">6.6 </w:t>
      </w:r>
      <w:r w:rsidR="00B83583" w:rsidRPr="006E6597">
        <w:rPr>
          <w:sz w:val="22"/>
          <w:szCs w:val="22"/>
        </w:rPr>
        <w:t xml:space="preserve">Uživatel prohlašuje dle § 43 odst. 1 zákona č. 131/2000 Sb., o hlavním městě Praze, ve znění pozdějších předpisů, že podmínky pro platnost této Smlouvy byly splněny. Uzavření této Smlouvy bylo schváleno Radou městské části Praha 18 </w:t>
      </w:r>
      <w:r w:rsidR="00B83583" w:rsidRPr="00C6221B">
        <w:rPr>
          <w:sz w:val="22"/>
          <w:szCs w:val="22"/>
        </w:rPr>
        <w:t xml:space="preserve">usnesením </w:t>
      </w:r>
      <w:r w:rsidR="00B83583" w:rsidRPr="00CF0806">
        <w:rPr>
          <w:sz w:val="22"/>
          <w:szCs w:val="22"/>
        </w:rPr>
        <w:t xml:space="preserve">č. </w:t>
      </w:r>
      <w:r w:rsidR="00C6221B">
        <w:rPr>
          <w:sz w:val="22"/>
          <w:szCs w:val="22"/>
        </w:rPr>
        <w:t>431</w:t>
      </w:r>
      <w:r w:rsidR="00B83583" w:rsidRPr="00CF0806">
        <w:rPr>
          <w:sz w:val="22"/>
          <w:szCs w:val="22"/>
        </w:rPr>
        <w:t>/</w:t>
      </w:r>
      <w:r w:rsidR="00C6221B">
        <w:rPr>
          <w:sz w:val="22"/>
          <w:szCs w:val="22"/>
        </w:rPr>
        <w:t>24</w:t>
      </w:r>
      <w:r w:rsidR="00B83583" w:rsidRPr="00CF0806">
        <w:rPr>
          <w:sz w:val="22"/>
          <w:szCs w:val="22"/>
        </w:rPr>
        <w:t xml:space="preserve">/24 ze dne </w:t>
      </w:r>
      <w:proofErr w:type="gramStart"/>
      <w:r w:rsidR="00C6221B">
        <w:rPr>
          <w:sz w:val="22"/>
          <w:szCs w:val="22"/>
        </w:rPr>
        <w:t>11</w:t>
      </w:r>
      <w:r w:rsidR="00B83583" w:rsidRPr="00CF0806">
        <w:rPr>
          <w:sz w:val="22"/>
          <w:szCs w:val="22"/>
        </w:rPr>
        <w:t>.</w:t>
      </w:r>
      <w:r w:rsidR="00C6221B">
        <w:rPr>
          <w:sz w:val="22"/>
          <w:szCs w:val="22"/>
        </w:rPr>
        <w:t>11</w:t>
      </w:r>
      <w:r w:rsidR="00B83583" w:rsidRPr="00CF0806">
        <w:rPr>
          <w:sz w:val="22"/>
          <w:szCs w:val="22"/>
        </w:rPr>
        <w:t>.2024</w:t>
      </w:r>
      <w:proofErr w:type="gramEnd"/>
      <w:r w:rsidR="00B83583" w:rsidRPr="00C6221B">
        <w:rPr>
          <w:sz w:val="22"/>
          <w:szCs w:val="22"/>
        </w:rPr>
        <w:t>.</w:t>
      </w:r>
    </w:p>
    <w:p w14:paraId="023D5390" w14:textId="77777777" w:rsidR="00237A96" w:rsidRDefault="00237A96" w:rsidP="00237A96">
      <w:pPr>
        <w:keepLines/>
        <w:widowControl w:val="0"/>
        <w:rPr>
          <w:rFonts w:ascii="Roboto" w:eastAsia="Roboto" w:hAnsi="Roboto" w:cs="Roboto"/>
          <w:sz w:val="22"/>
          <w:szCs w:val="22"/>
          <w:highlight w:val="white"/>
        </w:rPr>
      </w:pPr>
    </w:p>
    <w:p w14:paraId="05BB63C7" w14:textId="77777777" w:rsidR="00237A96" w:rsidRDefault="00237A96" w:rsidP="00237A96">
      <w:pPr>
        <w:keepLines/>
        <w:widowControl w:val="0"/>
        <w:rPr>
          <w:rFonts w:ascii="Roboto" w:eastAsia="Roboto" w:hAnsi="Roboto" w:cs="Roboto"/>
          <w:sz w:val="22"/>
          <w:szCs w:val="22"/>
          <w:highlight w:val="white"/>
        </w:rPr>
      </w:pPr>
    </w:p>
    <w:p w14:paraId="00EF8012" w14:textId="77777777" w:rsidR="00237A96" w:rsidRDefault="00237A96" w:rsidP="00237A96">
      <w:pPr>
        <w:keepLines/>
        <w:widowControl w:val="0"/>
        <w:rPr>
          <w:rFonts w:ascii="Roboto" w:eastAsia="Roboto" w:hAnsi="Roboto" w:cs="Roboto"/>
          <w:sz w:val="22"/>
          <w:szCs w:val="22"/>
          <w:highlight w:val="white"/>
        </w:rPr>
      </w:pPr>
      <w:r>
        <w:rPr>
          <w:rFonts w:ascii="Roboto" w:eastAsia="Roboto" w:hAnsi="Roboto" w:cs="Roboto"/>
          <w:sz w:val="22"/>
          <w:szCs w:val="22"/>
          <w:highlight w:val="white"/>
        </w:rPr>
        <w:t xml:space="preserve">V Praze dne </w:t>
      </w:r>
      <w:r>
        <w:rPr>
          <w:rFonts w:ascii="Roboto" w:eastAsia="Roboto" w:hAnsi="Roboto" w:cs="Roboto"/>
          <w:sz w:val="22"/>
          <w:szCs w:val="22"/>
          <w:highlight w:val="white"/>
        </w:rPr>
        <w:tab/>
      </w:r>
      <w:r>
        <w:rPr>
          <w:rFonts w:ascii="Roboto" w:eastAsia="Roboto" w:hAnsi="Roboto" w:cs="Roboto"/>
          <w:sz w:val="22"/>
          <w:szCs w:val="22"/>
          <w:highlight w:val="white"/>
        </w:rPr>
        <w:tab/>
      </w:r>
      <w:r>
        <w:rPr>
          <w:rFonts w:ascii="Roboto" w:eastAsia="Roboto" w:hAnsi="Roboto" w:cs="Roboto"/>
          <w:sz w:val="22"/>
          <w:szCs w:val="22"/>
          <w:highlight w:val="white"/>
        </w:rPr>
        <w:tab/>
      </w:r>
      <w:r>
        <w:rPr>
          <w:rFonts w:ascii="Roboto" w:eastAsia="Roboto" w:hAnsi="Roboto" w:cs="Roboto"/>
          <w:sz w:val="22"/>
          <w:szCs w:val="22"/>
          <w:highlight w:val="white"/>
        </w:rPr>
        <w:tab/>
        <w:t xml:space="preserve">                          </w:t>
      </w:r>
      <w:r>
        <w:rPr>
          <w:rFonts w:ascii="Roboto" w:eastAsia="Roboto" w:hAnsi="Roboto" w:cs="Roboto"/>
          <w:sz w:val="22"/>
          <w:szCs w:val="22"/>
          <w:highlight w:val="white"/>
        </w:rPr>
        <w:tab/>
        <w:t xml:space="preserve">V Praze dne </w:t>
      </w:r>
    </w:p>
    <w:p w14:paraId="7F10F48A" w14:textId="77777777" w:rsidR="00237A96" w:rsidRDefault="00237A96" w:rsidP="00237A96">
      <w:pPr>
        <w:keepLines/>
        <w:widowControl w:val="0"/>
        <w:pBdr>
          <w:top w:val="nil"/>
          <w:left w:val="nil"/>
          <w:bottom w:val="nil"/>
          <w:right w:val="nil"/>
          <w:between w:val="nil"/>
        </w:pBdr>
        <w:spacing w:after="120"/>
        <w:rPr>
          <w:rFonts w:ascii="Roboto" w:eastAsia="Roboto" w:hAnsi="Roboto" w:cs="Roboto"/>
          <w:color w:val="000000"/>
          <w:sz w:val="22"/>
          <w:szCs w:val="22"/>
          <w:highlight w:val="white"/>
        </w:rPr>
      </w:pPr>
    </w:p>
    <w:p w14:paraId="4882440E" w14:textId="77777777" w:rsidR="00237A96" w:rsidRDefault="00237A96" w:rsidP="00237A96">
      <w:pPr>
        <w:keepLines/>
        <w:widowControl w:val="0"/>
        <w:pBdr>
          <w:top w:val="nil"/>
          <w:left w:val="nil"/>
          <w:bottom w:val="nil"/>
          <w:right w:val="nil"/>
          <w:between w:val="nil"/>
        </w:pBdr>
        <w:spacing w:after="120"/>
        <w:rPr>
          <w:rFonts w:ascii="Roboto" w:eastAsia="Roboto" w:hAnsi="Roboto" w:cs="Roboto"/>
          <w:color w:val="000000"/>
          <w:sz w:val="22"/>
          <w:szCs w:val="22"/>
        </w:rPr>
      </w:pPr>
      <w:r>
        <w:rPr>
          <w:rFonts w:ascii="Roboto" w:eastAsia="Roboto" w:hAnsi="Roboto" w:cs="Roboto"/>
          <w:color w:val="000000"/>
          <w:sz w:val="22"/>
          <w:szCs w:val="22"/>
        </w:rPr>
        <w:t>Poskytovatel:</w:t>
      </w:r>
      <w:r>
        <w:rPr>
          <w:rFonts w:ascii="Roboto" w:eastAsia="Roboto" w:hAnsi="Roboto" w:cs="Roboto"/>
          <w:color w:val="000000"/>
          <w:sz w:val="22"/>
          <w:szCs w:val="22"/>
        </w:rPr>
        <w:tab/>
      </w:r>
      <w:r>
        <w:rPr>
          <w:rFonts w:ascii="Roboto" w:eastAsia="Roboto" w:hAnsi="Roboto" w:cs="Roboto"/>
          <w:color w:val="000000"/>
          <w:sz w:val="22"/>
          <w:szCs w:val="22"/>
        </w:rPr>
        <w:tab/>
      </w:r>
      <w:r>
        <w:rPr>
          <w:rFonts w:ascii="Roboto" w:eastAsia="Roboto" w:hAnsi="Roboto" w:cs="Roboto"/>
          <w:color w:val="000000"/>
          <w:sz w:val="22"/>
          <w:szCs w:val="22"/>
        </w:rPr>
        <w:tab/>
      </w:r>
      <w:r>
        <w:rPr>
          <w:rFonts w:ascii="Roboto" w:eastAsia="Roboto" w:hAnsi="Roboto" w:cs="Roboto"/>
          <w:color w:val="000000"/>
          <w:sz w:val="22"/>
          <w:szCs w:val="22"/>
        </w:rPr>
        <w:tab/>
      </w:r>
      <w:r>
        <w:rPr>
          <w:rFonts w:ascii="Roboto" w:eastAsia="Roboto" w:hAnsi="Roboto" w:cs="Roboto"/>
          <w:color w:val="000000"/>
          <w:sz w:val="22"/>
          <w:szCs w:val="22"/>
        </w:rPr>
        <w:tab/>
      </w:r>
      <w:r>
        <w:rPr>
          <w:rFonts w:ascii="Roboto" w:eastAsia="Roboto" w:hAnsi="Roboto" w:cs="Roboto"/>
          <w:color w:val="000000"/>
          <w:sz w:val="22"/>
          <w:szCs w:val="22"/>
        </w:rPr>
        <w:tab/>
      </w:r>
      <w:r>
        <w:rPr>
          <w:rFonts w:ascii="Roboto" w:eastAsia="Roboto" w:hAnsi="Roboto" w:cs="Roboto"/>
          <w:color w:val="000000"/>
          <w:sz w:val="22"/>
          <w:szCs w:val="22"/>
        </w:rPr>
        <w:tab/>
        <w:t>Uživatel:</w:t>
      </w:r>
    </w:p>
    <w:p w14:paraId="0314F953" w14:textId="5F51ACCE" w:rsidR="00FE5DC9" w:rsidRDefault="00FE5DC9" w:rsidP="00FE5DC9">
      <w:pPr>
        <w:keepLines/>
        <w:widowControl w:val="0"/>
        <w:rPr>
          <w:rFonts w:ascii="Roboto" w:eastAsia="Roboto" w:hAnsi="Roboto" w:cs="Roboto"/>
          <w:color w:val="000000"/>
          <w:sz w:val="22"/>
          <w:szCs w:val="22"/>
        </w:rPr>
      </w:pPr>
    </w:p>
    <w:p w14:paraId="5B5F3C77" w14:textId="77777777" w:rsidR="00FE5DC9" w:rsidRDefault="00FE5DC9" w:rsidP="00FE5DC9">
      <w:pPr>
        <w:keepLines/>
        <w:widowControl w:val="0"/>
        <w:rPr>
          <w:rFonts w:ascii="Roboto" w:eastAsia="Roboto" w:hAnsi="Roboto" w:cs="Roboto"/>
          <w:color w:val="000000"/>
          <w:sz w:val="22"/>
          <w:szCs w:val="22"/>
        </w:rPr>
      </w:pPr>
    </w:p>
    <w:p w14:paraId="6F9F9511" w14:textId="77777777" w:rsidR="00FE5DC9" w:rsidRDefault="00FE5DC9" w:rsidP="00FE5DC9">
      <w:pPr>
        <w:keepLines/>
        <w:widowControl w:val="0"/>
        <w:rPr>
          <w:rFonts w:ascii="Roboto" w:eastAsia="Roboto" w:hAnsi="Roboto" w:cs="Roboto"/>
          <w:color w:val="000000"/>
          <w:sz w:val="22"/>
          <w:szCs w:val="22"/>
        </w:rPr>
      </w:pPr>
    </w:p>
    <w:p w14:paraId="5826A655" w14:textId="77777777" w:rsidR="00FE5DC9" w:rsidRDefault="00FE5DC9" w:rsidP="00237A96">
      <w:pPr>
        <w:keepLines/>
        <w:widowControl w:val="0"/>
        <w:pBdr>
          <w:left w:val="nil"/>
          <w:bottom w:val="nil"/>
          <w:right w:val="nil"/>
          <w:between w:val="nil"/>
        </w:pBdr>
        <w:rPr>
          <w:rFonts w:ascii="Roboto" w:eastAsia="Roboto" w:hAnsi="Roboto" w:cs="Roboto"/>
          <w:color w:val="000000"/>
          <w:sz w:val="22"/>
          <w:szCs w:val="22"/>
        </w:rPr>
      </w:pPr>
    </w:p>
    <w:p w14:paraId="5DC80024" w14:textId="77777777" w:rsidR="00FE5DC9" w:rsidRDefault="00FE5DC9" w:rsidP="00237A96">
      <w:pPr>
        <w:keepLines/>
        <w:widowControl w:val="0"/>
        <w:pBdr>
          <w:left w:val="nil"/>
          <w:bottom w:val="nil"/>
          <w:right w:val="nil"/>
          <w:between w:val="nil"/>
        </w:pBdr>
        <w:rPr>
          <w:rFonts w:ascii="Roboto" w:eastAsia="Roboto" w:hAnsi="Roboto" w:cs="Roboto"/>
          <w:color w:val="000000"/>
          <w:sz w:val="22"/>
          <w:szCs w:val="22"/>
        </w:rPr>
      </w:pPr>
    </w:p>
    <w:p w14:paraId="5CBA492E" w14:textId="77777777" w:rsidR="00FE5DC9" w:rsidRDefault="00FE5DC9" w:rsidP="00237A96">
      <w:pPr>
        <w:keepLines/>
        <w:widowControl w:val="0"/>
        <w:pBdr>
          <w:left w:val="nil"/>
          <w:bottom w:val="nil"/>
          <w:right w:val="nil"/>
          <w:between w:val="nil"/>
        </w:pBdr>
        <w:rPr>
          <w:rFonts w:ascii="Roboto" w:eastAsia="Roboto" w:hAnsi="Roboto" w:cs="Roboto"/>
          <w:color w:val="000000"/>
          <w:sz w:val="22"/>
          <w:szCs w:val="22"/>
        </w:rPr>
      </w:pPr>
    </w:p>
    <w:p w14:paraId="71965D53" w14:textId="77777777" w:rsidR="00FE5DC9" w:rsidRDefault="00FE5DC9" w:rsidP="00237A96">
      <w:pPr>
        <w:keepLines/>
        <w:widowControl w:val="0"/>
        <w:pBdr>
          <w:left w:val="nil"/>
          <w:bottom w:val="nil"/>
          <w:right w:val="nil"/>
          <w:between w:val="nil"/>
        </w:pBdr>
        <w:rPr>
          <w:rFonts w:ascii="Roboto" w:eastAsia="Roboto" w:hAnsi="Roboto" w:cs="Roboto"/>
          <w:color w:val="000000"/>
          <w:sz w:val="22"/>
          <w:szCs w:val="22"/>
        </w:rPr>
      </w:pPr>
    </w:p>
    <w:p w14:paraId="30871D68" w14:textId="77777777" w:rsidR="00FE5DC9" w:rsidRDefault="00FE5DC9" w:rsidP="00237A96">
      <w:pPr>
        <w:keepLines/>
        <w:widowControl w:val="0"/>
        <w:pBdr>
          <w:left w:val="nil"/>
          <w:bottom w:val="nil"/>
          <w:right w:val="nil"/>
          <w:between w:val="nil"/>
        </w:pBdr>
        <w:rPr>
          <w:rFonts w:ascii="Roboto" w:eastAsia="Roboto" w:hAnsi="Roboto" w:cs="Roboto"/>
          <w:color w:val="000000"/>
          <w:sz w:val="22"/>
          <w:szCs w:val="22"/>
        </w:rPr>
      </w:pPr>
    </w:p>
    <w:p w14:paraId="4A7FFA1E" w14:textId="77777777" w:rsidR="00FE5DC9" w:rsidRDefault="00FE5DC9" w:rsidP="00237A96">
      <w:pPr>
        <w:keepLines/>
        <w:widowControl w:val="0"/>
        <w:pBdr>
          <w:left w:val="nil"/>
          <w:bottom w:val="nil"/>
          <w:right w:val="nil"/>
          <w:between w:val="nil"/>
        </w:pBdr>
        <w:rPr>
          <w:rFonts w:ascii="Roboto" w:eastAsia="Roboto" w:hAnsi="Roboto" w:cs="Roboto"/>
          <w:color w:val="000000"/>
          <w:sz w:val="22"/>
          <w:szCs w:val="22"/>
        </w:rPr>
      </w:pPr>
    </w:p>
    <w:p w14:paraId="48799731" w14:textId="56ADA9A3" w:rsidR="00237A96" w:rsidRDefault="00237A96" w:rsidP="00237A96">
      <w:pPr>
        <w:keepLines/>
        <w:widowControl w:val="0"/>
        <w:pBdr>
          <w:left w:val="nil"/>
          <w:bottom w:val="nil"/>
          <w:right w:val="nil"/>
          <w:between w:val="nil"/>
        </w:pBdr>
        <w:rPr>
          <w:rFonts w:ascii="Roboto" w:eastAsia="Roboto" w:hAnsi="Roboto" w:cs="Roboto"/>
          <w:color w:val="000000"/>
          <w:sz w:val="22"/>
          <w:szCs w:val="22"/>
        </w:rPr>
      </w:pPr>
      <w:r>
        <w:rPr>
          <w:rFonts w:ascii="Roboto" w:eastAsia="Roboto" w:hAnsi="Roboto" w:cs="Roboto"/>
          <w:color w:val="000000"/>
          <w:sz w:val="22"/>
          <w:szCs w:val="22"/>
        </w:rPr>
        <w:t>__________________</w:t>
      </w:r>
      <w:r>
        <w:rPr>
          <w:rFonts w:ascii="Roboto" w:eastAsia="Roboto" w:hAnsi="Roboto" w:cs="Roboto"/>
          <w:color w:val="000000"/>
          <w:sz w:val="22"/>
          <w:szCs w:val="22"/>
        </w:rPr>
        <w:tab/>
      </w:r>
      <w:r>
        <w:rPr>
          <w:rFonts w:ascii="Roboto" w:eastAsia="Roboto" w:hAnsi="Roboto" w:cs="Roboto"/>
          <w:color w:val="000000"/>
          <w:sz w:val="22"/>
          <w:szCs w:val="22"/>
        </w:rPr>
        <w:tab/>
      </w:r>
      <w:r>
        <w:rPr>
          <w:rFonts w:ascii="Roboto" w:eastAsia="Roboto" w:hAnsi="Roboto" w:cs="Roboto"/>
          <w:color w:val="000000"/>
          <w:sz w:val="22"/>
          <w:szCs w:val="22"/>
        </w:rPr>
        <w:tab/>
      </w:r>
      <w:r>
        <w:rPr>
          <w:rFonts w:ascii="Roboto" w:eastAsia="Roboto" w:hAnsi="Roboto" w:cs="Roboto"/>
          <w:color w:val="000000"/>
          <w:sz w:val="22"/>
          <w:szCs w:val="22"/>
        </w:rPr>
        <w:tab/>
      </w:r>
      <w:r>
        <w:rPr>
          <w:rFonts w:ascii="Roboto" w:eastAsia="Roboto" w:hAnsi="Roboto" w:cs="Roboto"/>
          <w:color w:val="000000"/>
          <w:sz w:val="22"/>
          <w:szCs w:val="22"/>
        </w:rPr>
        <w:tab/>
        <w:t>_________________________</w:t>
      </w:r>
    </w:p>
    <w:p w14:paraId="7BA9FEED" w14:textId="53791E55" w:rsidR="00237A96" w:rsidRPr="00FE5DC9" w:rsidRDefault="00237A96" w:rsidP="00237A96">
      <w:pPr>
        <w:pStyle w:val="Nadpis1"/>
        <w:shd w:val="clear" w:color="auto" w:fill="FFFFFF"/>
        <w:spacing w:before="0"/>
        <w:rPr>
          <w:rFonts w:ascii="Roboto" w:eastAsia="Roboto" w:hAnsi="Roboto" w:cs="Roboto"/>
          <w:color w:val="auto"/>
          <w:sz w:val="22"/>
          <w:szCs w:val="22"/>
        </w:rPr>
      </w:pPr>
      <w:r w:rsidRPr="00FE5DC9">
        <w:rPr>
          <w:rFonts w:ascii="Roboto" w:eastAsia="Roboto" w:hAnsi="Roboto" w:cs="Roboto"/>
          <w:color w:val="auto"/>
          <w:sz w:val="22"/>
          <w:szCs w:val="22"/>
        </w:rPr>
        <w:t>Zdravá lednice s.r.o.</w:t>
      </w:r>
      <w:r w:rsidRPr="00FE5DC9">
        <w:rPr>
          <w:rFonts w:ascii="Roboto" w:eastAsia="Roboto" w:hAnsi="Roboto" w:cs="Roboto"/>
          <w:color w:val="auto"/>
          <w:sz w:val="22"/>
          <w:szCs w:val="22"/>
        </w:rPr>
        <w:tab/>
      </w:r>
      <w:r w:rsidRPr="00FE5DC9">
        <w:rPr>
          <w:rFonts w:ascii="Roboto" w:eastAsia="Roboto" w:hAnsi="Roboto" w:cs="Roboto"/>
          <w:color w:val="auto"/>
          <w:sz w:val="22"/>
          <w:szCs w:val="22"/>
        </w:rPr>
        <w:tab/>
      </w:r>
      <w:r w:rsidRPr="00FE5DC9">
        <w:rPr>
          <w:rFonts w:ascii="Roboto" w:eastAsia="Roboto" w:hAnsi="Roboto" w:cs="Roboto"/>
          <w:color w:val="auto"/>
          <w:sz w:val="22"/>
          <w:szCs w:val="22"/>
        </w:rPr>
        <w:tab/>
      </w:r>
      <w:r w:rsidRPr="00FE5DC9">
        <w:rPr>
          <w:rFonts w:ascii="Roboto" w:eastAsia="Roboto" w:hAnsi="Roboto" w:cs="Roboto"/>
          <w:color w:val="auto"/>
          <w:sz w:val="22"/>
          <w:szCs w:val="22"/>
        </w:rPr>
        <w:tab/>
      </w:r>
      <w:r w:rsidRPr="00FE5DC9">
        <w:rPr>
          <w:rFonts w:ascii="Roboto" w:eastAsia="Roboto" w:hAnsi="Roboto" w:cs="Roboto"/>
          <w:color w:val="auto"/>
          <w:sz w:val="22"/>
          <w:szCs w:val="22"/>
        </w:rPr>
        <w:tab/>
      </w:r>
      <w:r w:rsidR="00FE5DC9">
        <w:rPr>
          <w:rFonts w:ascii="Roboto" w:eastAsia="Roboto" w:hAnsi="Roboto" w:cs="Roboto"/>
          <w:color w:val="auto"/>
          <w:sz w:val="22"/>
          <w:szCs w:val="22"/>
        </w:rPr>
        <w:t>Městská část Praha 18</w:t>
      </w:r>
    </w:p>
    <w:p w14:paraId="790B11F3" w14:textId="5765F507" w:rsidR="00237A96" w:rsidRPr="00237A96" w:rsidRDefault="00237A96" w:rsidP="00237A96">
      <w:pPr>
        <w:keepLines/>
        <w:widowControl w:val="0"/>
        <w:pBdr>
          <w:top w:val="nil"/>
          <w:left w:val="nil"/>
          <w:bottom w:val="nil"/>
          <w:right w:val="nil"/>
          <w:between w:val="nil"/>
        </w:pBdr>
        <w:rPr>
          <w:rFonts w:ascii="Roboto" w:eastAsia="Roboto" w:hAnsi="Roboto" w:cs="Roboto"/>
          <w:b/>
          <w:color w:val="000000"/>
          <w:sz w:val="22"/>
          <w:szCs w:val="22"/>
        </w:rPr>
      </w:pPr>
      <w:r>
        <w:rPr>
          <w:rFonts w:ascii="Roboto" w:eastAsia="Roboto" w:hAnsi="Roboto" w:cs="Roboto"/>
          <w:b/>
          <w:color w:val="000000"/>
          <w:sz w:val="22"/>
          <w:szCs w:val="22"/>
        </w:rPr>
        <w:t>Jan Langer</w:t>
      </w:r>
      <w:r>
        <w:rPr>
          <w:rFonts w:ascii="Roboto" w:eastAsia="Roboto" w:hAnsi="Roboto" w:cs="Roboto"/>
          <w:sz w:val="22"/>
          <w:szCs w:val="22"/>
        </w:rPr>
        <w:tab/>
      </w:r>
      <w:r w:rsidR="00FE5DC9">
        <w:rPr>
          <w:rFonts w:ascii="Roboto" w:eastAsia="Roboto" w:hAnsi="Roboto" w:cs="Roboto"/>
          <w:sz w:val="22"/>
          <w:szCs w:val="22"/>
        </w:rPr>
        <w:tab/>
      </w:r>
      <w:r w:rsidR="00FE5DC9">
        <w:rPr>
          <w:rFonts w:ascii="Roboto" w:eastAsia="Roboto" w:hAnsi="Roboto" w:cs="Roboto"/>
          <w:sz w:val="22"/>
          <w:szCs w:val="22"/>
        </w:rPr>
        <w:tab/>
      </w:r>
      <w:r w:rsidR="00FE5DC9">
        <w:rPr>
          <w:rFonts w:ascii="Roboto" w:eastAsia="Roboto" w:hAnsi="Roboto" w:cs="Roboto"/>
          <w:sz w:val="22"/>
          <w:szCs w:val="22"/>
        </w:rPr>
        <w:tab/>
      </w:r>
      <w:r w:rsidR="00FE5DC9">
        <w:rPr>
          <w:rFonts w:ascii="Roboto" w:eastAsia="Roboto" w:hAnsi="Roboto" w:cs="Roboto"/>
          <w:sz w:val="22"/>
          <w:szCs w:val="22"/>
        </w:rPr>
        <w:tab/>
      </w:r>
      <w:r w:rsidR="00FE5DC9">
        <w:rPr>
          <w:rFonts w:ascii="Roboto" w:eastAsia="Roboto" w:hAnsi="Roboto" w:cs="Roboto"/>
          <w:sz w:val="22"/>
          <w:szCs w:val="22"/>
        </w:rPr>
        <w:tab/>
      </w:r>
      <w:r w:rsidR="00FE5DC9" w:rsidRPr="00FE5DC9">
        <w:rPr>
          <w:rFonts w:ascii="Roboto" w:eastAsia="Roboto" w:hAnsi="Roboto" w:cs="Roboto"/>
          <w:b/>
          <w:sz w:val="22"/>
          <w:szCs w:val="22"/>
        </w:rPr>
        <w:t>Mgr. Zdeněk Kučera, MBA</w:t>
      </w:r>
      <w:r w:rsidR="00FE5DC9">
        <w:rPr>
          <w:rFonts w:ascii="Roboto" w:eastAsia="Roboto" w:hAnsi="Roboto" w:cs="Roboto"/>
          <w:sz w:val="22"/>
          <w:szCs w:val="22"/>
        </w:rPr>
        <w:tab/>
      </w:r>
    </w:p>
    <w:p w14:paraId="0F1EE546" w14:textId="72C7061C" w:rsidR="00237A96" w:rsidRPr="00237A96" w:rsidRDefault="00FE5DC9" w:rsidP="00237A96">
      <w:pPr>
        <w:keepLines/>
        <w:widowControl w:val="0"/>
        <w:rPr>
          <w:rFonts w:ascii="Roboto" w:eastAsia="Roboto" w:hAnsi="Roboto" w:cs="Roboto"/>
          <w:color w:val="000000"/>
          <w:sz w:val="22"/>
          <w:szCs w:val="22"/>
        </w:rPr>
      </w:pPr>
      <w:r>
        <w:rPr>
          <w:rFonts w:ascii="Roboto" w:eastAsia="Roboto" w:hAnsi="Roboto" w:cs="Roboto"/>
          <w:sz w:val="22"/>
          <w:szCs w:val="22"/>
        </w:rPr>
        <w:t>Jednatel</w:t>
      </w:r>
      <w:r>
        <w:rPr>
          <w:rFonts w:ascii="Roboto" w:eastAsia="Roboto" w:hAnsi="Roboto" w:cs="Roboto"/>
          <w:sz w:val="22"/>
          <w:szCs w:val="22"/>
        </w:rPr>
        <w:tab/>
      </w:r>
      <w:r>
        <w:rPr>
          <w:rFonts w:ascii="Roboto" w:eastAsia="Roboto" w:hAnsi="Roboto" w:cs="Roboto"/>
          <w:sz w:val="22"/>
          <w:szCs w:val="22"/>
        </w:rPr>
        <w:tab/>
      </w:r>
      <w:r>
        <w:rPr>
          <w:rFonts w:ascii="Roboto" w:eastAsia="Roboto" w:hAnsi="Roboto" w:cs="Roboto"/>
          <w:sz w:val="22"/>
          <w:szCs w:val="22"/>
        </w:rPr>
        <w:tab/>
      </w:r>
      <w:r>
        <w:rPr>
          <w:rFonts w:ascii="Roboto" w:eastAsia="Roboto" w:hAnsi="Roboto" w:cs="Roboto"/>
          <w:sz w:val="22"/>
          <w:szCs w:val="22"/>
        </w:rPr>
        <w:tab/>
      </w:r>
      <w:r>
        <w:rPr>
          <w:rFonts w:ascii="Roboto" w:eastAsia="Roboto" w:hAnsi="Roboto" w:cs="Roboto"/>
          <w:sz w:val="22"/>
          <w:szCs w:val="22"/>
        </w:rPr>
        <w:tab/>
      </w:r>
      <w:r>
        <w:rPr>
          <w:rFonts w:ascii="Roboto" w:eastAsia="Roboto" w:hAnsi="Roboto" w:cs="Roboto"/>
          <w:sz w:val="22"/>
          <w:szCs w:val="22"/>
        </w:rPr>
        <w:tab/>
        <w:t>starosta</w:t>
      </w:r>
      <w:r w:rsidR="00237A96">
        <w:rPr>
          <w:rFonts w:ascii="Roboto" w:eastAsia="Roboto" w:hAnsi="Roboto" w:cs="Roboto"/>
          <w:sz w:val="22"/>
          <w:szCs w:val="22"/>
        </w:rPr>
        <w:tab/>
      </w:r>
      <w:r w:rsidR="00237A96">
        <w:rPr>
          <w:rFonts w:ascii="Roboto" w:eastAsia="Roboto" w:hAnsi="Roboto" w:cs="Roboto"/>
          <w:sz w:val="22"/>
          <w:szCs w:val="22"/>
        </w:rPr>
        <w:tab/>
      </w:r>
      <w:r w:rsidR="00237A96">
        <w:rPr>
          <w:rFonts w:ascii="Roboto" w:eastAsia="Roboto" w:hAnsi="Roboto" w:cs="Roboto"/>
          <w:sz w:val="22"/>
          <w:szCs w:val="22"/>
        </w:rPr>
        <w:tab/>
        <w:t xml:space="preserve">                         </w:t>
      </w:r>
      <w:r w:rsidR="00237A96">
        <w:rPr>
          <w:rFonts w:ascii="Roboto" w:eastAsia="Roboto" w:hAnsi="Roboto" w:cs="Roboto"/>
          <w:color w:val="000000"/>
          <w:sz w:val="22"/>
          <w:szCs w:val="22"/>
        </w:rPr>
        <w:t xml:space="preserve">                                                         </w:t>
      </w:r>
      <w:r w:rsidR="00237A96">
        <w:rPr>
          <w:rFonts w:ascii="Roboto" w:eastAsia="Roboto" w:hAnsi="Roboto" w:cs="Roboto"/>
          <w:sz w:val="22"/>
          <w:szCs w:val="22"/>
          <w:highlight w:val="white"/>
        </w:rPr>
        <w:t xml:space="preserve">                      </w:t>
      </w:r>
    </w:p>
    <w:sectPr w:rsidR="00237A96" w:rsidRPr="00237A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5"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277FC"/>
    <w:multiLevelType w:val="multilevel"/>
    <w:tmpl w:val="A07A01FE"/>
    <w:lvl w:ilvl="0">
      <w:start w:val="4"/>
      <w:numFmt w:val="decimal"/>
      <w:pStyle w:val="AAALNEK"/>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1FF94E53"/>
    <w:multiLevelType w:val="multilevel"/>
    <w:tmpl w:val="169CD6E2"/>
    <w:lvl w:ilvl="0">
      <w:start w:val="5"/>
      <w:numFmt w:val="decimal"/>
      <w:lvlText w:val="%1"/>
      <w:lvlJc w:val="left"/>
      <w:pPr>
        <w:ind w:left="360" w:hanging="360"/>
      </w:pPr>
      <w:rPr>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440" w:hanging="144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800" w:hanging="1800"/>
      </w:pPr>
      <w:rPr>
        <w:sz w:val="22"/>
        <w:szCs w:val="22"/>
      </w:rPr>
    </w:lvl>
    <w:lvl w:ilvl="8">
      <w:start w:val="1"/>
      <w:numFmt w:val="decimal"/>
      <w:lvlText w:val="%1.%2.%3.%4.%5.%6.%7.%8.%9"/>
      <w:lvlJc w:val="left"/>
      <w:pPr>
        <w:ind w:left="2160" w:hanging="2160"/>
      </w:pPr>
      <w:rPr>
        <w:sz w:val="22"/>
        <w:szCs w:val="22"/>
      </w:rPr>
    </w:lvl>
  </w:abstractNum>
  <w:abstractNum w:abstractNumId="2" w15:restartNumberingAfterBreak="0">
    <w:nsid w:val="28033942"/>
    <w:multiLevelType w:val="multilevel"/>
    <w:tmpl w:val="8DE05BB2"/>
    <w:lvl w:ilvl="0">
      <w:start w:val="1"/>
      <w:numFmt w:val="decimal"/>
      <w:lvlText w:val="%1"/>
      <w:lvlJc w:val="left"/>
      <w:pPr>
        <w:ind w:left="360" w:hanging="360"/>
      </w:pPr>
    </w:lvl>
    <w:lvl w:ilvl="1">
      <w:start w:val="1"/>
      <w:numFmt w:val="decimal"/>
      <w:lvlText w:val="%1.%2"/>
      <w:lvlJc w:val="left"/>
      <w:pPr>
        <w:ind w:left="360" w:hanging="360"/>
      </w:pPr>
      <w:rPr>
        <w:rFonts w:ascii="Roboto" w:eastAsia="Roboto" w:hAnsi="Roboto" w:cs="Roboto"/>
        <w:b w:val="0"/>
      </w:r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295D7FD8"/>
    <w:multiLevelType w:val="multilevel"/>
    <w:tmpl w:val="8A78AC1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9B53CAF"/>
    <w:multiLevelType w:val="multilevel"/>
    <w:tmpl w:val="85ACBA26"/>
    <w:lvl w:ilvl="0">
      <w:start w:val="2"/>
      <w:numFmt w:val="decimal"/>
      <w:lvlText w:val="%1"/>
      <w:lvlJc w:val="left"/>
      <w:pPr>
        <w:ind w:left="360" w:hanging="360"/>
      </w:pPr>
    </w:lvl>
    <w:lvl w:ilvl="1">
      <w:start w:val="1"/>
      <w:numFmt w:val="decimal"/>
      <w:lvlText w:val="%1.%2"/>
      <w:lvlJc w:val="left"/>
      <w:pPr>
        <w:ind w:left="360" w:hanging="360"/>
      </w:pPr>
      <w:rPr>
        <w:rFonts w:ascii="Roboto" w:eastAsia="Roboto" w:hAnsi="Roboto" w:cs="Roboto"/>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08A4F25"/>
    <w:multiLevelType w:val="multilevel"/>
    <w:tmpl w:val="F2065E6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4FD72C2F"/>
    <w:multiLevelType w:val="multilevel"/>
    <w:tmpl w:val="6E00514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96"/>
    <w:rsid w:val="000207B2"/>
    <w:rsid w:val="000422C9"/>
    <w:rsid w:val="000F1875"/>
    <w:rsid w:val="0015765A"/>
    <w:rsid w:val="00180191"/>
    <w:rsid w:val="001A69A8"/>
    <w:rsid w:val="001B68B4"/>
    <w:rsid w:val="001E04E8"/>
    <w:rsid w:val="001F79B8"/>
    <w:rsid w:val="00237A96"/>
    <w:rsid w:val="00244414"/>
    <w:rsid w:val="002A39E6"/>
    <w:rsid w:val="002C3524"/>
    <w:rsid w:val="002D1944"/>
    <w:rsid w:val="003626DA"/>
    <w:rsid w:val="003A7C19"/>
    <w:rsid w:val="003C0DE1"/>
    <w:rsid w:val="003F4EC9"/>
    <w:rsid w:val="004131EF"/>
    <w:rsid w:val="00446493"/>
    <w:rsid w:val="00467925"/>
    <w:rsid w:val="00485F89"/>
    <w:rsid w:val="004E21B0"/>
    <w:rsid w:val="004E5EF0"/>
    <w:rsid w:val="0050528B"/>
    <w:rsid w:val="00506291"/>
    <w:rsid w:val="00591870"/>
    <w:rsid w:val="005C79FF"/>
    <w:rsid w:val="005D4CF8"/>
    <w:rsid w:val="006443DA"/>
    <w:rsid w:val="006B1472"/>
    <w:rsid w:val="006E6597"/>
    <w:rsid w:val="0072768F"/>
    <w:rsid w:val="00731832"/>
    <w:rsid w:val="007706D9"/>
    <w:rsid w:val="007F15FD"/>
    <w:rsid w:val="00802542"/>
    <w:rsid w:val="00802794"/>
    <w:rsid w:val="00834636"/>
    <w:rsid w:val="00854D63"/>
    <w:rsid w:val="008B293A"/>
    <w:rsid w:val="008E0E0E"/>
    <w:rsid w:val="008E4C70"/>
    <w:rsid w:val="00922F68"/>
    <w:rsid w:val="00994050"/>
    <w:rsid w:val="009A69EB"/>
    <w:rsid w:val="009F1EDD"/>
    <w:rsid w:val="00A4037D"/>
    <w:rsid w:val="00A951D5"/>
    <w:rsid w:val="00AB0640"/>
    <w:rsid w:val="00AE40A7"/>
    <w:rsid w:val="00B7665F"/>
    <w:rsid w:val="00B83583"/>
    <w:rsid w:val="00B97780"/>
    <w:rsid w:val="00C4727C"/>
    <w:rsid w:val="00C6221B"/>
    <w:rsid w:val="00C95908"/>
    <w:rsid w:val="00CF0806"/>
    <w:rsid w:val="00CF1769"/>
    <w:rsid w:val="00D13E66"/>
    <w:rsid w:val="00D348E9"/>
    <w:rsid w:val="00D7658C"/>
    <w:rsid w:val="00D76C42"/>
    <w:rsid w:val="00D84021"/>
    <w:rsid w:val="00DA4618"/>
    <w:rsid w:val="00DB0017"/>
    <w:rsid w:val="00DC37D7"/>
    <w:rsid w:val="00E13EEA"/>
    <w:rsid w:val="00E14141"/>
    <w:rsid w:val="00E177BE"/>
    <w:rsid w:val="00E21D41"/>
    <w:rsid w:val="00E47820"/>
    <w:rsid w:val="00E47885"/>
    <w:rsid w:val="00EA30BA"/>
    <w:rsid w:val="00F60B4E"/>
    <w:rsid w:val="00F95D16"/>
    <w:rsid w:val="00FA64B8"/>
    <w:rsid w:val="00FE023A"/>
    <w:rsid w:val="00FE5D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6F63"/>
  <w15:chartTrackingRefBased/>
  <w15:docId w15:val="{86E1D045-6AB7-4CDE-AA7B-2E1E9D37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7A96"/>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237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37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37A9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37A9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37A9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37A9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37A9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37A9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37A9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7A9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37A9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37A9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37A9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37A9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37A9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37A9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37A9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37A96"/>
    <w:rPr>
      <w:rFonts w:eastAsiaTheme="majorEastAsia" w:cstheme="majorBidi"/>
      <w:color w:val="272727" w:themeColor="text1" w:themeTint="D8"/>
    </w:rPr>
  </w:style>
  <w:style w:type="paragraph" w:styleId="Nzev">
    <w:name w:val="Title"/>
    <w:basedOn w:val="Normln"/>
    <w:next w:val="Normln"/>
    <w:link w:val="NzevChar"/>
    <w:uiPriority w:val="10"/>
    <w:qFormat/>
    <w:rsid w:val="00237A9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37A96"/>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237A9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237A9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37A96"/>
    <w:pPr>
      <w:spacing w:before="160"/>
      <w:jc w:val="center"/>
    </w:pPr>
    <w:rPr>
      <w:i/>
      <w:iCs/>
      <w:color w:val="404040" w:themeColor="text1" w:themeTint="BF"/>
    </w:rPr>
  </w:style>
  <w:style w:type="character" w:customStyle="1" w:styleId="CittChar">
    <w:name w:val="Citát Char"/>
    <w:basedOn w:val="Standardnpsmoodstavce"/>
    <w:link w:val="Citt"/>
    <w:uiPriority w:val="29"/>
    <w:rsid w:val="00237A96"/>
    <w:rPr>
      <w:i/>
      <w:iCs/>
      <w:color w:val="404040" w:themeColor="text1" w:themeTint="BF"/>
    </w:rPr>
  </w:style>
  <w:style w:type="paragraph" w:styleId="Odstavecseseznamem">
    <w:name w:val="List Paragraph"/>
    <w:basedOn w:val="Normln"/>
    <w:uiPriority w:val="34"/>
    <w:qFormat/>
    <w:rsid w:val="00237A96"/>
    <w:pPr>
      <w:ind w:left="720"/>
      <w:contextualSpacing/>
    </w:pPr>
  </w:style>
  <w:style w:type="character" w:styleId="Zdraznnintenzivn">
    <w:name w:val="Intense Emphasis"/>
    <w:basedOn w:val="Standardnpsmoodstavce"/>
    <w:uiPriority w:val="21"/>
    <w:qFormat/>
    <w:rsid w:val="00237A96"/>
    <w:rPr>
      <w:i/>
      <w:iCs/>
      <w:color w:val="0F4761" w:themeColor="accent1" w:themeShade="BF"/>
    </w:rPr>
  </w:style>
  <w:style w:type="paragraph" w:styleId="Vrazncitt">
    <w:name w:val="Intense Quote"/>
    <w:basedOn w:val="Normln"/>
    <w:next w:val="Normln"/>
    <w:link w:val="VrazncittChar"/>
    <w:uiPriority w:val="30"/>
    <w:qFormat/>
    <w:rsid w:val="00237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37A96"/>
    <w:rPr>
      <w:i/>
      <w:iCs/>
      <w:color w:val="0F4761" w:themeColor="accent1" w:themeShade="BF"/>
    </w:rPr>
  </w:style>
  <w:style w:type="character" w:styleId="Odkazintenzivn">
    <w:name w:val="Intense Reference"/>
    <w:basedOn w:val="Standardnpsmoodstavce"/>
    <w:uiPriority w:val="32"/>
    <w:qFormat/>
    <w:rsid w:val="00237A96"/>
    <w:rPr>
      <w:b/>
      <w:bCs/>
      <w:smallCaps/>
      <w:color w:val="0F4761" w:themeColor="accent1" w:themeShade="BF"/>
      <w:spacing w:val="5"/>
    </w:rPr>
  </w:style>
  <w:style w:type="paragraph" w:customStyle="1" w:styleId="AAALNEK">
    <w:name w:val="AAA_ČLÁNEK"/>
    <w:basedOn w:val="Normln"/>
    <w:rsid w:val="00237A96"/>
    <w:pPr>
      <w:numPr>
        <w:numId w:val="1"/>
      </w:numPr>
      <w:spacing w:before="360" w:after="240"/>
      <w:jc w:val="both"/>
    </w:pPr>
    <w:rPr>
      <w:rFonts w:ascii="Helvetica" w:hAnsi="Helvetica" w:cs="Helvetica"/>
      <w:b/>
      <w:bCs/>
      <w:caps/>
      <w:sz w:val="32"/>
      <w:szCs w:val="32"/>
      <w:lang w:eastAsia="ar-SA"/>
    </w:rPr>
  </w:style>
  <w:style w:type="character" w:styleId="Odkaznakoment">
    <w:name w:val="annotation reference"/>
    <w:basedOn w:val="Standardnpsmoodstavce"/>
    <w:uiPriority w:val="99"/>
    <w:semiHidden/>
    <w:unhideWhenUsed/>
    <w:rsid w:val="001F79B8"/>
    <w:rPr>
      <w:sz w:val="16"/>
      <w:szCs w:val="16"/>
    </w:rPr>
  </w:style>
  <w:style w:type="paragraph" w:styleId="Textkomente">
    <w:name w:val="annotation text"/>
    <w:basedOn w:val="Normln"/>
    <w:link w:val="TextkomenteChar"/>
    <w:uiPriority w:val="99"/>
    <w:unhideWhenUsed/>
    <w:rsid w:val="001F79B8"/>
    <w:rPr>
      <w:sz w:val="20"/>
      <w:szCs w:val="20"/>
    </w:rPr>
  </w:style>
  <w:style w:type="character" w:customStyle="1" w:styleId="TextkomenteChar">
    <w:name w:val="Text komentáře Char"/>
    <w:basedOn w:val="Standardnpsmoodstavce"/>
    <w:link w:val="Textkomente"/>
    <w:uiPriority w:val="99"/>
    <w:rsid w:val="001F79B8"/>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1F79B8"/>
    <w:rPr>
      <w:b/>
      <w:bCs/>
    </w:rPr>
  </w:style>
  <w:style w:type="character" w:customStyle="1" w:styleId="PedmtkomenteChar">
    <w:name w:val="Předmět komentáře Char"/>
    <w:basedOn w:val="TextkomenteChar"/>
    <w:link w:val="Pedmtkomente"/>
    <w:uiPriority w:val="99"/>
    <w:semiHidden/>
    <w:rsid w:val="001F79B8"/>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
    <w:link w:val="TextbublinyChar"/>
    <w:uiPriority w:val="99"/>
    <w:semiHidden/>
    <w:unhideWhenUsed/>
    <w:rsid w:val="001F79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79B8"/>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802794"/>
    <w:pPr>
      <w:spacing w:after="0"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kturace@freshpoint.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7213C-CD81-41D9-AC3B-8853F803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9433</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Lucie Kubíčková</cp:lastModifiedBy>
  <cp:revision>2</cp:revision>
  <dcterms:created xsi:type="dcterms:W3CDTF">2024-11-25T13:11:00Z</dcterms:created>
  <dcterms:modified xsi:type="dcterms:W3CDTF">2024-11-25T13:11:00Z</dcterms:modified>
</cp:coreProperties>
</file>