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22F5C">
        <w:t>KAA-SZ-116/2024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22F5C" w:rsidRPr="00A22F5C">
        <w:rPr>
          <w:rFonts w:cs="Arial"/>
          <w:szCs w:val="20"/>
        </w:rPr>
        <w:t xml:space="preserve">Mgr. </w:t>
      </w:r>
      <w:r w:rsidR="00A22F5C">
        <w:t>Dana Zajícová</w:t>
      </w:r>
      <w:r w:rsidRPr="00A3020E">
        <w:rPr>
          <w:rFonts w:cs="Arial"/>
          <w:szCs w:val="20"/>
        </w:rPr>
        <w:t xml:space="preserve">, </w:t>
      </w:r>
      <w:r w:rsidR="00A22F5C" w:rsidRPr="00A22F5C">
        <w:rPr>
          <w:rFonts w:cs="Arial"/>
          <w:szCs w:val="20"/>
        </w:rPr>
        <w:t>ředitelka Kontaktního</w:t>
      </w:r>
      <w:r w:rsidR="00A22F5C">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22F5C" w:rsidRPr="00A22F5C">
        <w:rPr>
          <w:rFonts w:cs="Arial"/>
          <w:szCs w:val="20"/>
        </w:rPr>
        <w:t>Dobrovského 1278</w:t>
      </w:r>
      <w:r w:rsidR="00A22F5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22F5C" w:rsidRPr="00A22F5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22F5C" w:rsidRPr="00A22F5C">
        <w:rPr>
          <w:rFonts w:cs="Arial"/>
          <w:szCs w:val="20"/>
        </w:rPr>
        <w:t xml:space="preserve">tř. </w:t>
      </w:r>
      <w:r w:rsidR="00A22F5C">
        <w:t>Osvobození č.p. 1388/</w:t>
      </w:r>
      <w:proofErr w:type="gramStart"/>
      <w:r w:rsidR="00A22F5C">
        <w:t>60a</w:t>
      </w:r>
      <w:proofErr w:type="gramEnd"/>
      <w:r w:rsidR="00A22F5C">
        <w:t>,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22F5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22F5C" w:rsidRPr="00A22F5C">
        <w:rPr>
          <w:rFonts w:cs="Arial"/>
          <w:szCs w:val="20"/>
        </w:rPr>
        <w:t xml:space="preserve">Marlen </w:t>
      </w:r>
      <w:proofErr w:type="spellStart"/>
      <w:r w:rsidR="00A22F5C" w:rsidRPr="00A22F5C">
        <w:rPr>
          <w:rFonts w:cs="Arial"/>
          <w:szCs w:val="20"/>
        </w:rPr>
        <w:t>Agency</w:t>
      </w:r>
      <w:proofErr w:type="spellEnd"/>
      <w:r w:rsidR="00A22F5C">
        <w:t xml:space="preserve"> s.r.o.</w:t>
      </w:r>
      <w:r w:rsidR="00A22F5C" w:rsidRPr="00A22F5C">
        <w:rPr>
          <w:rFonts w:cs="Arial"/>
          <w:vanish/>
          <w:szCs w:val="20"/>
        </w:rPr>
        <w:t>0</w:t>
      </w:r>
    </w:p>
    <w:p w:rsidR="00B066F7" w:rsidRPr="0033691D" w:rsidRDefault="00A22F5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A22F5C">
        <w:rPr>
          <w:rFonts w:cs="Arial"/>
          <w:noProof/>
          <w:szCs w:val="20"/>
        </w:rPr>
        <w:t>Věra Sniegoňová</w:t>
      </w:r>
      <w:r>
        <w:rPr>
          <w:noProof/>
        </w:rPr>
        <w:t>, jednatelka</w:t>
      </w:r>
    </w:p>
    <w:p w:rsidR="00B066F7" w:rsidRPr="0033691D" w:rsidRDefault="00A22F5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22F5C">
        <w:rPr>
          <w:rFonts w:cs="Arial"/>
          <w:szCs w:val="20"/>
        </w:rPr>
        <w:t>Čapkova č</w:t>
      </w:r>
      <w:r>
        <w:t>.p. 202/3, 737 01 Český Těšín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22F5C" w:rsidRPr="00A22F5C">
        <w:rPr>
          <w:rFonts w:cs="Arial"/>
          <w:szCs w:val="20"/>
        </w:rPr>
        <w:t>05581621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A22F5C">
        <w:t>CZ.03.01.01/00/22_015/0002653</w:t>
      </w:r>
      <w:r w:rsidR="00282982">
        <w:rPr>
          <w:i/>
          <w:iCs/>
        </w:rPr>
        <w:t xml:space="preserve"> </w:t>
      </w:r>
      <w:r w:rsidR="00A22F5C">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C7EB1">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5C7EB1">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22F5C">
        <w:rPr>
          <w:noProof/>
        </w:rPr>
        <w:t>asistentka výroby a reklamních služeb</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A22F5C">
        <w:t>Jablunkovská č.p. 842/20, 737 01 Český Těšín 1</w:t>
      </w:r>
    </w:p>
    <w:p w:rsidR="00414EBF" w:rsidRDefault="00414EBF" w:rsidP="00414EBF">
      <w:pPr>
        <w:pStyle w:val="Daltextbodudohody"/>
        <w:tabs>
          <w:tab w:val="clear" w:pos="2520"/>
        </w:tabs>
        <w:ind w:left="3119" w:hanging="2263"/>
      </w:pPr>
      <w:r>
        <w:t>Den nástupu do práce:</w:t>
      </w:r>
      <w:r>
        <w:tab/>
      </w:r>
      <w:r w:rsidR="00A22F5C">
        <w:t>1.12.2024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22F5C">
        <w:rPr>
          <w:noProof/>
        </w:rPr>
        <w:t>neurčitou</w:t>
      </w:r>
      <w:r>
        <w:t xml:space="preserve">, s týdenní pracovní dobou </w:t>
      </w:r>
      <w:r w:rsidR="00A22F5C">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w:t>
      </w:r>
      <w:proofErr w:type="gramStart"/>
      <w:r>
        <w:t>skončí</w:t>
      </w:r>
      <w:proofErr w:type="gramEnd"/>
      <w:r>
        <w:t xml:space="preserve"> přede dnem </w:t>
      </w:r>
      <w:r w:rsidR="00A22F5C">
        <w:rPr>
          <w:noProof/>
        </w:rPr>
        <w:t>31.5.2025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22F5C">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A22F5C">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A22F5C">
        <w:t>78 000</w:t>
      </w:r>
      <w:r w:rsidR="00F62A24">
        <w:t xml:space="preserve"> Kč</w:t>
      </w:r>
      <w:r w:rsidR="006B41E3">
        <w:t>.</w:t>
      </w:r>
    </w:p>
    <w:p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A22F5C">
        <w:rPr>
          <w:noProof/>
        </w:rPr>
        <w:t>1.12.2024</w:t>
      </w:r>
      <w:r w:rsidR="00781CAC">
        <w:t xml:space="preserve"> do</w:t>
      </w:r>
      <w:r w:rsidRPr="0058691B">
        <w:t> </w:t>
      </w:r>
      <w:r w:rsidR="00A22F5C">
        <w:rPr>
          <w:noProof/>
        </w:rPr>
        <w:t>31.5.2025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A22F5C">
        <w:t>1.12.2024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5C7EB1">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lastRenderedPageBreak/>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22F5C" w:rsidP="009B751F">
      <w:pPr>
        <w:keepNext/>
        <w:keepLines/>
        <w:tabs>
          <w:tab w:val="left" w:pos="2520"/>
        </w:tabs>
        <w:rPr>
          <w:rFonts w:cs="Arial"/>
          <w:szCs w:val="20"/>
        </w:rPr>
      </w:pPr>
      <w:r>
        <w:rPr>
          <w:noProof/>
        </w:rPr>
        <w:t>Karviná</w:t>
      </w:r>
      <w:r w:rsidR="000378AA" w:rsidRPr="003F2F6D">
        <w:rPr>
          <w:rFonts w:cs="Arial"/>
          <w:szCs w:val="20"/>
        </w:rPr>
        <w:t xml:space="preserve"> dne </w:t>
      </w:r>
      <w:r w:rsidR="005C7EB1">
        <w:rPr>
          <w:rFonts w:cs="Arial"/>
          <w:szCs w:val="20"/>
        </w:rPr>
        <w:t>25.11.2024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F5AC0">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22F5C" w:rsidP="009B751F">
      <w:pPr>
        <w:keepNext/>
        <w:keepLines/>
        <w:jc w:val="center"/>
        <w:rPr>
          <w:rFonts w:cs="Arial"/>
          <w:szCs w:val="20"/>
        </w:rPr>
      </w:pPr>
      <w:r w:rsidRPr="00A22F5C">
        <w:rPr>
          <w:rFonts w:cs="Arial"/>
          <w:szCs w:val="20"/>
        </w:rPr>
        <w:t xml:space="preserve">Věra </w:t>
      </w:r>
      <w:proofErr w:type="spellStart"/>
      <w:r w:rsidRPr="00A22F5C">
        <w:rPr>
          <w:rFonts w:cs="Arial"/>
          <w:szCs w:val="20"/>
        </w:rPr>
        <w:t>Sniegoňová</w:t>
      </w:r>
      <w:proofErr w:type="spellEnd"/>
      <w:r>
        <w:tab/>
      </w:r>
      <w:r>
        <w:br/>
        <w:t>jednatelka</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A22F5C" w:rsidP="009B751F">
      <w:pPr>
        <w:keepNext/>
        <w:keepLines/>
        <w:jc w:val="center"/>
        <w:rPr>
          <w:rFonts w:cs="Arial"/>
          <w:szCs w:val="20"/>
        </w:rPr>
      </w:pPr>
      <w:r w:rsidRPr="00A22F5C">
        <w:rPr>
          <w:rFonts w:cs="Arial"/>
          <w:szCs w:val="20"/>
        </w:rPr>
        <w:t xml:space="preserve">Mgr. </w:t>
      </w:r>
      <w:r>
        <w:t>Dana Zajícová</w:t>
      </w:r>
    </w:p>
    <w:p w:rsidR="008269B6" w:rsidRDefault="00A22F5C" w:rsidP="008269B6">
      <w:pPr>
        <w:keepNext/>
        <w:keepLines/>
        <w:jc w:val="center"/>
        <w:rPr>
          <w:rFonts w:cs="Arial"/>
          <w:szCs w:val="20"/>
        </w:rPr>
      </w:pPr>
      <w:r w:rsidRPr="00A22F5C">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5F5AC0">
          <w:type w:val="continuous"/>
          <w:pgSz w:w="11982"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5C7EB1">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C7EB1">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5F5AC0">
          <w:type w:val="continuous"/>
          <w:pgSz w:w="11982"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5F5AC0">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C11" w:rsidRDefault="008D2C11">
      <w:r>
        <w:separator/>
      </w:r>
    </w:p>
  </w:endnote>
  <w:endnote w:type="continuationSeparator" w:id="0">
    <w:p w:rsidR="008D2C11" w:rsidRDefault="008D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C11" w:rsidRDefault="008D2C11">
      <w:r>
        <w:separator/>
      </w:r>
    </w:p>
  </w:footnote>
  <w:footnote w:type="continuationSeparator" w:id="0">
    <w:p w:rsidR="008D2C11" w:rsidRDefault="008D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8D2C11" w:rsidP="00F27429">
    <w:pPr>
      <w:pStyle w:val="Zhlav"/>
      <w:ind w:firstLine="1"/>
      <w:jc w:val="left"/>
    </w:pPr>
    <w:r>
      <w:rPr>
        <w:noProof/>
      </w:rPr>
      <w:drawing>
        <wp:inline distT="0" distB="0" distL="0" distR="0">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95938745">
    <w:abstractNumId w:val="9"/>
  </w:num>
  <w:num w:numId="2" w16cid:durableId="999041339">
    <w:abstractNumId w:val="9"/>
  </w:num>
  <w:num w:numId="3" w16cid:durableId="2029141022">
    <w:abstractNumId w:val="9"/>
    <w:lvlOverride w:ilvl="0">
      <w:startOverride w:val="1"/>
    </w:lvlOverride>
  </w:num>
  <w:num w:numId="4" w16cid:durableId="367803565">
    <w:abstractNumId w:val="9"/>
    <w:lvlOverride w:ilvl="0">
      <w:startOverride w:val="1"/>
    </w:lvlOverride>
  </w:num>
  <w:num w:numId="5" w16cid:durableId="125394470">
    <w:abstractNumId w:val="2"/>
  </w:num>
  <w:num w:numId="6" w16cid:durableId="616376849">
    <w:abstractNumId w:val="9"/>
    <w:lvlOverride w:ilvl="0">
      <w:startOverride w:val="1"/>
    </w:lvlOverride>
  </w:num>
  <w:num w:numId="7" w16cid:durableId="2143113877">
    <w:abstractNumId w:val="9"/>
    <w:lvlOverride w:ilvl="0">
      <w:startOverride w:val="1"/>
    </w:lvlOverride>
  </w:num>
  <w:num w:numId="8" w16cid:durableId="1756124509">
    <w:abstractNumId w:val="9"/>
    <w:lvlOverride w:ilvl="0">
      <w:startOverride w:val="1"/>
    </w:lvlOverride>
  </w:num>
  <w:num w:numId="9" w16cid:durableId="298731508">
    <w:abstractNumId w:val="9"/>
    <w:lvlOverride w:ilvl="0">
      <w:startOverride w:val="1"/>
    </w:lvlOverride>
  </w:num>
  <w:num w:numId="10" w16cid:durableId="616520820">
    <w:abstractNumId w:val="9"/>
    <w:lvlOverride w:ilvl="0">
      <w:startOverride w:val="1"/>
    </w:lvlOverride>
  </w:num>
  <w:num w:numId="11" w16cid:durableId="259290562">
    <w:abstractNumId w:val="9"/>
    <w:lvlOverride w:ilvl="0">
      <w:startOverride w:val="1"/>
    </w:lvlOverride>
  </w:num>
  <w:num w:numId="12" w16cid:durableId="1738283908">
    <w:abstractNumId w:val="9"/>
  </w:num>
  <w:num w:numId="13" w16cid:durableId="1011640890">
    <w:abstractNumId w:val="9"/>
  </w:num>
  <w:num w:numId="14" w16cid:durableId="12582946">
    <w:abstractNumId w:val="9"/>
  </w:num>
  <w:num w:numId="15" w16cid:durableId="1153831647">
    <w:abstractNumId w:val="9"/>
  </w:num>
  <w:num w:numId="16" w16cid:durableId="724261199">
    <w:abstractNumId w:val="9"/>
  </w:num>
  <w:num w:numId="17" w16cid:durableId="2073772048">
    <w:abstractNumId w:val="4"/>
  </w:num>
  <w:num w:numId="18" w16cid:durableId="1560628836">
    <w:abstractNumId w:val="3"/>
  </w:num>
  <w:num w:numId="19" w16cid:durableId="154421674">
    <w:abstractNumId w:val="10"/>
  </w:num>
  <w:num w:numId="20" w16cid:durableId="893735365">
    <w:abstractNumId w:val="5"/>
  </w:num>
  <w:num w:numId="21" w16cid:durableId="863403270">
    <w:abstractNumId w:val="9"/>
  </w:num>
  <w:num w:numId="22" w16cid:durableId="558786291">
    <w:abstractNumId w:val="9"/>
  </w:num>
  <w:num w:numId="23" w16cid:durableId="1244535212">
    <w:abstractNumId w:val="6"/>
  </w:num>
  <w:num w:numId="24" w16cid:durableId="353575205">
    <w:abstractNumId w:val="7"/>
  </w:num>
  <w:num w:numId="25" w16cid:durableId="1308434256">
    <w:abstractNumId w:val="8"/>
  </w:num>
  <w:num w:numId="26" w16cid:durableId="1936747706">
    <w:abstractNumId w:val="1"/>
  </w:num>
  <w:num w:numId="27" w16cid:durableId="1718242735">
    <w:abstractNumId w:val="0"/>
  </w:num>
  <w:num w:numId="28" w16cid:durableId="200076920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1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02B5"/>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B75C5"/>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00B38"/>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C7EB1"/>
    <w:rsid w:val="005D6592"/>
    <w:rsid w:val="005E023F"/>
    <w:rsid w:val="005E0B6B"/>
    <w:rsid w:val="005E32AB"/>
    <w:rsid w:val="005E53D8"/>
    <w:rsid w:val="005E5691"/>
    <w:rsid w:val="005F008F"/>
    <w:rsid w:val="005F5AC0"/>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2C11"/>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229"/>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2F5C"/>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84210"/>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288E"/>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78F25"/>
  <w15:chartTrackingRefBased/>
  <w15:docId w15:val="{563A287F-D821-4D0B-9381-CB9460F9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3093</Words>
  <Characters>18155</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2024-11-25T12:34:00Z</dcterms:created>
  <dcterms:modified xsi:type="dcterms:W3CDTF">2024-11-25T12:37:00Z</dcterms:modified>
</cp:coreProperties>
</file>