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32978" w14:textId="77777777" w:rsidR="001845DF" w:rsidRPr="00526323" w:rsidRDefault="001845DF" w:rsidP="001845DF">
      <w:pPr>
        <w:spacing w:after="120"/>
        <w:jc w:val="center"/>
        <w:rPr>
          <w:rFonts w:ascii="Calibri" w:hAnsi="Calibri" w:cs="Arial"/>
          <w:b/>
          <w:sz w:val="36"/>
          <w:szCs w:val="36"/>
        </w:rPr>
      </w:pPr>
      <w:r w:rsidRPr="00526323">
        <w:rPr>
          <w:rFonts w:ascii="Calibri" w:hAnsi="Calibri" w:cs="Arial"/>
          <w:b/>
          <w:sz w:val="36"/>
          <w:szCs w:val="36"/>
        </w:rPr>
        <w:t xml:space="preserve">SMLOUVA O </w:t>
      </w:r>
      <w:r w:rsidR="003105A9">
        <w:rPr>
          <w:rFonts w:ascii="Calibri" w:hAnsi="Calibri" w:cs="Arial"/>
          <w:b/>
          <w:sz w:val="36"/>
          <w:szCs w:val="36"/>
        </w:rPr>
        <w:t>SPOLUPRÁCI</w:t>
      </w:r>
    </w:p>
    <w:p w14:paraId="311AB5B7" w14:textId="77777777" w:rsidR="001845DF" w:rsidRPr="0014654D" w:rsidRDefault="001845DF" w:rsidP="0014654D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" w:hAnsi="Calibri" w:cs="Arial"/>
          <w:b/>
          <w:sz w:val="16"/>
          <w:szCs w:val="16"/>
        </w:rPr>
      </w:pPr>
      <w:r w:rsidRPr="0014654D">
        <w:rPr>
          <w:rFonts w:ascii="Calibri" w:hAnsi="Calibri" w:cs="Arial"/>
          <w:sz w:val="16"/>
          <w:szCs w:val="16"/>
        </w:rPr>
        <w:t xml:space="preserve">na zajišťování </w:t>
      </w:r>
      <w:r w:rsidR="0014654D" w:rsidRPr="0014654D">
        <w:rPr>
          <w:rFonts w:ascii="Calibri" w:hAnsi="Calibri" w:cs="Arial"/>
          <w:sz w:val="16"/>
          <w:szCs w:val="16"/>
        </w:rPr>
        <w:t xml:space="preserve">služeb FACILITY MANAGEMENTU a údržby v objektu </w:t>
      </w:r>
      <w:r w:rsidR="00AC285B">
        <w:rPr>
          <w:rFonts w:ascii="Calibri" w:hAnsi="Calibri" w:cs="Arial"/>
          <w:sz w:val="16"/>
          <w:szCs w:val="16"/>
        </w:rPr>
        <w:t>„</w:t>
      </w:r>
      <w:r w:rsidR="0014654D" w:rsidRPr="0014654D">
        <w:rPr>
          <w:rFonts w:ascii="Calibri" w:hAnsi="Calibri" w:cs="Calibri"/>
          <w:sz w:val="16"/>
          <w:szCs w:val="16"/>
        </w:rPr>
        <w:t>Ústav pro českou literaturu AV ČR, Na Florenci 3/1420, Praha 1</w:t>
      </w:r>
      <w:r w:rsidR="00AC285B">
        <w:rPr>
          <w:rFonts w:ascii="Calibri" w:hAnsi="Calibri" w:cs="Calibri"/>
          <w:sz w:val="16"/>
          <w:szCs w:val="16"/>
        </w:rPr>
        <w:t>“</w:t>
      </w:r>
    </w:p>
    <w:p w14:paraId="68B9EE24" w14:textId="77777777" w:rsidR="001845DF" w:rsidRPr="00526323" w:rsidRDefault="001845DF" w:rsidP="001845DF">
      <w:pPr>
        <w:spacing w:after="120"/>
        <w:ind w:firstLine="708"/>
        <w:jc w:val="both"/>
        <w:rPr>
          <w:rFonts w:ascii="Calibri" w:hAnsi="Calibri" w:cs="Arial"/>
        </w:rPr>
      </w:pPr>
    </w:p>
    <w:p w14:paraId="3FF1D1EA" w14:textId="77777777" w:rsidR="001845DF" w:rsidRPr="00526323" w:rsidRDefault="001845DF" w:rsidP="00526323">
      <w:pPr>
        <w:spacing w:after="120"/>
        <w:ind w:firstLine="708"/>
        <w:jc w:val="both"/>
        <w:rPr>
          <w:rFonts w:ascii="Calibri" w:hAnsi="Calibri" w:cs="Arial"/>
        </w:rPr>
      </w:pPr>
    </w:p>
    <w:p w14:paraId="3B0EDAFF" w14:textId="77777777" w:rsidR="001845DF" w:rsidRPr="00526323" w:rsidRDefault="001845DF" w:rsidP="00526323">
      <w:pPr>
        <w:spacing w:after="120"/>
        <w:ind w:firstLine="708"/>
        <w:jc w:val="both"/>
        <w:rPr>
          <w:rFonts w:ascii="Calibri" w:hAnsi="Calibri" w:cs="Arial"/>
        </w:rPr>
      </w:pPr>
      <w:r w:rsidRPr="00526323">
        <w:rPr>
          <w:rFonts w:ascii="Calibri" w:hAnsi="Calibri" w:cs="Arial"/>
        </w:rPr>
        <w:t>Níže uvedeného dne, měsíce a roku, byla uzavřena mezi smluvními stranami obchodní smlouva o dílo ve smyslu ustanovení</w:t>
      </w:r>
      <w:r w:rsidR="003105A9">
        <w:rPr>
          <w:rFonts w:ascii="Calibri" w:hAnsi="Calibri" w:cs="Arial"/>
        </w:rPr>
        <w:t>:</w:t>
      </w:r>
    </w:p>
    <w:p w14:paraId="43F42C13" w14:textId="77777777" w:rsidR="00D220FB" w:rsidRPr="00526323" w:rsidRDefault="00D220FB" w:rsidP="001845DF">
      <w:pPr>
        <w:spacing w:after="120"/>
        <w:ind w:firstLine="708"/>
        <w:rPr>
          <w:rFonts w:ascii="Calibri" w:hAnsi="Calibri" w:cs="Arial"/>
          <w:b/>
        </w:rPr>
      </w:pPr>
    </w:p>
    <w:p w14:paraId="094B9AAA" w14:textId="77777777" w:rsidR="0014654D" w:rsidRPr="0014654D" w:rsidRDefault="0014654D" w:rsidP="0014654D">
      <w:pPr>
        <w:spacing w:before="100" w:beforeAutospacing="1" w:after="100" w:afterAutospacing="1"/>
        <w:outlineLvl w:val="1"/>
        <w:rPr>
          <w:rFonts w:ascii="Calibri" w:hAnsi="Calibri" w:cs="Calibri"/>
          <w:b/>
          <w:bCs/>
          <w:sz w:val="36"/>
          <w:szCs w:val="36"/>
        </w:rPr>
      </w:pPr>
      <w:r w:rsidRPr="0014654D">
        <w:rPr>
          <w:rFonts w:ascii="Calibri" w:hAnsi="Calibri" w:cs="Calibri"/>
          <w:b/>
          <w:bCs/>
          <w:sz w:val="36"/>
          <w:szCs w:val="36"/>
        </w:rPr>
        <w:t>Ústav pro českou literaturu AV ČR, v. v. i.</w:t>
      </w:r>
    </w:p>
    <w:p w14:paraId="3479235B" w14:textId="77777777" w:rsidR="00FA2CC8" w:rsidRPr="00AC285B" w:rsidRDefault="00DE72E3" w:rsidP="00D220FB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>IČ</w:t>
      </w:r>
      <w:r w:rsidRPr="00AC285B">
        <w:rPr>
          <w:rFonts w:ascii="Calibri" w:hAnsi="Calibri" w:cs="Calibri"/>
        </w:rPr>
        <w:tab/>
      </w:r>
      <w:r w:rsidRPr="00AC285B">
        <w:rPr>
          <w:rFonts w:ascii="Calibri" w:hAnsi="Calibri" w:cs="Calibri"/>
        </w:rPr>
        <w:tab/>
        <w:t xml:space="preserve">: </w:t>
      </w:r>
      <w:r w:rsidR="00AC285B" w:rsidRPr="00AC285B">
        <w:rPr>
          <w:rFonts w:ascii="Calibri" w:hAnsi="Calibri" w:cs="Calibri"/>
        </w:rPr>
        <w:t>68378068</w:t>
      </w:r>
    </w:p>
    <w:p w14:paraId="264E2B5C" w14:textId="77777777" w:rsidR="00DE72E3" w:rsidRPr="00AC285B" w:rsidRDefault="00DE72E3" w:rsidP="00D220FB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>DIČ</w:t>
      </w:r>
      <w:r w:rsidRPr="00AC285B">
        <w:rPr>
          <w:rFonts w:ascii="Calibri" w:hAnsi="Calibri" w:cs="Calibri"/>
        </w:rPr>
        <w:tab/>
      </w:r>
      <w:r w:rsidRPr="00AC285B">
        <w:rPr>
          <w:rFonts w:ascii="Calibri" w:hAnsi="Calibri" w:cs="Calibri"/>
        </w:rPr>
        <w:tab/>
        <w:t xml:space="preserve">: </w:t>
      </w:r>
      <w:r w:rsidR="00367994">
        <w:rPr>
          <w:rFonts w:ascii="Calibri" w:hAnsi="Calibri" w:cs="Calibri"/>
        </w:rPr>
        <w:t>CZ68378068</w:t>
      </w:r>
    </w:p>
    <w:p w14:paraId="1FE21EF9" w14:textId="77777777" w:rsidR="00526323" w:rsidRPr="00AC285B" w:rsidRDefault="00DE72E3" w:rsidP="00D220FB">
      <w:pPr>
        <w:shd w:val="clear" w:color="auto" w:fill="FFFFFF"/>
        <w:spacing w:after="120"/>
        <w:rPr>
          <w:rStyle w:val="platne1"/>
          <w:rFonts w:ascii="Calibri" w:hAnsi="Calibri" w:cs="Calibri"/>
        </w:rPr>
      </w:pPr>
      <w:r w:rsidRPr="00AC285B">
        <w:rPr>
          <w:rFonts w:ascii="Calibri" w:hAnsi="Calibri" w:cs="Calibri"/>
        </w:rPr>
        <w:t xml:space="preserve">sídlem </w:t>
      </w:r>
      <w:r w:rsidRPr="00AC285B">
        <w:rPr>
          <w:rFonts w:ascii="Calibri" w:hAnsi="Calibri" w:cs="Calibri"/>
        </w:rPr>
        <w:tab/>
      </w:r>
      <w:r w:rsidR="004B4E68" w:rsidRPr="00AC285B">
        <w:rPr>
          <w:rFonts w:ascii="Calibri" w:hAnsi="Calibri" w:cs="Calibri"/>
        </w:rPr>
        <w:tab/>
      </w:r>
      <w:r w:rsidRPr="00AC285B">
        <w:rPr>
          <w:rFonts w:ascii="Calibri" w:hAnsi="Calibri" w:cs="Calibri"/>
        </w:rPr>
        <w:t xml:space="preserve">: </w:t>
      </w:r>
      <w:r w:rsidR="00AC285B" w:rsidRPr="00AC285B">
        <w:rPr>
          <w:rFonts w:ascii="Calibri" w:hAnsi="Calibri" w:cs="Calibri"/>
        </w:rPr>
        <w:t>Na Florenci 1420/3, Praha 1, 110 00, Česká republika</w:t>
      </w:r>
    </w:p>
    <w:p w14:paraId="40CAF2ED" w14:textId="76A9A6F6" w:rsidR="00DE72E3" w:rsidRPr="00AC285B" w:rsidRDefault="00DE72E3" w:rsidP="00D220FB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 xml:space="preserve">zastoupen </w:t>
      </w:r>
      <w:r w:rsidRPr="00AC285B">
        <w:rPr>
          <w:rFonts w:ascii="Calibri" w:hAnsi="Calibri" w:cs="Calibri"/>
        </w:rPr>
        <w:tab/>
        <w:t xml:space="preserve">: </w:t>
      </w:r>
      <w:r w:rsidR="00763777">
        <w:rPr>
          <w:rFonts w:ascii="Calibri" w:hAnsi="Calibri" w:cs="Calibri"/>
        </w:rPr>
        <w:t>PhDr</w:t>
      </w:r>
      <w:r w:rsidR="00C206C0">
        <w:rPr>
          <w:rFonts w:ascii="Calibri" w:hAnsi="Calibri" w:cs="Calibri"/>
        </w:rPr>
        <w:t>. P</w:t>
      </w:r>
      <w:r w:rsidR="00763777">
        <w:rPr>
          <w:rFonts w:ascii="Calibri" w:hAnsi="Calibri" w:cs="Calibri"/>
        </w:rPr>
        <w:t>etrem Šámalem</w:t>
      </w:r>
      <w:r w:rsidR="00C206C0">
        <w:rPr>
          <w:rFonts w:ascii="Calibri" w:hAnsi="Calibri" w:cs="Calibri"/>
        </w:rPr>
        <w:t xml:space="preserve"> </w:t>
      </w:r>
      <w:r w:rsidR="00367994">
        <w:rPr>
          <w:rFonts w:ascii="Calibri" w:hAnsi="Calibri" w:cs="Calibri"/>
        </w:rPr>
        <w:t>Ph.D., ředitel</w:t>
      </w:r>
    </w:p>
    <w:p w14:paraId="44D637FA" w14:textId="77777777" w:rsidR="00DE72E3" w:rsidRPr="00AC285B" w:rsidRDefault="00DE72E3" w:rsidP="00D220FB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 xml:space="preserve">tel. </w:t>
      </w:r>
      <w:r w:rsidRPr="00AC285B">
        <w:rPr>
          <w:rFonts w:ascii="Calibri" w:hAnsi="Calibri" w:cs="Calibri"/>
        </w:rPr>
        <w:tab/>
      </w:r>
      <w:r w:rsidRPr="00AC285B">
        <w:rPr>
          <w:rFonts w:ascii="Calibri" w:hAnsi="Calibri" w:cs="Calibri"/>
        </w:rPr>
        <w:tab/>
        <w:t xml:space="preserve">: </w:t>
      </w:r>
      <w:r w:rsidR="00367994">
        <w:rPr>
          <w:rFonts w:ascii="Calibri" w:hAnsi="Calibri" w:cs="Calibri"/>
        </w:rPr>
        <w:t>222828117</w:t>
      </w:r>
    </w:p>
    <w:p w14:paraId="692E4F67" w14:textId="77777777" w:rsidR="001845DF" w:rsidRPr="00AC285B" w:rsidRDefault="001845DF" w:rsidP="00D220FB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>(dále jen objednatel)</w:t>
      </w:r>
    </w:p>
    <w:p w14:paraId="30A91D9A" w14:textId="77777777" w:rsidR="001845DF" w:rsidRPr="00526323" w:rsidRDefault="001845DF" w:rsidP="001845DF">
      <w:pPr>
        <w:spacing w:after="120"/>
        <w:rPr>
          <w:rFonts w:ascii="Calibri" w:hAnsi="Calibri" w:cs="Arial"/>
        </w:rPr>
      </w:pPr>
    </w:p>
    <w:p w14:paraId="62E16819" w14:textId="77777777" w:rsidR="001845DF" w:rsidRPr="00526323" w:rsidRDefault="001845DF" w:rsidP="001845DF">
      <w:pPr>
        <w:spacing w:after="120"/>
        <w:rPr>
          <w:rFonts w:ascii="Calibri" w:hAnsi="Calibri" w:cs="Arial"/>
        </w:rPr>
      </w:pPr>
      <w:r w:rsidRPr="00526323">
        <w:rPr>
          <w:rFonts w:ascii="Calibri" w:hAnsi="Calibri" w:cs="Arial"/>
        </w:rPr>
        <w:t>a</w:t>
      </w:r>
    </w:p>
    <w:p w14:paraId="7C636809" w14:textId="77777777" w:rsidR="001845DF" w:rsidRPr="00526323" w:rsidRDefault="001845DF" w:rsidP="001845DF">
      <w:pPr>
        <w:spacing w:after="120"/>
        <w:rPr>
          <w:rFonts w:ascii="Calibri" w:hAnsi="Calibri" w:cs="Arial"/>
        </w:rPr>
      </w:pPr>
    </w:p>
    <w:p w14:paraId="0C9B2320" w14:textId="77777777" w:rsidR="001845DF" w:rsidRPr="00526323" w:rsidRDefault="00EA737A" w:rsidP="001845DF">
      <w:pPr>
        <w:spacing w:after="120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Radek Hodaň</w:t>
      </w:r>
    </w:p>
    <w:p w14:paraId="369F2DDC" w14:textId="77777777" w:rsidR="001845DF" w:rsidRPr="00526323" w:rsidRDefault="001845DF" w:rsidP="00B476DE">
      <w:pPr>
        <w:tabs>
          <w:tab w:val="left" w:pos="2552"/>
        </w:tabs>
        <w:spacing w:after="120"/>
        <w:rPr>
          <w:rFonts w:ascii="Calibri" w:hAnsi="Calibri" w:cs="Arial"/>
        </w:rPr>
      </w:pPr>
      <w:r w:rsidRPr="00526323">
        <w:rPr>
          <w:rFonts w:ascii="Calibri" w:hAnsi="Calibri" w:cs="Arial"/>
        </w:rPr>
        <w:t>IČ</w:t>
      </w:r>
      <w:r w:rsidR="00B476DE">
        <w:rPr>
          <w:rFonts w:ascii="Calibri" w:hAnsi="Calibri" w:cs="Arial"/>
        </w:rPr>
        <w:t>:</w:t>
      </w:r>
      <w:r w:rsidR="00B476DE">
        <w:rPr>
          <w:rFonts w:ascii="Calibri" w:hAnsi="Calibri" w:cs="Arial"/>
        </w:rPr>
        <w:tab/>
      </w:r>
      <w:r w:rsidR="00EA737A" w:rsidRPr="00EA737A">
        <w:rPr>
          <w:rFonts w:ascii="Calibri" w:hAnsi="Calibri" w:cs="Arial"/>
        </w:rPr>
        <w:t>87623927</w:t>
      </w:r>
    </w:p>
    <w:p w14:paraId="13AF2359" w14:textId="77777777" w:rsidR="00B476DE" w:rsidRDefault="001845DF" w:rsidP="00B476DE">
      <w:pPr>
        <w:tabs>
          <w:tab w:val="left" w:pos="2552"/>
        </w:tabs>
        <w:spacing w:after="120"/>
        <w:rPr>
          <w:rFonts w:ascii="Calibri" w:hAnsi="Calibri" w:cs="Arial"/>
        </w:rPr>
      </w:pPr>
      <w:r w:rsidRPr="00526323">
        <w:rPr>
          <w:rFonts w:ascii="Calibri" w:hAnsi="Calibri" w:cs="Arial"/>
        </w:rPr>
        <w:t>DIČ</w:t>
      </w:r>
      <w:r w:rsidR="00B476DE">
        <w:rPr>
          <w:rFonts w:ascii="Calibri" w:hAnsi="Calibri" w:cs="Arial"/>
        </w:rPr>
        <w:t>:</w:t>
      </w:r>
      <w:r w:rsidRPr="00526323">
        <w:rPr>
          <w:rFonts w:ascii="Calibri" w:hAnsi="Calibri" w:cs="Arial"/>
        </w:rPr>
        <w:tab/>
      </w:r>
      <w:r w:rsidR="00EA737A">
        <w:rPr>
          <w:rFonts w:ascii="Calibri" w:hAnsi="Calibri" w:cs="Arial"/>
        </w:rPr>
        <w:t>CZ7307043491</w:t>
      </w:r>
    </w:p>
    <w:p w14:paraId="40EBB951" w14:textId="77777777" w:rsidR="001845DF" w:rsidRPr="00526323" w:rsidRDefault="00EA737A" w:rsidP="00B476DE">
      <w:pPr>
        <w:tabs>
          <w:tab w:val="left" w:pos="2552"/>
        </w:tabs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>místem podn</w:t>
      </w:r>
      <w:r w:rsidR="00B476DE">
        <w:rPr>
          <w:rFonts w:ascii="Calibri" w:hAnsi="Calibri" w:cs="Arial"/>
        </w:rPr>
        <w:t>ikání</w:t>
      </w:r>
      <w:r w:rsidR="001845DF" w:rsidRPr="00526323">
        <w:rPr>
          <w:rFonts w:ascii="Calibri" w:hAnsi="Calibri" w:cs="Arial"/>
        </w:rPr>
        <w:t xml:space="preserve">: </w:t>
      </w:r>
      <w:r w:rsidR="00B476DE">
        <w:rPr>
          <w:rFonts w:ascii="Calibri" w:hAnsi="Calibri" w:cs="Arial"/>
        </w:rPr>
        <w:tab/>
      </w:r>
      <w:r>
        <w:rPr>
          <w:rFonts w:ascii="Calibri" w:hAnsi="Calibri" w:cs="Arial"/>
        </w:rPr>
        <w:t>P</w:t>
      </w:r>
      <w:r w:rsidR="00541582">
        <w:rPr>
          <w:rFonts w:ascii="Calibri" w:hAnsi="Calibri" w:cs="Arial"/>
        </w:rPr>
        <w:t>rovazn</w:t>
      </w:r>
      <w:r>
        <w:rPr>
          <w:rFonts w:ascii="Calibri" w:hAnsi="Calibri" w:cs="Arial"/>
        </w:rPr>
        <w:t>ická 399/11,</w:t>
      </w:r>
      <w:r w:rsidR="001845DF" w:rsidRPr="0052632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110 00</w:t>
      </w:r>
      <w:r w:rsidR="001845DF" w:rsidRPr="00526323">
        <w:rPr>
          <w:rFonts w:ascii="Calibri" w:hAnsi="Calibri" w:cs="Arial"/>
        </w:rPr>
        <w:t xml:space="preserve"> Praha </w:t>
      </w:r>
      <w:r>
        <w:rPr>
          <w:rFonts w:ascii="Calibri" w:hAnsi="Calibri" w:cs="Arial"/>
        </w:rPr>
        <w:t>1</w:t>
      </w:r>
      <w:r w:rsidR="001845DF" w:rsidRPr="00526323">
        <w:rPr>
          <w:rFonts w:ascii="Calibri" w:hAnsi="Calibri" w:cs="Arial"/>
        </w:rPr>
        <w:t xml:space="preserve"> - </w:t>
      </w:r>
    </w:p>
    <w:p w14:paraId="2E3123CE" w14:textId="53EA9A5E" w:rsidR="001845DF" w:rsidRPr="00526323" w:rsidRDefault="00C206C0" w:rsidP="00B476DE">
      <w:pPr>
        <w:tabs>
          <w:tab w:val="left" w:pos="2552"/>
        </w:tabs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>bankovní</w:t>
      </w:r>
      <w:r w:rsidR="00B476DE">
        <w:rPr>
          <w:rFonts w:ascii="Calibri" w:hAnsi="Calibri" w:cs="Arial"/>
        </w:rPr>
        <w:t xml:space="preserve"> spojení: </w:t>
      </w:r>
      <w:r w:rsidR="00B476DE">
        <w:rPr>
          <w:rFonts w:ascii="Calibri" w:hAnsi="Calibri" w:cs="Arial"/>
        </w:rPr>
        <w:tab/>
      </w:r>
      <w:r w:rsidR="00444F21">
        <w:rPr>
          <w:rFonts w:ascii="Calibri" w:hAnsi="Calibri" w:cs="Arial"/>
        </w:rPr>
        <w:t>XXXXXXXX</w:t>
      </w:r>
    </w:p>
    <w:p w14:paraId="2E376556" w14:textId="30AE3954" w:rsidR="001845DF" w:rsidRPr="00526323" w:rsidRDefault="00B476DE" w:rsidP="00B476DE">
      <w:pPr>
        <w:tabs>
          <w:tab w:val="left" w:pos="2552"/>
        </w:tabs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>číslo účtu:</w:t>
      </w:r>
      <w:r>
        <w:rPr>
          <w:rFonts w:ascii="Calibri" w:hAnsi="Calibri" w:cs="Arial"/>
        </w:rPr>
        <w:tab/>
      </w:r>
      <w:r w:rsidR="00444F21">
        <w:rPr>
          <w:rFonts w:ascii="Calibri" w:hAnsi="Calibri" w:cs="Arial"/>
        </w:rPr>
        <w:t>XXXXXXXX</w:t>
      </w:r>
    </w:p>
    <w:p w14:paraId="1E37635E" w14:textId="6F0FE774" w:rsidR="001845DF" w:rsidRPr="00AB252D" w:rsidRDefault="00B476DE" w:rsidP="00B476DE">
      <w:pPr>
        <w:tabs>
          <w:tab w:val="left" w:pos="2552"/>
        </w:tabs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>tel.:</w:t>
      </w:r>
      <w:r w:rsidR="001845DF" w:rsidRPr="00AB252D">
        <w:rPr>
          <w:rFonts w:ascii="Calibri" w:hAnsi="Calibri" w:cs="Arial"/>
        </w:rPr>
        <w:tab/>
      </w:r>
      <w:r w:rsidR="00444F21">
        <w:rPr>
          <w:rFonts w:ascii="Calibri" w:hAnsi="Calibri" w:cs="Arial"/>
        </w:rPr>
        <w:t>XXXXXXXX</w:t>
      </w:r>
    </w:p>
    <w:p w14:paraId="6CF555FF" w14:textId="3DEE4660" w:rsidR="005F7571" w:rsidRPr="00526323" w:rsidRDefault="003D055F" w:rsidP="00B476DE">
      <w:pPr>
        <w:tabs>
          <w:tab w:val="left" w:pos="2552"/>
        </w:tabs>
        <w:spacing w:after="120"/>
        <w:rPr>
          <w:rFonts w:ascii="Calibri" w:hAnsi="Calibri" w:cs="Arial"/>
        </w:rPr>
      </w:pPr>
      <w:r w:rsidRPr="00526323">
        <w:rPr>
          <w:rFonts w:ascii="Calibri" w:hAnsi="Calibri" w:cs="Arial"/>
        </w:rPr>
        <w:t>e-mail</w:t>
      </w:r>
      <w:r w:rsidR="00B476DE">
        <w:rPr>
          <w:rFonts w:ascii="Calibri" w:hAnsi="Calibri" w:cs="Arial"/>
        </w:rPr>
        <w:t>:</w:t>
      </w:r>
      <w:r w:rsidRPr="00526323">
        <w:rPr>
          <w:rFonts w:ascii="Calibri" w:hAnsi="Calibri" w:cs="Arial"/>
        </w:rPr>
        <w:tab/>
      </w:r>
      <w:r w:rsidR="00444F21">
        <w:rPr>
          <w:rFonts w:ascii="Calibri" w:hAnsi="Calibri" w:cs="Arial"/>
        </w:rPr>
        <w:t>XXXXXXXX</w:t>
      </w:r>
    </w:p>
    <w:p w14:paraId="1AF0FD04" w14:textId="77777777" w:rsidR="001845DF" w:rsidRPr="00526323" w:rsidRDefault="001845DF" w:rsidP="001845DF">
      <w:pPr>
        <w:spacing w:after="120"/>
        <w:rPr>
          <w:rFonts w:ascii="Calibri" w:hAnsi="Calibri" w:cs="Arial"/>
        </w:rPr>
      </w:pPr>
      <w:r w:rsidRPr="00526323">
        <w:rPr>
          <w:rFonts w:ascii="Calibri" w:hAnsi="Calibri" w:cs="Arial"/>
        </w:rPr>
        <w:t>(dále jen dodavatel)</w:t>
      </w:r>
    </w:p>
    <w:p w14:paraId="2A275327" w14:textId="77777777" w:rsidR="00DE72E3" w:rsidRDefault="00DE72E3" w:rsidP="001845DF">
      <w:pPr>
        <w:spacing w:after="120"/>
        <w:rPr>
          <w:rFonts w:ascii="Arial" w:hAnsi="Arial" w:cs="Arial"/>
        </w:rPr>
      </w:pPr>
    </w:p>
    <w:p w14:paraId="41ADCAB2" w14:textId="77777777" w:rsidR="001B6167" w:rsidRDefault="001B6167" w:rsidP="001845DF">
      <w:pPr>
        <w:spacing w:after="120"/>
        <w:rPr>
          <w:rFonts w:ascii="Arial" w:hAnsi="Arial" w:cs="Arial"/>
        </w:rPr>
      </w:pPr>
    </w:p>
    <w:p w14:paraId="4345EC1A" w14:textId="77777777" w:rsidR="001B6167" w:rsidRDefault="001B6167" w:rsidP="001845DF">
      <w:pPr>
        <w:spacing w:after="120"/>
        <w:rPr>
          <w:rFonts w:ascii="Arial" w:hAnsi="Arial" w:cs="Arial"/>
        </w:rPr>
      </w:pPr>
    </w:p>
    <w:p w14:paraId="6C7F6853" w14:textId="77777777" w:rsidR="001B6167" w:rsidRDefault="001B6167" w:rsidP="001845DF">
      <w:pPr>
        <w:spacing w:after="120"/>
        <w:rPr>
          <w:rFonts w:ascii="Arial" w:hAnsi="Arial" w:cs="Arial"/>
        </w:rPr>
      </w:pPr>
    </w:p>
    <w:p w14:paraId="6ED231E9" w14:textId="77777777" w:rsidR="001B6167" w:rsidRDefault="001B6167" w:rsidP="001845DF">
      <w:pPr>
        <w:spacing w:after="120"/>
        <w:rPr>
          <w:rFonts w:ascii="Arial" w:hAnsi="Arial" w:cs="Arial"/>
        </w:rPr>
      </w:pPr>
    </w:p>
    <w:p w14:paraId="44508E23" w14:textId="77777777" w:rsidR="00AE7201" w:rsidRDefault="00AE7201" w:rsidP="005D0C4D">
      <w:pPr>
        <w:spacing w:after="120"/>
        <w:jc w:val="center"/>
        <w:rPr>
          <w:rFonts w:ascii="Calibri" w:hAnsi="Calibri" w:cs="Arial"/>
          <w:b/>
        </w:rPr>
      </w:pPr>
    </w:p>
    <w:p w14:paraId="2C4C46ED" w14:textId="77777777" w:rsidR="00AE7201" w:rsidRDefault="00AE7201" w:rsidP="005D0C4D">
      <w:pPr>
        <w:spacing w:after="120"/>
        <w:jc w:val="center"/>
        <w:rPr>
          <w:rFonts w:ascii="Calibri" w:hAnsi="Calibri" w:cs="Arial"/>
          <w:b/>
        </w:rPr>
      </w:pPr>
    </w:p>
    <w:p w14:paraId="10D197EE" w14:textId="6169A0D7" w:rsidR="005D0C4D" w:rsidRPr="00526323" w:rsidRDefault="005D0C4D" w:rsidP="005D0C4D">
      <w:pPr>
        <w:spacing w:after="120"/>
        <w:jc w:val="center"/>
        <w:rPr>
          <w:rFonts w:ascii="Calibri" w:hAnsi="Calibri" w:cs="Arial"/>
          <w:b/>
        </w:rPr>
      </w:pPr>
      <w:r w:rsidRPr="00526323">
        <w:rPr>
          <w:rFonts w:ascii="Calibri" w:hAnsi="Calibri" w:cs="Arial"/>
          <w:b/>
        </w:rPr>
        <w:t>čl. I.</w:t>
      </w:r>
    </w:p>
    <w:p w14:paraId="53BE48AC" w14:textId="77777777" w:rsidR="005D0C4D" w:rsidRPr="00526323" w:rsidRDefault="005D0C4D" w:rsidP="005D0C4D">
      <w:pPr>
        <w:spacing w:after="120"/>
        <w:jc w:val="center"/>
        <w:rPr>
          <w:rFonts w:ascii="Calibri" w:hAnsi="Calibri" w:cs="Arial"/>
          <w:b/>
          <w:u w:val="single"/>
        </w:rPr>
      </w:pPr>
      <w:r w:rsidRPr="00526323">
        <w:rPr>
          <w:rFonts w:ascii="Calibri" w:hAnsi="Calibri" w:cs="Arial"/>
          <w:b/>
          <w:u w:val="single"/>
        </w:rPr>
        <w:lastRenderedPageBreak/>
        <w:t>PŘEDMĚT SMLOUVY</w:t>
      </w:r>
    </w:p>
    <w:p w14:paraId="45F6C5B3" w14:textId="710E659E" w:rsidR="008D0DC5" w:rsidRDefault="005D0C4D" w:rsidP="00AC285B">
      <w:pPr>
        <w:numPr>
          <w:ilvl w:val="1"/>
          <w:numId w:val="3"/>
        </w:numPr>
        <w:spacing w:after="120"/>
        <w:jc w:val="both"/>
        <w:rPr>
          <w:rFonts w:ascii="Calibri" w:hAnsi="Calibri" w:cs="Arial"/>
        </w:rPr>
      </w:pPr>
      <w:r w:rsidRPr="00AC285B">
        <w:rPr>
          <w:rFonts w:ascii="Calibri" w:hAnsi="Calibri" w:cs="Arial"/>
        </w:rPr>
        <w:t>Dodavatel se zavazuj</w:t>
      </w:r>
      <w:r w:rsidR="003E5460" w:rsidRPr="00AC285B">
        <w:rPr>
          <w:rFonts w:ascii="Calibri" w:hAnsi="Calibri" w:cs="Arial"/>
        </w:rPr>
        <w:t>e, že</w:t>
      </w:r>
      <w:r w:rsidR="001B6167">
        <w:rPr>
          <w:rFonts w:ascii="Calibri" w:hAnsi="Calibri" w:cs="Arial"/>
        </w:rPr>
        <w:t xml:space="preserve"> bude</w:t>
      </w:r>
      <w:r w:rsidR="003E5460" w:rsidRPr="00AC285B">
        <w:rPr>
          <w:rFonts w:ascii="Calibri" w:hAnsi="Calibri" w:cs="Arial"/>
        </w:rPr>
        <w:t xml:space="preserve"> pro objednatele</w:t>
      </w:r>
      <w:r w:rsidR="00AC285B">
        <w:rPr>
          <w:rFonts w:ascii="Calibri" w:hAnsi="Calibri" w:cs="Arial"/>
        </w:rPr>
        <w:t xml:space="preserve"> zajišťovat služby FACILITY MANAGEMENTU a údržby v </w:t>
      </w:r>
      <w:r w:rsidR="00AC285B" w:rsidRPr="00AC285B">
        <w:rPr>
          <w:rFonts w:ascii="Calibri" w:hAnsi="Calibri" w:cs="Arial"/>
        </w:rPr>
        <w:t xml:space="preserve">objektu </w:t>
      </w:r>
      <w:r w:rsidR="00AC285B" w:rsidRPr="00AC285B">
        <w:rPr>
          <w:rFonts w:ascii="Calibri" w:hAnsi="Calibri" w:cs="Calibri"/>
        </w:rPr>
        <w:t>Ústav pro českou literaturu AV ČR</w:t>
      </w:r>
      <w:r w:rsidR="007E4BCF">
        <w:rPr>
          <w:rFonts w:ascii="Calibri" w:hAnsi="Calibri" w:cs="Calibri"/>
        </w:rPr>
        <w:t>, v.v.i.</w:t>
      </w:r>
      <w:r w:rsidR="00AC285B" w:rsidRPr="00AC285B">
        <w:rPr>
          <w:rFonts w:ascii="Calibri" w:hAnsi="Calibri" w:cs="Calibri"/>
        </w:rPr>
        <w:t>, Na Florenci 3/1420, Praha 1“</w:t>
      </w:r>
      <w:r w:rsidR="00AC285B">
        <w:rPr>
          <w:rFonts w:ascii="Calibri" w:hAnsi="Calibri" w:cs="Calibri"/>
        </w:rPr>
        <w:t>.</w:t>
      </w:r>
    </w:p>
    <w:p w14:paraId="270B4E5A" w14:textId="77777777" w:rsidR="00F34DAE" w:rsidRDefault="004F7278" w:rsidP="00F34DAE">
      <w:pPr>
        <w:numPr>
          <w:ilvl w:val="1"/>
          <w:numId w:val="3"/>
        </w:num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Dodavatel je povinen dle provozních řádů</w:t>
      </w:r>
      <w:r w:rsidR="00F34DAE">
        <w:rPr>
          <w:rFonts w:ascii="Calibri" w:hAnsi="Calibri" w:cs="Arial"/>
        </w:rPr>
        <w:t>, projektové dokumentace, norem, předpisů a s přihlédnutím k místním podmínkám zabezpečit provoz</w:t>
      </w:r>
      <w:r w:rsidR="00C92273">
        <w:rPr>
          <w:rFonts w:ascii="Calibri" w:hAnsi="Calibri" w:cs="Arial"/>
        </w:rPr>
        <w:t xml:space="preserve"> objektu</w:t>
      </w:r>
      <w:r w:rsidR="00AC285B">
        <w:rPr>
          <w:rFonts w:ascii="Calibri" w:hAnsi="Calibri" w:cs="Arial"/>
        </w:rPr>
        <w:t>.</w:t>
      </w:r>
    </w:p>
    <w:p w14:paraId="77C9A2DE" w14:textId="77777777" w:rsidR="00EB3712" w:rsidRDefault="00EB3712" w:rsidP="00EB3712">
      <w:pPr>
        <w:numPr>
          <w:ilvl w:val="1"/>
          <w:numId w:val="3"/>
        </w:num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Dodavatel se zavazuje poskytovat služby v rozsahu třiceti hodin týdně. </w:t>
      </w:r>
    </w:p>
    <w:p w14:paraId="0D7A0621" w14:textId="77777777" w:rsidR="00AC285B" w:rsidRPr="00AC285B" w:rsidRDefault="00EB3712" w:rsidP="00AC285B">
      <w:pPr>
        <w:numPr>
          <w:ilvl w:val="1"/>
          <w:numId w:val="3"/>
        </w:num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Popis</w:t>
      </w:r>
      <w:r w:rsidR="00C92273">
        <w:rPr>
          <w:rFonts w:ascii="Calibri" w:hAnsi="Calibri" w:cs="Arial"/>
        </w:rPr>
        <w:t xml:space="preserve"> </w:t>
      </w:r>
      <w:r w:rsidR="003640F4">
        <w:rPr>
          <w:rFonts w:ascii="Calibri" w:hAnsi="Calibri" w:cs="Arial"/>
        </w:rPr>
        <w:t>služeb je uveden v příloze č. 1</w:t>
      </w:r>
      <w:r w:rsidR="00367994">
        <w:rPr>
          <w:rFonts w:ascii="Calibri" w:hAnsi="Calibri" w:cs="Arial"/>
        </w:rPr>
        <w:t>,</w:t>
      </w:r>
      <w:r w:rsidR="003640F4">
        <w:rPr>
          <w:rFonts w:ascii="Calibri" w:hAnsi="Calibri" w:cs="Arial"/>
        </w:rPr>
        <w:t xml:space="preserve"> </w:t>
      </w:r>
      <w:r w:rsidR="00367994">
        <w:rPr>
          <w:rFonts w:ascii="Calibri" w:hAnsi="Calibri" w:cs="Arial"/>
        </w:rPr>
        <w:t>která je nedílnou součástí smlouvy.</w:t>
      </w:r>
    </w:p>
    <w:p w14:paraId="1D49CD9F" w14:textId="77777777" w:rsidR="004E5A8E" w:rsidRDefault="005D6A84" w:rsidP="004F7278">
      <w:pPr>
        <w:numPr>
          <w:ilvl w:val="1"/>
          <w:numId w:val="3"/>
        </w:num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Dodavatel se zavazuje </w:t>
      </w:r>
      <w:r w:rsidR="00F5615B">
        <w:rPr>
          <w:rFonts w:ascii="Calibri" w:hAnsi="Calibri" w:cs="Arial"/>
        </w:rPr>
        <w:t xml:space="preserve">v čase své nepřítomnosti v místě </w:t>
      </w:r>
      <w:r>
        <w:rPr>
          <w:rFonts w:ascii="Calibri" w:hAnsi="Calibri" w:cs="Arial"/>
        </w:rPr>
        <w:t>k započetí prací v případě havárie</w:t>
      </w:r>
      <w:r w:rsidR="004E5A8E">
        <w:rPr>
          <w:rFonts w:ascii="Calibri" w:hAnsi="Calibri" w:cs="Arial"/>
        </w:rPr>
        <w:t>.</w:t>
      </w:r>
    </w:p>
    <w:p w14:paraId="336217FE" w14:textId="77777777" w:rsidR="004E5A8E" w:rsidRDefault="005D6A84" w:rsidP="004E5A8E">
      <w:pPr>
        <w:numPr>
          <w:ilvl w:val="0"/>
          <w:numId w:val="4"/>
        </w:num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v pracovní </w:t>
      </w:r>
      <w:r w:rsidR="005F7571">
        <w:rPr>
          <w:rFonts w:ascii="Calibri" w:hAnsi="Calibri" w:cs="Arial"/>
        </w:rPr>
        <w:t xml:space="preserve">dny v čase mezi </w:t>
      </w:r>
      <w:r>
        <w:rPr>
          <w:rFonts w:ascii="Calibri" w:hAnsi="Calibri" w:cs="Arial"/>
        </w:rPr>
        <w:t xml:space="preserve">7:00 </w:t>
      </w:r>
      <w:r w:rsidR="005F7571">
        <w:rPr>
          <w:rFonts w:ascii="Calibri" w:hAnsi="Calibri" w:cs="Arial"/>
        </w:rPr>
        <w:t xml:space="preserve">a </w:t>
      </w:r>
      <w:r>
        <w:rPr>
          <w:rFonts w:ascii="Calibri" w:hAnsi="Calibri" w:cs="Arial"/>
        </w:rPr>
        <w:t xml:space="preserve">16:00 </w:t>
      </w:r>
      <w:r w:rsidR="005F7571">
        <w:rPr>
          <w:rFonts w:ascii="Calibri" w:hAnsi="Calibri" w:cs="Arial"/>
        </w:rPr>
        <w:t xml:space="preserve">hodinou </w:t>
      </w:r>
      <w:r>
        <w:rPr>
          <w:rFonts w:ascii="Calibri" w:hAnsi="Calibri" w:cs="Arial"/>
        </w:rPr>
        <w:t xml:space="preserve">do 2 hodin </w:t>
      </w:r>
      <w:r w:rsidR="004E5A8E">
        <w:rPr>
          <w:rFonts w:ascii="Calibri" w:hAnsi="Calibri" w:cs="Arial"/>
        </w:rPr>
        <w:t>od nahlášení poruchy</w:t>
      </w:r>
    </w:p>
    <w:p w14:paraId="553F2CD6" w14:textId="77777777" w:rsidR="005D6A84" w:rsidRDefault="005F7571" w:rsidP="004E5A8E">
      <w:pPr>
        <w:numPr>
          <w:ilvl w:val="0"/>
          <w:numId w:val="4"/>
        </w:num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 pracovní dny v čase mezi 16:00 a 7:00 hodinou</w:t>
      </w:r>
      <w:r w:rsidR="005D6A84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o </w:t>
      </w:r>
      <w:r w:rsidR="005D6A84">
        <w:rPr>
          <w:rFonts w:ascii="Calibri" w:hAnsi="Calibri" w:cs="Arial"/>
        </w:rPr>
        <w:t>sobotách, nedělích a svátcích do</w:t>
      </w:r>
      <w:r w:rsidR="00C206C0">
        <w:rPr>
          <w:rFonts w:ascii="Calibri" w:hAnsi="Calibri" w:cs="Arial"/>
        </w:rPr>
        <w:t xml:space="preserve"> 6 </w:t>
      </w:r>
      <w:r w:rsidR="004E5A8E">
        <w:rPr>
          <w:rFonts w:ascii="Calibri" w:hAnsi="Calibri" w:cs="Arial"/>
        </w:rPr>
        <w:t>hodin od nahlášení poruchy</w:t>
      </w:r>
    </w:p>
    <w:p w14:paraId="73A7E51B" w14:textId="77777777" w:rsidR="004F7278" w:rsidRDefault="004F7278" w:rsidP="004F7278">
      <w:pPr>
        <w:numPr>
          <w:ilvl w:val="1"/>
          <w:numId w:val="3"/>
        </w:numPr>
        <w:spacing w:after="120"/>
        <w:jc w:val="both"/>
        <w:rPr>
          <w:rFonts w:ascii="Calibri" w:hAnsi="Calibri" w:cs="Arial"/>
        </w:rPr>
      </w:pPr>
      <w:r w:rsidRPr="00526323">
        <w:rPr>
          <w:rFonts w:ascii="Calibri" w:hAnsi="Calibri" w:cs="Arial"/>
        </w:rPr>
        <w:t>Dodavatel se zavazuje, že smluvenou činnost bude vykonávat s potřebnou odbornou péčí a v souladu s platnými právními předpisy, státními normami, hygienickými a bezpečnostními předpisy, schváleným provozním řádem tohoto zařízení a případnými dalšími pokyny objednatele</w:t>
      </w:r>
    </w:p>
    <w:p w14:paraId="0B0D3512" w14:textId="77777777" w:rsidR="004E6386" w:rsidRDefault="004E6386" w:rsidP="003E5460">
      <w:pPr>
        <w:spacing w:after="120"/>
        <w:jc w:val="center"/>
        <w:rPr>
          <w:rFonts w:ascii="Calibri" w:hAnsi="Calibri" w:cs="Arial"/>
          <w:b/>
        </w:rPr>
      </w:pPr>
    </w:p>
    <w:p w14:paraId="14B9BB8C" w14:textId="77777777" w:rsidR="005D0C4D" w:rsidRPr="00526323" w:rsidRDefault="003E5460" w:rsidP="003E5460">
      <w:pPr>
        <w:spacing w:after="120"/>
        <w:jc w:val="center"/>
        <w:rPr>
          <w:rFonts w:ascii="Calibri" w:hAnsi="Calibri" w:cs="Arial"/>
          <w:b/>
        </w:rPr>
      </w:pPr>
      <w:r w:rsidRPr="00526323">
        <w:rPr>
          <w:rFonts w:ascii="Calibri" w:hAnsi="Calibri" w:cs="Arial"/>
          <w:b/>
        </w:rPr>
        <w:t>č</w:t>
      </w:r>
      <w:r w:rsidR="005D6A84">
        <w:rPr>
          <w:rFonts w:ascii="Calibri" w:hAnsi="Calibri" w:cs="Arial"/>
          <w:b/>
        </w:rPr>
        <w:t>l</w:t>
      </w:r>
      <w:r w:rsidR="005D0C4D" w:rsidRPr="00526323">
        <w:rPr>
          <w:rFonts w:ascii="Calibri" w:hAnsi="Calibri" w:cs="Arial"/>
          <w:b/>
        </w:rPr>
        <w:t>. II.</w:t>
      </w:r>
    </w:p>
    <w:p w14:paraId="345CB2B1" w14:textId="77777777" w:rsidR="005D0C4D" w:rsidRPr="00526323" w:rsidRDefault="005D0C4D" w:rsidP="003E5460">
      <w:pPr>
        <w:spacing w:after="120"/>
        <w:jc w:val="center"/>
        <w:rPr>
          <w:rFonts w:ascii="Calibri" w:hAnsi="Calibri" w:cs="Arial"/>
          <w:b/>
          <w:u w:val="single"/>
        </w:rPr>
      </w:pPr>
      <w:r w:rsidRPr="00526323">
        <w:rPr>
          <w:rFonts w:ascii="Calibri" w:hAnsi="Calibri" w:cs="Arial"/>
          <w:b/>
          <w:u w:val="single"/>
        </w:rPr>
        <w:t>ČAS PLNĚNÍ</w:t>
      </w:r>
    </w:p>
    <w:p w14:paraId="633FF90E" w14:textId="3AECF81B" w:rsidR="005D0C4D" w:rsidRDefault="005D0C4D" w:rsidP="005D6A84">
      <w:pPr>
        <w:numPr>
          <w:ilvl w:val="1"/>
          <w:numId w:val="7"/>
        </w:numPr>
        <w:spacing w:after="120"/>
        <w:jc w:val="both"/>
        <w:rPr>
          <w:rFonts w:ascii="Calibri" w:hAnsi="Calibri" w:cs="Arial"/>
        </w:rPr>
      </w:pPr>
      <w:r w:rsidRPr="00526323">
        <w:rPr>
          <w:rFonts w:ascii="Calibri" w:hAnsi="Calibri" w:cs="Arial"/>
        </w:rPr>
        <w:t xml:space="preserve">Smlouva se uzavírá na dobu </w:t>
      </w:r>
      <w:r w:rsidR="00AC285B">
        <w:rPr>
          <w:rFonts w:ascii="Calibri" w:hAnsi="Calibri" w:cs="Arial"/>
        </w:rPr>
        <w:t>určitou. Doba plnění od 1.</w:t>
      </w:r>
      <w:r w:rsidR="00C206C0">
        <w:rPr>
          <w:rFonts w:ascii="Calibri" w:hAnsi="Calibri" w:cs="Arial"/>
        </w:rPr>
        <w:t xml:space="preserve"> </w:t>
      </w:r>
      <w:r w:rsidR="00AC285B">
        <w:rPr>
          <w:rFonts w:ascii="Calibri" w:hAnsi="Calibri" w:cs="Arial"/>
        </w:rPr>
        <w:t>1.</w:t>
      </w:r>
      <w:r w:rsidR="00C206C0">
        <w:rPr>
          <w:rFonts w:ascii="Calibri" w:hAnsi="Calibri" w:cs="Arial"/>
        </w:rPr>
        <w:t xml:space="preserve"> </w:t>
      </w:r>
      <w:r w:rsidR="001E53F6">
        <w:rPr>
          <w:rFonts w:ascii="Calibri" w:hAnsi="Calibri" w:cs="Arial"/>
        </w:rPr>
        <w:t>202</w:t>
      </w:r>
      <w:r w:rsidR="00ED0BC7">
        <w:rPr>
          <w:rFonts w:ascii="Calibri" w:hAnsi="Calibri" w:cs="Arial"/>
        </w:rPr>
        <w:t>5</w:t>
      </w:r>
      <w:r w:rsidR="005F7571">
        <w:rPr>
          <w:rFonts w:ascii="Calibri" w:hAnsi="Calibri" w:cs="Arial"/>
        </w:rPr>
        <w:t xml:space="preserve"> </w:t>
      </w:r>
      <w:r w:rsidR="00AC285B">
        <w:rPr>
          <w:rFonts w:ascii="Calibri" w:hAnsi="Calibri" w:cs="Arial"/>
        </w:rPr>
        <w:t>do 31.</w:t>
      </w:r>
      <w:r w:rsidR="00C206C0">
        <w:rPr>
          <w:rFonts w:ascii="Calibri" w:hAnsi="Calibri" w:cs="Arial"/>
        </w:rPr>
        <w:t xml:space="preserve"> </w:t>
      </w:r>
      <w:r w:rsidR="00AC285B">
        <w:rPr>
          <w:rFonts w:ascii="Calibri" w:hAnsi="Calibri" w:cs="Arial"/>
        </w:rPr>
        <w:t>12.</w:t>
      </w:r>
      <w:r w:rsidR="00C206C0">
        <w:rPr>
          <w:rFonts w:ascii="Calibri" w:hAnsi="Calibri" w:cs="Arial"/>
        </w:rPr>
        <w:t xml:space="preserve"> </w:t>
      </w:r>
      <w:r w:rsidR="001E53F6">
        <w:rPr>
          <w:rFonts w:ascii="Calibri" w:hAnsi="Calibri" w:cs="Arial"/>
        </w:rPr>
        <w:t>202</w:t>
      </w:r>
      <w:r w:rsidR="00ED0BC7">
        <w:rPr>
          <w:rFonts w:ascii="Calibri" w:hAnsi="Calibri" w:cs="Arial"/>
        </w:rPr>
        <w:t>5</w:t>
      </w:r>
      <w:r w:rsidR="00AC285B">
        <w:rPr>
          <w:rFonts w:ascii="Calibri" w:hAnsi="Calibri" w:cs="Arial"/>
        </w:rPr>
        <w:t>.</w:t>
      </w:r>
    </w:p>
    <w:p w14:paraId="2842763D" w14:textId="77777777" w:rsidR="005D6A84" w:rsidRDefault="005D6A84" w:rsidP="003E5460">
      <w:pPr>
        <w:spacing w:after="120"/>
        <w:jc w:val="center"/>
        <w:rPr>
          <w:rFonts w:ascii="Calibri" w:hAnsi="Calibri" w:cs="Arial"/>
          <w:b/>
        </w:rPr>
      </w:pPr>
    </w:p>
    <w:p w14:paraId="18BEC812" w14:textId="77777777" w:rsidR="005D0C4D" w:rsidRPr="00526323" w:rsidRDefault="003E5460" w:rsidP="003E5460">
      <w:pPr>
        <w:spacing w:after="120"/>
        <w:jc w:val="center"/>
        <w:rPr>
          <w:rFonts w:ascii="Calibri" w:hAnsi="Calibri" w:cs="Arial"/>
          <w:b/>
        </w:rPr>
      </w:pPr>
      <w:r w:rsidRPr="00526323">
        <w:rPr>
          <w:rFonts w:ascii="Calibri" w:hAnsi="Calibri" w:cs="Arial"/>
          <w:b/>
        </w:rPr>
        <w:t>č</w:t>
      </w:r>
      <w:r w:rsidR="005D0C4D" w:rsidRPr="00526323">
        <w:rPr>
          <w:rFonts w:ascii="Calibri" w:hAnsi="Calibri" w:cs="Arial"/>
          <w:b/>
        </w:rPr>
        <w:t>l. III.</w:t>
      </w:r>
    </w:p>
    <w:p w14:paraId="6A0E2012" w14:textId="77777777" w:rsidR="005D0C4D" w:rsidRPr="00526323" w:rsidRDefault="005D0C4D" w:rsidP="003E5460">
      <w:pPr>
        <w:spacing w:after="120"/>
        <w:jc w:val="center"/>
        <w:rPr>
          <w:rFonts w:ascii="Calibri" w:hAnsi="Calibri" w:cs="Arial"/>
          <w:b/>
          <w:u w:val="single"/>
        </w:rPr>
      </w:pPr>
      <w:r w:rsidRPr="00526323">
        <w:rPr>
          <w:rFonts w:ascii="Calibri" w:hAnsi="Calibri" w:cs="Arial"/>
          <w:b/>
          <w:u w:val="single"/>
        </w:rPr>
        <w:t>CENA PLNĚNÍ</w:t>
      </w:r>
    </w:p>
    <w:p w14:paraId="3AF141F5" w14:textId="4FEFB8FB" w:rsidR="005D6A84" w:rsidRDefault="005D0C4D" w:rsidP="00394F50">
      <w:pPr>
        <w:numPr>
          <w:ilvl w:val="1"/>
          <w:numId w:val="24"/>
        </w:numPr>
        <w:spacing w:after="120"/>
        <w:jc w:val="both"/>
        <w:rPr>
          <w:rFonts w:ascii="Calibri" w:hAnsi="Calibri" w:cs="Arial"/>
        </w:rPr>
      </w:pPr>
      <w:r w:rsidRPr="00526323">
        <w:rPr>
          <w:rFonts w:ascii="Calibri" w:hAnsi="Calibri" w:cs="Arial"/>
        </w:rPr>
        <w:t xml:space="preserve">Objednatel se zavazuje zaplatit </w:t>
      </w:r>
      <w:r w:rsidR="00C53836">
        <w:rPr>
          <w:rFonts w:ascii="Calibri" w:hAnsi="Calibri" w:cs="Arial"/>
        </w:rPr>
        <w:t>dodavateli</w:t>
      </w:r>
      <w:r w:rsidR="00C53836" w:rsidRPr="00526323">
        <w:rPr>
          <w:rFonts w:ascii="Calibri" w:hAnsi="Calibri" w:cs="Arial"/>
        </w:rPr>
        <w:t xml:space="preserve"> </w:t>
      </w:r>
      <w:r w:rsidRPr="00526323">
        <w:rPr>
          <w:rFonts w:ascii="Calibri" w:hAnsi="Calibri" w:cs="Arial"/>
        </w:rPr>
        <w:t>za prove</w:t>
      </w:r>
      <w:r w:rsidR="003E5460" w:rsidRPr="00526323">
        <w:rPr>
          <w:rFonts w:ascii="Calibri" w:hAnsi="Calibri" w:cs="Arial"/>
        </w:rPr>
        <w:t xml:space="preserve">dené </w:t>
      </w:r>
      <w:r w:rsidR="00AC285B">
        <w:rPr>
          <w:rFonts w:ascii="Calibri" w:hAnsi="Calibri" w:cs="Arial"/>
        </w:rPr>
        <w:t>služby</w:t>
      </w:r>
      <w:r w:rsidR="005F7571">
        <w:rPr>
          <w:rFonts w:ascii="Calibri" w:hAnsi="Calibri" w:cs="Arial"/>
        </w:rPr>
        <w:t> </w:t>
      </w:r>
      <w:r w:rsidR="00541582">
        <w:rPr>
          <w:rFonts w:ascii="Calibri" w:hAnsi="Calibri" w:cs="Arial"/>
        </w:rPr>
        <w:t xml:space="preserve">odměnu ve výši </w:t>
      </w:r>
      <w:r w:rsidR="001E53F6" w:rsidRPr="00AE7201">
        <w:rPr>
          <w:rFonts w:ascii="Calibri" w:hAnsi="Calibri" w:cs="Arial"/>
          <w:b/>
          <w:bCs/>
        </w:rPr>
        <w:t>3</w:t>
      </w:r>
      <w:r w:rsidR="00EB1B2D" w:rsidRPr="00AE7201">
        <w:rPr>
          <w:rFonts w:ascii="Calibri" w:hAnsi="Calibri" w:cs="Arial"/>
          <w:b/>
          <w:bCs/>
        </w:rPr>
        <w:t>9</w:t>
      </w:r>
      <w:r w:rsidR="005F7571" w:rsidRPr="00AE7201">
        <w:rPr>
          <w:rFonts w:ascii="Calibri" w:hAnsi="Calibri" w:cs="Arial"/>
          <w:b/>
          <w:bCs/>
        </w:rPr>
        <w:t>.000</w:t>
      </w:r>
      <w:r w:rsidR="00AC285B" w:rsidRPr="00AE7201">
        <w:rPr>
          <w:rFonts w:ascii="Calibri" w:hAnsi="Calibri" w:cs="Arial"/>
          <w:b/>
          <w:bCs/>
        </w:rPr>
        <w:t>,-</w:t>
      </w:r>
      <w:r w:rsidR="00AC285B">
        <w:rPr>
          <w:rFonts w:ascii="Calibri" w:hAnsi="Calibri" w:cs="Arial"/>
        </w:rPr>
        <w:t xml:space="preserve"> Kč </w:t>
      </w:r>
      <w:r w:rsidR="003640F4">
        <w:rPr>
          <w:rFonts w:ascii="Calibri" w:hAnsi="Calibri" w:cs="Arial"/>
        </w:rPr>
        <w:t>měsíčně</w:t>
      </w:r>
      <w:r w:rsidR="00AC285B">
        <w:rPr>
          <w:rFonts w:ascii="Calibri" w:hAnsi="Calibri" w:cs="Arial"/>
        </w:rPr>
        <w:t>.</w:t>
      </w:r>
      <w:r w:rsidR="00541582">
        <w:rPr>
          <w:rFonts w:ascii="Calibri" w:hAnsi="Calibri" w:cs="Arial"/>
        </w:rPr>
        <w:t xml:space="preserve"> </w:t>
      </w:r>
    </w:p>
    <w:p w14:paraId="547C31AA" w14:textId="77777777" w:rsidR="005D6A84" w:rsidRDefault="00541582" w:rsidP="00394F50">
      <w:pPr>
        <w:numPr>
          <w:ilvl w:val="1"/>
          <w:numId w:val="24"/>
        </w:num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Dodavatel není plátce daně z přidané hodnoty.</w:t>
      </w:r>
    </w:p>
    <w:p w14:paraId="3B8A228C" w14:textId="77777777" w:rsidR="005D6A84" w:rsidRDefault="004E5A8E" w:rsidP="00394F50">
      <w:pPr>
        <w:numPr>
          <w:ilvl w:val="1"/>
          <w:numId w:val="24"/>
        </w:numPr>
        <w:spacing w:after="120"/>
        <w:jc w:val="both"/>
        <w:rPr>
          <w:rFonts w:ascii="Calibri" w:hAnsi="Calibri" w:cs="Arial"/>
        </w:rPr>
      </w:pPr>
      <w:r w:rsidRPr="00526323">
        <w:rPr>
          <w:rFonts w:ascii="Calibri" w:hAnsi="Calibri" w:cs="Arial"/>
        </w:rPr>
        <w:t>V cenách za provedené práce je zahrnuta doprava</w:t>
      </w:r>
      <w:r w:rsidR="00AC285B">
        <w:rPr>
          <w:rFonts w:ascii="Calibri" w:hAnsi="Calibri" w:cs="Arial"/>
        </w:rPr>
        <w:t>.</w:t>
      </w:r>
    </w:p>
    <w:p w14:paraId="3D5C1BE4" w14:textId="77777777" w:rsidR="00A75BE6" w:rsidRPr="00A75BE6" w:rsidRDefault="00A75BE6" w:rsidP="00394F50">
      <w:pPr>
        <w:numPr>
          <w:ilvl w:val="1"/>
          <w:numId w:val="24"/>
        </w:numPr>
        <w:spacing w:after="120"/>
        <w:jc w:val="both"/>
        <w:rPr>
          <w:rFonts w:ascii="Calibri" w:hAnsi="Calibri" w:cs="Arial"/>
        </w:rPr>
      </w:pPr>
      <w:r w:rsidRPr="00A75BE6">
        <w:rPr>
          <w:rFonts w:ascii="Calibri" w:hAnsi="Calibri"/>
        </w:rPr>
        <w:t>Platební podmínky</w:t>
      </w:r>
    </w:p>
    <w:p w14:paraId="11A6DB2A" w14:textId="77777777" w:rsidR="004E5A8E" w:rsidRDefault="004E5A8E" w:rsidP="004E5A8E">
      <w:pPr>
        <w:numPr>
          <w:ilvl w:val="0"/>
          <w:numId w:val="4"/>
        </w:numPr>
        <w:spacing w:after="120"/>
        <w:jc w:val="both"/>
        <w:rPr>
          <w:rFonts w:ascii="Calibri" w:hAnsi="Calibri" w:cs="Arial"/>
        </w:rPr>
      </w:pPr>
      <w:r w:rsidRPr="00526323">
        <w:rPr>
          <w:rFonts w:ascii="Calibri" w:hAnsi="Calibri" w:cs="Arial"/>
        </w:rPr>
        <w:t>Všechny faktury dodavatele mají jednotnou splatnost, a to 14 dnů od data doručení dodavatelem.</w:t>
      </w:r>
    </w:p>
    <w:p w14:paraId="49328BDC" w14:textId="77777777" w:rsidR="004E5A8E" w:rsidRDefault="004E5A8E" w:rsidP="004E5A8E">
      <w:pPr>
        <w:numPr>
          <w:ilvl w:val="0"/>
          <w:numId w:val="4"/>
        </w:numPr>
        <w:spacing w:after="120"/>
        <w:jc w:val="both"/>
        <w:rPr>
          <w:rFonts w:ascii="Calibri" w:hAnsi="Calibri" w:cs="Arial"/>
        </w:rPr>
      </w:pPr>
      <w:r w:rsidRPr="00526323">
        <w:rPr>
          <w:rFonts w:ascii="Calibri" w:hAnsi="Calibri" w:cs="Arial"/>
        </w:rPr>
        <w:t>V případě prodlení objednatele s úhradou řádně vystavené splatné faktury zhotovitele zaplatí objednatel dodavateli úrok z prodlení ve výši 0.1% z dlužné částky za každý den prodlení.</w:t>
      </w:r>
    </w:p>
    <w:p w14:paraId="332C5A34" w14:textId="77777777" w:rsidR="004E5A8E" w:rsidRPr="00526323" w:rsidRDefault="004E5A8E" w:rsidP="004E5A8E">
      <w:pPr>
        <w:numPr>
          <w:ilvl w:val="0"/>
          <w:numId w:val="4"/>
        </w:numPr>
        <w:spacing w:after="120"/>
        <w:jc w:val="both"/>
        <w:rPr>
          <w:rFonts w:ascii="Calibri" w:hAnsi="Calibri" w:cs="Arial"/>
        </w:rPr>
      </w:pPr>
      <w:r w:rsidRPr="00526323">
        <w:rPr>
          <w:rFonts w:ascii="Calibri" w:hAnsi="Calibri" w:cs="Arial"/>
        </w:rPr>
        <w:t>Faktury dodavatele mohou být pozdrženy nebo započteny v případě jako např</w:t>
      </w:r>
      <w:r w:rsidR="00C47D4F">
        <w:rPr>
          <w:rFonts w:ascii="Calibri" w:hAnsi="Calibri" w:cs="Arial"/>
        </w:rPr>
        <w:t>.</w:t>
      </w:r>
      <w:r w:rsidRPr="00526323">
        <w:rPr>
          <w:rFonts w:ascii="Calibri" w:hAnsi="Calibri" w:cs="Arial"/>
        </w:rPr>
        <w:t>:</w:t>
      </w:r>
    </w:p>
    <w:p w14:paraId="478D4A37" w14:textId="77777777" w:rsidR="004E5A8E" w:rsidRDefault="004E5A8E" w:rsidP="004E5A8E">
      <w:pPr>
        <w:numPr>
          <w:ilvl w:val="0"/>
          <w:numId w:val="13"/>
        </w:numPr>
        <w:spacing w:after="120"/>
        <w:jc w:val="both"/>
        <w:rPr>
          <w:rFonts w:ascii="Calibri" w:hAnsi="Calibri" w:cs="Arial"/>
        </w:rPr>
      </w:pPr>
      <w:r w:rsidRPr="00526323">
        <w:rPr>
          <w:rFonts w:ascii="Calibri" w:hAnsi="Calibri" w:cs="Arial"/>
        </w:rPr>
        <w:t>z důvodu jakékoli způsobené škody objednateli či nájemci dodavatelem</w:t>
      </w:r>
    </w:p>
    <w:p w14:paraId="12650B35" w14:textId="77777777" w:rsidR="004E5A8E" w:rsidRDefault="004E5A8E" w:rsidP="004E5A8E">
      <w:pPr>
        <w:numPr>
          <w:ilvl w:val="0"/>
          <w:numId w:val="13"/>
        </w:numPr>
        <w:spacing w:after="120"/>
        <w:jc w:val="both"/>
        <w:rPr>
          <w:rFonts w:ascii="Calibri" w:hAnsi="Calibri" w:cs="Arial"/>
        </w:rPr>
      </w:pPr>
      <w:r w:rsidRPr="00526323">
        <w:rPr>
          <w:rFonts w:ascii="Calibri" w:hAnsi="Calibri" w:cs="Arial"/>
        </w:rPr>
        <w:t>opakované neschopnosti dodavatele provádět předmět smlouvy v souladu s touto smlouvou z viny dodavatele</w:t>
      </w:r>
    </w:p>
    <w:p w14:paraId="496BA0F5" w14:textId="77777777" w:rsidR="004E5A8E" w:rsidRDefault="004E5A8E" w:rsidP="004E5A8E">
      <w:pPr>
        <w:numPr>
          <w:ilvl w:val="0"/>
          <w:numId w:val="13"/>
        </w:numPr>
        <w:spacing w:after="120"/>
        <w:jc w:val="both"/>
        <w:rPr>
          <w:rFonts w:ascii="Calibri" w:hAnsi="Calibri" w:cs="Arial"/>
        </w:rPr>
      </w:pPr>
      <w:r w:rsidRPr="00526323">
        <w:rPr>
          <w:rFonts w:ascii="Calibri" w:hAnsi="Calibri" w:cs="Arial"/>
        </w:rPr>
        <w:lastRenderedPageBreak/>
        <w:t>existence finančních či jiných nároků objednatele vůči dodavateli ve smyslu této smlouvy.</w:t>
      </w:r>
    </w:p>
    <w:p w14:paraId="410AB364" w14:textId="77777777" w:rsidR="001A3E63" w:rsidRPr="00526323" w:rsidRDefault="001A3E63" w:rsidP="007A5D8A">
      <w:pPr>
        <w:spacing w:after="120"/>
        <w:jc w:val="center"/>
        <w:rPr>
          <w:rFonts w:ascii="Calibri" w:hAnsi="Calibri" w:cs="Arial"/>
          <w:b/>
        </w:rPr>
      </w:pPr>
    </w:p>
    <w:p w14:paraId="5290DBBE" w14:textId="77777777" w:rsidR="005D0C4D" w:rsidRPr="00526323" w:rsidRDefault="007A5D8A" w:rsidP="007A5D8A">
      <w:pPr>
        <w:spacing w:after="120"/>
        <w:jc w:val="center"/>
        <w:rPr>
          <w:rFonts w:ascii="Calibri" w:hAnsi="Calibri" w:cs="Arial"/>
          <w:b/>
        </w:rPr>
      </w:pPr>
      <w:r w:rsidRPr="00526323">
        <w:rPr>
          <w:rFonts w:ascii="Calibri" w:hAnsi="Calibri" w:cs="Arial"/>
          <w:b/>
        </w:rPr>
        <w:t>č</w:t>
      </w:r>
      <w:r w:rsidR="005D0C4D" w:rsidRPr="00526323">
        <w:rPr>
          <w:rFonts w:ascii="Calibri" w:hAnsi="Calibri" w:cs="Arial"/>
          <w:b/>
        </w:rPr>
        <w:t>l. I</w:t>
      </w:r>
      <w:r w:rsidRPr="00526323">
        <w:rPr>
          <w:rFonts w:ascii="Calibri" w:hAnsi="Calibri" w:cs="Arial"/>
          <w:b/>
        </w:rPr>
        <w:t>V</w:t>
      </w:r>
      <w:r w:rsidR="005D0C4D" w:rsidRPr="00526323">
        <w:rPr>
          <w:rFonts w:ascii="Calibri" w:hAnsi="Calibri" w:cs="Arial"/>
          <w:b/>
        </w:rPr>
        <w:t>.</w:t>
      </w:r>
    </w:p>
    <w:p w14:paraId="1A4AEEC1" w14:textId="77777777" w:rsidR="005D0C4D" w:rsidRDefault="005D0C4D" w:rsidP="007A5D8A">
      <w:pPr>
        <w:spacing w:after="120"/>
        <w:jc w:val="center"/>
        <w:rPr>
          <w:rFonts w:ascii="Calibri" w:hAnsi="Calibri" w:cs="Arial"/>
          <w:b/>
          <w:u w:val="single"/>
        </w:rPr>
      </w:pPr>
      <w:r w:rsidRPr="00526323">
        <w:rPr>
          <w:rFonts w:ascii="Calibri" w:hAnsi="Calibri" w:cs="Arial"/>
          <w:b/>
          <w:u w:val="single"/>
        </w:rPr>
        <w:t>PRÁVA A POVINNOSTI DODAVATELE, VČETNĚ ZÁRUKY ZA PRÁCI</w:t>
      </w:r>
    </w:p>
    <w:p w14:paraId="47B616B6" w14:textId="77777777" w:rsidR="00401980" w:rsidRDefault="00401980" w:rsidP="00401980">
      <w:pPr>
        <w:pStyle w:val="Styl1"/>
        <w:numPr>
          <w:ilvl w:val="1"/>
          <w:numId w:val="21"/>
        </w:numPr>
      </w:pPr>
      <w:r w:rsidRPr="00401980">
        <w:t xml:space="preserve">Dodavatel je povinen zajišťovat </w:t>
      </w:r>
      <w:r w:rsidR="00C47D4F">
        <w:t>služby dle přílohy č. 1.</w:t>
      </w:r>
    </w:p>
    <w:p w14:paraId="2F923197" w14:textId="77777777" w:rsidR="000B4D68" w:rsidRDefault="000B4D68" w:rsidP="00401980">
      <w:pPr>
        <w:pStyle w:val="Styl1"/>
        <w:numPr>
          <w:ilvl w:val="1"/>
          <w:numId w:val="21"/>
        </w:numPr>
      </w:pPr>
      <w:r>
        <w:t xml:space="preserve">Dodavatel bude zajišťovat služby osobně s výjimkou doby nemoci nebo času na zotavenou, která nepřesáhne 25 pracovních dní v roce. </w:t>
      </w:r>
    </w:p>
    <w:p w14:paraId="16852FCC" w14:textId="2881DA7F" w:rsidR="002157F0" w:rsidRDefault="002157F0" w:rsidP="00401980">
      <w:pPr>
        <w:pStyle w:val="Styl1"/>
        <w:numPr>
          <w:ilvl w:val="1"/>
          <w:numId w:val="21"/>
        </w:numPr>
      </w:pPr>
      <w:r>
        <w:t xml:space="preserve">V případě nepřítomnosti </w:t>
      </w:r>
      <w:r w:rsidR="00082443">
        <w:t>z dův</w:t>
      </w:r>
      <w:r w:rsidR="003640F4">
        <w:t>odů uvedených v odstavci č. 4.2</w:t>
      </w:r>
      <w:r w:rsidR="00082443">
        <w:t xml:space="preserve"> či jakýchkoliv jiných důvodů lze</w:t>
      </w:r>
      <w:r>
        <w:t xml:space="preserve"> dodavatel</w:t>
      </w:r>
      <w:r w:rsidR="00082443">
        <w:t>e kontaktovat</w:t>
      </w:r>
      <w:r>
        <w:t xml:space="preserve"> na telefonu </w:t>
      </w:r>
      <w:r w:rsidR="007A7381">
        <w:t>XXXXXXXX</w:t>
      </w:r>
      <w:r w:rsidR="00082443">
        <w:t xml:space="preserve">, případně na </w:t>
      </w:r>
      <w:r w:rsidR="007A7381">
        <w:t>XXXXXXXX</w:t>
      </w:r>
      <w:r w:rsidR="007A7381">
        <w:t xml:space="preserve"> </w:t>
      </w:r>
      <w:r>
        <w:t xml:space="preserve">či </w:t>
      </w:r>
      <w:r w:rsidR="00082443" w:rsidRPr="009C693C">
        <w:t xml:space="preserve">na </w:t>
      </w:r>
      <w:r w:rsidRPr="009C693C">
        <w:t>email</w:t>
      </w:r>
      <w:r w:rsidR="00082443" w:rsidRPr="009C693C">
        <w:t>u</w:t>
      </w:r>
      <w:r w:rsidR="00C206C0">
        <w:t xml:space="preserve"> </w:t>
      </w:r>
      <w:r w:rsidR="007A7381">
        <w:t>XXXXXXXX</w:t>
      </w:r>
      <w:r w:rsidRPr="009C693C">
        <w:t xml:space="preserve">. V </w:t>
      </w:r>
      <w:r w:rsidR="009C693C" w:rsidRPr="009C693C">
        <w:t xml:space="preserve">případě </w:t>
      </w:r>
      <w:r w:rsidRPr="009C693C">
        <w:t xml:space="preserve">nepřítomnosti dodavatele delší než </w:t>
      </w:r>
      <w:r w:rsidR="00082443" w:rsidRPr="009C693C">
        <w:t>deset</w:t>
      </w:r>
      <w:r>
        <w:t xml:space="preserve"> pracovních dní</w:t>
      </w:r>
      <w:r w:rsidR="00082443">
        <w:t>,</w:t>
      </w:r>
      <w:r>
        <w:t xml:space="preserve"> zajistí dodavatel provádění prací jinou způsobilou osobou. </w:t>
      </w:r>
    </w:p>
    <w:p w14:paraId="0E875298" w14:textId="77777777" w:rsidR="00401980" w:rsidRDefault="00401980" w:rsidP="00401980">
      <w:pPr>
        <w:pStyle w:val="Styl1"/>
        <w:numPr>
          <w:ilvl w:val="1"/>
          <w:numId w:val="21"/>
        </w:numPr>
      </w:pPr>
      <w:r w:rsidRPr="00526323">
        <w:t>Dodavatel nemůže pověřit zajišťováním a prováděním prací jinou osobu mimo svých zaměstnanců či osob jinak způsobilých k provádění této činnosti. Odpovědnosti zbaven není, na vykonané či nevykonané práce se pohlíží jako by tyto zajišťoval sám.</w:t>
      </w:r>
    </w:p>
    <w:p w14:paraId="78784E82" w14:textId="77777777" w:rsidR="00401980" w:rsidRDefault="00401980" w:rsidP="00401980">
      <w:pPr>
        <w:pStyle w:val="Styl1"/>
        <w:numPr>
          <w:ilvl w:val="1"/>
          <w:numId w:val="21"/>
        </w:numPr>
      </w:pPr>
      <w:r w:rsidRPr="00526323">
        <w:t>Dodavatel je povinen oznámit objednateli všechny okolnosti, které zjistí při zařizování záležitostí a jež mohou mít vliv na změnu pokynů objednatele.</w:t>
      </w:r>
    </w:p>
    <w:p w14:paraId="3A68C165" w14:textId="77777777" w:rsidR="00401980" w:rsidRDefault="00401980" w:rsidP="00401980">
      <w:pPr>
        <w:pStyle w:val="Styl1"/>
        <w:numPr>
          <w:ilvl w:val="1"/>
          <w:numId w:val="21"/>
        </w:numPr>
      </w:pPr>
      <w:r w:rsidRPr="00526323">
        <w:t>Od pokynů objednatele se může dodavatel odchýlit pouze v případě bezprostředního ohrožení bezpečnosti provozu a v případě bezprostředního nebezpečí poruchy, či havárie zařízení.</w:t>
      </w:r>
    </w:p>
    <w:p w14:paraId="5FD01662" w14:textId="77777777" w:rsidR="00394F50" w:rsidRDefault="00394F50" w:rsidP="00401980">
      <w:pPr>
        <w:pStyle w:val="Styl1"/>
        <w:numPr>
          <w:ilvl w:val="1"/>
          <w:numId w:val="21"/>
        </w:numPr>
      </w:pPr>
      <w:r w:rsidRPr="00526323">
        <w:t>Dodavatel ručí za kvalitu provedených dodávek prací a služeb v návaznosti na jejich charakter.</w:t>
      </w:r>
    </w:p>
    <w:p w14:paraId="4CF78D82" w14:textId="77777777" w:rsidR="00394F50" w:rsidRDefault="00394F50" w:rsidP="00401980">
      <w:pPr>
        <w:pStyle w:val="Styl1"/>
        <w:numPr>
          <w:ilvl w:val="1"/>
          <w:numId w:val="21"/>
        </w:numPr>
      </w:pPr>
      <w:r w:rsidRPr="00526323">
        <w:t>Dodavatel je povinen předmět smlouvy provést v prvotřídní kvalitě a v termínech ve smyslu této smlouvy, nezávisle na tom, že bude používat k jeho plnění třetích osob. Odpovídá samostatně za to, že provedená služba bude plně v souladu s právními předpisy a technickými normami.</w:t>
      </w:r>
    </w:p>
    <w:p w14:paraId="4FFCA13F" w14:textId="77777777" w:rsidR="00394F50" w:rsidRDefault="00394F50" w:rsidP="00401980">
      <w:pPr>
        <w:pStyle w:val="Styl1"/>
        <w:numPr>
          <w:ilvl w:val="1"/>
          <w:numId w:val="21"/>
        </w:numPr>
      </w:pPr>
      <w:r w:rsidRPr="00526323">
        <w:t>Dodavatel se zavazuje, že bude včas, bez zbytečného odkladu upozorňovat objednatele na nutnost činění různých potřebných úkonů a opatření spadajících do předmětu náplně této smlouvy tak, aby nemohlo dojít k jakémukoli vzniku škody.</w:t>
      </w:r>
    </w:p>
    <w:p w14:paraId="29C2D2BE" w14:textId="77777777" w:rsidR="00394F50" w:rsidRPr="003640F4" w:rsidRDefault="00394F50" w:rsidP="003640F4">
      <w:pPr>
        <w:pStyle w:val="Styl1"/>
        <w:numPr>
          <w:ilvl w:val="1"/>
          <w:numId w:val="21"/>
        </w:numPr>
      </w:pPr>
      <w:r w:rsidRPr="00811621">
        <w:t xml:space="preserve">Dodavatel se zavazuje uzavřít pojistnou smlouvu pro případ způsobené škody výkonem své činnosti objednateli, nájemci a případně dalším třetím osobám. </w:t>
      </w:r>
    </w:p>
    <w:p w14:paraId="321B893C" w14:textId="77777777" w:rsidR="00811621" w:rsidRDefault="00811621" w:rsidP="007A5D8A">
      <w:pPr>
        <w:spacing w:after="120"/>
        <w:jc w:val="center"/>
        <w:rPr>
          <w:rFonts w:ascii="Calibri" w:hAnsi="Calibri" w:cs="Arial"/>
          <w:b/>
        </w:rPr>
      </w:pPr>
    </w:p>
    <w:p w14:paraId="656C7DD7" w14:textId="77777777" w:rsidR="005D0C4D" w:rsidRPr="00526323" w:rsidRDefault="005D0C4D" w:rsidP="007A5D8A">
      <w:pPr>
        <w:spacing w:after="120"/>
        <w:jc w:val="center"/>
        <w:rPr>
          <w:rFonts w:ascii="Calibri" w:hAnsi="Calibri" w:cs="Arial"/>
          <w:b/>
        </w:rPr>
      </w:pPr>
      <w:r w:rsidRPr="00526323">
        <w:rPr>
          <w:rFonts w:ascii="Calibri" w:hAnsi="Calibri" w:cs="Arial"/>
          <w:b/>
        </w:rPr>
        <w:t>č</w:t>
      </w:r>
      <w:r w:rsidR="007A5D8A" w:rsidRPr="00526323">
        <w:rPr>
          <w:rFonts w:ascii="Calibri" w:hAnsi="Calibri" w:cs="Arial"/>
          <w:b/>
        </w:rPr>
        <w:t>l</w:t>
      </w:r>
      <w:r w:rsidRPr="00526323">
        <w:rPr>
          <w:rFonts w:ascii="Calibri" w:hAnsi="Calibri" w:cs="Arial"/>
          <w:b/>
        </w:rPr>
        <w:t>.V.</w:t>
      </w:r>
    </w:p>
    <w:p w14:paraId="0E24800B" w14:textId="77777777" w:rsidR="005D0C4D" w:rsidRPr="00526323" w:rsidRDefault="005D0C4D" w:rsidP="007A5D8A">
      <w:pPr>
        <w:spacing w:after="120"/>
        <w:jc w:val="center"/>
        <w:rPr>
          <w:rFonts w:ascii="Calibri" w:hAnsi="Calibri" w:cs="Arial"/>
          <w:b/>
          <w:u w:val="single"/>
        </w:rPr>
      </w:pPr>
      <w:r w:rsidRPr="00526323">
        <w:rPr>
          <w:rFonts w:ascii="Calibri" w:hAnsi="Calibri" w:cs="Arial"/>
          <w:b/>
          <w:u w:val="single"/>
        </w:rPr>
        <w:t>PRÁVA A POVINNOSTI OBJEDNATELE</w:t>
      </w:r>
    </w:p>
    <w:p w14:paraId="2950DECB" w14:textId="77777777" w:rsidR="00394F50" w:rsidRDefault="00394F50" w:rsidP="00394F50">
      <w:pPr>
        <w:numPr>
          <w:ilvl w:val="1"/>
          <w:numId w:val="23"/>
        </w:numPr>
        <w:spacing w:after="120"/>
        <w:jc w:val="both"/>
        <w:rPr>
          <w:rFonts w:ascii="Calibri" w:hAnsi="Calibri" w:cs="Arial"/>
        </w:rPr>
      </w:pPr>
      <w:r w:rsidRPr="00526323">
        <w:rPr>
          <w:rFonts w:ascii="Calibri" w:hAnsi="Calibri" w:cs="Arial"/>
        </w:rPr>
        <w:t>Objednatel je povinen předat včas dodavateli věci a informace</w:t>
      </w:r>
      <w:r w:rsidR="00C47D4F">
        <w:rPr>
          <w:rFonts w:ascii="Calibri" w:hAnsi="Calibri" w:cs="Arial"/>
        </w:rPr>
        <w:t>.</w:t>
      </w:r>
    </w:p>
    <w:p w14:paraId="1E7FDF73" w14:textId="77777777" w:rsidR="00394F50" w:rsidRDefault="00394F50" w:rsidP="00394F50">
      <w:pPr>
        <w:numPr>
          <w:ilvl w:val="1"/>
          <w:numId w:val="23"/>
        </w:num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Objednatel se zavazuje k úhradě sjednané ceny dle čl. III. této smlouvy. </w:t>
      </w:r>
    </w:p>
    <w:p w14:paraId="2AAC001E" w14:textId="77777777" w:rsidR="00394F50" w:rsidRDefault="00394F50" w:rsidP="00394F50">
      <w:pPr>
        <w:spacing w:after="120"/>
        <w:jc w:val="both"/>
        <w:rPr>
          <w:rFonts w:ascii="Calibri" w:hAnsi="Calibri" w:cs="Arial"/>
        </w:rPr>
      </w:pPr>
    </w:p>
    <w:p w14:paraId="45258ACE" w14:textId="77777777" w:rsidR="006F0F7C" w:rsidRDefault="006F0F7C" w:rsidP="007A5D8A">
      <w:pPr>
        <w:spacing w:after="120"/>
        <w:jc w:val="center"/>
        <w:rPr>
          <w:rFonts w:ascii="Calibri" w:hAnsi="Calibri" w:cs="Arial"/>
          <w:b/>
        </w:rPr>
      </w:pPr>
    </w:p>
    <w:p w14:paraId="6FD92353" w14:textId="77777777" w:rsidR="006F0F7C" w:rsidRDefault="006F0F7C" w:rsidP="007A5D8A">
      <w:pPr>
        <w:spacing w:after="120"/>
        <w:jc w:val="center"/>
        <w:rPr>
          <w:rFonts w:ascii="Calibri" w:hAnsi="Calibri" w:cs="Arial"/>
          <w:b/>
        </w:rPr>
      </w:pPr>
    </w:p>
    <w:p w14:paraId="238D415D" w14:textId="4C4AE251" w:rsidR="005D0C4D" w:rsidRPr="00526323" w:rsidRDefault="005D0C4D" w:rsidP="007A5D8A">
      <w:pPr>
        <w:spacing w:after="120"/>
        <w:jc w:val="center"/>
        <w:rPr>
          <w:rFonts w:ascii="Calibri" w:hAnsi="Calibri" w:cs="Arial"/>
          <w:b/>
        </w:rPr>
      </w:pPr>
      <w:r w:rsidRPr="00526323">
        <w:rPr>
          <w:rFonts w:ascii="Calibri" w:hAnsi="Calibri" w:cs="Arial"/>
          <w:b/>
        </w:rPr>
        <w:lastRenderedPageBreak/>
        <w:t>č</w:t>
      </w:r>
      <w:r w:rsidR="007A5D8A" w:rsidRPr="00526323">
        <w:rPr>
          <w:rFonts w:ascii="Calibri" w:hAnsi="Calibri" w:cs="Arial"/>
          <w:b/>
        </w:rPr>
        <w:t>l</w:t>
      </w:r>
      <w:r w:rsidRPr="00526323">
        <w:rPr>
          <w:rFonts w:ascii="Calibri" w:hAnsi="Calibri" w:cs="Arial"/>
          <w:b/>
        </w:rPr>
        <w:t>.VI.</w:t>
      </w:r>
    </w:p>
    <w:p w14:paraId="7D1144AE" w14:textId="77777777" w:rsidR="005D0C4D" w:rsidRPr="00526323" w:rsidRDefault="005D0C4D" w:rsidP="007A5D8A">
      <w:pPr>
        <w:spacing w:after="120"/>
        <w:jc w:val="center"/>
        <w:rPr>
          <w:rFonts w:ascii="Calibri" w:hAnsi="Calibri" w:cs="Arial"/>
          <w:u w:val="single"/>
        </w:rPr>
      </w:pPr>
      <w:r w:rsidRPr="00526323">
        <w:rPr>
          <w:rFonts w:ascii="Calibri" w:hAnsi="Calibri" w:cs="Arial"/>
          <w:b/>
          <w:u w:val="single"/>
        </w:rPr>
        <w:t>ODSTOUPENÍ OD SMLOUVY</w:t>
      </w:r>
    </w:p>
    <w:p w14:paraId="1A84B462" w14:textId="77777777" w:rsidR="00394F50" w:rsidRDefault="00394F50" w:rsidP="00394F50">
      <w:pPr>
        <w:numPr>
          <w:ilvl w:val="1"/>
          <w:numId w:val="26"/>
        </w:numPr>
        <w:spacing w:after="120"/>
        <w:jc w:val="both"/>
        <w:rPr>
          <w:rFonts w:ascii="Calibri" w:hAnsi="Calibri" w:cs="Arial"/>
        </w:rPr>
      </w:pPr>
      <w:r w:rsidRPr="00526323">
        <w:rPr>
          <w:rFonts w:ascii="Calibri" w:hAnsi="Calibri" w:cs="Arial"/>
        </w:rPr>
        <w:t>Objednatel je oprávněn odstoupit od smlouvy, jestliže postup prací dodavatele neodpovídá dohodnutému předmětu plnění z této smlouvy, nebo z chování dodavatele je zřejmé, že neposkytuje, či nebude poskytovat bezvadné plnění.</w:t>
      </w:r>
    </w:p>
    <w:p w14:paraId="7008E01A" w14:textId="77777777" w:rsidR="00394F50" w:rsidRDefault="00394F50" w:rsidP="00394F50">
      <w:pPr>
        <w:numPr>
          <w:ilvl w:val="1"/>
          <w:numId w:val="26"/>
        </w:numPr>
        <w:spacing w:after="120"/>
        <w:jc w:val="both"/>
        <w:rPr>
          <w:rFonts w:ascii="Calibri" w:hAnsi="Calibri" w:cs="Arial"/>
        </w:rPr>
      </w:pPr>
      <w:r w:rsidRPr="00526323">
        <w:rPr>
          <w:rFonts w:ascii="Calibri" w:hAnsi="Calibri" w:cs="Arial"/>
        </w:rPr>
        <w:t xml:space="preserve">Dohodnutá lhůta písemné výpovědi bez udání důvodu je </w:t>
      </w:r>
      <w:r w:rsidR="00C47D4F">
        <w:rPr>
          <w:rFonts w:ascii="Calibri" w:hAnsi="Calibri" w:cs="Arial"/>
        </w:rPr>
        <w:t>tříměsíční</w:t>
      </w:r>
      <w:r w:rsidRPr="00526323">
        <w:rPr>
          <w:rFonts w:ascii="Calibri" w:hAnsi="Calibri" w:cs="Arial"/>
        </w:rPr>
        <w:t xml:space="preserve"> a počíná prvním dnem následujícího měsíce, ve kterém byla písemně doručena.</w:t>
      </w:r>
    </w:p>
    <w:p w14:paraId="1F8A30BF" w14:textId="77777777" w:rsidR="00394F50" w:rsidRDefault="00394F50" w:rsidP="00394F50">
      <w:pPr>
        <w:numPr>
          <w:ilvl w:val="1"/>
          <w:numId w:val="26"/>
        </w:numPr>
        <w:spacing w:after="120"/>
        <w:jc w:val="both"/>
        <w:rPr>
          <w:rFonts w:ascii="Calibri" w:hAnsi="Calibri" w:cs="Arial"/>
        </w:rPr>
      </w:pPr>
      <w:r w:rsidRPr="00526323">
        <w:rPr>
          <w:rFonts w:ascii="Calibri" w:hAnsi="Calibri" w:cs="Arial"/>
        </w:rPr>
        <w:t xml:space="preserve">Dodavatel je oprávněn odstoupit od smlouvy ve lhůtě </w:t>
      </w:r>
      <w:r w:rsidR="00C47D4F">
        <w:rPr>
          <w:rFonts w:ascii="Calibri" w:hAnsi="Calibri" w:cs="Arial"/>
        </w:rPr>
        <w:t>tří</w:t>
      </w:r>
      <w:r w:rsidRPr="00526323">
        <w:rPr>
          <w:rFonts w:ascii="Calibri" w:hAnsi="Calibri" w:cs="Arial"/>
        </w:rPr>
        <w:t xml:space="preserve"> měsíců od jejího písemného doručení objednateli, jestliže objednatel je v prodlení s úhradou řádně vystavených, zkontrolovaných a objednatelem potvrzených a splatných faktur dodavatele o více jak 70 dnů, pokud se strany nedohod</w:t>
      </w:r>
      <w:r w:rsidR="00837FC9">
        <w:rPr>
          <w:rFonts w:ascii="Calibri" w:hAnsi="Calibri" w:cs="Arial"/>
        </w:rPr>
        <w:t>n</w:t>
      </w:r>
      <w:r w:rsidRPr="00526323">
        <w:rPr>
          <w:rFonts w:ascii="Calibri" w:hAnsi="Calibri" w:cs="Arial"/>
        </w:rPr>
        <w:t>ou jinak.</w:t>
      </w:r>
    </w:p>
    <w:p w14:paraId="137CC710" w14:textId="77777777" w:rsidR="004E6386" w:rsidRDefault="004E6386" w:rsidP="007A5D8A">
      <w:pPr>
        <w:spacing w:after="120"/>
        <w:jc w:val="center"/>
        <w:rPr>
          <w:rFonts w:ascii="Calibri" w:hAnsi="Calibri" w:cs="Arial"/>
          <w:b/>
        </w:rPr>
      </w:pPr>
    </w:p>
    <w:p w14:paraId="34ED62B7" w14:textId="77777777" w:rsidR="005D0C4D" w:rsidRPr="00526323" w:rsidRDefault="00A75BE6" w:rsidP="007A5D8A">
      <w:pPr>
        <w:spacing w:after="12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č</w:t>
      </w:r>
      <w:r w:rsidR="005D0C4D" w:rsidRPr="00526323">
        <w:rPr>
          <w:rFonts w:ascii="Calibri" w:hAnsi="Calibri" w:cs="Arial"/>
          <w:b/>
        </w:rPr>
        <w:t>l. VII.</w:t>
      </w:r>
    </w:p>
    <w:p w14:paraId="11F0DF46" w14:textId="77777777" w:rsidR="005D0C4D" w:rsidRPr="00526323" w:rsidRDefault="005D0C4D" w:rsidP="007A5D8A">
      <w:pPr>
        <w:spacing w:after="120"/>
        <w:jc w:val="center"/>
        <w:rPr>
          <w:rFonts w:ascii="Calibri" w:hAnsi="Calibri" w:cs="Arial"/>
          <w:b/>
          <w:u w:val="single"/>
        </w:rPr>
      </w:pPr>
      <w:r w:rsidRPr="00526323">
        <w:rPr>
          <w:rFonts w:ascii="Calibri" w:hAnsi="Calibri" w:cs="Arial"/>
          <w:b/>
          <w:u w:val="single"/>
        </w:rPr>
        <w:t>ZÁVĚREČNÁ UJEDNÁNÍ</w:t>
      </w:r>
    </w:p>
    <w:p w14:paraId="60B23D45" w14:textId="77777777" w:rsidR="004E6386" w:rsidRDefault="004E6386" w:rsidP="004E6386">
      <w:pPr>
        <w:numPr>
          <w:ilvl w:val="1"/>
          <w:numId w:val="28"/>
        </w:numPr>
        <w:spacing w:after="120"/>
        <w:jc w:val="both"/>
        <w:rPr>
          <w:rFonts w:ascii="Calibri" w:hAnsi="Calibri" w:cs="Arial"/>
        </w:rPr>
      </w:pPr>
      <w:r w:rsidRPr="00526323">
        <w:rPr>
          <w:rFonts w:ascii="Calibri" w:hAnsi="Calibri" w:cs="Arial"/>
        </w:rPr>
        <w:t>Tato smlouva je vyhotoven</w:t>
      </w:r>
      <w:r w:rsidR="00C47D4F">
        <w:rPr>
          <w:rFonts w:ascii="Calibri" w:hAnsi="Calibri" w:cs="Arial"/>
        </w:rPr>
        <w:t xml:space="preserve">a ve dvou </w:t>
      </w:r>
      <w:r w:rsidR="00811621">
        <w:rPr>
          <w:rFonts w:ascii="Calibri" w:hAnsi="Calibri" w:cs="Arial"/>
        </w:rPr>
        <w:t>kopiích</w:t>
      </w:r>
      <w:r w:rsidRPr="00526323">
        <w:rPr>
          <w:rFonts w:ascii="Calibri" w:hAnsi="Calibri" w:cs="Arial"/>
        </w:rPr>
        <w:t>, přičemž obě mají hodnotu originálu. Smluvní strany obdrží po jednom vyhotovení. Jakékoli změny je nutn</w:t>
      </w:r>
      <w:r w:rsidR="003640F4">
        <w:rPr>
          <w:rFonts w:ascii="Calibri" w:hAnsi="Calibri" w:cs="Arial"/>
        </w:rPr>
        <w:t>é</w:t>
      </w:r>
      <w:r w:rsidRPr="00526323">
        <w:rPr>
          <w:rFonts w:ascii="Calibri" w:hAnsi="Calibri" w:cs="Arial"/>
        </w:rPr>
        <w:t xml:space="preserve"> řešit písemnou formou očíslovaného dodatku k této smlouvě.</w:t>
      </w:r>
    </w:p>
    <w:p w14:paraId="30E56CCA" w14:textId="77777777" w:rsidR="004E6386" w:rsidRDefault="004E6386" w:rsidP="004E6386">
      <w:pPr>
        <w:numPr>
          <w:ilvl w:val="1"/>
          <w:numId w:val="28"/>
        </w:numPr>
        <w:spacing w:after="120"/>
        <w:jc w:val="both"/>
        <w:rPr>
          <w:rFonts w:ascii="Calibri" w:hAnsi="Calibri" w:cs="Arial"/>
        </w:rPr>
      </w:pPr>
      <w:r w:rsidRPr="00526323">
        <w:rPr>
          <w:rFonts w:ascii="Calibri" w:hAnsi="Calibri" w:cs="Arial"/>
        </w:rPr>
        <w:t>Nedílnou součástí této smlouvy je příloha č. 1</w:t>
      </w:r>
      <w:r w:rsidR="00C47D4F">
        <w:rPr>
          <w:rFonts w:ascii="Calibri" w:hAnsi="Calibri" w:cs="Arial"/>
        </w:rPr>
        <w:t>.</w:t>
      </w:r>
    </w:p>
    <w:p w14:paraId="6C8B4A5C" w14:textId="77777777" w:rsidR="004E6386" w:rsidRDefault="004E6386" w:rsidP="004E6386">
      <w:pPr>
        <w:numPr>
          <w:ilvl w:val="1"/>
          <w:numId w:val="28"/>
        </w:numPr>
        <w:spacing w:after="120"/>
        <w:jc w:val="both"/>
        <w:rPr>
          <w:rFonts w:ascii="Calibri" w:hAnsi="Calibri" w:cs="Arial"/>
        </w:rPr>
      </w:pPr>
      <w:r w:rsidRPr="00526323">
        <w:rPr>
          <w:rFonts w:ascii="Calibri" w:hAnsi="Calibri" w:cs="Arial"/>
        </w:rPr>
        <w:t>Smluvní strany se seznámily s obsahem této smlouvy a prohlašují, že je zcela a v souladu s jejich pravou a svobodnou vůlí, k podpisu této smlouvy nepřistoupily pod nátlakem, v omylu nebo za nápadně nevýhodných podmínek.</w:t>
      </w:r>
    </w:p>
    <w:p w14:paraId="36B0A87A" w14:textId="77777777" w:rsidR="004E6386" w:rsidRDefault="004E6386" w:rsidP="004E6386">
      <w:pPr>
        <w:numPr>
          <w:ilvl w:val="1"/>
          <w:numId w:val="28"/>
        </w:numPr>
        <w:spacing w:after="120"/>
        <w:jc w:val="both"/>
        <w:rPr>
          <w:rFonts w:ascii="Calibri" w:hAnsi="Calibri" w:cs="Arial"/>
        </w:rPr>
      </w:pPr>
      <w:r w:rsidRPr="00526323">
        <w:rPr>
          <w:rFonts w:ascii="Calibri" w:hAnsi="Calibri" w:cs="Arial"/>
        </w:rPr>
        <w:t>Pokud v této smlouvě není stanoveno jinak, řídí se právní vztahy z ní vyplývající přísl. ustanoveními obchodního zákona. Strany se zavazují k řešení sporných věcí cestou smírnou, avšak v případě soudního sporu je soudním stánkem Krajský obchodní soud v Praze.</w:t>
      </w:r>
    </w:p>
    <w:p w14:paraId="323C304E" w14:textId="77777777" w:rsidR="004E6386" w:rsidRDefault="004E6386" w:rsidP="004E6386">
      <w:pPr>
        <w:numPr>
          <w:ilvl w:val="1"/>
          <w:numId w:val="28"/>
        </w:numPr>
        <w:spacing w:after="120"/>
        <w:jc w:val="both"/>
        <w:rPr>
          <w:rFonts w:ascii="Calibri" w:hAnsi="Calibri" w:cs="Arial"/>
        </w:rPr>
      </w:pPr>
      <w:r w:rsidRPr="00526323">
        <w:rPr>
          <w:rFonts w:ascii="Calibri" w:hAnsi="Calibri" w:cs="Arial"/>
        </w:rPr>
        <w:t>Smlouva nabývá platnosti dnem jejího podpisu oběma smluvními stranami</w:t>
      </w:r>
      <w:r w:rsidR="003640F4">
        <w:rPr>
          <w:rFonts w:ascii="Calibri" w:hAnsi="Calibri" w:cs="Arial"/>
        </w:rPr>
        <w:t xml:space="preserve"> a účinnosti dnem zveřejnění v Registru smluv</w:t>
      </w:r>
      <w:r w:rsidRPr="00526323">
        <w:rPr>
          <w:rFonts w:ascii="Calibri" w:hAnsi="Calibri" w:cs="Arial"/>
        </w:rPr>
        <w:t xml:space="preserve">. </w:t>
      </w:r>
    </w:p>
    <w:p w14:paraId="4A15EDF6" w14:textId="77777777" w:rsidR="00E14A54" w:rsidRPr="00E14A54" w:rsidRDefault="003640F4" w:rsidP="004E6386">
      <w:pPr>
        <w:numPr>
          <w:ilvl w:val="1"/>
          <w:numId w:val="28"/>
        </w:numPr>
        <w:spacing w:after="120"/>
        <w:jc w:val="both"/>
        <w:rPr>
          <w:rFonts w:ascii="Calibri" w:hAnsi="Calibri" w:cs="Arial"/>
        </w:rPr>
      </w:pPr>
      <w:r>
        <w:rPr>
          <w:rFonts w:cs="Arial"/>
        </w:rPr>
        <w:t>Tato smlouva podléhá uveřejnění</w:t>
      </w:r>
      <w:r w:rsidR="00E14A54" w:rsidRPr="00E14A54">
        <w:rPr>
          <w:rFonts w:cs="Arial"/>
        </w:rPr>
        <w:t xml:space="preserve"> v </w:t>
      </w:r>
      <w:r w:rsidR="00E14A54" w:rsidRPr="00E14A54">
        <w:t>registru smluv v souladu se zákonem č. 340/2015 Sb., o zvláštních podmínkách účinnosti některých smluv, uveřejňování těchto smluv a registru smluv, v platném znění (zákon o registru smluv). Smluvní strany se dohodly, že k zajištění uveřejnění smlouvy prostřednictvím registru smluv se tímto zavazuje Ústav pro českou literaturu AV ČR, v. v. i., a to do 30 dnů od podpisu smluvních stran</w:t>
      </w:r>
      <w:r w:rsidR="00E14A54">
        <w:t>.</w:t>
      </w:r>
    </w:p>
    <w:p w14:paraId="4656D719" w14:textId="77777777" w:rsidR="004E6386" w:rsidRDefault="004E6386" w:rsidP="006C010A">
      <w:pPr>
        <w:spacing w:after="120"/>
        <w:ind w:firstLine="708"/>
        <w:jc w:val="both"/>
        <w:rPr>
          <w:rFonts w:ascii="Calibri" w:hAnsi="Calibri" w:cs="Arial"/>
        </w:rPr>
      </w:pPr>
    </w:p>
    <w:p w14:paraId="0C86C708" w14:textId="77777777" w:rsidR="006C010A" w:rsidRPr="004E6386" w:rsidRDefault="006C010A" w:rsidP="006C010A">
      <w:pPr>
        <w:spacing w:after="120"/>
        <w:ind w:firstLine="708"/>
        <w:jc w:val="both"/>
        <w:rPr>
          <w:rFonts w:ascii="Calibri" w:hAnsi="Calibri" w:cs="Arial"/>
          <w:b/>
        </w:rPr>
      </w:pPr>
      <w:r w:rsidRPr="004E6386">
        <w:rPr>
          <w:rFonts w:ascii="Calibri" w:hAnsi="Calibri" w:cs="Arial"/>
          <w:b/>
        </w:rPr>
        <w:t>Na důkaz svého souhlasu s obsahem této smlouvy připojují své podpisy.</w:t>
      </w:r>
    </w:p>
    <w:p w14:paraId="298E356E" w14:textId="77777777" w:rsidR="005D0C4D" w:rsidRDefault="005D0C4D" w:rsidP="005D0C4D">
      <w:pPr>
        <w:spacing w:after="120"/>
        <w:rPr>
          <w:rFonts w:ascii="Calibri" w:hAnsi="Calibri" w:cs="Arial"/>
        </w:rPr>
      </w:pPr>
    </w:p>
    <w:p w14:paraId="4FA4874A" w14:textId="551BA600" w:rsidR="00F7544E" w:rsidRPr="00526323" w:rsidRDefault="00C206C0" w:rsidP="001845DF">
      <w:pPr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>V Praze dne</w:t>
      </w:r>
      <w:r w:rsidR="006E2341">
        <w:rPr>
          <w:rFonts w:ascii="Calibri" w:hAnsi="Calibri" w:cs="Arial"/>
        </w:rPr>
        <w:t xml:space="preserve"> </w:t>
      </w:r>
      <w:r w:rsidR="00D83856">
        <w:rPr>
          <w:rFonts w:ascii="Calibri" w:hAnsi="Calibri" w:cs="Arial"/>
        </w:rPr>
        <w:t>21</w:t>
      </w:r>
      <w:r w:rsidR="006E2341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  <w:r w:rsidR="006E2341">
        <w:rPr>
          <w:rFonts w:ascii="Calibri" w:hAnsi="Calibri" w:cs="Arial"/>
        </w:rPr>
        <w:t>1</w:t>
      </w:r>
      <w:r w:rsidR="00ED0BC7">
        <w:rPr>
          <w:rFonts w:ascii="Calibri" w:hAnsi="Calibri" w:cs="Arial"/>
        </w:rPr>
        <w:t>1</w:t>
      </w:r>
      <w:r w:rsidR="006E2341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  <w:r w:rsidR="006E2341">
        <w:rPr>
          <w:rFonts w:ascii="Calibri" w:hAnsi="Calibri" w:cs="Arial"/>
        </w:rPr>
        <w:t>20</w:t>
      </w:r>
      <w:r w:rsidR="00763777">
        <w:rPr>
          <w:rFonts w:ascii="Calibri" w:hAnsi="Calibri" w:cs="Arial"/>
        </w:rPr>
        <w:t>2</w:t>
      </w:r>
      <w:r w:rsidR="00D83856">
        <w:rPr>
          <w:rFonts w:ascii="Calibri" w:hAnsi="Calibri" w:cs="Arial"/>
        </w:rPr>
        <w:t>4</w:t>
      </w:r>
      <w:r w:rsidR="00F7544E" w:rsidRPr="00526323">
        <w:rPr>
          <w:rFonts w:ascii="Calibri" w:hAnsi="Calibri" w:cs="Arial"/>
        </w:rPr>
        <w:tab/>
      </w:r>
      <w:r w:rsidR="00F7544E" w:rsidRPr="00526323">
        <w:rPr>
          <w:rFonts w:ascii="Calibri" w:hAnsi="Calibri" w:cs="Arial"/>
        </w:rPr>
        <w:tab/>
      </w:r>
      <w:r w:rsidR="004E6386">
        <w:rPr>
          <w:rFonts w:ascii="Calibri" w:hAnsi="Calibri" w:cs="Arial"/>
        </w:rPr>
        <w:tab/>
      </w:r>
      <w:r w:rsidR="004E6386"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V Praze dne</w:t>
      </w:r>
      <w:r w:rsidR="007E74B7">
        <w:rPr>
          <w:rFonts w:ascii="Calibri" w:hAnsi="Calibri" w:cs="Arial"/>
        </w:rPr>
        <w:t xml:space="preserve"> </w:t>
      </w:r>
      <w:r w:rsidR="00D83856">
        <w:rPr>
          <w:rFonts w:ascii="Calibri" w:hAnsi="Calibri" w:cs="Arial"/>
        </w:rPr>
        <w:t>21</w:t>
      </w:r>
      <w:r w:rsidR="006E2341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  <w:r w:rsidR="006E2341">
        <w:rPr>
          <w:rFonts w:ascii="Calibri" w:hAnsi="Calibri" w:cs="Arial"/>
        </w:rPr>
        <w:t>1</w:t>
      </w:r>
      <w:r w:rsidR="00ED0BC7">
        <w:rPr>
          <w:rFonts w:ascii="Calibri" w:hAnsi="Calibri" w:cs="Arial"/>
        </w:rPr>
        <w:t>1</w:t>
      </w:r>
      <w:r w:rsidR="006E2341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  <w:r w:rsidR="006E2341">
        <w:rPr>
          <w:rFonts w:ascii="Calibri" w:hAnsi="Calibri" w:cs="Arial"/>
        </w:rPr>
        <w:t>20</w:t>
      </w:r>
      <w:r w:rsidR="00763777">
        <w:rPr>
          <w:rFonts w:ascii="Calibri" w:hAnsi="Calibri" w:cs="Arial"/>
        </w:rPr>
        <w:t>2</w:t>
      </w:r>
      <w:r w:rsidR="00ED0BC7">
        <w:rPr>
          <w:rFonts w:ascii="Calibri" w:hAnsi="Calibri" w:cs="Arial"/>
        </w:rPr>
        <w:t>4</w:t>
      </w:r>
    </w:p>
    <w:p w14:paraId="75E702E9" w14:textId="77777777" w:rsidR="00F7544E" w:rsidRPr="00526323" w:rsidRDefault="00F7544E" w:rsidP="001845DF">
      <w:pPr>
        <w:spacing w:after="120"/>
        <w:rPr>
          <w:rFonts w:ascii="Calibri" w:hAnsi="Calibri" w:cs="Arial"/>
        </w:rPr>
      </w:pPr>
    </w:p>
    <w:p w14:paraId="36767BC8" w14:textId="77777777" w:rsidR="00F7544E" w:rsidRPr="00526323" w:rsidRDefault="00F7544E" w:rsidP="001845DF">
      <w:pPr>
        <w:spacing w:after="120"/>
        <w:rPr>
          <w:rFonts w:ascii="Calibri" w:hAnsi="Calibri" w:cs="Arial"/>
        </w:rPr>
      </w:pPr>
    </w:p>
    <w:p w14:paraId="7A77816B" w14:textId="77777777" w:rsidR="00F7544E" w:rsidRPr="00526323" w:rsidRDefault="00F7544E" w:rsidP="001845DF">
      <w:pPr>
        <w:spacing w:after="120"/>
        <w:rPr>
          <w:rFonts w:ascii="Calibri" w:hAnsi="Calibri" w:cs="Arial"/>
        </w:rPr>
      </w:pPr>
      <w:r w:rsidRPr="00526323">
        <w:rPr>
          <w:rFonts w:ascii="Calibri" w:hAnsi="Calibri" w:cs="Arial"/>
        </w:rPr>
        <w:t>………………………………….</w:t>
      </w:r>
      <w:r w:rsidRPr="00526323">
        <w:rPr>
          <w:rFonts w:ascii="Calibri" w:hAnsi="Calibri" w:cs="Arial"/>
        </w:rPr>
        <w:tab/>
      </w:r>
      <w:r w:rsidRPr="00526323">
        <w:rPr>
          <w:rFonts w:ascii="Calibri" w:hAnsi="Calibri" w:cs="Arial"/>
        </w:rPr>
        <w:tab/>
      </w:r>
      <w:r w:rsidR="004E6386">
        <w:rPr>
          <w:rFonts w:ascii="Calibri" w:hAnsi="Calibri" w:cs="Arial"/>
        </w:rPr>
        <w:tab/>
      </w:r>
      <w:r w:rsidR="004E6386">
        <w:rPr>
          <w:rFonts w:ascii="Calibri" w:hAnsi="Calibri" w:cs="Arial"/>
        </w:rPr>
        <w:tab/>
      </w:r>
      <w:r w:rsidRPr="00526323">
        <w:rPr>
          <w:rFonts w:ascii="Calibri" w:hAnsi="Calibri" w:cs="Arial"/>
        </w:rPr>
        <w:tab/>
        <w:t>………………………………….</w:t>
      </w:r>
    </w:p>
    <w:p w14:paraId="55ACD6F0" w14:textId="77777777" w:rsidR="00F7544E" w:rsidRPr="00526323" w:rsidRDefault="00F7544E" w:rsidP="001845DF">
      <w:pPr>
        <w:spacing w:after="120"/>
        <w:rPr>
          <w:rFonts w:ascii="Calibri" w:hAnsi="Calibri" w:cs="Arial"/>
        </w:rPr>
      </w:pPr>
      <w:r w:rsidRPr="00526323">
        <w:rPr>
          <w:rFonts w:ascii="Calibri" w:hAnsi="Calibri" w:cs="Arial"/>
        </w:rPr>
        <w:t xml:space="preserve">Za objednatele </w:t>
      </w:r>
      <w:r w:rsidRPr="00526323">
        <w:rPr>
          <w:rFonts w:ascii="Calibri" w:hAnsi="Calibri" w:cs="Arial"/>
        </w:rPr>
        <w:tab/>
      </w:r>
      <w:r w:rsidRPr="00526323">
        <w:rPr>
          <w:rFonts w:ascii="Calibri" w:hAnsi="Calibri" w:cs="Arial"/>
        </w:rPr>
        <w:tab/>
      </w:r>
      <w:r w:rsidRPr="00526323">
        <w:rPr>
          <w:rFonts w:ascii="Calibri" w:hAnsi="Calibri" w:cs="Arial"/>
        </w:rPr>
        <w:tab/>
      </w:r>
      <w:r w:rsidR="004E6386">
        <w:rPr>
          <w:rFonts w:ascii="Calibri" w:hAnsi="Calibri" w:cs="Arial"/>
        </w:rPr>
        <w:tab/>
      </w:r>
      <w:r w:rsidRPr="00526323">
        <w:rPr>
          <w:rFonts w:ascii="Calibri" w:hAnsi="Calibri" w:cs="Arial"/>
        </w:rPr>
        <w:tab/>
      </w:r>
      <w:r w:rsidRPr="00526323">
        <w:rPr>
          <w:rFonts w:ascii="Calibri" w:hAnsi="Calibri" w:cs="Arial"/>
        </w:rPr>
        <w:tab/>
        <w:t>Za dodavatele</w:t>
      </w:r>
    </w:p>
    <w:sectPr w:rsidR="00F7544E" w:rsidRPr="00526323" w:rsidSect="00F846B0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F287B" w14:textId="77777777" w:rsidR="003E4C32" w:rsidRDefault="003E4C32" w:rsidP="00526323">
      <w:r>
        <w:separator/>
      </w:r>
    </w:p>
  </w:endnote>
  <w:endnote w:type="continuationSeparator" w:id="0">
    <w:p w14:paraId="65AC14ED" w14:textId="77777777" w:rsidR="003E4C32" w:rsidRDefault="003E4C32" w:rsidP="0052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80BC" w14:textId="77777777" w:rsidR="004E6386" w:rsidRDefault="003D5EFF">
    <w:pPr>
      <w:pStyle w:val="Zpat"/>
      <w:pBdr>
        <w:top w:val="single" w:sz="4" w:space="1" w:color="D9D9D9"/>
      </w:pBdr>
      <w:rPr>
        <w:b/>
      </w:rPr>
    </w:pPr>
    <w:r>
      <w:fldChar w:fldCharType="begin"/>
    </w:r>
    <w:r w:rsidR="005E2849">
      <w:instrText xml:space="preserve"> PAGE   \* MERGEFORMAT </w:instrText>
    </w:r>
    <w:r>
      <w:fldChar w:fldCharType="separate"/>
    </w:r>
    <w:r w:rsidR="00C206C0" w:rsidRPr="00C206C0">
      <w:rPr>
        <w:b/>
        <w:noProof/>
      </w:rPr>
      <w:t>1</w:t>
    </w:r>
    <w:r>
      <w:rPr>
        <w:b/>
        <w:noProof/>
      </w:rPr>
      <w:fldChar w:fldCharType="end"/>
    </w:r>
    <w:r w:rsidR="004E6386">
      <w:rPr>
        <w:b/>
      </w:rPr>
      <w:t xml:space="preserve"> | </w:t>
    </w:r>
    <w:r w:rsidR="004E6386">
      <w:rPr>
        <w:color w:val="7F7F7F"/>
        <w:spacing w:val="60"/>
      </w:rPr>
      <w:t>Stránka</w:t>
    </w:r>
  </w:p>
  <w:p w14:paraId="1C017FEC" w14:textId="77777777" w:rsidR="004E6386" w:rsidRDefault="004E6386" w:rsidP="004E6386">
    <w:pPr>
      <w:pStyle w:val="Zpat"/>
      <w:tabs>
        <w:tab w:val="left" w:pos="385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73C5C" w14:textId="77777777" w:rsidR="003E4C32" w:rsidRDefault="003E4C32" w:rsidP="00526323">
      <w:r>
        <w:separator/>
      </w:r>
    </w:p>
  </w:footnote>
  <w:footnote w:type="continuationSeparator" w:id="0">
    <w:p w14:paraId="0C622AEF" w14:textId="77777777" w:rsidR="003E4C32" w:rsidRDefault="003E4C32" w:rsidP="0052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247D"/>
    <w:multiLevelType w:val="hybridMultilevel"/>
    <w:tmpl w:val="2910B174"/>
    <w:lvl w:ilvl="0" w:tplc="7BDC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09F2"/>
    <w:multiLevelType w:val="hybridMultilevel"/>
    <w:tmpl w:val="8B8A93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737B"/>
    <w:multiLevelType w:val="multilevel"/>
    <w:tmpl w:val="024EBD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5A17C9"/>
    <w:multiLevelType w:val="hybridMultilevel"/>
    <w:tmpl w:val="5A8075E4"/>
    <w:lvl w:ilvl="0" w:tplc="7BDC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029BF"/>
    <w:multiLevelType w:val="multilevel"/>
    <w:tmpl w:val="835E47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E91669"/>
    <w:multiLevelType w:val="multilevel"/>
    <w:tmpl w:val="0130FC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3A169F"/>
    <w:multiLevelType w:val="hybridMultilevel"/>
    <w:tmpl w:val="4680EF9E"/>
    <w:lvl w:ilvl="0" w:tplc="EA86C67E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7A332E"/>
    <w:multiLevelType w:val="hybridMultilevel"/>
    <w:tmpl w:val="4A9C9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13C00"/>
    <w:multiLevelType w:val="hybridMultilevel"/>
    <w:tmpl w:val="15B88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04918"/>
    <w:multiLevelType w:val="multilevel"/>
    <w:tmpl w:val="3AEAA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ordinal"/>
      <w:lvlText w:val="3.1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A556A6"/>
    <w:multiLevelType w:val="multilevel"/>
    <w:tmpl w:val="C3E83D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857A36"/>
    <w:multiLevelType w:val="hybridMultilevel"/>
    <w:tmpl w:val="6AD6FE80"/>
    <w:lvl w:ilvl="0" w:tplc="AABEB2F2">
      <w:start w:val="3"/>
      <w:numFmt w:val="ordinal"/>
      <w:lvlText w:val="7.1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0060A"/>
    <w:multiLevelType w:val="multilevel"/>
    <w:tmpl w:val="E41489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DE29C0"/>
    <w:multiLevelType w:val="multilevel"/>
    <w:tmpl w:val="561CE1E8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hint="default"/>
      </w:rPr>
    </w:lvl>
  </w:abstractNum>
  <w:abstractNum w:abstractNumId="14" w15:restartNumberingAfterBreak="0">
    <w:nsid w:val="53B75383"/>
    <w:multiLevelType w:val="hybridMultilevel"/>
    <w:tmpl w:val="1B2E1810"/>
    <w:lvl w:ilvl="0" w:tplc="7BDC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C9B"/>
    <w:multiLevelType w:val="hybridMultilevel"/>
    <w:tmpl w:val="96C8FF08"/>
    <w:lvl w:ilvl="0" w:tplc="7BDC3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980BB6"/>
    <w:multiLevelType w:val="hybridMultilevel"/>
    <w:tmpl w:val="0C0203AC"/>
    <w:lvl w:ilvl="0" w:tplc="63DECB3E">
      <w:start w:val="3"/>
      <w:numFmt w:val="ordinal"/>
      <w:lvlText w:val="6.1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603E1"/>
    <w:multiLevelType w:val="multilevel"/>
    <w:tmpl w:val="0308A592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hint="default"/>
      </w:rPr>
    </w:lvl>
  </w:abstractNum>
  <w:abstractNum w:abstractNumId="18" w15:restartNumberingAfterBreak="0">
    <w:nsid w:val="60E62FCC"/>
    <w:multiLevelType w:val="multilevel"/>
    <w:tmpl w:val="AE82590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64514083"/>
    <w:multiLevelType w:val="hybridMultilevel"/>
    <w:tmpl w:val="439ABAD4"/>
    <w:lvl w:ilvl="0" w:tplc="7BDC3B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45D1511"/>
    <w:multiLevelType w:val="multilevel"/>
    <w:tmpl w:val="9222B8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47E76D7"/>
    <w:multiLevelType w:val="hybridMultilevel"/>
    <w:tmpl w:val="E9D04DE0"/>
    <w:lvl w:ilvl="0" w:tplc="3C027E9C">
      <w:start w:val="3"/>
      <w:numFmt w:val="ordinal"/>
      <w:lvlText w:val="3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10652"/>
    <w:multiLevelType w:val="hybridMultilevel"/>
    <w:tmpl w:val="78A0F5DC"/>
    <w:lvl w:ilvl="0" w:tplc="C046BC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C4392"/>
    <w:multiLevelType w:val="multilevel"/>
    <w:tmpl w:val="D38C4562"/>
    <w:lvl w:ilvl="0">
      <w:start w:val="4"/>
      <w:numFmt w:val="ordinal"/>
      <w:lvlText w:val="5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7B22DC"/>
    <w:multiLevelType w:val="multilevel"/>
    <w:tmpl w:val="2DAC6C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BF950E5"/>
    <w:multiLevelType w:val="multilevel"/>
    <w:tmpl w:val="73286A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09834059">
    <w:abstractNumId w:val="15"/>
  </w:num>
  <w:num w:numId="2" w16cid:durableId="498928092">
    <w:abstractNumId w:val="18"/>
  </w:num>
  <w:num w:numId="3" w16cid:durableId="1182429744">
    <w:abstractNumId w:val="20"/>
  </w:num>
  <w:num w:numId="4" w16cid:durableId="1163206126">
    <w:abstractNumId w:val="6"/>
  </w:num>
  <w:num w:numId="5" w16cid:durableId="1628584483">
    <w:abstractNumId w:val="22"/>
  </w:num>
  <w:num w:numId="6" w16cid:durableId="1873837284">
    <w:abstractNumId w:val="8"/>
  </w:num>
  <w:num w:numId="7" w16cid:durableId="1955212786">
    <w:abstractNumId w:val="12"/>
  </w:num>
  <w:num w:numId="8" w16cid:durableId="2100712616">
    <w:abstractNumId w:val="1"/>
  </w:num>
  <w:num w:numId="9" w16cid:durableId="66730871">
    <w:abstractNumId w:val="14"/>
  </w:num>
  <w:num w:numId="10" w16cid:durableId="1165512359">
    <w:abstractNumId w:val="9"/>
  </w:num>
  <w:num w:numId="11" w16cid:durableId="245919011">
    <w:abstractNumId w:val="13"/>
  </w:num>
  <w:num w:numId="12" w16cid:durableId="749620684">
    <w:abstractNumId w:val="0"/>
  </w:num>
  <w:num w:numId="13" w16cid:durableId="141847016">
    <w:abstractNumId w:val="17"/>
  </w:num>
  <w:num w:numId="14" w16cid:durableId="230311163">
    <w:abstractNumId w:val="19"/>
  </w:num>
  <w:num w:numId="15" w16cid:durableId="2059356668">
    <w:abstractNumId w:val="7"/>
  </w:num>
  <w:num w:numId="16" w16cid:durableId="1333530580">
    <w:abstractNumId w:val="9"/>
    <w:lvlOverride w:ilvl="0">
      <w:startOverride w:val="4"/>
    </w:lvlOverride>
    <w:lvlOverride w:ilvl="1">
      <w:startOverride w:val="1"/>
    </w:lvlOverride>
  </w:num>
  <w:num w:numId="17" w16cid:durableId="1347908065">
    <w:abstractNumId w:val="9"/>
    <w:lvlOverride w:ilvl="0">
      <w:startOverride w:val="4"/>
    </w:lvlOverride>
    <w:lvlOverride w:ilvl="1">
      <w:startOverride w:val="1"/>
    </w:lvlOverride>
  </w:num>
  <w:num w:numId="18" w16cid:durableId="855266865">
    <w:abstractNumId w:val="3"/>
  </w:num>
  <w:num w:numId="19" w16cid:durableId="1444425358">
    <w:abstractNumId w:val="9"/>
    <w:lvlOverride w:ilvl="0">
      <w:startOverride w:val="4"/>
    </w:lvlOverride>
    <w:lvlOverride w:ilvl="1">
      <w:startOverride w:val="1"/>
    </w:lvlOverride>
  </w:num>
  <w:num w:numId="20" w16cid:durableId="1044212969">
    <w:abstractNumId w:val="9"/>
  </w:num>
  <w:num w:numId="21" w16cid:durableId="927271836">
    <w:abstractNumId w:val="24"/>
  </w:num>
  <w:num w:numId="22" w16cid:durableId="755857723">
    <w:abstractNumId w:val="23"/>
  </w:num>
  <w:num w:numId="23" w16cid:durableId="201671124">
    <w:abstractNumId w:val="2"/>
  </w:num>
  <w:num w:numId="24" w16cid:durableId="2106808158">
    <w:abstractNumId w:val="10"/>
  </w:num>
  <w:num w:numId="25" w16cid:durableId="2002197491">
    <w:abstractNumId w:val="16"/>
  </w:num>
  <w:num w:numId="26" w16cid:durableId="818039155">
    <w:abstractNumId w:val="4"/>
  </w:num>
  <w:num w:numId="27" w16cid:durableId="1703238802">
    <w:abstractNumId w:val="11"/>
  </w:num>
  <w:num w:numId="28" w16cid:durableId="416097295">
    <w:abstractNumId w:val="5"/>
  </w:num>
  <w:num w:numId="29" w16cid:durableId="23096888">
    <w:abstractNumId w:val="21"/>
  </w:num>
  <w:num w:numId="30" w16cid:durableId="11747579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DF"/>
    <w:rsid w:val="000624FF"/>
    <w:rsid w:val="00070984"/>
    <w:rsid w:val="00082443"/>
    <w:rsid w:val="00090DE4"/>
    <w:rsid w:val="000A62A2"/>
    <w:rsid w:val="000B4D68"/>
    <w:rsid w:val="000B68B4"/>
    <w:rsid w:val="001048AD"/>
    <w:rsid w:val="00107A6E"/>
    <w:rsid w:val="00131655"/>
    <w:rsid w:val="0014654D"/>
    <w:rsid w:val="00152005"/>
    <w:rsid w:val="001771C7"/>
    <w:rsid w:val="001845DF"/>
    <w:rsid w:val="001A3E63"/>
    <w:rsid w:val="001B60FB"/>
    <w:rsid w:val="001B6167"/>
    <w:rsid w:val="001C0C91"/>
    <w:rsid w:val="001E53F6"/>
    <w:rsid w:val="001E7948"/>
    <w:rsid w:val="00214604"/>
    <w:rsid w:val="002157F0"/>
    <w:rsid w:val="00217192"/>
    <w:rsid w:val="00230C63"/>
    <w:rsid w:val="002349A6"/>
    <w:rsid w:val="00237763"/>
    <w:rsid w:val="00246C6F"/>
    <w:rsid w:val="00250BF7"/>
    <w:rsid w:val="0025417F"/>
    <w:rsid w:val="002549DE"/>
    <w:rsid w:val="002A133E"/>
    <w:rsid w:val="002B366C"/>
    <w:rsid w:val="002C63F5"/>
    <w:rsid w:val="002E4553"/>
    <w:rsid w:val="003105A9"/>
    <w:rsid w:val="00330892"/>
    <w:rsid w:val="00343EAD"/>
    <w:rsid w:val="003640F4"/>
    <w:rsid w:val="00367994"/>
    <w:rsid w:val="00374ADF"/>
    <w:rsid w:val="0038775D"/>
    <w:rsid w:val="00394F50"/>
    <w:rsid w:val="003D055F"/>
    <w:rsid w:val="003D28B4"/>
    <w:rsid w:val="003D5EFF"/>
    <w:rsid w:val="003D75BA"/>
    <w:rsid w:val="003E4C32"/>
    <w:rsid w:val="003E5460"/>
    <w:rsid w:val="00401980"/>
    <w:rsid w:val="00403ACC"/>
    <w:rsid w:val="00413B24"/>
    <w:rsid w:val="004152D5"/>
    <w:rsid w:val="0042602F"/>
    <w:rsid w:val="00430BB0"/>
    <w:rsid w:val="00444F21"/>
    <w:rsid w:val="00483491"/>
    <w:rsid w:val="0048355B"/>
    <w:rsid w:val="004B36EC"/>
    <w:rsid w:val="004B4E68"/>
    <w:rsid w:val="004B5B12"/>
    <w:rsid w:val="004E5A8E"/>
    <w:rsid w:val="004E6386"/>
    <w:rsid w:val="004F7278"/>
    <w:rsid w:val="00526323"/>
    <w:rsid w:val="00537CA1"/>
    <w:rsid w:val="00541582"/>
    <w:rsid w:val="00554A3D"/>
    <w:rsid w:val="0057502D"/>
    <w:rsid w:val="005A07C3"/>
    <w:rsid w:val="005B35AE"/>
    <w:rsid w:val="005D0C4D"/>
    <w:rsid w:val="005D19FE"/>
    <w:rsid w:val="005D6A84"/>
    <w:rsid w:val="005D75AE"/>
    <w:rsid w:val="005E2849"/>
    <w:rsid w:val="005F7571"/>
    <w:rsid w:val="00601C07"/>
    <w:rsid w:val="0062354B"/>
    <w:rsid w:val="006325CE"/>
    <w:rsid w:val="00635667"/>
    <w:rsid w:val="006368CC"/>
    <w:rsid w:val="00654CFA"/>
    <w:rsid w:val="00676D4B"/>
    <w:rsid w:val="00692C01"/>
    <w:rsid w:val="00694B73"/>
    <w:rsid w:val="006C010A"/>
    <w:rsid w:val="006E2341"/>
    <w:rsid w:val="006F0F7C"/>
    <w:rsid w:val="00763777"/>
    <w:rsid w:val="00773CCC"/>
    <w:rsid w:val="007A5D8A"/>
    <w:rsid w:val="007A7381"/>
    <w:rsid w:val="007E4BCF"/>
    <w:rsid w:val="007E74B7"/>
    <w:rsid w:val="007F7C07"/>
    <w:rsid w:val="00804C33"/>
    <w:rsid w:val="00811621"/>
    <w:rsid w:val="00837FC9"/>
    <w:rsid w:val="008778FF"/>
    <w:rsid w:val="008879EA"/>
    <w:rsid w:val="008A6259"/>
    <w:rsid w:val="008B6E50"/>
    <w:rsid w:val="008D05DC"/>
    <w:rsid w:val="008D0DC5"/>
    <w:rsid w:val="008E4368"/>
    <w:rsid w:val="009103C1"/>
    <w:rsid w:val="00955874"/>
    <w:rsid w:val="00955A20"/>
    <w:rsid w:val="00957E88"/>
    <w:rsid w:val="00972977"/>
    <w:rsid w:val="00975C87"/>
    <w:rsid w:val="0097782F"/>
    <w:rsid w:val="00986697"/>
    <w:rsid w:val="009C693C"/>
    <w:rsid w:val="00A04F5F"/>
    <w:rsid w:val="00A53CB7"/>
    <w:rsid w:val="00A64CE8"/>
    <w:rsid w:val="00A75BE6"/>
    <w:rsid w:val="00AB252D"/>
    <w:rsid w:val="00AC285B"/>
    <w:rsid w:val="00AC3BC2"/>
    <w:rsid w:val="00AE7201"/>
    <w:rsid w:val="00B476DE"/>
    <w:rsid w:val="00B652EF"/>
    <w:rsid w:val="00BC2DAF"/>
    <w:rsid w:val="00BD51DA"/>
    <w:rsid w:val="00C01C42"/>
    <w:rsid w:val="00C206C0"/>
    <w:rsid w:val="00C47D4F"/>
    <w:rsid w:val="00C53836"/>
    <w:rsid w:val="00C54CA2"/>
    <w:rsid w:val="00C92273"/>
    <w:rsid w:val="00CA06D5"/>
    <w:rsid w:val="00CC5E5F"/>
    <w:rsid w:val="00D220FB"/>
    <w:rsid w:val="00D83856"/>
    <w:rsid w:val="00D95ACE"/>
    <w:rsid w:val="00DB1B2C"/>
    <w:rsid w:val="00DD34A2"/>
    <w:rsid w:val="00DE72E3"/>
    <w:rsid w:val="00E07DFB"/>
    <w:rsid w:val="00E14A54"/>
    <w:rsid w:val="00E20C21"/>
    <w:rsid w:val="00E3400F"/>
    <w:rsid w:val="00E6445A"/>
    <w:rsid w:val="00E7085C"/>
    <w:rsid w:val="00EA737A"/>
    <w:rsid w:val="00EB1B2D"/>
    <w:rsid w:val="00EB3712"/>
    <w:rsid w:val="00ED0BC7"/>
    <w:rsid w:val="00F1004D"/>
    <w:rsid w:val="00F15721"/>
    <w:rsid w:val="00F34DAE"/>
    <w:rsid w:val="00F3792C"/>
    <w:rsid w:val="00F5615B"/>
    <w:rsid w:val="00F7544E"/>
    <w:rsid w:val="00F846B0"/>
    <w:rsid w:val="00FA1037"/>
    <w:rsid w:val="00FA2CC8"/>
    <w:rsid w:val="00F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C94C70"/>
  <w15:docId w15:val="{1929B6F3-99C9-47EA-B1A3-DCAEF55D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9A6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1465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526323"/>
  </w:style>
  <w:style w:type="table" w:styleId="Mkatabulky">
    <w:name w:val="Table Grid"/>
    <w:basedOn w:val="Normlntabulka"/>
    <w:uiPriority w:val="59"/>
    <w:rsid w:val="008D0D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F34D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1">
    <w:name w:val="Styl1"/>
    <w:basedOn w:val="Normln"/>
    <w:link w:val="Styl1Char"/>
    <w:rsid w:val="004E5A8E"/>
    <w:pPr>
      <w:spacing w:after="120"/>
      <w:jc w:val="both"/>
    </w:pPr>
    <w:rPr>
      <w:rFonts w:ascii="Calibri" w:hAnsi="Calibri" w:cs="Arial"/>
    </w:rPr>
  </w:style>
  <w:style w:type="paragraph" w:styleId="Zhlav">
    <w:name w:val="header"/>
    <w:basedOn w:val="Normln"/>
    <w:link w:val="ZhlavChar"/>
    <w:uiPriority w:val="99"/>
    <w:unhideWhenUsed/>
    <w:rsid w:val="004E6386"/>
    <w:pPr>
      <w:tabs>
        <w:tab w:val="center" w:pos="4536"/>
        <w:tab w:val="right" w:pos="9072"/>
      </w:tabs>
    </w:pPr>
  </w:style>
  <w:style w:type="character" w:customStyle="1" w:styleId="Styl1Char">
    <w:name w:val="Styl1 Char"/>
    <w:basedOn w:val="Standardnpsmoodstavce"/>
    <w:link w:val="Styl1"/>
    <w:rsid w:val="004E5A8E"/>
    <w:rPr>
      <w:rFonts w:ascii="Calibri" w:hAnsi="Calibri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E638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E63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6386"/>
    <w:rPr>
      <w:sz w:val="24"/>
      <w:szCs w:val="24"/>
    </w:rPr>
  </w:style>
  <w:style w:type="character" w:styleId="slodku">
    <w:name w:val="line number"/>
    <w:basedOn w:val="Standardnpsmoodstavce"/>
    <w:uiPriority w:val="99"/>
    <w:semiHidden/>
    <w:unhideWhenUsed/>
    <w:rsid w:val="004E6386"/>
  </w:style>
  <w:style w:type="character" w:customStyle="1" w:styleId="Nadpis2Char">
    <w:name w:val="Nadpis 2 Char"/>
    <w:basedOn w:val="Standardnpsmoodstavce"/>
    <w:link w:val="Nadpis2"/>
    <w:uiPriority w:val="9"/>
    <w:rsid w:val="0014654D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3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34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757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E07DF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B6E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E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E5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E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13BA5-A726-498F-B093-8AD93356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1009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Ostatní</dc:creator>
  <cp:lastModifiedBy>help help</cp:lastModifiedBy>
  <cp:revision>3</cp:revision>
  <cp:lastPrinted>2017-12-11T09:14:00Z</cp:lastPrinted>
  <dcterms:created xsi:type="dcterms:W3CDTF">2024-11-25T11:54:00Z</dcterms:created>
  <dcterms:modified xsi:type="dcterms:W3CDTF">2024-11-25T11:55:00Z</dcterms:modified>
</cp:coreProperties>
</file>