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F30A4D" w14:textId="77777777" w:rsidR="00E96E52" w:rsidRPr="00E96E52" w:rsidRDefault="00E96E52" w:rsidP="00E96E52">
      <w:pPr>
        <w:ind w:left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>Tiskárna K&amp;B, s.r.o.</w:t>
      </w:r>
    </w:p>
    <w:p w14:paraId="40DEDE0F" w14:textId="77777777" w:rsidR="00E96E52" w:rsidRPr="00E96E52" w:rsidRDefault="00E96E52" w:rsidP="00E96E52">
      <w:pPr>
        <w:ind w:left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 xml:space="preserve">Ludovíta </w:t>
      </w:r>
      <w:proofErr w:type="spellStart"/>
      <w:r w:rsidRPr="00E96E52">
        <w:rPr>
          <w:rFonts w:ascii="Century Gothic" w:hAnsi="Century Gothic" w:cs="Poppins"/>
          <w:sz w:val="18"/>
          <w:szCs w:val="18"/>
        </w:rPr>
        <w:t>Štúra</w:t>
      </w:r>
      <w:proofErr w:type="spellEnd"/>
      <w:r w:rsidRPr="00E96E52">
        <w:rPr>
          <w:rFonts w:ascii="Century Gothic" w:hAnsi="Century Gothic" w:cs="Poppins"/>
          <w:sz w:val="18"/>
          <w:szCs w:val="18"/>
        </w:rPr>
        <w:t xml:space="preserve"> 2456</w:t>
      </w:r>
    </w:p>
    <w:p w14:paraId="40F9B4DA" w14:textId="77777777" w:rsidR="00E96E52" w:rsidRPr="00E96E52" w:rsidRDefault="00E96E52" w:rsidP="00E96E52">
      <w:pPr>
        <w:ind w:firstLine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>434 01 Most</w:t>
      </w:r>
    </w:p>
    <w:p w14:paraId="469BEE94" w14:textId="34A49453" w:rsidR="00E96E52" w:rsidRPr="00E96E52" w:rsidRDefault="00E96E52" w:rsidP="00E96E52">
      <w:pPr>
        <w:spacing w:line="360" w:lineRule="auto"/>
        <w:jc w:val="both"/>
        <w:rPr>
          <w:rFonts w:ascii="Century Gothic" w:hAnsi="Century Gothic" w:cs="Poppins"/>
          <w:b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  <w:t xml:space="preserve">        </w:t>
      </w:r>
      <w:r w:rsidRPr="00E96E52">
        <w:rPr>
          <w:rFonts w:ascii="Century Gothic" w:hAnsi="Century Gothic" w:cs="Poppins"/>
          <w:sz w:val="18"/>
          <w:szCs w:val="18"/>
        </w:rPr>
        <w:t>IČ: 44568509</w:t>
      </w:r>
    </w:p>
    <w:p w14:paraId="5B066DE6" w14:textId="62892A95" w:rsidR="00AE2477" w:rsidRDefault="00AE2477" w:rsidP="00AE247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Datum: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 w:rsidR="006A392B">
        <w:rPr>
          <w:rFonts w:ascii="Century Gothic" w:hAnsi="Century Gothic" w:cs="Poppins"/>
          <w:sz w:val="18"/>
          <w:szCs w:val="18"/>
        </w:rPr>
        <w:tab/>
      </w:r>
      <w:r w:rsidR="002659D2">
        <w:rPr>
          <w:rFonts w:ascii="Century Gothic" w:hAnsi="Century Gothic" w:cs="Poppins"/>
          <w:sz w:val="18"/>
          <w:szCs w:val="18"/>
        </w:rPr>
        <w:t>25</w:t>
      </w:r>
      <w:r w:rsidR="000B2E2E">
        <w:rPr>
          <w:rFonts w:ascii="Century Gothic" w:hAnsi="Century Gothic" w:cs="Poppins"/>
          <w:sz w:val="18"/>
          <w:szCs w:val="18"/>
        </w:rPr>
        <w:t>. 11</w:t>
      </w:r>
      <w:r>
        <w:rPr>
          <w:rFonts w:ascii="Century Gothic" w:hAnsi="Century Gothic" w:cs="Poppins"/>
          <w:sz w:val="18"/>
          <w:szCs w:val="18"/>
        </w:rPr>
        <w:t>. 2024</w:t>
      </w:r>
    </w:p>
    <w:p w14:paraId="20B2F569" w14:textId="3A32CE39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0B2E2E">
        <w:rPr>
          <w:rFonts w:ascii="Century Gothic" w:hAnsi="Century Gothic" w:cs="Poppins"/>
          <w:sz w:val="18"/>
          <w:szCs w:val="18"/>
        </w:rPr>
        <w:t>2</w:t>
      </w:r>
      <w:r w:rsidR="002659D2">
        <w:rPr>
          <w:rFonts w:ascii="Century Gothic" w:hAnsi="Century Gothic" w:cs="Poppins"/>
          <w:sz w:val="18"/>
          <w:szCs w:val="18"/>
        </w:rPr>
        <w:t>143/</w:t>
      </w:r>
      <w:r>
        <w:rPr>
          <w:rFonts w:ascii="Century Gothic" w:hAnsi="Century Gothic" w:cs="Poppins"/>
          <w:sz w:val="18"/>
          <w:szCs w:val="18"/>
        </w:rPr>
        <w:t>2024/OMGM</w:t>
      </w:r>
    </w:p>
    <w:p w14:paraId="0C7D835B" w14:textId="01EFFE9C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</w:t>
      </w:r>
      <w:r w:rsidRPr="008F62CA">
        <w:rPr>
          <w:rFonts w:ascii="Century Gothic" w:hAnsi="Century Gothic" w:cs="Poppins"/>
          <w:sz w:val="18"/>
          <w:szCs w:val="18"/>
        </w:rPr>
        <w:t xml:space="preserve">ID: </w:t>
      </w:r>
      <w:r>
        <w:rPr>
          <w:rFonts w:ascii="Century Gothic" w:hAnsi="Century Gothic" w:cs="Poppins"/>
          <w:sz w:val="18"/>
          <w:szCs w:val="18"/>
        </w:rPr>
        <w:tab/>
        <w:t>OMMOSLx</w:t>
      </w:r>
      <w:r w:rsidR="002659D2">
        <w:rPr>
          <w:rFonts w:ascii="Century Gothic" w:hAnsi="Century Gothic" w:cs="Poppins"/>
          <w:sz w:val="18"/>
          <w:szCs w:val="18"/>
        </w:rPr>
        <w:t>k56</w:t>
      </w:r>
    </w:p>
    <w:p w14:paraId="4624F51A" w14:textId="77777777" w:rsidR="00AE2477" w:rsidRPr="008F62CA" w:rsidRDefault="00AE2477" w:rsidP="00AE2477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12DBC562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Email</w:t>
      </w:r>
      <w:r w:rsidRPr="008F62CA">
        <w:rPr>
          <w:rFonts w:ascii="Century Gothic" w:hAnsi="Century Gothic" w:cs="Poppins"/>
          <w:sz w:val="18"/>
          <w:szCs w:val="18"/>
        </w:rPr>
        <w:t xml:space="preserve">: </w:t>
      </w:r>
      <w:r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142FF966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>Tel.</w:t>
      </w:r>
      <w:r>
        <w:rPr>
          <w:rFonts w:ascii="Century Gothic" w:hAnsi="Century Gothic" w:cs="Poppins"/>
          <w:sz w:val="18"/>
          <w:szCs w:val="18"/>
        </w:rPr>
        <w:t>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14:paraId="0F7F8BC2" w14:textId="77777777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14:paraId="2B2152D1" w14:textId="77777777" w:rsidR="00AE2477" w:rsidRDefault="00AE2477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0ABE8A7C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798AAD34" w14:textId="183FE290" w:rsidR="00AE2477" w:rsidRDefault="00AE2477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683854">
        <w:rPr>
          <w:rFonts w:ascii="Century Gothic" w:hAnsi="Century Gothic" w:cs="Arial"/>
          <w:b/>
          <w:sz w:val="20"/>
          <w:szCs w:val="20"/>
        </w:rPr>
        <w:t xml:space="preserve">Objednávka č. </w:t>
      </w:r>
      <w:r w:rsidR="0001644B">
        <w:rPr>
          <w:rFonts w:ascii="Century Gothic" w:hAnsi="Century Gothic" w:cs="Arial"/>
          <w:b/>
          <w:sz w:val="20"/>
          <w:szCs w:val="20"/>
        </w:rPr>
        <w:t>3</w:t>
      </w:r>
      <w:r w:rsidR="002659D2">
        <w:rPr>
          <w:rFonts w:ascii="Century Gothic" w:hAnsi="Century Gothic" w:cs="Arial"/>
          <w:b/>
          <w:sz w:val="20"/>
          <w:szCs w:val="20"/>
        </w:rPr>
        <w:t>70</w:t>
      </w:r>
      <w:r w:rsidRPr="00683854">
        <w:rPr>
          <w:rFonts w:ascii="Century Gothic" w:hAnsi="Century Gothic" w:cs="Arial"/>
          <w:b/>
          <w:sz w:val="20"/>
          <w:szCs w:val="20"/>
        </w:rPr>
        <w:t>/202</w:t>
      </w:r>
      <w:r>
        <w:rPr>
          <w:rFonts w:ascii="Century Gothic" w:hAnsi="Century Gothic" w:cs="Arial"/>
          <w:b/>
          <w:sz w:val="20"/>
          <w:szCs w:val="20"/>
        </w:rPr>
        <w:t>4</w:t>
      </w:r>
    </w:p>
    <w:p w14:paraId="6A2460D8" w14:textId="77777777" w:rsidR="00AE2477" w:rsidRDefault="00AE2477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AD35F95" w14:textId="77777777" w:rsidR="00772E40" w:rsidRPr="0052698C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52698C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2A06BB3C" w14:textId="77777777" w:rsidR="00772E40" w:rsidRPr="0052698C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06FC2A4F" w14:textId="77777777" w:rsidR="002659D2" w:rsidRPr="00A95E00" w:rsidRDefault="002659D2" w:rsidP="002659D2">
      <w:pPr>
        <w:autoSpaceDE w:val="0"/>
        <w:autoSpaceDN w:val="0"/>
        <w:adjustRightInd w:val="0"/>
        <w:rPr>
          <w:rFonts w:ascii="Century Gothic" w:hAnsi="Century Gothic" w:cs="Arial"/>
          <w:color w:val="000000"/>
          <w:sz w:val="18"/>
          <w:szCs w:val="18"/>
        </w:rPr>
      </w:pPr>
      <w:r>
        <w:rPr>
          <w:rFonts w:ascii="Century Gothic" w:hAnsi="Century Gothic" w:cs="Arial"/>
          <w:color w:val="000000"/>
          <w:sz w:val="18"/>
          <w:szCs w:val="18"/>
        </w:rPr>
        <w:t>Tisk kalendářů pro rok 2025</w:t>
      </w:r>
    </w:p>
    <w:p w14:paraId="12EFCA01" w14:textId="618E5172" w:rsidR="002659D2" w:rsidRPr="00A95E00" w:rsidRDefault="002659D2" w:rsidP="002659D2">
      <w:pPr>
        <w:spacing w:line="276" w:lineRule="auto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Most 2025, Litvínov 2025</w:t>
      </w:r>
    </w:p>
    <w:p w14:paraId="14254FC6" w14:textId="77777777" w:rsidR="002659D2" w:rsidRDefault="002659D2" w:rsidP="002659D2">
      <w:pPr>
        <w:spacing w:line="276" w:lineRule="auto"/>
        <w:rPr>
          <w:rFonts w:ascii="Century Gothic" w:hAnsi="Century Gothic" w:cs="Arial"/>
          <w:sz w:val="18"/>
          <w:szCs w:val="18"/>
        </w:rPr>
      </w:pPr>
      <w:r w:rsidRPr="00A95E00">
        <w:rPr>
          <w:rFonts w:ascii="Century Gothic" w:hAnsi="Century Gothic" w:cs="Arial"/>
          <w:sz w:val="18"/>
          <w:szCs w:val="18"/>
        </w:rPr>
        <w:t>Požadavky:</w:t>
      </w:r>
    </w:p>
    <w:p w14:paraId="2527B4D0" w14:textId="015F6B41" w:rsidR="002659D2" w:rsidRDefault="002659D2" w:rsidP="002659D2">
      <w:pPr>
        <w:spacing w:line="276" w:lineRule="auto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ab/>
        <w:t>Nástěnný kalendář:</w:t>
      </w:r>
    </w:p>
    <w:p w14:paraId="5DE2D3D4" w14:textId="66D1847E" w:rsidR="002659D2" w:rsidRPr="00D77273" w:rsidRDefault="002659D2" w:rsidP="006D5846">
      <w:pPr>
        <w:numPr>
          <w:ilvl w:val="0"/>
          <w:numId w:val="7"/>
        </w:numPr>
        <w:spacing w:line="276" w:lineRule="auto"/>
        <w:rPr>
          <w:rFonts w:ascii="Century Gothic" w:hAnsi="Century Gothic" w:cs="Arial"/>
          <w:sz w:val="18"/>
          <w:szCs w:val="18"/>
        </w:rPr>
      </w:pPr>
      <w:r w:rsidRPr="00D77273">
        <w:rPr>
          <w:rFonts w:ascii="Century Gothic" w:hAnsi="Century Gothic" w:cs="Arial"/>
          <w:sz w:val="18"/>
          <w:szCs w:val="18"/>
        </w:rPr>
        <w:t>Rozměr: 630 x 480 mm</w:t>
      </w:r>
      <w:r w:rsidR="00D77273" w:rsidRPr="00D77273">
        <w:rPr>
          <w:rFonts w:ascii="Century Gothic" w:hAnsi="Century Gothic" w:cs="Arial"/>
          <w:sz w:val="18"/>
          <w:szCs w:val="18"/>
        </w:rPr>
        <w:t xml:space="preserve">, </w:t>
      </w:r>
      <w:r w:rsidRPr="00D77273">
        <w:rPr>
          <w:rFonts w:ascii="Century Gothic" w:hAnsi="Century Gothic" w:cs="Arial"/>
          <w:sz w:val="18"/>
          <w:szCs w:val="18"/>
        </w:rPr>
        <w:t>14 listů</w:t>
      </w:r>
      <w:r w:rsidR="00D77273" w:rsidRPr="00D77273">
        <w:rPr>
          <w:rFonts w:ascii="Century Gothic" w:hAnsi="Century Gothic" w:cs="Arial"/>
          <w:sz w:val="18"/>
          <w:szCs w:val="18"/>
        </w:rPr>
        <w:t xml:space="preserve">, </w:t>
      </w:r>
      <w:r w:rsidRPr="00D77273">
        <w:rPr>
          <w:rFonts w:ascii="Century Gothic" w:hAnsi="Century Gothic" w:cs="Arial"/>
          <w:sz w:val="18"/>
          <w:szCs w:val="18"/>
        </w:rPr>
        <w:t>1/0 (hluboce černá) + disperzní lak</w:t>
      </w:r>
      <w:r w:rsidRPr="00D77273">
        <w:rPr>
          <w:rFonts w:ascii="Century Gothic" w:hAnsi="Century Gothic" w:cs="Arial"/>
          <w:sz w:val="18"/>
          <w:szCs w:val="18"/>
        </w:rPr>
        <w:t xml:space="preserve">, </w:t>
      </w:r>
      <w:r w:rsidRPr="00D77273">
        <w:rPr>
          <w:rFonts w:ascii="Century Gothic" w:hAnsi="Century Gothic" w:cs="Arial"/>
          <w:sz w:val="18"/>
          <w:szCs w:val="18"/>
        </w:rPr>
        <w:t>200 LK</w:t>
      </w:r>
    </w:p>
    <w:p w14:paraId="3D68EAF2" w14:textId="2D02F40E" w:rsidR="002659D2" w:rsidRPr="00D77273" w:rsidRDefault="002659D2" w:rsidP="00CC7B68">
      <w:pPr>
        <w:numPr>
          <w:ilvl w:val="0"/>
          <w:numId w:val="7"/>
        </w:numPr>
        <w:spacing w:line="276" w:lineRule="auto"/>
        <w:rPr>
          <w:rFonts w:ascii="Century Gothic" w:hAnsi="Century Gothic" w:cs="Arial"/>
          <w:sz w:val="18"/>
          <w:szCs w:val="18"/>
        </w:rPr>
      </w:pPr>
      <w:proofErr w:type="spellStart"/>
      <w:r w:rsidRPr="00D77273">
        <w:rPr>
          <w:rFonts w:ascii="Century Gothic" w:hAnsi="Century Gothic" w:cs="Arial"/>
          <w:sz w:val="18"/>
          <w:szCs w:val="18"/>
        </w:rPr>
        <w:t>Twin</w:t>
      </w:r>
      <w:proofErr w:type="spellEnd"/>
      <w:r w:rsidRPr="00D77273">
        <w:rPr>
          <w:rFonts w:ascii="Century Gothic" w:hAnsi="Century Gothic" w:cs="Arial"/>
          <w:sz w:val="18"/>
          <w:szCs w:val="18"/>
        </w:rPr>
        <w:t xml:space="preserve"> </w:t>
      </w:r>
      <w:proofErr w:type="spellStart"/>
      <w:r w:rsidRPr="00D77273">
        <w:rPr>
          <w:rFonts w:ascii="Century Gothic" w:hAnsi="Century Gothic" w:cs="Arial"/>
          <w:sz w:val="18"/>
          <w:szCs w:val="18"/>
        </w:rPr>
        <w:t>wire</w:t>
      </w:r>
      <w:proofErr w:type="spellEnd"/>
      <w:r w:rsidRPr="00D77273">
        <w:rPr>
          <w:rFonts w:ascii="Century Gothic" w:hAnsi="Century Gothic" w:cs="Arial"/>
          <w:sz w:val="18"/>
          <w:szCs w:val="18"/>
        </w:rPr>
        <w:t xml:space="preserve"> na šířku, b</w:t>
      </w:r>
      <w:r w:rsidRPr="00D77273">
        <w:rPr>
          <w:rFonts w:ascii="Century Gothic" w:hAnsi="Century Gothic" w:cs="Arial"/>
          <w:sz w:val="18"/>
          <w:szCs w:val="18"/>
        </w:rPr>
        <w:t>ílá spirála</w:t>
      </w:r>
      <w:r w:rsidR="00D77273" w:rsidRPr="00D77273">
        <w:rPr>
          <w:rFonts w:ascii="Century Gothic" w:hAnsi="Century Gothic" w:cs="Arial"/>
          <w:sz w:val="18"/>
          <w:szCs w:val="18"/>
        </w:rPr>
        <w:t xml:space="preserve">, </w:t>
      </w:r>
      <w:r w:rsidRPr="00D77273">
        <w:rPr>
          <w:rFonts w:ascii="Century Gothic" w:hAnsi="Century Gothic" w:cs="Arial"/>
          <w:sz w:val="18"/>
          <w:szCs w:val="18"/>
        </w:rPr>
        <w:t>2 x háček</w:t>
      </w:r>
    </w:p>
    <w:p w14:paraId="7D0A2585" w14:textId="77777777" w:rsidR="002659D2" w:rsidRDefault="002659D2" w:rsidP="002659D2">
      <w:pPr>
        <w:numPr>
          <w:ilvl w:val="0"/>
          <w:numId w:val="7"/>
        </w:numPr>
        <w:spacing w:line="276" w:lineRule="auto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Podložka bez potisku</w:t>
      </w:r>
    </w:p>
    <w:p w14:paraId="094E56D5" w14:textId="77777777" w:rsidR="002659D2" w:rsidRPr="00A06C9D" w:rsidRDefault="002659D2" w:rsidP="002659D2">
      <w:pPr>
        <w:numPr>
          <w:ilvl w:val="0"/>
          <w:numId w:val="7"/>
        </w:numPr>
        <w:spacing w:line="276" w:lineRule="auto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Krycí obal</w:t>
      </w:r>
    </w:p>
    <w:p w14:paraId="65598012" w14:textId="77777777" w:rsidR="00D77273" w:rsidRDefault="00D77273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bookmarkStart w:id="0" w:name="_GoBack"/>
      <w:bookmarkEnd w:id="0"/>
    </w:p>
    <w:p w14:paraId="3F6B4CD3" w14:textId="49E99561" w:rsidR="000B2E2E" w:rsidRDefault="000B2E2E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 xml:space="preserve">Počet: </w:t>
      </w:r>
      <w:r w:rsidR="002659D2">
        <w:rPr>
          <w:rFonts w:ascii="Century Gothic" w:hAnsi="Century Gothic" w:cs="Poppins"/>
          <w:color w:val="000000"/>
          <w:sz w:val="18"/>
          <w:szCs w:val="18"/>
        </w:rPr>
        <w:t xml:space="preserve"> Most 600 ks, Litvínov 300 ks</w:t>
      </w:r>
    </w:p>
    <w:p w14:paraId="3409BEBE" w14:textId="3207AA4A" w:rsidR="00E96E52" w:rsidRPr="0052698C" w:rsidRDefault="00E96E52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 w:rsidRPr="0052698C">
        <w:rPr>
          <w:rFonts w:ascii="Century Gothic" w:hAnsi="Century Gothic" w:cs="Poppins"/>
          <w:color w:val="000000"/>
          <w:sz w:val="18"/>
          <w:szCs w:val="18"/>
        </w:rPr>
        <w:t xml:space="preserve">Cena: </w:t>
      </w:r>
      <w:r w:rsidR="002659D2">
        <w:rPr>
          <w:rFonts w:ascii="Century Gothic" w:hAnsi="Century Gothic" w:cs="Poppins"/>
          <w:color w:val="000000"/>
          <w:sz w:val="18"/>
          <w:szCs w:val="18"/>
        </w:rPr>
        <w:t>122  321,00 Kč bez DPH, 148 009,00 Kč včetně DPH</w:t>
      </w:r>
    </w:p>
    <w:p w14:paraId="79E5A429" w14:textId="426620D4" w:rsidR="00E96E52" w:rsidRPr="0052698C" w:rsidRDefault="007B785E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 xml:space="preserve">Termín </w:t>
      </w:r>
      <w:r w:rsidR="005E726F">
        <w:rPr>
          <w:rFonts w:ascii="Century Gothic" w:hAnsi="Century Gothic" w:cs="Poppins"/>
          <w:color w:val="000000"/>
          <w:sz w:val="18"/>
          <w:szCs w:val="18"/>
        </w:rPr>
        <w:t>dodání:</w:t>
      </w:r>
      <w:r w:rsidR="00690E3A">
        <w:rPr>
          <w:rFonts w:ascii="Century Gothic" w:hAnsi="Century Gothic" w:cs="Poppins"/>
          <w:color w:val="000000"/>
          <w:sz w:val="18"/>
          <w:szCs w:val="18"/>
        </w:rPr>
        <w:t xml:space="preserve">  </w:t>
      </w:r>
      <w:r w:rsidR="002659D2">
        <w:rPr>
          <w:rFonts w:ascii="Century Gothic" w:hAnsi="Century Gothic" w:cs="Poppins"/>
          <w:color w:val="000000"/>
          <w:sz w:val="18"/>
          <w:szCs w:val="18"/>
        </w:rPr>
        <w:t>03</w:t>
      </w:r>
      <w:r w:rsidR="00AE2477">
        <w:rPr>
          <w:rFonts w:ascii="Century Gothic" w:hAnsi="Century Gothic" w:cs="Poppins"/>
          <w:color w:val="000000"/>
          <w:sz w:val="18"/>
          <w:szCs w:val="18"/>
        </w:rPr>
        <w:t xml:space="preserve">. </w:t>
      </w:r>
      <w:r w:rsidR="00690E3A">
        <w:rPr>
          <w:rFonts w:ascii="Century Gothic" w:hAnsi="Century Gothic" w:cs="Poppins"/>
          <w:color w:val="000000"/>
          <w:sz w:val="18"/>
          <w:szCs w:val="18"/>
        </w:rPr>
        <w:t>1</w:t>
      </w:r>
      <w:r w:rsidR="002659D2">
        <w:rPr>
          <w:rFonts w:ascii="Century Gothic" w:hAnsi="Century Gothic" w:cs="Poppins"/>
          <w:color w:val="000000"/>
          <w:sz w:val="18"/>
          <w:szCs w:val="18"/>
        </w:rPr>
        <w:t>2</w:t>
      </w:r>
      <w:r w:rsidR="00AE2477">
        <w:rPr>
          <w:rFonts w:ascii="Century Gothic" w:hAnsi="Century Gothic" w:cs="Poppins"/>
          <w:color w:val="000000"/>
          <w:sz w:val="18"/>
          <w:szCs w:val="18"/>
        </w:rPr>
        <w:t>. 2024</w:t>
      </w:r>
    </w:p>
    <w:p w14:paraId="7BAD819F" w14:textId="77777777" w:rsidR="002637F7" w:rsidRPr="0052698C" w:rsidRDefault="002637F7" w:rsidP="002637F7">
      <w:pPr>
        <w:pStyle w:val="Normlnweb"/>
        <w:shd w:val="clear" w:color="auto" w:fill="FFFFFF"/>
        <w:spacing w:before="0" w:beforeAutospacing="0" w:after="0" w:afterAutospacing="0" w:line="360" w:lineRule="auto"/>
        <w:ind w:left="720"/>
        <w:rPr>
          <w:rFonts w:ascii="Century Gothic" w:hAnsi="Century Gothic" w:cs="Poppins"/>
          <w:color w:val="000000"/>
          <w:sz w:val="18"/>
          <w:szCs w:val="18"/>
        </w:rPr>
      </w:pPr>
    </w:p>
    <w:p w14:paraId="0811D2B9" w14:textId="3ADEFA0F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galerii v</w:t>
      </w:r>
      <w:r w:rsidR="002659D2">
        <w:rPr>
          <w:rFonts w:ascii="Century Gothic" w:hAnsi="Century Gothic" w:cs="Poppins"/>
          <w:sz w:val="18"/>
          <w:szCs w:val="18"/>
        </w:rPr>
        <w:t> </w:t>
      </w:r>
      <w:r w:rsidRPr="0052698C">
        <w:rPr>
          <w:rFonts w:ascii="Century Gothic" w:hAnsi="Century Gothic" w:cs="Poppins"/>
          <w:sz w:val="18"/>
          <w:szCs w:val="18"/>
        </w:rPr>
        <w:t>Mostě</w:t>
      </w:r>
      <w:r w:rsidR="002659D2">
        <w:rPr>
          <w:rFonts w:ascii="Century Gothic" w:hAnsi="Century Gothic" w:cs="Poppins"/>
          <w:sz w:val="18"/>
          <w:szCs w:val="18"/>
        </w:rPr>
        <w:t xml:space="preserve"> Mgr. Michal Vavroch,</w:t>
      </w:r>
      <w:r w:rsidR="00690E3A">
        <w:rPr>
          <w:rFonts w:ascii="Century Gothic" w:hAnsi="Century Gothic" w:cs="Poppins"/>
          <w:sz w:val="18"/>
          <w:szCs w:val="18"/>
        </w:rPr>
        <w:t xml:space="preserve"> </w:t>
      </w:r>
      <w:r w:rsidR="006F7268" w:rsidRPr="0052698C">
        <w:rPr>
          <w:rFonts w:ascii="Century Gothic" w:hAnsi="Century Gothic" w:cs="Poppins"/>
          <w:sz w:val="18"/>
          <w:szCs w:val="18"/>
        </w:rPr>
        <w:t>m</w:t>
      </w:r>
      <w:r w:rsidR="006F7268" w:rsidRPr="002659D2">
        <w:rPr>
          <w:rFonts w:ascii="Century Gothic" w:hAnsi="Century Gothic" w:cs="Poppins"/>
          <w:sz w:val="18"/>
          <w:szCs w:val="18"/>
        </w:rPr>
        <w:t>ail:</w:t>
      </w:r>
      <w:r w:rsidR="000B2E2E" w:rsidRPr="002659D2">
        <w:rPr>
          <w:rFonts w:ascii="Century Gothic" w:hAnsi="Century Gothic" w:cs="Poppins"/>
          <w:sz w:val="18"/>
          <w:szCs w:val="18"/>
        </w:rPr>
        <w:t xml:space="preserve"> </w:t>
      </w:r>
      <w:hyperlink r:id="rId7" w:history="1">
        <w:r w:rsidR="002659D2" w:rsidRPr="002659D2">
          <w:rPr>
            <w:rStyle w:val="Hypertextovodkaz"/>
            <w:rFonts w:ascii="Century Gothic" w:hAnsi="Century Gothic" w:cs="Poppins"/>
            <w:color w:val="auto"/>
            <w:sz w:val="18"/>
            <w:szCs w:val="18"/>
            <w:u w:val="none"/>
          </w:rPr>
          <w:t>vavroch.m@omgm.cz</w:t>
        </w:r>
      </w:hyperlink>
      <w:r w:rsidR="000B2E2E">
        <w:rPr>
          <w:rFonts w:ascii="Century Gothic" w:hAnsi="Century Gothic" w:cs="Poppins"/>
          <w:sz w:val="18"/>
          <w:szCs w:val="18"/>
        </w:rPr>
        <w:t xml:space="preserve">, </w:t>
      </w:r>
      <w:r w:rsidR="00690E3A" w:rsidRPr="000B2E2E">
        <w:rPr>
          <w:rFonts w:ascii="Century Gothic" w:hAnsi="Century Gothic" w:cs="Poppins"/>
          <w:sz w:val="18"/>
          <w:szCs w:val="18"/>
        </w:rPr>
        <w:t xml:space="preserve">telefon </w:t>
      </w:r>
      <w:r w:rsidR="002659D2">
        <w:rPr>
          <w:rFonts w:ascii="Century Gothic" w:hAnsi="Century Gothic" w:cs="Poppins"/>
          <w:sz w:val="18"/>
          <w:szCs w:val="18"/>
        </w:rPr>
        <w:t>777 463 933</w:t>
      </w:r>
      <w:r w:rsidRPr="000B2E2E">
        <w:rPr>
          <w:rFonts w:ascii="Century Gothic" w:hAnsi="Century Gothic" w:cs="Poppins"/>
          <w:sz w:val="18"/>
          <w:szCs w:val="18"/>
        </w:rPr>
        <w:t>.</w:t>
      </w:r>
    </w:p>
    <w:p w14:paraId="2ECDB8C8" w14:textId="7777777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2536A5A0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3C7CC437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638177FD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  <w:r>
        <w:rPr>
          <w:rFonts w:ascii="Century Gothic" w:hAnsi="Century Gothic" w:cs="Poppins"/>
          <w:sz w:val="18"/>
          <w:szCs w:val="18"/>
        </w:rPr>
        <w:tab/>
      </w:r>
    </w:p>
    <w:p w14:paraId="78E502CB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405204D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3B4F760" w14:textId="77777777" w:rsidR="0001644B" w:rsidRPr="00B9380D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B9380D">
        <w:rPr>
          <w:rFonts w:ascii="Century Gothic" w:hAnsi="Century Gothic" w:cs="Arial"/>
          <w:b/>
          <w:sz w:val="20"/>
          <w:szCs w:val="20"/>
        </w:rPr>
        <w:t>Mgr. Michal Vavroch</w:t>
      </w:r>
    </w:p>
    <w:p w14:paraId="2082E9B4" w14:textId="77777777" w:rsidR="0001644B" w:rsidRPr="00917FA1" w:rsidRDefault="0001644B" w:rsidP="0001644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</w:t>
      </w:r>
      <w:r w:rsidRPr="00917FA1">
        <w:rPr>
          <w:rFonts w:ascii="Century Gothic" w:hAnsi="Century Gothic" w:cs="Arial"/>
          <w:sz w:val="20"/>
          <w:szCs w:val="20"/>
        </w:rPr>
        <w:t>editel</w:t>
      </w:r>
    </w:p>
    <w:p w14:paraId="594C7156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14:paraId="19804AB3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4D8E72D2" w14:textId="71EA3E5A" w:rsidR="00772E40" w:rsidRPr="0052698C" w:rsidRDefault="00772E40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</w:p>
    <w:p w14:paraId="1EEE4634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607ED0B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34DABC3" w14:textId="68A9B093" w:rsidR="0052698C" w:rsidRDefault="0001644B" w:rsidP="00772E40">
      <w:pPr>
        <w:rPr>
          <w:rFonts w:ascii="Century Gothic" w:hAnsi="Century Gothic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sectPr w:rsidR="0052698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E2BE9" w14:textId="77777777" w:rsidR="00AE2477" w:rsidRDefault="00AE2477" w:rsidP="00AE2477">
      <w:r>
        <w:separator/>
      </w:r>
    </w:p>
  </w:endnote>
  <w:endnote w:type="continuationSeparator" w:id="0">
    <w:p w14:paraId="0B160601" w14:textId="77777777" w:rsidR="00AE2477" w:rsidRDefault="00AE2477" w:rsidP="00A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6AA8C" w14:textId="77777777" w:rsidR="00AE2477" w:rsidRDefault="00AE2477" w:rsidP="00AE2477">
    <w:pPr>
      <w:pStyle w:val="Zpat"/>
      <w:pBdr>
        <w:top w:val="single" w:sz="4" w:space="1" w:color="auto"/>
      </w:pBdr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>Oblastní muzeum a galerie v </w:t>
    </w:r>
    <w:proofErr w:type="gramStart"/>
    <w:r>
      <w:rPr>
        <w:rFonts w:ascii="Poppins" w:hAnsi="Poppins" w:cs="Poppins"/>
        <w:sz w:val="18"/>
        <w:szCs w:val="18"/>
      </w:rPr>
      <w:t>Mostě        Tel.</w:t>
    </w:r>
    <w:proofErr w:type="gramEnd"/>
    <w:r>
      <w:rPr>
        <w:rFonts w:ascii="Poppins" w:hAnsi="Poppins" w:cs="Poppins"/>
        <w:sz w:val="18"/>
        <w:szCs w:val="18"/>
      </w:rPr>
      <w:t>:+420 414 120 111                                      IČ: 00080730</w:t>
    </w:r>
  </w:p>
  <w:p w14:paraId="09B9B473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Příspěvková </w:t>
    </w:r>
    <w:proofErr w:type="gramStart"/>
    <w:r>
      <w:rPr>
        <w:rFonts w:ascii="Poppins" w:hAnsi="Poppins" w:cs="Poppins"/>
        <w:sz w:val="18"/>
        <w:szCs w:val="18"/>
      </w:rPr>
      <w:t>organizace                              Podatelna</w:t>
    </w:r>
    <w:proofErr w:type="gramEnd"/>
    <w:r>
      <w:rPr>
        <w:rFonts w:ascii="Poppins" w:hAnsi="Poppins" w:cs="Poppins"/>
        <w:sz w:val="18"/>
        <w:szCs w:val="18"/>
      </w:rPr>
      <w:t xml:space="preserve">: </w:t>
    </w:r>
    <w:hyperlink r:id="rId1" w:history="1">
      <w:r>
        <w:rPr>
          <w:rStyle w:val="Hypertextovodkaz"/>
          <w:rFonts w:ascii="Poppins" w:hAnsi="Poppins" w:cs="Poppins"/>
          <w:sz w:val="18"/>
          <w:szCs w:val="18"/>
          <w:shd w:val="clear" w:color="auto" w:fill="FFFFFF"/>
        </w:rPr>
        <w:t>ommost@kr-ustecky.cz</w:t>
      </w:r>
    </w:hyperlink>
    <w:r>
      <w:rPr>
        <w:rFonts w:ascii="Poppins" w:hAnsi="Poppins" w:cs="Poppins"/>
        <w:sz w:val="18"/>
        <w:szCs w:val="18"/>
        <w:shd w:val="clear" w:color="auto" w:fill="FFFFFF"/>
      </w:rPr>
      <w:t xml:space="preserve">       DIČ: není plátce</w:t>
    </w:r>
    <w:r>
      <w:rPr>
        <w:rFonts w:ascii="Poppins" w:hAnsi="Poppins" w:cs="Poppins"/>
        <w:sz w:val="18"/>
        <w:szCs w:val="18"/>
      </w:rPr>
      <w:tab/>
    </w:r>
  </w:p>
  <w:p w14:paraId="344C4F5C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Čsl. armády 1360/35                                     </w:t>
    </w:r>
    <w:proofErr w:type="spellStart"/>
    <w:proofErr w:type="gramStart"/>
    <w:r>
      <w:rPr>
        <w:rFonts w:ascii="Poppins" w:hAnsi="Poppins" w:cs="Poppins"/>
        <w:sz w:val="18"/>
        <w:szCs w:val="18"/>
      </w:rPr>
      <w:t>Č.ú</w:t>
    </w:r>
    <w:proofErr w:type="spellEnd"/>
    <w:r>
      <w:rPr>
        <w:rFonts w:ascii="Poppins" w:hAnsi="Poppins" w:cs="Poppins"/>
        <w:sz w:val="18"/>
        <w:szCs w:val="18"/>
      </w:rPr>
      <w:t>.: 3938491/0100</w:t>
    </w:r>
    <w:proofErr w:type="gramEnd"/>
    <w:r>
      <w:rPr>
        <w:rFonts w:ascii="Poppins" w:hAnsi="Poppins" w:cs="Poppins"/>
        <w:sz w:val="18"/>
        <w:szCs w:val="18"/>
      </w:rPr>
      <w:t xml:space="preserve">                                      ID DS: </w:t>
    </w:r>
    <w:r>
      <w:rPr>
        <w:rFonts w:ascii="Poppins" w:hAnsi="Poppins" w:cs="Poppins"/>
        <w:sz w:val="18"/>
        <w:szCs w:val="18"/>
        <w:shd w:val="clear" w:color="auto" w:fill="FFFFFF"/>
      </w:rPr>
      <w:t>fnbk6vm</w:t>
    </w:r>
  </w:p>
  <w:p w14:paraId="6E8D3D02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434 01 Most </w:t>
    </w:r>
  </w:p>
  <w:p w14:paraId="7A4634F8" w14:textId="77777777" w:rsidR="00AE2477" w:rsidRDefault="00AE24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B2F74" w14:textId="77777777" w:rsidR="00AE2477" w:rsidRDefault="00AE2477" w:rsidP="00AE2477">
      <w:r>
        <w:separator/>
      </w:r>
    </w:p>
  </w:footnote>
  <w:footnote w:type="continuationSeparator" w:id="0">
    <w:p w14:paraId="1D9D9FF7" w14:textId="77777777" w:rsidR="00AE2477" w:rsidRDefault="00AE2477" w:rsidP="00AE2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7629D" w14:textId="56D5AFDF" w:rsidR="0001644B" w:rsidRDefault="0001644B">
    <w:pPr>
      <w:pStyle w:val="Zhlav"/>
    </w:pPr>
    <w:r>
      <w:rPr>
        <w:noProof/>
      </w:rPr>
      <w:drawing>
        <wp:inline distT="0" distB="0" distL="0" distR="0" wp14:anchorId="5EC8D4DA" wp14:editId="599A9D0A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F5C7A"/>
    <w:multiLevelType w:val="hybridMultilevel"/>
    <w:tmpl w:val="162AC688"/>
    <w:lvl w:ilvl="0" w:tplc="5EDEEED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014DF"/>
    <w:multiLevelType w:val="hybridMultilevel"/>
    <w:tmpl w:val="99200DF8"/>
    <w:lvl w:ilvl="0" w:tplc="59C416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71139"/>
    <w:multiLevelType w:val="hybridMultilevel"/>
    <w:tmpl w:val="D38C3E68"/>
    <w:lvl w:ilvl="0" w:tplc="C4EAC33E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1644B"/>
    <w:rsid w:val="00026047"/>
    <w:rsid w:val="000B2E2E"/>
    <w:rsid w:val="001C130C"/>
    <w:rsid w:val="002637F7"/>
    <w:rsid w:val="002659D2"/>
    <w:rsid w:val="00267882"/>
    <w:rsid w:val="00525821"/>
    <w:rsid w:val="0052698C"/>
    <w:rsid w:val="005C63F8"/>
    <w:rsid w:val="005E726F"/>
    <w:rsid w:val="00690E3A"/>
    <w:rsid w:val="006A392B"/>
    <w:rsid w:val="006F7268"/>
    <w:rsid w:val="00772E40"/>
    <w:rsid w:val="0079145D"/>
    <w:rsid w:val="007B785E"/>
    <w:rsid w:val="00807B4E"/>
    <w:rsid w:val="00835D58"/>
    <w:rsid w:val="00980514"/>
    <w:rsid w:val="00AE00D4"/>
    <w:rsid w:val="00AE2477"/>
    <w:rsid w:val="00B337B8"/>
    <w:rsid w:val="00B92B3F"/>
    <w:rsid w:val="00CC65C3"/>
    <w:rsid w:val="00D77273"/>
    <w:rsid w:val="00D917D4"/>
    <w:rsid w:val="00E45C8A"/>
    <w:rsid w:val="00E96E52"/>
    <w:rsid w:val="00F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E24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47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vroch.m@omg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</cp:lastModifiedBy>
  <cp:revision>16</cp:revision>
  <cp:lastPrinted>2024-11-25T06:58:00Z</cp:lastPrinted>
  <dcterms:created xsi:type="dcterms:W3CDTF">2024-04-26T07:35:00Z</dcterms:created>
  <dcterms:modified xsi:type="dcterms:W3CDTF">2024-11-25T06:59:00Z</dcterms:modified>
</cp:coreProperties>
</file>