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40452" w:rsidRDefault="00000000">
      <w:pPr>
        <w:pStyle w:val="BodyA"/>
        <w:spacing w:after="160" w:line="259" w:lineRule="auto"/>
        <w:ind w:firstLine="993"/>
        <w:rPr>
          <w:rStyle w:val="None"/>
          <w:rFonts w:ascii="Arial" w:eastAsia="Arial" w:hAnsi="Arial" w:cs="Arial"/>
          <w:sz w:val="50"/>
          <w:szCs w:val="50"/>
        </w:rPr>
      </w:pPr>
      <w:r>
        <w:rPr>
          <w:rStyle w:val="None"/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66036</wp:posOffset>
            </wp:positionH>
            <wp:positionV relativeFrom="line">
              <wp:posOffset>104136</wp:posOffset>
            </wp:positionV>
            <wp:extent cx="4620260" cy="1023620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40452" w:rsidRDefault="00000000">
      <w:pPr>
        <w:pStyle w:val="BodyA"/>
        <w:spacing w:after="160" w:line="259" w:lineRule="auto"/>
        <w:ind w:firstLine="993"/>
        <w:rPr>
          <w:rStyle w:val="None"/>
          <w:rFonts w:ascii="Arial" w:eastAsia="Arial" w:hAnsi="Arial" w:cs="Arial"/>
          <w:sz w:val="50"/>
          <w:szCs w:val="50"/>
        </w:rPr>
      </w:pPr>
      <w:r>
        <w:rPr>
          <w:rStyle w:val="None"/>
          <w:noProof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>
                <wp:simplePos x="0" y="0"/>
                <wp:positionH relativeFrom="column">
                  <wp:posOffset>664208</wp:posOffset>
                </wp:positionH>
                <wp:positionV relativeFrom="line">
                  <wp:posOffset>740409</wp:posOffset>
                </wp:positionV>
                <wp:extent cx="3420741" cy="672330"/>
                <wp:effectExtent l="0" t="0" r="0" b="0"/>
                <wp:wrapSquare wrapText="bothSides" distT="80010" distB="80010" distL="80010" distR="80010"/>
                <wp:docPr id="1073741826" name="officeArt object" descr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41" cy="6723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40452" w:rsidRDefault="00000000">
                            <w:pPr>
                              <w:pStyle w:val="BodyA"/>
                              <w:spacing w:after="160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50"/>
                                <w:szCs w:val="50"/>
                              </w:rPr>
                              <w:t>č. O-3200-712-2024</w:t>
                            </w:r>
                          </w:p>
                        </w:txbxContent>
                      </wps:txbx>
                      <wps:bodyPr wrap="square" lIns="45675" tIns="45675" rIns="45675" bIns="45675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2.3pt;margin-top:58.3pt;width:269.3pt;height:52.9pt;z-index:251659264;mso-position-horizontal:absolute;mso-position-horizontal-relative:text;mso-position-vertical:absolute;mso-position-vertical-relative:line;mso-wrap-distance-left:6.3pt;mso-wrap-distance-top:6.3pt;mso-wrap-distance-right:6.3pt;mso-wrap-distance-bottom:6.3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pacing w:after="160"/>
                      </w:pPr>
                      <w:r>
                        <w:rPr>
                          <w:rStyle w:val="None"/>
                          <w:rFonts w:ascii="Arial" w:hAnsi="Arial" w:hint="default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50"/>
                          <w:szCs w:val="50"/>
                          <w:u w:color="000000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č</w:t>
                      </w:r>
                      <w:r>
                        <w:rPr>
                          <w:rStyle w:val="None"/>
                          <w:rFonts w:ascii="Arial" w:hAnsi="Arial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50"/>
                          <w:szCs w:val="50"/>
                          <w:u w:color="000000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 O-3200-</w:t>
                      </w:r>
                      <w:r>
                        <w:rPr>
                          <w:rStyle w:val="None"/>
                          <w:rFonts w:ascii="Arial" w:hAnsi="Arial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50"/>
                          <w:szCs w:val="50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712</w:t>
                      </w:r>
                      <w:r>
                        <w:rPr>
                          <w:rStyle w:val="None"/>
                          <w:rFonts w:ascii="Arial" w:hAnsi="Arial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50"/>
                          <w:szCs w:val="50"/>
                          <w:u w:color="000000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-202</w:t>
                      </w:r>
                      <w:r>
                        <w:rPr>
                          <w:rStyle w:val="None"/>
                          <w:rFonts w:ascii="Arial" w:hAnsi="Arial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50"/>
                          <w:szCs w:val="50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p w:rsidR="00140452" w:rsidRDefault="00140452">
      <w:pPr>
        <w:pStyle w:val="BodyA"/>
        <w:tabs>
          <w:tab w:val="left" w:pos="3870"/>
        </w:tabs>
        <w:spacing w:after="160" w:line="259" w:lineRule="auto"/>
        <w:rPr>
          <w:rStyle w:val="None"/>
          <w:rFonts w:ascii="Arial" w:eastAsia="Arial" w:hAnsi="Arial" w:cs="Arial"/>
          <w:sz w:val="52"/>
          <w:szCs w:val="52"/>
        </w:rPr>
      </w:pPr>
    </w:p>
    <w:p w:rsidR="00140452" w:rsidRDefault="00140452">
      <w:pPr>
        <w:pStyle w:val="BodyA"/>
        <w:tabs>
          <w:tab w:val="left" w:pos="3870"/>
        </w:tabs>
        <w:spacing w:after="160" w:line="259" w:lineRule="auto"/>
        <w:rPr>
          <w:rStyle w:val="None"/>
          <w:rFonts w:ascii="Arial" w:eastAsia="Arial" w:hAnsi="Arial" w:cs="Arial"/>
          <w:sz w:val="52"/>
          <w:szCs w:val="52"/>
        </w:rPr>
      </w:pPr>
    </w:p>
    <w:tbl>
      <w:tblPr>
        <w:tblStyle w:val="TableNormal"/>
        <w:tblW w:w="9559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35"/>
        <w:gridCol w:w="4524"/>
      </w:tblGrid>
      <w:tr w:rsidR="00140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52" w:rsidRDefault="00000000">
            <w:pPr>
              <w:pStyle w:val="BodyA"/>
              <w:spacing w:after="160" w:line="259" w:lineRule="auto"/>
            </w:pPr>
            <w:r>
              <w:rPr>
                <w:rStyle w:val="None"/>
                <w:rFonts w:ascii="Arial" w:hAnsi="Arial"/>
              </w:rPr>
              <w:t>DODAVATEL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52" w:rsidRDefault="00000000">
            <w:pPr>
              <w:pStyle w:val="BodyA"/>
            </w:pPr>
            <w:r>
              <w:rPr>
                <w:rStyle w:val="None"/>
                <w:rFonts w:ascii="Arial" w:hAnsi="Arial"/>
              </w:rPr>
              <w:t>OBJEDNATEL</w:t>
            </w:r>
          </w:p>
        </w:tc>
      </w:tr>
      <w:tr w:rsidR="00140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52" w:rsidRDefault="00000000">
            <w:pPr>
              <w:pStyle w:val="BodyA"/>
            </w:pPr>
            <w:proofErr w:type="spellStart"/>
            <w:r>
              <w:rPr>
                <w:rStyle w:val="None"/>
                <w:rFonts w:ascii="Arial" w:hAnsi="Arial"/>
              </w:rPr>
              <w:t>Tiskárna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Helbich</w:t>
            </w:r>
            <w:proofErr w:type="spellEnd"/>
            <w:r>
              <w:rPr>
                <w:rStyle w:val="None"/>
                <w:rFonts w:ascii="Arial" w:hAnsi="Arial"/>
              </w:rPr>
              <w:t xml:space="preserve">, </w:t>
            </w:r>
            <w:proofErr w:type="spellStart"/>
            <w:r>
              <w:rPr>
                <w:rStyle w:val="None"/>
                <w:rFonts w:ascii="Arial" w:hAnsi="Arial"/>
              </w:rPr>
              <w:t>a.s.</w:t>
            </w:r>
            <w:proofErr w:type="spellEnd"/>
            <w:r>
              <w:rPr>
                <w:rStyle w:val="None"/>
                <w:rFonts w:ascii="Arial" w:eastAsia="Arial" w:hAnsi="Arial" w:cs="Arial"/>
              </w:rPr>
              <w:br/>
            </w:r>
            <w:proofErr w:type="spellStart"/>
            <w:r>
              <w:rPr>
                <w:rStyle w:val="None"/>
                <w:rFonts w:ascii="Arial" w:hAnsi="Arial"/>
              </w:rPr>
              <w:t>Valchařská</w:t>
            </w:r>
            <w:proofErr w:type="spellEnd"/>
            <w:r>
              <w:rPr>
                <w:rStyle w:val="None"/>
                <w:rFonts w:ascii="Arial" w:hAnsi="Arial"/>
              </w:rPr>
              <w:t xml:space="preserve"> 36</w:t>
            </w:r>
            <w:r>
              <w:rPr>
                <w:rStyle w:val="None"/>
                <w:rFonts w:ascii="Arial" w:eastAsia="Arial" w:hAnsi="Arial" w:cs="Arial"/>
              </w:rPr>
              <w:br/>
            </w:r>
            <w:r>
              <w:rPr>
                <w:rStyle w:val="None"/>
                <w:rFonts w:ascii="Arial" w:hAnsi="Arial"/>
                <w:sz w:val="22"/>
                <w:szCs w:val="22"/>
              </w:rPr>
              <w:t>614 00 Brno</w:t>
            </w:r>
            <w:r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Style w:val="None"/>
                <w:rFonts w:ascii="Arial" w:hAnsi="Arial"/>
                <w:sz w:val="22"/>
                <w:szCs w:val="22"/>
              </w:rPr>
              <w:t>IČ: 255 92 505</w:t>
            </w:r>
            <w:r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Style w:val="None"/>
                <w:rFonts w:ascii="Arial" w:hAnsi="Arial"/>
                <w:sz w:val="22"/>
                <w:szCs w:val="22"/>
              </w:rPr>
              <w:t>DIČ: CZ 25592505</w:t>
            </w:r>
            <w:r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Společnost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zapsána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v OR </w:t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vedeném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KS v </w:t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Brně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pod sp. </w:t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zn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>. B 4456.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52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 xml:space="preserve">Galerie </w:t>
            </w:r>
            <w:proofErr w:type="spellStart"/>
            <w:r>
              <w:rPr>
                <w:rStyle w:val="None"/>
                <w:rFonts w:ascii="Arial" w:hAnsi="Arial"/>
              </w:rPr>
              <w:t>hlavního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města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Prahy</w:t>
            </w:r>
            <w:proofErr w:type="spellEnd"/>
          </w:p>
          <w:p w:rsidR="00140452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proofErr w:type="spellStart"/>
            <w:r>
              <w:rPr>
                <w:rStyle w:val="None"/>
                <w:rFonts w:ascii="Arial" w:hAnsi="Arial"/>
              </w:rPr>
              <w:t>Staroměstské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náměstí</w:t>
            </w:r>
            <w:proofErr w:type="spellEnd"/>
            <w:r>
              <w:rPr>
                <w:rStyle w:val="None"/>
                <w:rFonts w:ascii="Arial" w:hAnsi="Arial"/>
              </w:rPr>
              <w:t xml:space="preserve"> 605/13</w:t>
            </w:r>
          </w:p>
          <w:p w:rsidR="00140452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>CZ 110 00 Praha 1</w:t>
            </w:r>
          </w:p>
          <w:p w:rsidR="00140452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>IČ 00064416</w:t>
            </w:r>
          </w:p>
          <w:p w:rsidR="00140452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>DIČ CZ 00064416</w:t>
            </w:r>
          </w:p>
          <w:p w:rsidR="00140452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 xml:space="preserve">č. </w:t>
            </w:r>
            <w:proofErr w:type="spellStart"/>
            <w:r>
              <w:rPr>
                <w:rStyle w:val="None"/>
                <w:rFonts w:ascii="Arial" w:hAnsi="Arial"/>
              </w:rPr>
              <w:t>bankovního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účtu</w:t>
            </w:r>
            <w:proofErr w:type="spellEnd"/>
            <w:r>
              <w:rPr>
                <w:rStyle w:val="None"/>
                <w:rFonts w:ascii="Arial" w:hAnsi="Arial"/>
              </w:rPr>
              <w:t>: 2000700006/6000</w:t>
            </w:r>
          </w:p>
          <w:p w:rsidR="00140452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 xml:space="preserve">PPF Banka, </w:t>
            </w:r>
            <w:proofErr w:type="spellStart"/>
            <w:r>
              <w:rPr>
                <w:rStyle w:val="None"/>
                <w:rFonts w:ascii="Arial" w:hAnsi="Arial"/>
              </w:rPr>
              <w:t>a.s.</w:t>
            </w:r>
            <w:proofErr w:type="spellEnd"/>
          </w:p>
          <w:p w:rsidR="00140452" w:rsidRDefault="00140452">
            <w:pPr>
              <w:pStyle w:val="BodyA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</w:p>
          <w:p w:rsidR="00140452" w:rsidRDefault="00000000">
            <w:pPr>
              <w:pStyle w:val="BodyA"/>
            </w:pPr>
            <w:r>
              <w:rPr>
                <w:rStyle w:val="None"/>
                <w:rFonts w:ascii="Arial" w:hAnsi="Arial"/>
              </w:rPr>
              <w:t>V </w:t>
            </w:r>
            <w:proofErr w:type="spellStart"/>
            <w:r>
              <w:rPr>
                <w:rStyle w:val="None"/>
                <w:rFonts w:ascii="Arial" w:hAnsi="Arial"/>
              </w:rPr>
              <w:t>Praze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r w:rsidR="00E80935">
              <w:rPr>
                <w:rStyle w:val="None"/>
                <w:rFonts w:ascii="Arial" w:hAnsi="Arial"/>
              </w:rPr>
              <w:t>25</w:t>
            </w:r>
            <w:r>
              <w:rPr>
                <w:rStyle w:val="None"/>
                <w:rFonts w:ascii="Arial" w:hAnsi="Arial"/>
              </w:rPr>
              <w:t>. 10. 2024</w:t>
            </w:r>
          </w:p>
        </w:tc>
      </w:tr>
    </w:tbl>
    <w:p w:rsidR="00140452" w:rsidRDefault="00140452">
      <w:pPr>
        <w:pStyle w:val="BodyA"/>
        <w:widowControl w:val="0"/>
        <w:tabs>
          <w:tab w:val="left" w:pos="3870"/>
        </w:tabs>
        <w:spacing w:after="160"/>
        <w:ind w:left="432" w:hanging="432"/>
        <w:rPr>
          <w:rStyle w:val="None"/>
          <w:rFonts w:ascii="Arial" w:eastAsia="Arial" w:hAnsi="Arial" w:cs="Arial"/>
          <w:sz w:val="52"/>
          <w:szCs w:val="52"/>
        </w:rPr>
      </w:pPr>
    </w:p>
    <w:p w:rsidR="00140452" w:rsidRDefault="00140452">
      <w:pPr>
        <w:pStyle w:val="BodyA"/>
        <w:spacing w:after="40" w:line="259" w:lineRule="auto"/>
        <w:rPr>
          <w:rStyle w:val="None"/>
          <w:rFonts w:ascii="Arial" w:eastAsia="Arial" w:hAnsi="Arial" w:cs="Arial"/>
        </w:rPr>
      </w:pPr>
    </w:p>
    <w:p w:rsidR="00140452" w:rsidRDefault="00000000">
      <w:pPr>
        <w:pStyle w:val="BodyA"/>
        <w:spacing w:after="40" w:line="259" w:lineRule="auto"/>
        <w:rPr>
          <w:rFonts w:ascii="Arial" w:eastAsia="Arial" w:hAnsi="Arial" w:cs="Arial"/>
        </w:rPr>
      </w:pPr>
      <w:r>
        <w:rPr>
          <w:rFonts w:ascii="Arial" w:hAnsi="Arial"/>
        </w:rPr>
        <w:t>OBJEDNÁVÁME U VÁS</w:t>
      </w:r>
    </w:p>
    <w:p w:rsidR="00140452" w:rsidRDefault="00000000">
      <w:pPr>
        <w:pStyle w:val="BodyA"/>
        <w:spacing w:after="200" w:line="288" w:lineRule="auto"/>
        <w:jc w:val="both"/>
        <w:rPr>
          <w:rStyle w:val="None"/>
          <w:rFonts w:ascii="Arial" w:eastAsia="Arial" w:hAnsi="Arial" w:cs="Arial"/>
          <w:sz w:val="22"/>
          <w:szCs w:val="22"/>
        </w:rPr>
      </w:pPr>
      <w:proofErr w:type="spellStart"/>
      <w:r>
        <w:rPr>
          <w:rStyle w:val="None"/>
          <w:rFonts w:ascii="Arial" w:hAnsi="Arial"/>
          <w:sz w:val="22"/>
          <w:szCs w:val="22"/>
        </w:rPr>
        <w:t>Tisk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publikace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Návratní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průzkum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v </w:t>
      </w:r>
      <w:proofErr w:type="spellStart"/>
      <w:r>
        <w:rPr>
          <w:rStyle w:val="None"/>
          <w:rFonts w:ascii="Arial" w:hAnsi="Arial"/>
          <w:sz w:val="22"/>
          <w:szCs w:val="22"/>
        </w:rPr>
        <w:t>celkovém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nákladu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500 </w:t>
      </w:r>
      <w:proofErr w:type="spellStart"/>
      <w:r>
        <w:rPr>
          <w:rStyle w:val="None"/>
          <w:rFonts w:ascii="Arial" w:hAnsi="Arial"/>
          <w:sz w:val="22"/>
          <w:szCs w:val="22"/>
        </w:rPr>
        <w:t>ks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</w:p>
    <w:p w:rsidR="00140452" w:rsidRDefault="00000000">
      <w:pPr>
        <w:pStyle w:val="BodyA"/>
        <w:spacing w:after="200" w:line="288" w:lineRule="auto"/>
        <w:jc w:val="both"/>
        <w:rPr>
          <w:rStyle w:val="None"/>
          <w:rFonts w:ascii="Arial" w:eastAsia="Arial" w:hAnsi="Arial" w:cs="Arial"/>
          <w:color w:val="222222"/>
          <w:sz w:val="26"/>
          <w:szCs w:val="26"/>
          <w:u w:color="212121"/>
          <w:shd w:val="clear" w:color="auto" w:fill="FFFFFF"/>
        </w:rPr>
      </w:pPr>
      <w:r>
        <w:rPr>
          <w:rStyle w:val="None"/>
          <w:rFonts w:ascii="Arial" w:hAnsi="Arial"/>
          <w:sz w:val="22"/>
          <w:szCs w:val="22"/>
        </w:rPr>
        <w:t xml:space="preserve">Cena za </w:t>
      </w:r>
      <w:proofErr w:type="spellStart"/>
      <w:r>
        <w:rPr>
          <w:rStyle w:val="None"/>
          <w:rFonts w:ascii="Arial" w:hAnsi="Arial"/>
          <w:sz w:val="22"/>
          <w:szCs w:val="22"/>
        </w:rPr>
        <w:t>kus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gramStart"/>
      <w:r>
        <w:rPr>
          <w:rStyle w:val="None"/>
          <w:rFonts w:ascii="Arial" w:hAnsi="Arial"/>
          <w:sz w:val="22"/>
          <w:szCs w:val="22"/>
        </w:rPr>
        <w:t>351,-</w:t>
      </w:r>
      <w:proofErr w:type="gram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Kč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bez DPH  </w:t>
      </w:r>
      <w:r>
        <w:rPr>
          <w:rStyle w:val="None"/>
          <w:rFonts w:ascii="Arial" w:hAnsi="Arial"/>
          <w:b/>
          <w:bCs/>
          <w:sz w:val="22"/>
          <w:szCs w:val="22"/>
        </w:rPr>
        <w:t xml:space="preserve">175 500,- </w:t>
      </w:r>
      <w:proofErr w:type="spellStart"/>
      <w:r>
        <w:rPr>
          <w:rStyle w:val="None"/>
          <w:rFonts w:ascii="Arial" w:hAnsi="Arial"/>
          <w:b/>
          <w:bCs/>
          <w:sz w:val="22"/>
          <w:szCs w:val="22"/>
        </w:rPr>
        <w:t>Kč</w:t>
      </w:r>
      <w:proofErr w:type="spellEnd"/>
      <w:r>
        <w:rPr>
          <w:rStyle w:val="None"/>
          <w:rFonts w:ascii="Arial" w:hAnsi="Arial"/>
          <w:color w:val="222222"/>
          <w:sz w:val="26"/>
          <w:szCs w:val="26"/>
          <w:u w:color="212121"/>
          <w:shd w:val="clear" w:color="auto" w:fill="FFFFFF"/>
        </w:rPr>
        <w:t> </w:t>
      </w:r>
    </w:p>
    <w:p w:rsidR="00140452" w:rsidRDefault="00000000">
      <w:pPr>
        <w:pStyle w:val="BodyA"/>
        <w:spacing w:after="200" w:line="288" w:lineRule="auto"/>
        <w:jc w:val="both"/>
        <w:rPr>
          <w:rStyle w:val="None"/>
          <w:rFonts w:ascii="Arial" w:eastAsia="Arial" w:hAnsi="Arial" w:cs="Arial"/>
          <w:color w:val="222222"/>
          <w:sz w:val="22"/>
          <w:szCs w:val="22"/>
        </w:rPr>
      </w:pPr>
      <w:proofErr w:type="spellStart"/>
      <w:r>
        <w:rPr>
          <w:rStyle w:val="None"/>
          <w:rFonts w:ascii="Arial" w:hAnsi="Arial"/>
          <w:color w:val="222222"/>
          <w:sz w:val="22"/>
          <w:szCs w:val="22"/>
          <w:u w:color="222222"/>
          <w:shd w:val="clear" w:color="auto" w:fill="FFFFFF"/>
        </w:rPr>
        <w:t>Specifikace</w:t>
      </w:r>
      <w:proofErr w:type="spellEnd"/>
      <w:r>
        <w:rPr>
          <w:rStyle w:val="None"/>
          <w:rFonts w:ascii="Arial" w:hAnsi="Arial"/>
          <w:b/>
          <w:bCs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color w:val="222222"/>
          <w:sz w:val="22"/>
          <w:szCs w:val="22"/>
          <w:u w:color="222222"/>
          <w:shd w:val="clear" w:color="auto" w:fill="FFFFFF"/>
        </w:rPr>
        <w:t>publikace</w:t>
      </w:r>
      <w:proofErr w:type="spellEnd"/>
      <w:r>
        <w:rPr>
          <w:rStyle w:val="None"/>
          <w:rFonts w:ascii="Arial" w:hAnsi="Arial"/>
          <w:color w:val="222222"/>
          <w:sz w:val="22"/>
          <w:szCs w:val="22"/>
          <w:u w:color="222222"/>
          <w:shd w:val="clear" w:color="auto" w:fill="FFFFFF"/>
        </w:rPr>
        <w:t xml:space="preserve"> - </w:t>
      </w:r>
      <w:proofErr w:type="spellStart"/>
      <w:r>
        <w:rPr>
          <w:rStyle w:val="None"/>
          <w:rFonts w:ascii="Arial" w:hAnsi="Arial"/>
          <w:sz w:val="22"/>
          <w:szCs w:val="22"/>
        </w:rPr>
        <w:t>Návratní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průzkum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v </w:t>
      </w:r>
      <w:proofErr w:type="spellStart"/>
      <w:r>
        <w:rPr>
          <w:rStyle w:val="None"/>
          <w:rFonts w:ascii="Arial" w:hAnsi="Arial"/>
          <w:sz w:val="22"/>
          <w:szCs w:val="22"/>
        </w:rPr>
        <w:t>příloze</w:t>
      </w:r>
      <w:proofErr w:type="spellEnd"/>
    </w:p>
    <w:p w:rsidR="00140452" w:rsidRDefault="00000000">
      <w:pPr>
        <w:pStyle w:val="BodyA"/>
        <w:spacing w:after="20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BLOK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rozměr = 130 x 195 vazba = V4 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 xml:space="preserve">počet stran celkem = 504 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Hřbet 38 mm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proofErr w:type="spellStart"/>
      <w:r>
        <w:rPr>
          <w:rFonts w:ascii="Arial" w:hAnsi="Arial"/>
          <w:sz w:val="22"/>
          <w:szCs w:val="22"/>
          <w:shd w:val="clear" w:color="auto" w:fill="FFFFFF"/>
        </w:rPr>
        <w:t>poč</w:t>
      </w:r>
      <w:proofErr w:type="spellEnd"/>
      <w:r>
        <w:rPr>
          <w:rFonts w:ascii="Arial" w:hAnsi="Arial"/>
          <w:sz w:val="22"/>
          <w:szCs w:val="22"/>
          <w:shd w:val="clear" w:color="auto" w:fill="FFFFFF"/>
          <w:lang w:val="sv-SE"/>
        </w:rPr>
        <w:t xml:space="preserve">et </w:t>
      </w:r>
      <w:proofErr w:type="spellStart"/>
      <w:r>
        <w:rPr>
          <w:rFonts w:ascii="Arial" w:hAnsi="Arial"/>
          <w:sz w:val="22"/>
          <w:szCs w:val="22"/>
          <w:shd w:val="clear" w:color="auto" w:fill="FFFFFF"/>
          <w:lang w:val="sv-SE"/>
        </w:rPr>
        <w:t>stran</w:t>
      </w:r>
      <w:proofErr w:type="spellEnd"/>
      <w:r>
        <w:rPr>
          <w:rFonts w:ascii="Arial" w:hAnsi="Arial"/>
          <w:sz w:val="22"/>
          <w:szCs w:val="22"/>
          <w:shd w:val="clear" w:color="auto" w:fill="FFFFFF"/>
          <w:lang w:val="sv-SE"/>
        </w:rPr>
        <w:t xml:space="preserve"> = 440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 xml:space="preserve">barevnost = 2/2 (černá + 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Metalic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Pan 8062 U)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 xml:space="preserve">papír = 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Holmen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Trnd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70 g/m (je š</w:t>
      </w:r>
      <w:proofErr w:type="spellStart"/>
      <w:r>
        <w:rPr>
          <w:rFonts w:ascii="Arial" w:hAnsi="Arial"/>
          <w:sz w:val="22"/>
          <w:szCs w:val="22"/>
          <w:shd w:val="clear" w:color="auto" w:fill="FFFFFF"/>
          <w:lang w:val="nl-NL"/>
        </w:rPr>
        <w:t>ediv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>ý)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počet stran = 48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barevnost = 5/5 (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cmyk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+ 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Metalic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Pan 8062 U)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papír = G–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Print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80 g/m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1–16 (šestnáctka): barevnost = 5/5, papír = G–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Print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80 g/m 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 xml:space="preserve">17–216: barevnost = 2/2, papír = 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Holmen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Trnd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70 g/m</w:t>
      </w:r>
    </w:p>
    <w:p w:rsidR="00140452" w:rsidRDefault="00000000">
      <w:pPr>
        <w:pStyle w:val="Default"/>
        <w:spacing w:before="0"/>
        <w:rPr>
          <w:rStyle w:val="None"/>
          <w:rFonts w:ascii="Arial" w:eastAsia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217–232 (šestnáctka): barevnost = 5/5, papír = G–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Print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80 g/m 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 xml:space="preserve">233–488: barevnost = 2/2, papír = 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Holmen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Trnd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70 g/m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489–504 (šestnáctka): barevnost = 5/5, papír = G–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Print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80 g/m </w:t>
      </w:r>
    </w:p>
    <w:p w:rsidR="00140452" w:rsidRDefault="00140452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OBÁ</w:t>
      </w:r>
      <w:r>
        <w:rPr>
          <w:rFonts w:ascii="Arial" w:hAnsi="Arial"/>
          <w:sz w:val="22"/>
          <w:szCs w:val="22"/>
          <w:shd w:val="clear" w:color="auto" w:fill="FFFFFF"/>
          <w:lang w:val="de-DE"/>
        </w:rPr>
        <w:t>LKA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obálka + 110 mm klopy (480 x 195 mm)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 xml:space="preserve">OBÁLKA MÁ O 1MM VĚTŠÍ </w:t>
      </w:r>
      <w:r>
        <w:rPr>
          <w:rFonts w:ascii="Arial" w:hAnsi="Arial"/>
          <w:sz w:val="22"/>
          <w:szCs w:val="22"/>
          <w:shd w:val="clear" w:color="auto" w:fill="FFFFFF"/>
          <w:lang w:val="de-DE"/>
        </w:rPr>
        <w:t>FORM</w:t>
      </w:r>
      <w:r>
        <w:rPr>
          <w:rFonts w:ascii="Arial" w:hAnsi="Arial"/>
          <w:sz w:val="22"/>
          <w:szCs w:val="22"/>
          <w:shd w:val="clear" w:color="auto" w:fill="FFFFFF"/>
        </w:rPr>
        <w:t>Á</w:t>
      </w:r>
      <w:r>
        <w:rPr>
          <w:rFonts w:ascii="Arial" w:hAnsi="Arial"/>
          <w:sz w:val="22"/>
          <w:szCs w:val="22"/>
          <w:shd w:val="clear" w:color="auto" w:fill="FFFFFF"/>
          <w:lang w:val="de-DE"/>
        </w:rPr>
        <w:t>T NE</w:t>
      </w:r>
      <w:r>
        <w:rPr>
          <w:rFonts w:ascii="Arial" w:hAnsi="Arial"/>
          <w:sz w:val="22"/>
          <w:szCs w:val="22"/>
          <w:shd w:val="clear" w:color="auto" w:fill="FFFFFF"/>
        </w:rPr>
        <w:t xml:space="preserve">Ž </w:t>
      </w:r>
      <w:r>
        <w:rPr>
          <w:rFonts w:ascii="Arial" w:hAnsi="Arial"/>
          <w:sz w:val="22"/>
          <w:szCs w:val="22"/>
          <w:shd w:val="clear" w:color="auto" w:fill="FFFFFF"/>
          <w:lang w:val="da-DK"/>
        </w:rPr>
        <w:t>BLOK Z</w:t>
      </w:r>
      <w:r>
        <w:rPr>
          <w:rFonts w:ascii="Arial" w:hAnsi="Arial"/>
          <w:sz w:val="22"/>
          <w:szCs w:val="22"/>
          <w:shd w:val="clear" w:color="auto" w:fill="FFFFFF"/>
        </w:rPr>
        <w:t>ÁMĚ</w:t>
      </w:r>
      <w:r>
        <w:rPr>
          <w:rFonts w:ascii="Arial" w:hAnsi="Arial"/>
          <w:sz w:val="22"/>
          <w:szCs w:val="22"/>
          <w:shd w:val="clear" w:color="auto" w:fill="FFFFFF"/>
          <w:lang w:val="de-DE"/>
        </w:rPr>
        <w:t>RN</w:t>
      </w:r>
      <w:r>
        <w:rPr>
          <w:rFonts w:ascii="Arial" w:hAnsi="Arial"/>
          <w:sz w:val="22"/>
          <w:szCs w:val="22"/>
          <w:shd w:val="clear" w:color="auto" w:fill="FFFFFF"/>
        </w:rPr>
        <w:t xml:space="preserve">Ě </w:t>
      </w:r>
      <w:r>
        <w:rPr>
          <w:rFonts w:ascii="Arial" w:hAnsi="Arial"/>
          <w:sz w:val="22"/>
          <w:szCs w:val="22"/>
          <w:shd w:val="clear" w:color="auto" w:fill="FFFFFF"/>
          <w:lang w:val="de-DE"/>
        </w:rPr>
        <w:t>BUDU P</w:t>
      </w:r>
      <w:r>
        <w:rPr>
          <w:rFonts w:ascii="Arial" w:hAnsi="Arial"/>
          <w:sz w:val="22"/>
          <w:szCs w:val="22"/>
          <w:shd w:val="clear" w:color="auto" w:fill="FFFFFF"/>
        </w:rPr>
        <w:t>Ř</w:t>
      </w:r>
      <w:r>
        <w:rPr>
          <w:rFonts w:ascii="Arial" w:hAnsi="Arial"/>
          <w:sz w:val="22"/>
          <w:szCs w:val="22"/>
          <w:shd w:val="clear" w:color="auto" w:fill="FFFFFF"/>
          <w:lang w:val="en-US"/>
        </w:rPr>
        <w:t>ESAHOVAT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barevnost = 5/1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proofErr w:type="spellStart"/>
      <w:r>
        <w:rPr>
          <w:rFonts w:ascii="Arial" w:hAnsi="Arial"/>
          <w:sz w:val="22"/>
          <w:szCs w:val="22"/>
          <w:shd w:val="clear" w:color="auto" w:fill="FFFFFF"/>
        </w:rPr>
        <w:lastRenderedPageBreak/>
        <w:t>papí</w:t>
      </w:r>
      <w:proofErr w:type="spellEnd"/>
      <w:r>
        <w:rPr>
          <w:rFonts w:ascii="Arial" w:hAnsi="Arial"/>
          <w:sz w:val="22"/>
          <w:szCs w:val="22"/>
          <w:shd w:val="clear" w:color="auto" w:fill="FFFFFF"/>
          <w:lang w:val="en-US"/>
        </w:rPr>
        <w:t>r= Fedrigoni Arena Rough white 300 g/m</w:t>
      </w:r>
    </w:p>
    <w:p w:rsidR="00140452" w:rsidRDefault="00000000">
      <w:pPr>
        <w:pStyle w:val="Defaul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ražba černou lesklou folií na písmu viz maketa</w:t>
      </w:r>
    </w:p>
    <w:p w:rsidR="00140452" w:rsidRDefault="00140452">
      <w:pPr>
        <w:pStyle w:val="BodyA"/>
        <w:spacing w:after="200" w:line="288" w:lineRule="auto"/>
        <w:jc w:val="both"/>
      </w:pPr>
    </w:p>
    <w:p w:rsidR="00140452" w:rsidRDefault="00140452">
      <w:pPr>
        <w:pStyle w:val="BodyA"/>
        <w:spacing w:after="200" w:line="288" w:lineRule="auto"/>
        <w:jc w:val="both"/>
      </w:pPr>
    </w:p>
    <w:p w:rsidR="00140452" w:rsidRDefault="00000000">
      <w:pPr>
        <w:pStyle w:val="BodyA"/>
        <w:spacing w:after="200" w:line="288" w:lineRule="auto"/>
        <w:jc w:val="both"/>
        <w:rPr>
          <w:rStyle w:val="None"/>
          <w:rFonts w:ascii="Arial" w:eastAsia="Arial" w:hAnsi="Arial" w:cs="Arial"/>
          <w:color w:val="212121"/>
          <w:sz w:val="22"/>
          <w:szCs w:val="22"/>
          <w:u w:color="212121"/>
          <w:shd w:val="clear" w:color="auto" w:fill="FFFFFF"/>
        </w:rPr>
      </w:pPr>
      <w:proofErr w:type="spellStart"/>
      <w:r>
        <w:rPr>
          <w:rStyle w:val="None"/>
          <w:rFonts w:ascii="Arial" w:hAnsi="Arial"/>
          <w:color w:val="212121"/>
          <w:sz w:val="22"/>
          <w:szCs w:val="22"/>
          <w:u w:color="212121"/>
          <w:shd w:val="clear" w:color="auto" w:fill="FFFFFF"/>
        </w:rPr>
        <w:t>termí</w:t>
      </w:r>
      <w:proofErr w:type="spellEnd"/>
      <w:r>
        <w:rPr>
          <w:rStyle w:val="None"/>
          <w:rFonts w:ascii="Arial" w:hAnsi="Arial"/>
          <w:color w:val="212121"/>
          <w:sz w:val="22"/>
          <w:szCs w:val="22"/>
          <w:u w:color="212121"/>
          <w:shd w:val="clear" w:color="auto" w:fill="FFFFFF"/>
          <w:lang w:val="nl-NL"/>
        </w:rPr>
        <w:t xml:space="preserve">n </w:t>
      </w:r>
      <w:proofErr w:type="spellStart"/>
      <w:r>
        <w:rPr>
          <w:rStyle w:val="None"/>
          <w:rFonts w:ascii="Arial" w:hAnsi="Arial"/>
          <w:color w:val="212121"/>
          <w:sz w:val="22"/>
          <w:szCs w:val="22"/>
          <w:u w:color="212121"/>
          <w:shd w:val="clear" w:color="auto" w:fill="FFFFFF"/>
          <w:lang w:val="nl-NL"/>
        </w:rPr>
        <w:t>dod</w:t>
      </w:r>
      <w:r>
        <w:rPr>
          <w:rStyle w:val="None"/>
          <w:rFonts w:ascii="Arial" w:hAnsi="Arial"/>
          <w:color w:val="212121"/>
          <w:sz w:val="22"/>
          <w:szCs w:val="22"/>
          <w:u w:color="212121"/>
          <w:shd w:val="clear" w:color="auto" w:fill="FFFFFF"/>
        </w:rPr>
        <w:t>ání</w:t>
      </w:r>
      <w:proofErr w:type="spellEnd"/>
      <w:r>
        <w:rPr>
          <w:rStyle w:val="None"/>
          <w:rFonts w:ascii="Arial" w:hAnsi="Arial"/>
          <w:color w:val="212121"/>
          <w:sz w:val="22"/>
          <w:szCs w:val="22"/>
          <w:u w:color="212121"/>
          <w:shd w:val="clear" w:color="auto" w:fill="FFFFFF"/>
        </w:rPr>
        <w:t xml:space="preserve">: 3.12. 2024 </w:t>
      </w:r>
    </w:p>
    <w:p w:rsidR="00140452" w:rsidRDefault="00000000">
      <w:pPr>
        <w:pStyle w:val="BodyA"/>
        <w:spacing w:after="200" w:line="288" w:lineRule="auto"/>
        <w:jc w:val="both"/>
        <w:rPr>
          <w:rStyle w:val="None"/>
          <w:rFonts w:ascii="Arial" w:eastAsia="Arial" w:hAnsi="Arial" w:cs="Arial"/>
          <w:b/>
          <w:bCs/>
          <w:color w:val="222222"/>
          <w:sz w:val="22"/>
          <w:szCs w:val="22"/>
          <w:u w:color="212121"/>
          <w:shd w:val="clear" w:color="auto" w:fill="FFFFFF"/>
        </w:rPr>
      </w:pPr>
      <w:proofErr w:type="spellStart"/>
      <w:r>
        <w:rPr>
          <w:rStyle w:val="None"/>
          <w:rFonts w:ascii="Arial" w:hAnsi="Arial"/>
          <w:sz w:val="22"/>
          <w:szCs w:val="22"/>
        </w:rPr>
        <w:t>Doprava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na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dvě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adresy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r>
        <w:rPr>
          <w:rStyle w:val="None"/>
          <w:rFonts w:ascii="Arial" w:hAnsi="Arial"/>
          <w:color w:val="222222"/>
          <w:sz w:val="22"/>
          <w:szCs w:val="22"/>
          <w:u w:color="212121"/>
          <w:shd w:val="clear" w:color="auto" w:fill="FFFFFF"/>
          <w:lang w:val="it-IT"/>
        </w:rPr>
        <w:t xml:space="preserve">cena </w:t>
      </w:r>
      <w:proofErr w:type="gramStart"/>
      <w:r>
        <w:rPr>
          <w:rStyle w:val="None"/>
          <w:rFonts w:ascii="Arial" w:hAnsi="Arial"/>
          <w:color w:val="222222"/>
          <w:sz w:val="22"/>
          <w:szCs w:val="22"/>
          <w:u w:color="212121"/>
          <w:shd w:val="clear" w:color="auto" w:fill="FFFFFF"/>
        </w:rPr>
        <w:t>2000,-</w:t>
      </w:r>
      <w:proofErr w:type="gramEnd"/>
      <w:r>
        <w:rPr>
          <w:rStyle w:val="None"/>
          <w:rFonts w:ascii="Arial" w:hAnsi="Arial"/>
          <w:color w:val="222222"/>
          <w:sz w:val="22"/>
          <w:szCs w:val="22"/>
          <w:u w:color="212121"/>
          <w:shd w:val="clear" w:color="auto" w:fill="FFFFFF"/>
        </w:rPr>
        <w:t xml:space="preserve">  + DPH 21 % </w:t>
      </w:r>
      <w:proofErr w:type="spellStart"/>
      <w:r>
        <w:rPr>
          <w:rStyle w:val="None"/>
          <w:rFonts w:ascii="Arial" w:hAnsi="Arial"/>
          <w:color w:val="222222"/>
          <w:sz w:val="22"/>
          <w:szCs w:val="22"/>
          <w:u w:color="212121"/>
          <w:shd w:val="clear" w:color="auto" w:fill="FFFFFF"/>
        </w:rPr>
        <w:t>tedy</w:t>
      </w:r>
      <w:proofErr w:type="spellEnd"/>
      <w:r>
        <w:rPr>
          <w:rStyle w:val="None"/>
          <w:rFonts w:ascii="Arial" w:hAnsi="Arial"/>
          <w:color w:val="222222"/>
          <w:sz w:val="22"/>
          <w:szCs w:val="22"/>
          <w:u w:color="212121"/>
          <w:shd w:val="clear" w:color="auto" w:fill="FFFFFF"/>
        </w:rPr>
        <w:t> </w:t>
      </w:r>
      <w:r>
        <w:rPr>
          <w:rStyle w:val="None"/>
          <w:rFonts w:ascii="Arial" w:hAnsi="Arial"/>
          <w:b/>
          <w:bCs/>
          <w:color w:val="222222"/>
          <w:sz w:val="22"/>
          <w:szCs w:val="22"/>
          <w:u w:color="212121"/>
          <w:shd w:val="clear" w:color="auto" w:fill="FFFFFF"/>
        </w:rPr>
        <w:t xml:space="preserve">2420,- </w:t>
      </w:r>
      <w:proofErr w:type="spellStart"/>
      <w:r>
        <w:rPr>
          <w:rStyle w:val="None"/>
          <w:rFonts w:ascii="Arial" w:hAnsi="Arial"/>
          <w:b/>
          <w:bCs/>
          <w:color w:val="222222"/>
          <w:sz w:val="22"/>
          <w:szCs w:val="22"/>
          <w:u w:color="212121"/>
          <w:shd w:val="clear" w:color="auto" w:fill="FFFFFF"/>
        </w:rPr>
        <w:t>Kč</w:t>
      </w:r>
      <w:proofErr w:type="spellEnd"/>
    </w:p>
    <w:p w:rsidR="00140452" w:rsidRDefault="00140452">
      <w:pPr>
        <w:pStyle w:val="Default"/>
        <w:spacing w:before="0"/>
        <w:rPr>
          <w:rStyle w:val="None"/>
          <w:rFonts w:ascii="Arial" w:eastAsia="Arial" w:hAnsi="Arial" w:cs="Arial"/>
          <w:b/>
          <w:bCs/>
          <w:color w:val="222222"/>
          <w:sz w:val="22"/>
          <w:szCs w:val="22"/>
          <w:u w:color="212121"/>
          <w:shd w:val="clear" w:color="auto" w:fill="FFFFFF"/>
        </w:rPr>
      </w:pPr>
    </w:p>
    <w:p w:rsidR="00140452" w:rsidRDefault="00000000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</w:rPr>
      </w:pPr>
      <w:r>
        <w:rPr>
          <w:rStyle w:val="None"/>
          <w:rFonts w:ascii="Arial" w:hAnsi="Arial"/>
          <w:sz w:val="40"/>
          <w:szCs w:val="40"/>
        </w:rPr>
        <w:t xml:space="preserve">Cena </w:t>
      </w:r>
      <w:proofErr w:type="spellStart"/>
      <w:r>
        <w:rPr>
          <w:rStyle w:val="None"/>
          <w:rFonts w:ascii="Arial" w:hAnsi="Arial"/>
          <w:sz w:val="40"/>
          <w:szCs w:val="40"/>
        </w:rPr>
        <w:t>celkem</w:t>
      </w:r>
      <w:proofErr w:type="spellEnd"/>
    </w:p>
    <w:p w:rsidR="00140452" w:rsidRDefault="00000000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</w:rPr>
      </w:pPr>
      <w:r>
        <w:rPr>
          <w:rStyle w:val="None"/>
          <w:rFonts w:ascii="Arial" w:hAnsi="Arial"/>
          <w:sz w:val="40"/>
          <w:szCs w:val="40"/>
        </w:rPr>
        <w:t xml:space="preserve">177 920 </w:t>
      </w:r>
      <w:proofErr w:type="spellStart"/>
      <w:r>
        <w:rPr>
          <w:rStyle w:val="None"/>
          <w:rFonts w:ascii="Arial" w:hAnsi="Arial"/>
          <w:sz w:val="40"/>
          <w:szCs w:val="40"/>
        </w:rPr>
        <w:t>Kč</w:t>
      </w:r>
      <w:proofErr w:type="spellEnd"/>
    </w:p>
    <w:p w:rsidR="00140452" w:rsidRDefault="00140452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</w:rPr>
      </w:pPr>
    </w:p>
    <w:p w:rsidR="00140452" w:rsidRDefault="00140452">
      <w:pPr>
        <w:pStyle w:val="BodyA"/>
        <w:jc w:val="both"/>
        <w:rPr>
          <w:rStyle w:val="None"/>
          <w:rFonts w:ascii="Arial" w:eastAsia="Arial" w:hAnsi="Arial" w:cs="Arial"/>
          <w:sz w:val="22"/>
          <w:szCs w:val="22"/>
        </w:rPr>
      </w:pPr>
    </w:p>
    <w:p w:rsidR="00140452" w:rsidRDefault="00140452">
      <w:pPr>
        <w:pStyle w:val="BodyA"/>
        <w:widowControl w:val="0"/>
        <w:spacing w:after="200"/>
        <w:ind w:left="108" w:hanging="108"/>
        <w:rPr>
          <w:rStyle w:val="None"/>
          <w:rFonts w:ascii="Arial" w:eastAsia="Arial" w:hAnsi="Arial" w:cs="Arial"/>
          <w:sz w:val="20"/>
          <w:szCs w:val="20"/>
        </w:rPr>
      </w:pPr>
    </w:p>
    <w:p w:rsidR="00140452" w:rsidRDefault="00000000">
      <w:pPr>
        <w:pStyle w:val="BodyA"/>
        <w:spacing w:after="200" w:line="288" w:lineRule="auto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  <w:sz w:val="22"/>
          <w:szCs w:val="22"/>
        </w:rPr>
        <w:tab/>
      </w:r>
      <w:r>
        <w:rPr>
          <w:rStyle w:val="None"/>
          <w:rFonts w:ascii="Arial" w:eastAsia="Arial" w:hAnsi="Arial" w:cs="Arial"/>
          <w:sz w:val="22"/>
          <w:szCs w:val="22"/>
        </w:rPr>
        <w:tab/>
      </w:r>
      <w:r>
        <w:rPr>
          <w:rStyle w:val="None"/>
          <w:rFonts w:ascii="Arial" w:eastAsia="Arial" w:hAnsi="Arial" w:cs="Arial"/>
          <w:sz w:val="22"/>
          <w:szCs w:val="22"/>
        </w:rPr>
        <w:tab/>
      </w:r>
      <w:r>
        <w:rPr>
          <w:rStyle w:val="None"/>
          <w:rFonts w:ascii="Arial" w:eastAsia="Arial" w:hAnsi="Arial" w:cs="Arial"/>
          <w:sz w:val="22"/>
          <w:szCs w:val="22"/>
        </w:rPr>
        <w:tab/>
      </w:r>
      <w:r>
        <w:rPr>
          <w:rStyle w:val="None"/>
          <w:rFonts w:ascii="Arial" w:hAnsi="Arial"/>
        </w:rPr>
        <w:t xml:space="preserve">OBJEDNÁVÁ </w:t>
      </w:r>
      <w:r>
        <w:rPr>
          <w:rStyle w:val="None"/>
          <w:rFonts w:ascii="Arial" w:eastAsia="Arial" w:hAnsi="Arial" w:cs="Arial"/>
          <w:lang w:val="de-DE"/>
        </w:rPr>
        <w:tab/>
        <w:t xml:space="preserve">SCHVALUJE                  </w:t>
      </w:r>
      <w:proofErr w:type="spellStart"/>
      <w:r>
        <w:rPr>
          <w:rStyle w:val="None"/>
          <w:rFonts w:ascii="Arial" w:eastAsia="Arial" w:hAnsi="Arial" w:cs="Arial"/>
          <w:lang w:val="de-DE"/>
        </w:rPr>
        <w:t>SCHVALUJE</w:t>
      </w:r>
      <w:proofErr w:type="spellEnd"/>
    </w:p>
    <w:p w:rsidR="00140452" w:rsidRDefault="00000000">
      <w:pPr>
        <w:pStyle w:val="BodyA"/>
        <w:jc w:val="both"/>
        <w:rPr>
          <w:rStyle w:val="None"/>
          <w:rFonts w:ascii="Arial" w:eastAsia="Arial" w:hAnsi="Arial" w:cs="Arial"/>
        </w:rPr>
      </w:pPr>
      <w:proofErr w:type="spellStart"/>
      <w:r>
        <w:rPr>
          <w:rStyle w:val="None"/>
          <w:rFonts w:ascii="Arial" w:hAnsi="Arial"/>
          <w:lang w:val="da-DK"/>
        </w:rPr>
        <w:t>Magdal</w:t>
      </w:r>
      <w:r>
        <w:rPr>
          <w:rStyle w:val="None"/>
          <w:rFonts w:ascii="Arial" w:hAnsi="Arial"/>
        </w:rPr>
        <w:t>éna</w:t>
      </w:r>
      <w:proofErr w:type="spellEnd"/>
      <w:r>
        <w:rPr>
          <w:rStyle w:val="None"/>
          <w:rFonts w:ascii="Arial" w:hAnsi="Arial"/>
        </w:rPr>
        <w:t xml:space="preserve"> </w:t>
      </w:r>
      <w:proofErr w:type="spellStart"/>
      <w:r>
        <w:rPr>
          <w:rStyle w:val="None"/>
          <w:rFonts w:ascii="Arial" w:hAnsi="Arial"/>
        </w:rPr>
        <w:t>Juříková</w:t>
      </w:r>
      <w:proofErr w:type="spellEnd"/>
      <w:r>
        <w:rPr>
          <w:rStyle w:val="None"/>
          <w:rFonts w:ascii="Arial" w:hAnsi="Arial"/>
        </w:rPr>
        <w:t xml:space="preserve">         </w:t>
      </w:r>
      <w:proofErr w:type="spellStart"/>
      <w:r>
        <w:rPr>
          <w:rStyle w:val="None"/>
          <w:rFonts w:ascii="Arial" w:hAnsi="Arial"/>
        </w:rPr>
        <w:t>Kristýna</w:t>
      </w:r>
      <w:proofErr w:type="spellEnd"/>
      <w:r>
        <w:rPr>
          <w:rStyle w:val="None"/>
          <w:rFonts w:ascii="Arial" w:hAnsi="Arial"/>
        </w:rPr>
        <w:t xml:space="preserve"> </w:t>
      </w:r>
      <w:proofErr w:type="spellStart"/>
      <w:r>
        <w:rPr>
          <w:rStyle w:val="None"/>
          <w:rFonts w:ascii="Arial" w:hAnsi="Arial"/>
        </w:rPr>
        <w:t>Černá</w:t>
      </w:r>
      <w:proofErr w:type="spellEnd"/>
      <w:r>
        <w:rPr>
          <w:rStyle w:val="None"/>
          <w:rFonts w:ascii="Arial" w:hAnsi="Arial"/>
          <w:lang w:val="de-DE"/>
        </w:rPr>
        <w:t xml:space="preserve">       Jana </w:t>
      </w:r>
      <w:proofErr w:type="spellStart"/>
      <w:r>
        <w:rPr>
          <w:rStyle w:val="None"/>
          <w:rFonts w:ascii="Arial" w:hAnsi="Arial"/>
          <w:lang w:val="de-DE"/>
        </w:rPr>
        <w:t>Smrčková</w:t>
      </w:r>
      <w:proofErr w:type="spellEnd"/>
      <w:r>
        <w:rPr>
          <w:rStyle w:val="None"/>
          <w:rFonts w:ascii="Arial" w:hAnsi="Arial"/>
        </w:rPr>
        <w:t xml:space="preserve">       Eva </w:t>
      </w:r>
      <w:proofErr w:type="spellStart"/>
      <w:r>
        <w:rPr>
          <w:rStyle w:val="None"/>
          <w:rFonts w:ascii="Arial" w:hAnsi="Arial"/>
        </w:rPr>
        <w:t>Koláčková</w:t>
      </w:r>
      <w:proofErr w:type="spellEnd"/>
    </w:p>
    <w:p w:rsidR="00140452" w:rsidRDefault="00000000">
      <w:pPr>
        <w:pStyle w:val="BodyA"/>
        <w:jc w:val="both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</w:rPr>
        <w:t>ř</w:t>
      </w:r>
      <w:proofErr w:type="spellStart"/>
      <w:r>
        <w:rPr>
          <w:rStyle w:val="None"/>
          <w:rFonts w:ascii="Arial" w:hAnsi="Arial"/>
          <w:lang w:val="de-DE"/>
        </w:rPr>
        <w:t>editelka</w:t>
      </w:r>
      <w:proofErr w:type="spellEnd"/>
      <w:r>
        <w:rPr>
          <w:rStyle w:val="None"/>
          <w:rFonts w:ascii="Arial" w:hAnsi="Arial"/>
          <w:lang w:val="de-DE"/>
        </w:rPr>
        <w:t xml:space="preserve"> GHMP             </w:t>
      </w:r>
      <w:r>
        <w:rPr>
          <w:rStyle w:val="None"/>
          <w:rFonts w:ascii="Arial" w:hAnsi="Arial"/>
        </w:rPr>
        <w:t xml:space="preserve">  </w:t>
      </w:r>
      <w:r w:rsidR="00E80935">
        <w:rPr>
          <w:rStyle w:val="None"/>
          <w:rFonts w:ascii="Arial" w:hAnsi="Arial"/>
        </w:rPr>
        <w:tab/>
      </w:r>
      <w:r w:rsidR="00E80935">
        <w:rPr>
          <w:rStyle w:val="None"/>
          <w:rFonts w:ascii="Arial" w:hAnsi="Arial"/>
        </w:rPr>
        <w:tab/>
      </w:r>
      <w:r w:rsidR="00E80935">
        <w:rPr>
          <w:rStyle w:val="None"/>
          <w:rFonts w:ascii="Arial" w:hAnsi="Arial"/>
        </w:rPr>
        <w:tab/>
      </w:r>
      <w:r w:rsidR="00E80935">
        <w:rPr>
          <w:rStyle w:val="None"/>
          <w:rFonts w:ascii="Arial" w:hAnsi="Arial"/>
        </w:rPr>
        <w:tab/>
      </w:r>
      <w:r w:rsidR="00E80935">
        <w:rPr>
          <w:rStyle w:val="None"/>
          <w:rFonts w:ascii="Arial" w:hAnsi="Arial"/>
        </w:rPr>
        <w:tab/>
      </w:r>
      <w:r w:rsidR="00E80935">
        <w:rPr>
          <w:rStyle w:val="None"/>
          <w:rFonts w:ascii="Arial" w:hAnsi="Arial"/>
        </w:rPr>
        <w:tab/>
      </w:r>
      <w:r>
        <w:rPr>
          <w:rStyle w:val="None"/>
          <w:rFonts w:ascii="Arial" w:hAnsi="Arial"/>
          <w:sz w:val="22"/>
          <w:szCs w:val="22"/>
        </w:rPr>
        <w:t xml:space="preserve">            </w:t>
      </w:r>
      <w:proofErr w:type="spellStart"/>
      <w:r>
        <w:rPr>
          <w:rStyle w:val="None"/>
          <w:rFonts w:ascii="Arial" w:hAnsi="Arial"/>
          <w:lang w:val="de-DE"/>
        </w:rPr>
        <w:t>spr</w:t>
      </w:r>
      <w:r>
        <w:rPr>
          <w:rStyle w:val="None"/>
          <w:rFonts w:ascii="Arial" w:hAnsi="Arial"/>
        </w:rPr>
        <w:t>ávce</w:t>
      </w:r>
      <w:proofErr w:type="spellEnd"/>
      <w:r>
        <w:rPr>
          <w:rStyle w:val="None"/>
          <w:rFonts w:ascii="Arial" w:hAnsi="Arial"/>
        </w:rPr>
        <w:t xml:space="preserve"> </w:t>
      </w:r>
      <w:proofErr w:type="spellStart"/>
      <w:r>
        <w:rPr>
          <w:rStyle w:val="None"/>
          <w:rFonts w:ascii="Arial" w:hAnsi="Arial"/>
        </w:rPr>
        <w:t>rozpočtu</w:t>
      </w:r>
      <w:proofErr w:type="spellEnd"/>
    </w:p>
    <w:p w:rsidR="00140452" w:rsidRDefault="00000000">
      <w:pPr>
        <w:pStyle w:val="BodyA"/>
        <w:jc w:val="both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                                                       </w:t>
      </w:r>
    </w:p>
    <w:p w:rsidR="00140452" w:rsidRDefault="00140452">
      <w:pPr>
        <w:pStyle w:val="BodyA"/>
        <w:jc w:val="both"/>
        <w:rPr>
          <w:rStyle w:val="None"/>
          <w:rFonts w:ascii="Arial" w:eastAsia="Arial" w:hAnsi="Arial" w:cs="Arial"/>
          <w:sz w:val="22"/>
          <w:szCs w:val="22"/>
        </w:rPr>
      </w:pPr>
    </w:p>
    <w:p w:rsidR="00140452" w:rsidRDefault="00140452">
      <w:pPr>
        <w:pStyle w:val="BodyA"/>
        <w:spacing w:line="288" w:lineRule="auto"/>
        <w:jc w:val="both"/>
        <w:rPr>
          <w:rStyle w:val="None"/>
          <w:rFonts w:ascii="Arial" w:eastAsia="Arial" w:hAnsi="Arial" w:cs="Arial"/>
        </w:rPr>
      </w:pPr>
    </w:p>
    <w:p w:rsidR="00140452" w:rsidRDefault="00140452">
      <w:pPr>
        <w:pStyle w:val="BodyA"/>
        <w:spacing w:line="288" w:lineRule="auto"/>
        <w:jc w:val="both"/>
      </w:pPr>
    </w:p>
    <w:sectPr w:rsidR="00140452">
      <w:headerReference w:type="default" r:id="rId7"/>
      <w:footerReference w:type="default" r:id="rId8"/>
      <w:pgSz w:w="11900" w:h="16840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6064" w:rsidRDefault="00DD6064">
      <w:r>
        <w:separator/>
      </w:r>
    </w:p>
  </w:endnote>
  <w:endnote w:type="continuationSeparator" w:id="0">
    <w:p w:rsidR="00DD6064" w:rsidRDefault="00DD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40452" w:rsidRDefault="00000000">
    <w:pPr>
      <w:pStyle w:val="BodyA"/>
      <w:tabs>
        <w:tab w:val="center" w:pos="4536"/>
        <w:tab w:val="right" w:pos="9072"/>
      </w:tabs>
    </w:pPr>
    <w:proofErr w:type="spellStart"/>
    <w:r>
      <w:rPr>
        <w:rFonts w:ascii="Arial" w:hAnsi="Arial"/>
        <w:sz w:val="14"/>
        <w:szCs w:val="14"/>
      </w:rPr>
      <w:t>Ředitelství</w:t>
    </w:r>
    <w:proofErr w:type="spellEnd"/>
    <w:r>
      <w:rPr>
        <w:rFonts w:ascii="Arial" w:hAnsi="Arial"/>
        <w:sz w:val="14"/>
        <w:szCs w:val="14"/>
      </w:rPr>
      <w:t xml:space="preserve"> GHMP, </w:t>
    </w:r>
    <w:proofErr w:type="spellStart"/>
    <w:r>
      <w:rPr>
        <w:rFonts w:ascii="Arial" w:hAnsi="Arial"/>
        <w:sz w:val="14"/>
        <w:szCs w:val="14"/>
      </w:rPr>
      <w:t>Revoluční</w:t>
    </w:r>
    <w:proofErr w:type="spellEnd"/>
    <w:r>
      <w:rPr>
        <w:rFonts w:ascii="Arial" w:hAnsi="Arial"/>
        <w:sz w:val="14"/>
        <w:szCs w:val="14"/>
      </w:rPr>
      <w:t xml:space="preserve"> 1006/5, Praha 1, 110 00, </w:t>
    </w:r>
    <w:proofErr w:type="spellStart"/>
    <w:r>
      <w:rPr>
        <w:rFonts w:ascii="Arial" w:hAnsi="Arial"/>
        <w:sz w:val="14"/>
        <w:szCs w:val="14"/>
      </w:rPr>
      <w:t>tel</w:t>
    </w:r>
    <w:proofErr w:type="spellEnd"/>
    <w:r>
      <w:rPr>
        <w:rFonts w:ascii="Arial" w:hAnsi="Arial"/>
        <w:sz w:val="14"/>
        <w:szCs w:val="14"/>
      </w:rPr>
      <w:t xml:space="preserve">: +420 233 325 330, e-mail: </w:t>
    </w:r>
    <w:hyperlink r:id="rId1" w:history="1">
      <w:r>
        <w:rPr>
          <w:rStyle w:val="Hyperlink0"/>
        </w:rPr>
        <w:t>office@ghmp.cz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6064" w:rsidRDefault="00DD6064">
      <w:r>
        <w:separator/>
      </w:r>
    </w:p>
  </w:footnote>
  <w:footnote w:type="continuationSeparator" w:id="0">
    <w:p w:rsidR="00DD6064" w:rsidRDefault="00DD6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40452" w:rsidRDefault="0014045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52"/>
    <w:rsid w:val="00140452"/>
    <w:rsid w:val="00B70206"/>
    <w:rsid w:val="00DD6064"/>
    <w:rsid w:val="00E8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8A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aps w:val="0"/>
      <w:smallCaps w:val="0"/>
      <w:strike w:val="0"/>
      <w:dstrike w:val="0"/>
      <w:outline w:val="0"/>
      <w:color w:val="0563C1"/>
      <w:sz w:val="22"/>
      <w:szCs w:val="22"/>
      <w:u w:val="single" w:color="0563C1"/>
      <w:vertAlign w:val="baselin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ghmp.cz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2024-11-25T09:59:00Z</dcterms:created>
  <dcterms:modified xsi:type="dcterms:W3CDTF">2024-11-25T10:03:00Z</dcterms:modified>
</cp:coreProperties>
</file>