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C83B08" w:rsidRDefault="000E23BB" w:rsidP="009F1608">
      <w:pPr>
        <w:tabs>
          <w:tab w:val="right" w:pos="9057"/>
        </w:tabs>
        <w:jc w:val="center"/>
        <w:rPr>
          <w:rFonts w:cs="Arial"/>
          <w:b/>
          <w:sz w:val="27"/>
          <w:szCs w:val="27"/>
        </w:rPr>
      </w:pPr>
      <w:r w:rsidRPr="00C83B08">
        <w:rPr>
          <w:rFonts w:cs="Arial"/>
          <w:b/>
          <w:sz w:val="27"/>
          <w:szCs w:val="27"/>
        </w:rPr>
        <w:t xml:space="preserve">DOHODA </w:t>
      </w:r>
      <w:r w:rsidR="002E2F9F" w:rsidRPr="00C83B08">
        <w:rPr>
          <w:rFonts w:cs="Arial"/>
          <w:b/>
          <w:sz w:val="27"/>
          <w:szCs w:val="27"/>
        </w:rPr>
        <w:t>o zabezpečení vzdělávací aktivity zaměstnanců</w:t>
      </w:r>
      <w:r w:rsidR="008E7368" w:rsidRPr="00C83B08">
        <w:rPr>
          <w:rFonts w:cs="Arial"/>
          <w:b/>
          <w:sz w:val="27"/>
          <w:szCs w:val="27"/>
        </w:rPr>
        <w:t xml:space="preserve"> </w:t>
      </w:r>
      <w:r w:rsidR="002E2F9F" w:rsidRPr="00C83B08">
        <w:rPr>
          <w:rFonts w:cs="Arial"/>
          <w:b/>
          <w:sz w:val="27"/>
          <w:szCs w:val="27"/>
        </w:rPr>
        <w:t>a</w:t>
      </w:r>
      <w:r w:rsidR="0031479F" w:rsidRPr="00C83B08">
        <w:rPr>
          <w:rFonts w:cs="Arial"/>
          <w:b/>
          <w:sz w:val="27"/>
          <w:szCs w:val="27"/>
        </w:rPr>
        <w:t> potenciálních zaměstnanců a </w:t>
      </w:r>
      <w:r w:rsidR="002E2F9F" w:rsidRPr="00C83B08">
        <w:rPr>
          <w:rFonts w:cs="Arial"/>
          <w:b/>
          <w:sz w:val="27"/>
          <w:szCs w:val="27"/>
        </w:rPr>
        <w:t xml:space="preserve">poskytnutí příspěvku </w:t>
      </w:r>
      <w:r w:rsidRPr="00C83B08">
        <w:rPr>
          <w:rFonts w:cs="Arial"/>
          <w:b/>
          <w:sz w:val="27"/>
          <w:szCs w:val="27"/>
        </w:rPr>
        <w:t xml:space="preserve">v rámci projektu </w:t>
      </w:r>
      <w:r w:rsidR="009229C4" w:rsidRPr="00C83B08">
        <w:rPr>
          <w:rFonts w:cs="Arial"/>
          <w:b/>
          <w:sz w:val="27"/>
          <w:szCs w:val="27"/>
        </w:rPr>
        <w:t>Podpora odborného vzdělávání zaměstnanců</w:t>
      </w:r>
      <w:r w:rsidR="001F677C" w:rsidRPr="00C83B08">
        <w:rPr>
          <w:rFonts w:cs="Arial"/>
          <w:b/>
          <w:sz w:val="27"/>
          <w:szCs w:val="27"/>
        </w:rPr>
        <w:t xml:space="preserve"> II</w:t>
      </w:r>
      <w:r w:rsidR="00331F56" w:rsidRPr="00C83B08">
        <w:rPr>
          <w:rFonts w:cs="Arial"/>
          <w:b/>
          <w:sz w:val="27"/>
          <w:szCs w:val="27"/>
        </w:rPr>
        <w:t xml:space="preserve"> </w:t>
      </w:r>
      <w:r w:rsidRPr="00C83B08">
        <w:rPr>
          <w:rFonts w:cs="Arial"/>
          <w:b/>
          <w:sz w:val="27"/>
          <w:szCs w:val="27"/>
        </w:rPr>
        <w:t>č. </w:t>
      </w:r>
      <w:r w:rsidR="00C83B08" w:rsidRPr="00C83B08">
        <w:rPr>
          <w:rFonts w:cs="Arial"/>
          <w:b/>
          <w:sz w:val="27"/>
          <w:szCs w:val="27"/>
        </w:rPr>
        <w:t>PRA-MN-25/2017</w:t>
      </w:r>
      <w:r w:rsidR="009229C4" w:rsidRPr="00C83B08">
        <w:rPr>
          <w:rFonts w:cs="Arial"/>
          <w:b/>
          <w:sz w:val="27"/>
          <w:szCs w:val="27"/>
        </w:rPr>
        <w:t xml:space="preserve"> </w:t>
      </w:r>
      <w:r w:rsidR="00EB2C35" w:rsidRPr="00C83B08">
        <w:rPr>
          <w:rFonts w:cs="Arial"/>
          <w:b/>
          <w:sz w:val="27"/>
          <w:szCs w:val="27"/>
        </w:rPr>
        <w:t xml:space="preserve">/ </w:t>
      </w:r>
      <w:proofErr w:type="spellStart"/>
      <w:r w:rsidR="00E048F2" w:rsidRPr="00C83B08">
        <w:rPr>
          <w:rFonts w:cs="Arial"/>
          <w:b/>
          <w:sz w:val="27"/>
          <w:szCs w:val="27"/>
        </w:rPr>
        <w:t>reg</w:t>
      </w:r>
      <w:proofErr w:type="spellEnd"/>
      <w:r w:rsidR="00E048F2" w:rsidRPr="00C83B08">
        <w:rPr>
          <w:rFonts w:cs="Arial"/>
          <w:b/>
          <w:sz w:val="27"/>
          <w:szCs w:val="27"/>
        </w:rPr>
        <w:t>. </w:t>
      </w:r>
      <w:r w:rsidR="009229C4" w:rsidRPr="00C83B08">
        <w:rPr>
          <w:rFonts w:cs="Arial"/>
          <w:b/>
          <w:sz w:val="27"/>
          <w:szCs w:val="27"/>
        </w:rPr>
        <w:t>č.</w:t>
      </w:r>
      <w:r w:rsidR="00EB2C35" w:rsidRPr="00C83B08">
        <w:rPr>
          <w:rFonts w:cs="Arial"/>
          <w:b/>
          <w:sz w:val="27"/>
          <w:szCs w:val="27"/>
        </w:rPr>
        <w:t> </w:t>
      </w:r>
      <w:proofErr w:type="spellStart"/>
      <w:r w:rsidR="009229C4" w:rsidRPr="00C83B08">
        <w:rPr>
          <w:rFonts w:cs="Arial"/>
          <w:b/>
          <w:sz w:val="27"/>
          <w:szCs w:val="27"/>
        </w:rPr>
        <w:t>proj</w:t>
      </w:r>
      <w:proofErr w:type="spellEnd"/>
      <w:r w:rsidR="009229C4" w:rsidRPr="00C83B08">
        <w:rPr>
          <w:rFonts w:cs="Arial"/>
          <w:b/>
          <w:sz w:val="27"/>
          <w:szCs w:val="27"/>
        </w:rPr>
        <w:t xml:space="preserve">. </w:t>
      </w:r>
      <w:r w:rsidR="00C83B08" w:rsidRPr="005462AE">
        <w:rPr>
          <w:rFonts w:cs="Arial"/>
          <w:bCs/>
          <w:sz w:val="27"/>
          <w:szCs w:val="27"/>
        </w:rPr>
        <w:t>CZ.03</w:t>
      </w:r>
      <w:r w:rsidR="00C83B08" w:rsidRPr="005462AE">
        <w:rPr>
          <w:sz w:val="27"/>
          <w:szCs w:val="27"/>
        </w:rPr>
        <w:t>.1</w:t>
      </w:r>
      <w:r w:rsidR="00C83B08" w:rsidRPr="00C83B08">
        <w:rPr>
          <w:sz w:val="27"/>
          <w:szCs w:val="27"/>
        </w:rPr>
        <w:t>.52/0.0/0.0/15_021/0000053</w:t>
      </w:r>
      <w:r w:rsidR="002115B9" w:rsidRPr="00C83B08">
        <w:rPr>
          <w:rFonts w:cs="Arial"/>
          <w:b/>
          <w:sz w:val="27"/>
          <w:szCs w:val="27"/>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C83B08" w:rsidRPr="00C83B08">
        <w:t xml:space="preserve">Ing. </w:t>
      </w:r>
      <w:r w:rsidR="00C83B08">
        <w:t>Ilona Kapounová,</w:t>
      </w:r>
      <w:r w:rsidRPr="004521C7">
        <w:rPr>
          <w:rFonts w:cs="Arial"/>
          <w:szCs w:val="20"/>
        </w:rPr>
        <w:t xml:space="preserve"> </w:t>
      </w:r>
      <w:r w:rsidR="00C83B08" w:rsidRPr="00C83B08">
        <w:t>ředitel</w:t>
      </w:r>
      <w:r w:rsidR="00C83B08">
        <w:t>ka</w:t>
      </w:r>
      <w:r w:rsidR="00C83B08" w:rsidRPr="00C83B08">
        <w:t xml:space="preserve"> k</w:t>
      </w:r>
      <w:r w:rsidR="00C83B08">
        <w:t>ontaktního pracoviště Přerov</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C83B08" w:rsidRPr="00C83B08">
        <w:t>Dobrovského 1278</w:t>
      </w:r>
      <w:r w:rsidR="00C83B08">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83B08" w:rsidRPr="00C83B08">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C83B08" w:rsidRPr="00C83B08">
        <w:t>Úřad práce</w:t>
      </w:r>
      <w:r w:rsidR="00C83B08">
        <w:rPr>
          <w:szCs w:val="20"/>
        </w:rPr>
        <w:t xml:space="preserve"> ČR - kontaktní pracoviště Přerov, Žerotínovo nám. č.p. 168/21, Přerov I-Město, 750 02 Přerov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D025F">
        <w:rPr>
          <w:rFonts w:cs="Arial"/>
          <w:szCs w:val="20"/>
        </w:rPr>
        <w:t>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C83B08"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roofErr w:type="spellStart"/>
      <w:r w:rsidR="00C83B08" w:rsidRPr="00C83B08">
        <w:t>Alavia</w:t>
      </w:r>
      <w:proofErr w:type="spellEnd"/>
      <w:r w:rsidR="00C83B08" w:rsidRPr="00C83B08">
        <w:t xml:space="preserve"> </w:t>
      </w:r>
      <w:proofErr w:type="spellStart"/>
      <w:r w:rsidR="00C83B08" w:rsidRPr="00C83B08">
        <w:t>Education</w:t>
      </w:r>
      <w:proofErr w:type="spellEnd"/>
      <w:r w:rsidR="00C83B08">
        <w:rPr>
          <w:szCs w:val="20"/>
        </w:rPr>
        <w:t xml:space="preserve"> s.r.o.</w:t>
      </w:r>
    </w:p>
    <w:p w:rsidR="000E23BB" w:rsidRPr="004521C7" w:rsidRDefault="00C83B08"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noProof/>
          <w:szCs w:val="20"/>
        </w:rPr>
        <w:t xml:space="preserve">Ing. Michal Ondra, jednatel </w:t>
      </w:r>
    </w:p>
    <w:p w:rsidR="000E23BB" w:rsidRPr="004521C7" w:rsidRDefault="00C83B08"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C83B08">
        <w:t>Sládkova č</w:t>
      </w:r>
      <w:r>
        <w:rPr>
          <w:szCs w:val="20"/>
        </w:rPr>
        <w:t>.p. 372/8, Moravská Ostrava, 702 00 Ostrava 2</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83B08" w:rsidRPr="00C83B08">
        <w:t>04579356</w:t>
      </w:r>
    </w:p>
    <w:p w:rsidR="00C2620A" w:rsidRPr="004521C7" w:rsidRDefault="00C83B08" w:rsidP="00C2620A">
      <w:pPr>
        <w:tabs>
          <w:tab w:val="left" w:pos="2977"/>
        </w:tabs>
        <w:ind w:left="2977" w:hanging="2977"/>
        <w:rPr>
          <w:rFonts w:cs="Arial"/>
          <w:szCs w:val="20"/>
        </w:rPr>
      </w:pPr>
      <w:r w:rsidRPr="004521C7">
        <w:rPr>
          <w:rFonts w:cs="Arial"/>
          <w:noProof/>
          <w:szCs w:val="20"/>
        </w:rPr>
        <w:t>adresa provozovny:</w:t>
      </w:r>
      <w:r w:rsidR="00C2620A" w:rsidRPr="004521C7">
        <w:rPr>
          <w:rFonts w:cs="Arial"/>
          <w:szCs w:val="20"/>
        </w:rPr>
        <w:tab/>
      </w:r>
      <w:r>
        <w:rPr>
          <w:rFonts w:cs="Arial"/>
          <w:szCs w:val="20"/>
        </w:rPr>
        <w:t>Masarykovo náměstí č.p. 122, Hranice I-Město, 753 01 Hranice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D025F">
        <w:rPr>
          <w:rFonts w:cs="Arial"/>
          <w:szCs w:val="20"/>
        </w:rPr>
        <w:t>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C83B08" w:rsidRPr="00C83B08">
        <w:rPr>
          <w:bCs/>
        </w:rPr>
        <w:t>Podpora odborného</w:t>
      </w:r>
      <w:r w:rsidR="00C83B08">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C83B08" w:rsidRPr="00C83B08">
        <w:rPr>
          <w:bCs/>
        </w:rPr>
        <w:t>CZ.03</w:t>
      </w:r>
      <w:r w:rsidR="00C83B08">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C83B08" w:rsidRPr="00C83B08">
        <w:rPr>
          <w:b/>
        </w:rPr>
        <w:t>Propojení Money</w:t>
      </w:r>
      <w:r w:rsidR="00C83B08" w:rsidRPr="00C83B08">
        <w:rPr>
          <w:b/>
          <w:szCs w:val="20"/>
        </w:rPr>
        <w:t xml:space="preserve"> S3 s e-</w:t>
      </w:r>
      <w:proofErr w:type="spellStart"/>
      <w:r w:rsidR="00C83B08" w:rsidRPr="00C83B08">
        <w:rPr>
          <w:b/>
          <w:szCs w:val="20"/>
        </w:rPr>
        <w:t>shopem</w:t>
      </w:r>
      <w:proofErr w:type="spellEnd"/>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C83B08" w:rsidRPr="00C83B08">
        <w:rPr>
          <w:b/>
        </w:rPr>
        <w:t>40,00</w:t>
      </w:r>
      <w:r w:rsidRPr="00C83B08">
        <w:rPr>
          <w:b/>
        </w:rPr>
        <w:t xml:space="preserve"> </w:t>
      </w:r>
      <w:r w:rsidRPr="00C83B08">
        <w:rPr>
          <w:b/>
        </w:rPr>
        <w:tab/>
      </w:r>
      <w:r w:rsidR="00E53B1B" w:rsidRPr="00C83B08">
        <w:rPr>
          <w:b/>
        </w:rPr>
        <w:t>vyučovacích </w:t>
      </w:r>
      <w:r w:rsidRPr="00C83B08">
        <w:rPr>
          <w:b/>
        </w:rPr>
        <w:t>hodin</w:t>
      </w:r>
      <w:r w:rsidRPr="009218DC">
        <w:br/>
      </w:r>
      <w:r w:rsidRPr="00B75BEF">
        <w:t>z toho:</w:t>
      </w:r>
      <w:r w:rsidRPr="00B75BEF">
        <w:tab/>
        <w:t>- teoretická příprava:</w:t>
      </w:r>
      <w:r w:rsidRPr="009C0145">
        <w:tab/>
      </w:r>
      <w:r w:rsidR="00C83B08" w:rsidRPr="00C83B08">
        <w:t>24,00</w:t>
      </w:r>
      <w:r>
        <w:rPr>
          <w:lang w:val="en-US"/>
        </w:rPr>
        <w:tab/>
      </w:r>
      <w:r w:rsidR="00E53B1B" w:rsidRPr="00E53B1B">
        <w:t>vyučovacích</w:t>
      </w:r>
      <w:r w:rsidR="00E53B1B">
        <w:t> </w:t>
      </w:r>
      <w:r w:rsidRPr="00B75BEF">
        <w:t>hodin</w:t>
      </w:r>
      <w:r w:rsidRPr="00B75BEF">
        <w:br/>
      </w:r>
      <w:r w:rsidRPr="00B75BEF">
        <w:tab/>
        <w:t>- praktická příprava:</w:t>
      </w:r>
      <w:r>
        <w:tab/>
      </w:r>
      <w:r w:rsidR="00C83B08" w:rsidRPr="00C83B08">
        <w:t>15,00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C83B08" w:rsidRPr="00C83B08">
        <w:t>1,00</w:t>
      </w:r>
      <w:r>
        <w:tab/>
      </w:r>
      <w:r w:rsidR="00E53B1B" w:rsidRPr="00E53B1B">
        <w:t>vyuč</w:t>
      </w:r>
      <w:r w:rsidR="00C83B08">
        <w:t>ovací</w:t>
      </w:r>
      <w:r w:rsidR="00E53B1B">
        <w:t> </w:t>
      </w:r>
      <w:r>
        <w:t>hodin</w:t>
      </w:r>
      <w:r w:rsidR="00C83B08">
        <w:t>a</w:t>
      </w:r>
    </w:p>
    <w:p w:rsidR="005E6F04" w:rsidRDefault="005E6F04" w:rsidP="001F74BF">
      <w:pPr>
        <w:pStyle w:val="BoddohodyIII"/>
        <w:tabs>
          <w:tab w:val="left" w:pos="3969"/>
        </w:tabs>
      </w:pPr>
      <w:r>
        <w:lastRenderedPageBreak/>
        <w:t>Dodavatel vzdělávací aktivity:</w:t>
      </w:r>
      <w:r w:rsidR="00C83B08">
        <w:t xml:space="preserve"> </w:t>
      </w:r>
      <w:proofErr w:type="spellStart"/>
      <w:r w:rsidR="001D025F">
        <w:rPr>
          <w:b/>
          <w:szCs w:val="20"/>
        </w:rPr>
        <w:t>xxx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C83B08">
        <w:rPr>
          <w:b/>
        </w:rPr>
        <w:t xml:space="preserve"> </w:t>
      </w:r>
      <w:r w:rsidR="00C83B08" w:rsidRPr="00C83B08">
        <w:rPr>
          <w:b/>
        </w:rPr>
        <w:t>3.</w:t>
      </w:r>
      <w:r w:rsidR="00C83B08">
        <w:rPr>
          <w:b/>
        </w:rPr>
        <w:t xml:space="preserve"> </w:t>
      </w:r>
      <w:r w:rsidR="00C83B08" w:rsidRPr="00C83B08">
        <w:rPr>
          <w:b/>
        </w:rPr>
        <w:t>8</w:t>
      </w:r>
      <w:r w:rsidR="00C83B08" w:rsidRPr="00C83B08">
        <w:rPr>
          <w:b/>
          <w:szCs w:val="20"/>
        </w:rPr>
        <w:t>.</w:t>
      </w:r>
      <w:r w:rsidR="00C83B08">
        <w:rPr>
          <w:b/>
          <w:szCs w:val="20"/>
        </w:rPr>
        <w:t xml:space="preserve"> </w:t>
      </w:r>
      <w:r w:rsidR="00C83B08" w:rsidRPr="00C83B08">
        <w:rPr>
          <w:b/>
          <w:szCs w:val="20"/>
        </w:rPr>
        <w:t>2017</w:t>
      </w:r>
      <w:r w:rsidR="000E23BB" w:rsidRPr="009218DC">
        <w:br/>
      </w:r>
      <w:r w:rsidRPr="009218DC">
        <w:t xml:space="preserve">Datum </w:t>
      </w:r>
      <w:r w:rsidR="005579D7">
        <w:t>ukončení</w:t>
      </w:r>
      <w:r w:rsidR="00AA5674">
        <w:t>:</w:t>
      </w:r>
      <w:r w:rsidR="00113907">
        <w:tab/>
      </w:r>
      <w:r w:rsidR="00943374" w:rsidRPr="00C83B08">
        <w:rPr>
          <w:b/>
        </w:rPr>
        <w:t xml:space="preserve"> </w:t>
      </w:r>
      <w:r w:rsidR="00C83B08" w:rsidRPr="00C83B08">
        <w:rPr>
          <w:b/>
        </w:rPr>
        <w:t>28.</w:t>
      </w:r>
      <w:r w:rsidR="00C83B08">
        <w:rPr>
          <w:b/>
        </w:rPr>
        <w:t xml:space="preserve"> </w:t>
      </w:r>
      <w:r w:rsidR="00C83B08" w:rsidRPr="00C83B08">
        <w:rPr>
          <w:b/>
        </w:rPr>
        <w:t>8</w:t>
      </w:r>
      <w:r w:rsidR="00C83B08" w:rsidRPr="00C83B08">
        <w:rPr>
          <w:b/>
          <w:szCs w:val="20"/>
        </w:rPr>
        <w:t>.</w:t>
      </w:r>
      <w:r w:rsidR="00C83B08">
        <w:rPr>
          <w:b/>
          <w:szCs w:val="20"/>
        </w:rPr>
        <w:t xml:space="preserve"> </w:t>
      </w:r>
      <w:r w:rsidR="00C83B08" w:rsidRPr="00C83B08">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C83B08" w:rsidRPr="00C83B08">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C83B08" w:rsidRPr="00C83B08">
        <w:rPr>
          <w:b/>
        </w:rPr>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C83B08" w:rsidRPr="00C83B08">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C83B08"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C83B08" w:rsidRPr="00C83B08">
        <w:rPr>
          <w:b/>
          <w:szCs w:val="20"/>
        </w:rPr>
        <w:t>70 660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C83B08">
        <w:rPr>
          <w:szCs w:val="20"/>
        </w:rPr>
        <w:t>28 160</w:t>
      </w:r>
      <w:r w:rsidR="00C13AD5">
        <w:rPr>
          <w:rFonts w:cs="Arial"/>
          <w:szCs w:val="20"/>
        </w:rPr>
        <w:t xml:space="preserve"> </w:t>
      </w:r>
      <w:r w:rsidR="00C13AD5" w:rsidRPr="009E7648">
        <w:t>Kč</w:t>
      </w:r>
      <w:r w:rsidR="00C13AD5" w:rsidRPr="00556278">
        <w:t xml:space="preserve"> a maximální výše příspěvku na vzdělávací aktivity činí </w:t>
      </w:r>
      <w:r w:rsidR="00C83B08" w:rsidRPr="00C83B08">
        <w:rPr>
          <w:bCs/>
          <w:lang w:val="en-US"/>
        </w:rPr>
        <w:t>42 500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C83B08" w:rsidRPr="00C83B08">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C83B08" w:rsidRPr="00C83B08">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C83B08" w:rsidP="001C4C77">
      <w:pPr>
        <w:pStyle w:val="BoddohodyII"/>
        <w:keepNext/>
        <w:numPr>
          <w:ilvl w:val="0"/>
          <w:numId w:val="0"/>
        </w:numPr>
      </w:pPr>
      <w:r w:rsidRPr="00C83B08">
        <w:t>Úřad práce</w:t>
      </w:r>
      <w:r>
        <w:rPr>
          <w:szCs w:val="20"/>
        </w:rPr>
        <w:t xml:space="preserve"> České republiky - kontaktní pracoviště Přerov</w:t>
      </w:r>
      <w:r>
        <w:t xml:space="preserve"> dne:</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C83B08">
      <w:pPr>
        <w:keepNext/>
        <w:keepLines/>
        <w:jc w:val="left"/>
        <w:rPr>
          <w:rFonts w:cs="Arial"/>
          <w:szCs w:val="20"/>
        </w:rPr>
      </w:pPr>
    </w:p>
    <w:p w:rsidR="00C83B08" w:rsidRDefault="00C83B08" w:rsidP="00C83B08">
      <w:pPr>
        <w:keepNext/>
        <w:keepLines/>
        <w:jc w:val="left"/>
        <w:rPr>
          <w:rFonts w:cs="Arial"/>
          <w:szCs w:val="20"/>
        </w:rPr>
      </w:pPr>
    </w:p>
    <w:p w:rsidR="00C83B08" w:rsidRDefault="00C83B08" w:rsidP="00C83B08">
      <w:pPr>
        <w:keepNext/>
        <w:keepLines/>
        <w:jc w:val="left"/>
        <w:rPr>
          <w:rFonts w:cs="Arial"/>
          <w:szCs w:val="20"/>
        </w:rPr>
      </w:pPr>
    </w:p>
    <w:p w:rsidR="00C83B08" w:rsidRDefault="00C83B08" w:rsidP="00C83B08">
      <w:pPr>
        <w:keepNext/>
        <w:keepLines/>
        <w:jc w:val="left"/>
        <w:rPr>
          <w:rFonts w:cs="Arial"/>
          <w:szCs w:val="20"/>
        </w:rPr>
      </w:pPr>
    </w:p>
    <w:p w:rsidR="00C83B08" w:rsidRDefault="00C83B08" w:rsidP="00C83B08">
      <w:pPr>
        <w:keepNext/>
        <w:keepLines/>
        <w:jc w:val="left"/>
        <w:rPr>
          <w:rFonts w:cs="Arial"/>
          <w:szCs w:val="20"/>
        </w:rPr>
        <w:sectPr w:rsidR="00C83B08"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5462AE" w:rsidRDefault="00C83B08" w:rsidP="001C4C77">
      <w:pPr>
        <w:keepNext/>
        <w:keepLines/>
        <w:jc w:val="center"/>
        <w:rPr>
          <w:szCs w:val="20"/>
        </w:rPr>
      </w:pPr>
      <w:r>
        <w:rPr>
          <w:szCs w:val="20"/>
        </w:rPr>
        <w:t>Ing. Michal Ondra</w:t>
      </w:r>
    </w:p>
    <w:p w:rsidR="000114A0" w:rsidRPr="004521C7" w:rsidRDefault="005462AE" w:rsidP="001C4C77">
      <w:pPr>
        <w:keepNext/>
        <w:keepLines/>
        <w:jc w:val="center"/>
        <w:rPr>
          <w:rFonts w:cs="Arial"/>
          <w:szCs w:val="20"/>
        </w:rPr>
      </w:pPr>
      <w:r>
        <w:rPr>
          <w:szCs w:val="20"/>
        </w:rPr>
        <w:t xml:space="preserve"> jednatel </w:t>
      </w:r>
      <w:proofErr w:type="spellStart"/>
      <w:r w:rsidR="00C83B08">
        <w:rPr>
          <w:szCs w:val="20"/>
        </w:rPr>
        <w:t>Alavia</w:t>
      </w:r>
      <w:proofErr w:type="spellEnd"/>
      <w:r w:rsidR="00C83B08">
        <w:rPr>
          <w:szCs w:val="20"/>
        </w:rPr>
        <w:t xml:space="preserve"> </w:t>
      </w:r>
      <w:proofErr w:type="spellStart"/>
      <w:r w:rsidR="00C83B08">
        <w:rPr>
          <w:szCs w:val="20"/>
        </w:rPr>
        <w:t>Education</w:t>
      </w:r>
      <w:proofErr w:type="spellEnd"/>
      <w:r w:rsidR="00C83B08">
        <w:rPr>
          <w:szCs w:val="20"/>
        </w:rPr>
        <w:t xml:space="preserve">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C83B08" w:rsidP="001C4C77">
      <w:pPr>
        <w:keepNext/>
        <w:tabs>
          <w:tab w:val="center" w:pos="1800"/>
          <w:tab w:val="center" w:pos="7200"/>
        </w:tabs>
        <w:jc w:val="center"/>
      </w:pPr>
      <w:r w:rsidRPr="00C83B08">
        <w:t xml:space="preserve">Ing. </w:t>
      </w:r>
      <w:r>
        <w:t>Ilona Kapounová</w:t>
      </w:r>
    </w:p>
    <w:p w:rsidR="00C77EBD" w:rsidRDefault="00C83B08" w:rsidP="00C83B08">
      <w:pPr>
        <w:tabs>
          <w:tab w:val="center" w:pos="1800"/>
          <w:tab w:val="center" w:pos="7200"/>
        </w:tabs>
        <w:jc w:val="center"/>
      </w:pPr>
      <w:r>
        <w:t>ř</w:t>
      </w:r>
      <w:r w:rsidRPr="00C83B08">
        <w:t>editel</w:t>
      </w:r>
      <w:r>
        <w:t>ka kontaktního pracoviště Přerov</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83B08" w:rsidRDefault="00C83B08" w:rsidP="001C4C77">
      <w:pPr>
        <w:keepNext/>
        <w:rPr>
          <w:rFonts w:cs="Arial"/>
          <w:szCs w:val="20"/>
        </w:rPr>
      </w:pPr>
    </w:p>
    <w:p w:rsidR="00C83B08" w:rsidRDefault="00C83B08"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C83B08" w:rsidRPr="00C83B08">
        <w:t xml:space="preserve">Marta </w:t>
      </w:r>
      <w:proofErr w:type="spellStart"/>
      <w:r w:rsidR="00C83B08" w:rsidRPr="00C83B08">
        <w:t>Michaličková</w:t>
      </w:r>
      <w:proofErr w:type="spellEnd"/>
    </w:p>
    <w:p w:rsidR="00132CB6" w:rsidRDefault="00C77EBD" w:rsidP="001C4C77">
      <w:pPr>
        <w:keepNext/>
        <w:keepLines/>
        <w:tabs>
          <w:tab w:val="left" w:pos="2160"/>
        </w:tabs>
      </w:pPr>
      <w:r w:rsidRPr="008F1A38">
        <w:rPr>
          <w:rFonts w:cs="Arial"/>
          <w:szCs w:val="20"/>
        </w:rPr>
        <w:t>Telefon:</w:t>
      </w:r>
      <w:r w:rsidRPr="008F1A38">
        <w:rPr>
          <w:rFonts w:cs="Arial"/>
          <w:szCs w:val="20"/>
        </w:rPr>
        <w:tab/>
      </w:r>
      <w:r w:rsidR="001D025F">
        <w:t>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EF5" w:rsidRDefault="00417EF5">
      <w:r>
        <w:separator/>
      </w:r>
    </w:p>
  </w:endnote>
  <w:endnote w:type="continuationSeparator" w:id="0">
    <w:p w:rsidR="00417EF5" w:rsidRDefault="0041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B08" w:rsidRDefault="00C83B0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83B08" w:rsidRPr="00C83B08">
      <w:rPr>
        <w:i/>
      </w:rPr>
      <w:t>PRA-MN-25/2017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D025F">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D025F">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83B08" w:rsidRPr="00C83B08">
      <w:rPr>
        <w:i/>
      </w:rPr>
      <w:t>PRA-MN-25/2017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D025F">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D025F">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EF5" w:rsidRDefault="00417EF5">
      <w:r>
        <w:separator/>
      </w:r>
    </w:p>
  </w:footnote>
  <w:footnote w:type="continuationSeparator" w:id="0">
    <w:p w:rsidR="00417EF5" w:rsidRDefault="00417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B08" w:rsidRDefault="00C83B0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FB3741">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56CB4"/>
    <w:rsid w:val="00062C8F"/>
    <w:rsid w:val="0006320B"/>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025F"/>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17EF5"/>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462AE"/>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83B0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3741"/>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DCE44-BEF2-4F69-AF7E-6BFB131E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4145</Words>
  <Characters>24459</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28547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Michaličková Marta (UPM-PRA)</dc:creator>
  <cp:lastModifiedBy>Michaličková Marta (UPM-PRA)</cp:lastModifiedBy>
  <cp:revision>2</cp:revision>
  <cp:lastPrinted>2017-07-24T13:32:00Z</cp:lastPrinted>
  <dcterms:created xsi:type="dcterms:W3CDTF">2017-07-28T06:31:00Z</dcterms:created>
  <dcterms:modified xsi:type="dcterms:W3CDTF">2017-07-28T06:31:00Z</dcterms:modified>
</cp:coreProperties>
</file>