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4A32" w14:textId="77777777" w:rsidR="003126F7" w:rsidRDefault="00000000">
      <w:pPr>
        <w:spacing w:before="37"/>
        <w:ind w:left="2887" w:right="288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30D74A33" w14:textId="77777777" w:rsidR="003126F7" w:rsidRDefault="00000000">
      <w:pPr>
        <w:pStyle w:val="Nadpis1"/>
        <w:spacing w:before="152"/>
        <w:ind w:left="2888" w:right="2884" w:firstLine="0"/>
        <w:jc w:val="center"/>
      </w:pPr>
      <w:r>
        <w:t>SMLOUVA O KONZULTAČNÍ PODPOŘE</w:t>
      </w:r>
    </w:p>
    <w:p w14:paraId="30D74A34" w14:textId="77777777" w:rsidR="003126F7" w:rsidRDefault="0000000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30D74A35" w14:textId="77777777" w:rsidR="003126F7" w:rsidRDefault="003126F7">
      <w:pPr>
        <w:pStyle w:val="Zkladntext"/>
        <w:ind w:left="0"/>
        <w:rPr>
          <w:sz w:val="20"/>
        </w:rPr>
      </w:pPr>
    </w:p>
    <w:p w14:paraId="30D74A36" w14:textId="77777777" w:rsidR="003126F7" w:rsidRDefault="003126F7">
      <w:pPr>
        <w:pStyle w:val="Zkladntext"/>
        <w:spacing w:before="10"/>
        <w:ind w:left="0"/>
        <w:rPr>
          <w:sz w:val="19"/>
        </w:rPr>
      </w:pPr>
    </w:p>
    <w:p w14:paraId="30D74A37" w14:textId="77777777" w:rsidR="003126F7" w:rsidRDefault="00000000">
      <w:pPr>
        <w:pStyle w:val="Nadpis1"/>
        <w:spacing w:before="52"/>
        <w:ind w:left="116" w:firstLine="0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30D74A38" w14:textId="77777777" w:rsidR="003126F7" w:rsidRDefault="003126F7">
      <w:pPr>
        <w:pStyle w:val="Zkladntext"/>
        <w:spacing w:before="9"/>
        <w:ind w:left="0"/>
        <w:rPr>
          <w:b/>
          <w:sz w:val="19"/>
        </w:rPr>
      </w:pPr>
    </w:p>
    <w:p w14:paraId="30D74A39" w14:textId="77777777" w:rsidR="003126F7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30D74A3A" w14:textId="77777777" w:rsidR="003126F7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30D74A3B" w14:textId="77777777" w:rsidR="003126F7" w:rsidRDefault="00000000">
      <w:pPr>
        <w:pStyle w:val="Zkladntext"/>
        <w:tabs>
          <w:tab w:val="right" w:pos="4626"/>
        </w:tabs>
        <w:spacing w:before="1"/>
        <w:ind w:left="116"/>
      </w:pPr>
      <w:r>
        <w:t>IČO:</w:t>
      </w:r>
      <w:r>
        <w:tab/>
        <w:t>25379631</w:t>
      </w:r>
    </w:p>
    <w:p w14:paraId="30D74A3C" w14:textId="77777777" w:rsidR="003126F7" w:rsidRDefault="00000000">
      <w:pPr>
        <w:pStyle w:val="Zkladntext"/>
        <w:ind w:left="116"/>
      </w:pPr>
      <w:r>
        <w:t>Zastoupený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30D74A3D" w14:textId="2D77A4D4" w:rsidR="003126F7" w:rsidRDefault="0000000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553FF6">
        <w:t>xxxxx</w:t>
      </w:r>
      <w:proofErr w:type="spellEnd"/>
    </w:p>
    <w:p w14:paraId="6B39D798" w14:textId="77777777" w:rsidR="00553FF6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553FF6">
        <w:rPr>
          <w:sz w:val="24"/>
        </w:rPr>
        <w:t>xxxxx</w:t>
      </w:r>
      <w:proofErr w:type="spellEnd"/>
    </w:p>
    <w:p w14:paraId="30D74A3E" w14:textId="543E0B06" w:rsidR="003126F7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30D74A3F" w14:textId="77777777" w:rsidR="003126F7" w:rsidRDefault="003126F7">
      <w:pPr>
        <w:pStyle w:val="Zkladntext"/>
        <w:ind w:left="0"/>
      </w:pPr>
    </w:p>
    <w:p w14:paraId="30D74A40" w14:textId="77777777" w:rsidR="003126F7" w:rsidRDefault="003126F7">
      <w:pPr>
        <w:pStyle w:val="Zkladntext"/>
        <w:ind w:left="0"/>
      </w:pPr>
    </w:p>
    <w:p w14:paraId="30D74A41" w14:textId="77777777" w:rsidR="003126F7" w:rsidRDefault="003126F7">
      <w:pPr>
        <w:pStyle w:val="Zkladntext"/>
        <w:ind w:left="0"/>
      </w:pPr>
    </w:p>
    <w:p w14:paraId="30D74A42" w14:textId="77777777" w:rsidR="003126F7" w:rsidRDefault="003126F7">
      <w:pPr>
        <w:pStyle w:val="Zkladntext"/>
        <w:spacing w:before="4"/>
        <w:ind w:left="0"/>
      </w:pPr>
    </w:p>
    <w:p w14:paraId="30D74A43" w14:textId="77777777" w:rsidR="003126F7" w:rsidRDefault="00000000">
      <w:pPr>
        <w:pStyle w:val="Nadpis1"/>
        <w:ind w:left="116" w:firstLine="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30D74A44" w14:textId="77777777" w:rsidR="003126F7" w:rsidRDefault="003126F7">
      <w:pPr>
        <w:pStyle w:val="Zkladntext"/>
        <w:spacing w:before="10"/>
        <w:ind w:left="0"/>
        <w:rPr>
          <w:b/>
          <w:sz w:val="19"/>
        </w:rPr>
      </w:pPr>
    </w:p>
    <w:p w14:paraId="30D74A45" w14:textId="77777777" w:rsidR="003126F7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Chráněná</w:t>
      </w:r>
      <w:proofErr w:type="spellEnd"/>
      <w:r>
        <w:t xml:space="preserve"> </w:t>
      </w:r>
      <w:proofErr w:type="spellStart"/>
      <w:r>
        <w:t>dílna</w:t>
      </w:r>
      <w:proofErr w:type="spellEnd"/>
      <w:r>
        <w:t xml:space="preserve"> </w:t>
      </w:r>
      <w:proofErr w:type="spellStart"/>
      <w:r>
        <w:t>ToZařídíme</w:t>
      </w:r>
      <w:proofErr w:type="spellEnd"/>
      <w:r>
        <w:rPr>
          <w:spacing w:val="3"/>
        </w:rPr>
        <w:t xml:space="preserve"> </w:t>
      </w:r>
      <w:proofErr w:type="spellStart"/>
      <w:r>
        <w:t>s.r.o.</w:t>
      </w:r>
      <w:proofErr w:type="spellEnd"/>
    </w:p>
    <w:p w14:paraId="30D74A46" w14:textId="77777777" w:rsidR="003126F7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Hlavatého</w:t>
      </w:r>
      <w:proofErr w:type="spellEnd"/>
      <w:r>
        <w:t xml:space="preserve"> 618/1, Praha,</w:t>
      </w:r>
      <w:r>
        <w:rPr>
          <w:spacing w:val="-8"/>
        </w:rPr>
        <w:t xml:space="preserve"> </w:t>
      </w:r>
      <w:r>
        <w:t>14900</w:t>
      </w:r>
    </w:p>
    <w:p w14:paraId="30D74A47" w14:textId="77777777" w:rsidR="003126F7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07864116</w:t>
      </w:r>
    </w:p>
    <w:p w14:paraId="30D74A48" w14:textId="77777777" w:rsidR="003126F7" w:rsidRDefault="00000000">
      <w:pPr>
        <w:pStyle w:val="Zkladntext"/>
        <w:ind w:left="116"/>
      </w:pPr>
      <w:r>
        <w:t>Zastoupený:</w:t>
      </w:r>
    </w:p>
    <w:p w14:paraId="30D74A49" w14:textId="77777777" w:rsidR="003126F7" w:rsidRDefault="00000000">
      <w:pPr>
        <w:pStyle w:val="Zkladntext"/>
        <w:tabs>
          <w:tab w:val="left" w:pos="3655"/>
        </w:tabs>
        <w:ind w:left="822" w:right="3962" w:hanging="707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Libor </w:t>
      </w:r>
      <w:proofErr w:type="spellStart"/>
      <w:r>
        <w:t>Ušel</w:t>
      </w:r>
      <w:proofErr w:type="spellEnd"/>
      <w:r>
        <w:t xml:space="preserve"> (</w:t>
      </w:r>
      <w:proofErr w:type="spellStart"/>
      <w:r>
        <w:t>jednatel</w:t>
      </w:r>
      <w:proofErr w:type="spellEnd"/>
      <w:r>
        <w:t>)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30D74A4A" w14:textId="77777777" w:rsidR="003126F7" w:rsidRDefault="003126F7">
      <w:pPr>
        <w:pStyle w:val="Zkladntext"/>
        <w:ind w:left="0"/>
      </w:pPr>
    </w:p>
    <w:p w14:paraId="30D74A4B" w14:textId="77777777" w:rsidR="003126F7" w:rsidRDefault="003126F7">
      <w:pPr>
        <w:pStyle w:val="Zkladntext"/>
        <w:spacing w:before="11"/>
        <w:ind w:left="0"/>
        <w:rPr>
          <w:sz w:val="23"/>
        </w:rPr>
      </w:pPr>
    </w:p>
    <w:p w14:paraId="30D74A4C" w14:textId="77777777" w:rsidR="003126F7" w:rsidRDefault="00000000">
      <w:pPr>
        <w:pStyle w:val="Nadpis1"/>
        <w:ind w:left="116" w:firstLine="0"/>
      </w:pPr>
      <w:r>
        <w:rPr>
          <w:u w:val="single"/>
        </w:rPr>
        <w:t>Expert:</w:t>
      </w:r>
    </w:p>
    <w:p w14:paraId="30D74A4D" w14:textId="77777777" w:rsidR="003126F7" w:rsidRDefault="003126F7">
      <w:pPr>
        <w:pStyle w:val="Zkladntext"/>
        <w:spacing w:before="9"/>
        <w:ind w:left="0"/>
        <w:rPr>
          <w:b/>
          <w:sz w:val="19"/>
        </w:rPr>
      </w:pPr>
    </w:p>
    <w:p w14:paraId="30D74A4E" w14:textId="77777777" w:rsidR="003126F7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  <w:t>Jiří</w:t>
      </w:r>
      <w:r>
        <w:rPr>
          <w:spacing w:val="-1"/>
        </w:rPr>
        <w:t xml:space="preserve"> </w:t>
      </w:r>
      <w:r>
        <w:t>Veselý</w:t>
      </w:r>
    </w:p>
    <w:p w14:paraId="30D74A4F" w14:textId="77777777" w:rsidR="003126F7" w:rsidRDefault="00000000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  <w:t xml:space="preserve">U </w:t>
      </w:r>
      <w:proofErr w:type="spellStart"/>
      <w:r>
        <w:t>sokolovny</w:t>
      </w:r>
      <w:proofErr w:type="spellEnd"/>
      <w:r>
        <w:t xml:space="preserve"> 270, </w:t>
      </w:r>
      <w:proofErr w:type="spellStart"/>
      <w:r>
        <w:t>Bohuňovice</w:t>
      </w:r>
      <w:proofErr w:type="spellEnd"/>
      <w:r>
        <w:t>,</w:t>
      </w:r>
      <w:r>
        <w:rPr>
          <w:spacing w:val="-2"/>
        </w:rPr>
        <w:t xml:space="preserve"> </w:t>
      </w:r>
      <w:r>
        <w:t>78314</w:t>
      </w:r>
    </w:p>
    <w:p w14:paraId="30D74A50" w14:textId="77777777" w:rsidR="003126F7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68307080</w:t>
      </w:r>
    </w:p>
    <w:p w14:paraId="30D74A51" w14:textId="77777777" w:rsidR="003126F7" w:rsidRDefault="00000000">
      <w:pPr>
        <w:pStyle w:val="Zkladntext"/>
        <w:tabs>
          <w:tab w:val="left" w:pos="3655"/>
        </w:tabs>
        <w:ind w:left="116"/>
      </w:pPr>
      <w:r>
        <w:t>Zastoupený:</w:t>
      </w:r>
      <w:r>
        <w:tab/>
        <w:t>Jiří</w:t>
      </w:r>
      <w:r>
        <w:rPr>
          <w:spacing w:val="-8"/>
        </w:rPr>
        <w:t xml:space="preserve"> </w:t>
      </w:r>
      <w:r>
        <w:t>Veselý</w:t>
      </w:r>
    </w:p>
    <w:p w14:paraId="30D74A52" w14:textId="77777777" w:rsidR="003126F7" w:rsidRDefault="00000000">
      <w:pPr>
        <w:pStyle w:val="Zkladntext"/>
        <w:tabs>
          <w:tab w:val="left" w:pos="3655"/>
        </w:tabs>
        <w:ind w:left="116" w:right="4973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  <w:t xml:space="preserve">Jiří </w:t>
      </w:r>
      <w:r>
        <w:rPr>
          <w:spacing w:val="-4"/>
        </w:rPr>
        <w:t xml:space="preserve">Veselý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30D74A53" w14:textId="77777777" w:rsidR="003126F7" w:rsidRDefault="003126F7">
      <w:pPr>
        <w:sectPr w:rsidR="003126F7">
          <w:headerReference w:type="default" r:id="rId7"/>
          <w:footerReference w:type="default" r:id="rId8"/>
          <w:type w:val="continuous"/>
          <w:pgSz w:w="11910" w:h="16840"/>
          <w:pgMar w:top="1360" w:right="1020" w:bottom="1020" w:left="1300" w:header="303" w:footer="828" w:gutter="0"/>
          <w:pgNumType w:start="1"/>
          <w:cols w:space="708"/>
        </w:sectPr>
      </w:pPr>
    </w:p>
    <w:p w14:paraId="30D74A54" w14:textId="77777777" w:rsidR="003126F7" w:rsidRDefault="00000000">
      <w:pPr>
        <w:pStyle w:val="Nadpis1"/>
        <w:numPr>
          <w:ilvl w:val="0"/>
          <w:numId w:val="2"/>
        </w:numPr>
        <w:tabs>
          <w:tab w:val="left" w:pos="47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30D74A55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30D74A56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30D74A57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r>
        <w:rPr>
          <w:spacing w:val="6"/>
          <w:sz w:val="24"/>
        </w:rPr>
        <w:t xml:space="preserve">se </w:t>
      </w:r>
      <w:r>
        <w:rPr>
          <w:sz w:val="24"/>
        </w:rPr>
        <w:t xml:space="preserve">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30D74A58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30D74A59" w14:textId="77777777" w:rsidR="003126F7" w:rsidRDefault="003126F7">
      <w:pPr>
        <w:jc w:val="both"/>
        <w:rPr>
          <w:sz w:val="24"/>
        </w:rPr>
        <w:sectPr w:rsidR="003126F7">
          <w:pgSz w:w="11910" w:h="16840"/>
          <w:pgMar w:top="1360" w:right="1020" w:bottom="1020" w:left="1300" w:header="303" w:footer="828" w:gutter="0"/>
          <w:cols w:space="708"/>
        </w:sectPr>
      </w:pPr>
    </w:p>
    <w:p w14:paraId="30D74A5A" w14:textId="77777777" w:rsidR="003126F7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</w:pPr>
      <w:proofErr w:type="spellStart"/>
      <w:r>
        <w:lastRenderedPageBreak/>
        <w:t>Konzultace</w:t>
      </w:r>
      <w:proofErr w:type="spellEnd"/>
    </w:p>
    <w:p w14:paraId="30D74A5B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30D74A5C" w14:textId="77777777" w:rsidR="003126F7" w:rsidRDefault="00000000">
      <w:pPr>
        <w:pStyle w:val="Nadpis1"/>
        <w:spacing w:before="125"/>
        <w:ind w:firstLine="0"/>
      </w:pPr>
      <w:proofErr w:type="spellStart"/>
      <w:r>
        <w:t>Cíl</w:t>
      </w:r>
      <w:proofErr w:type="spellEnd"/>
    </w:p>
    <w:p w14:paraId="30D74A5D" w14:textId="77777777" w:rsidR="003126F7" w:rsidRDefault="00000000">
      <w:pPr>
        <w:pStyle w:val="Zkladntext"/>
        <w:ind w:left="471" w:right="536"/>
      </w:pPr>
      <w:proofErr w:type="spellStart"/>
      <w:r>
        <w:t>Zmapování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, s </w:t>
      </w:r>
      <w:proofErr w:type="spellStart"/>
      <w:r>
        <w:t>nástinem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pro </w:t>
      </w:r>
      <w:proofErr w:type="spellStart"/>
      <w:r>
        <w:t>digitalizační</w:t>
      </w:r>
      <w:proofErr w:type="spellEnd"/>
      <w:r>
        <w:t xml:space="preserve"> </w:t>
      </w:r>
      <w:proofErr w:type="spellStart"/>
      <w:r>
        <w:t>změnové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sníží</w:t>
      </w:r>
      <w:proofErr w:type="spellEnd"/>
      <w:r>
        <w:t xml:space="preserve">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zátěž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klíčové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a </w:t>
      </w:r>
      <w:proofErr w:type="spellStart"/>
      <w:r>
        <w:t>poskytnou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pro </w:t>
      </w:r>
      <w:proofErr w:type="spellStart"/>
      <w:r>
        <w:t>inovace</w:t>
      </w:r>
      <w:proofErr w:type="spellEnd"/>
      <w:r>
        <w:t xml:space="preserve"> a </w:t>
      </w:r>
      <w:proofErr w:type="spellStart"/>
      <w:r>
        <w:t>práci</w:t>
      </w:r>
      <w:proofErr w:type="spellEnd"/>
      <w:r>
        <w:t xml:space="preserve"> s </w:t>
      </w:r>
      <w:proofErr w:type="spellStart"/>
      <w:r>
        <w:t>lidmi</w:t>
      </w:r>
      <w:proofErr w:type="spellEnd"/>
      <w:r>
        <w:t>.</w:t>
      </w:r>
    </w:p>
    <w:p w14:paraId="30D74A5E" w14:textId="77777777" w:rsidR="003126F7" w:rsidRDefault="003126F7">
      <w:pPr>
        <w:pStyle w:val="Zkladntext"/>
        <w:spacing w:before="9" w:after="1"/>
        <w:ind w:left="0"/>
        <w:rPr>
          <w:sz w:val="23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9"/>
      </w:tblGrid>
      <w:tr w:rsidR="003126F7" w14:paraId="30D74A61" w14:textId="77777777">
        <w:trPr>
          <w:trHeight w:val="474"/>
        </w:trPr>
        <w:tc>
          <w:tcPr>
            <w:tcW w:w="7035" w:type="dxa"/>
          </w:tcPr>
          <w:p w14:paraId="30D74A5F" w14:textId="77777777" w:rsidR="003126F7" w:rsidRDefault="00000000">
            <w:pPr>
              <w:pStyle w:val="TableParagraph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9" w:type="dxa"/>
          </w:tcPr>
          <w:p w14:paraId="30D74A60" w14:textId="77777777" w:rsidR="003126F7" w:rsidRDefault="00000000">
            <w:pPr>
              <w:pStyle w:val="TableParagraph"/>
              <w:ind w:right="18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3126F7" w14:paraId="30D74A6C" w14:textId="77777777">
        <w:trPr>
          <w:trHeight w:val="4440"/>
        </w:trPr>
        <w:tc>
          <w:tcPr>
            <w:tcW w:w="7035" w:type="dxa"/>
          </w:tcPr>
          <w:p w14:paraId="30D74A62" w14:textId="77777777" w:rsidR="003126F7" w:rsidRDefault="0000000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Analýza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stávajícího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stavu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0D74A63" w14:textId="77777777" w:rsidR="003126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82" w:line="259" w:lineRule="auto"/>
              <w:ind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Zmapování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zdokumentování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všech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klíčových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docházky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účtování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fakturace</w:t>
            </w:r>
            <w:proofErr w:type="spellEnd"/>
            <w:r>
              <w:rPr>
                <w:sz w:val="24"/>
              </w:rPr>
              <w:t xml:space="preserve">, evidence </w:t>
            </w:r>
            <w:proofErr w:type="spellStart"/>
            <w:r>
              <w:rPr>
                <w:sz w:val="24"/>
              </w:rPr>
              <w:t>zakázek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ostatních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administrativních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činností</w:t>
            </w:r>
            <w:proofErr w:type="spellEnd"/>
            <w:r>
              <w:rPr>
                <w:sz w:val="24"/>
              </w:rPr>
              <w:t>.</w:t>
            </w:r>
          </w:p>
          <w:p w14:paraId="30D74A64" w14:textId="77777777" w:rsidR="003126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59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Identifikace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klíčových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problémů</w:t>
            </w:r>
            <w:proofErr w:type="spellEnd"/>
            <w:r>
              <w:rPr>
                <w:sz w:val="24"/>
              </w:rPr>
              <w:t xml:space="preserve"> a "</w:t>
            </w:r>
            <w:proofErr w:type="spellStart"/>
            <w:r>
              <w:rPr>
                <w:sz w:val="24"/>
              </w:rPr>
              <w:t>ručních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procesů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které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zpomalují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práci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vytváří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zbytečné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administrativní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zatížení</w:t>
            </w:r>
            <w:proofErr w:type="spellEnd"/>
            <w:r>
              <w:rPr>
                <w:sz w:val="24"/>
              </w:rPr>
              <w:t>.</w:t>
            </w:r>
          </w:p>
          <w:p w14:paraId="30D74A65" w14:textId="77777777" w:rsidR="003126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Hodnocení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současného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využívání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systémů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jejich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integrace</w:t>
            </w:r>
            <w:proofErr w:type="spellEnd"/>
            <w:r>
              <w:rPr>
                <w:sz w:val="24"/>
              </w:rPr>
              <w:t>.</w:t>
            </w:r>
          </w:p>
          <w:p w14:paraId="30D74A66" w14:textId="77777777" w:rsidR="003126F7" w:rsidRDefault="003126F7">
            <w:pPr>
              <w:pStyle w:val="TableParagraph"/>
              <w:spacing w:before="0"/>
              <w:rPr>
                <w:sz w:val="24"/>
              </w:rPr>
            </w:pPr>
          </w:p>
          <w:p w14:paraId="30D74A67" w14:textId="77777777" w:rsidR="003126F7" w:rsidRDefault="003126F7">
            <w:pPr>
              <w:pStyle w:val="TableParagraph"/>
              <w:spacing w:before="11"/>
              <w:rPr>
                <w:sz w:val="29"/>
              </w:rPr>
            </w:pPr>
          </w:p>
          <w:p w14:paraId="30D74A68" w14:textId="77777777" w:rsidR="003126F7" w:rsidRDefault="00000000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Návrh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digitalizační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strategie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0D74A69" w14:textId="77777777" w:rsidR="003126F7" w:rsidRDefault="00000000">
            <w:pPr>
              <w:pStyle w:val="TableParagraph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Určení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možností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centralizaci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zjednodušení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procesů</w:t>
            </w:r>
            <w:proofErr w:type="spellEnd"/>
          </w:p>
          <w:p w14:paraId="30D74A6A" w14:textId="77777777" w:rsidR="003126F7" w:rsidRDefault="00000000">
            <w:pPr>
              <w:pStyle w:val="TableParagraph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Navržení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efektivního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řešení</w:t>
            </w:r>
            <w:proofErr w:type="spellEnd"/>
          </w:p>
        </w:tc>
        <w:tc>
          <w:tcPr>
            <w:tcW w:w="1609" w:type="dxa"/>
          </w:tcPr>
          <w:p w14:paraId="30D74A6B" w14:textId="77777777" w:rsidR="003126F7" w:rsidRDefault="00000000">
            <w:pPr>
              <w:pStyle w:val="TableParagraph"/>
              <w:ind w:left="596" w:right="583"/>
              <w:jc w:val="center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3126F7" w14:paraId="30D74A6F" w14:textId="77777777">
        <w:trPr>
          <w:trHeight w:val="628"/>
        </w:trPr>
        <w:tc>
          <w:tcPr>
            <w:tcW w:w="7035" w:type="dxa"/>
          </w:tcPr>
          <w:p w14:paraId="30D74A6D" w14:textId="77777777" w:rsidR="003126F7" w:rsidRDefault="00000000">
            <w:pPr>
              <w:pStyle w:val="TableParagraph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9" w:type="dxa"/>
          </w:tcPr>
          <w:p w14:paraId="30D74A6E" w14:textId="77777777" w:rsidR="003126F7" w:rsidRDefault="00000000">
            <w:pPr>
              <w:pStyle w:val="TableParagraph"/>
              <w:ind w:right="25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30D74A70" w14:textId="77777777" w:rsidR="003126F7" w:rsidRDefault="003126F7">
      <w:pPr>
        <w:pStyle w:val="Zkladntext"/>
        <w:ind w:left="0"/>
      </w:pPr>
    </w:p>
    <w:p w14:paraId="30D74A71" w14:textId="77777777" w:rsidR="003126F7" w:rsidRDefault="003126F7">
      <w:pPr>
        <w:pStyle w:val="Zkladntext"/>
        <w:ind w:left="0"/>
      </w:pPr>
    </w:p>
    <w:p w14:paraId="30D74A72" w14:textId="77777777" w:rsidR="003126F7" w:rsidRDefault="003126F7">
      <w:pPr>
        <w:pStyle w:val="Zkladntext"/>
        <w:spacing w:before="9"/>
        <w:ind w:left="0"/>
        <w:rPr>
          <w:sz w:val="19"/>
        </w:rPr>
      </w:pPr>
    </w:p>
    <w:p w14:paraId="30D74A73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30D74A74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1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31.01.2025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30D74A75" w14:textId="77777777" w:rsidR="003126F7" w:rsidRDefault="00000000">
      <w:pPr>
        <w:pStyle w:val="Zkladntext"/>
        <w:spacing w:before="119"/>
        <w:ind w:right="111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28.02.2025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2"/>
        </w:rPr>
        <w:t>to</w:t>
      </w:r>
      <w:r>
        <w:rPr>
          <w:spacing w:val="-11"/>
        </w:rPr>
        <w:t xml:space="preserve"> </w:t>
      </w:r>
      <w:r>
        <w:t>bez</w:t>
      </w:r>
      <w:r>
        <w:rPr>
          <w:spacing w:val="-7"/>
        </w:rPr>
        <w:t xml:space="preserve"> </w:t>
      </w:r>
      <w:proofErr w:type="spellStart"/>
      <w:r>
        <w:t>ohledu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30D74A76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 w:line="244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</w:p>
    <w:p w14:paraId="30D74A77" w14:textId="77777777" w:rsidR="003126F7" w:rsidRDefault="003126F7">
      <w:pPr>
        <w:spacing w:line="244" w:lineRule="auto"/>
        <w:jc w:val="both"/>
        <w:rPr>
          <w:sz w:val="24"/>
        </w:rPr>
        <w:sectPr w:rsidR="003126F7">
          <w:pgSz w:w="11910" w:h="16840"/>
          <w:pgMar w:top="1360" w:right="1020" w:bottom="1020" w:left="1300" w:header="303" w:footer="828" w:gutter="0"/>
          <w:cols w:space="708"/>
        </w:sectPr>
      </w:pPr>
    </w:p>
    <w:p w14:paraId="30D74A78" w14:textId="77777777" w:rsidR="003126F7" w:rsidRDefault="00000000">
      <w:pPr>
        <w:pStyle w:val="Zkladntext"/>
        <w:spacing w:before="41"/>
        <w:ind w:right="110"/>
        <w:jc w:val="both"/>
      </w:pPr>
      <w:proofErr w:type="spellStart"/>
      <w:r>
        <w:lastRenderedPageBreak/>
        <w:t>předpokládaný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mu </w:t>
      </w:r>
      <w:proofErr w:type="spellStart"/>
      <w:r>
        <w:t>však</w:t>
      </w:r>
      <w:proofErr w:type="spellEnd"/>
      <w:r>
        <w:t xml:space="preserve"> po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>.</w:t>
      </w:r>
    </w:p>
    <w:p w14:paraId="30D74A79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5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Sken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30D74A7A" w14:textId="77777777" w:rsidR="003126F7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124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30D74A7B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30D74A7C" w14:textId="77777777" w:rsidR="003126F7" w:rsidRDefault="00000000">
      <w:pPr>
        <w:pStyle w:val="Zkladntext"/>
        <w:ind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30D74A7D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30D74A7E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30D74A7F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 w:line="244" w:lineRule="auto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30D74A80" w14:textId="77777777" w:rsidR="003126F7" w:rsidRDefault="003126F7">
      <w:pPr>
        <w:pStyle w:val="Zkladntext"/>
        <w:spacing w:before="2"/>
        <w:ind w:left="0"/>
        <w:rPr>
          <w:sz w:val="33"/>
        </w:rPr>
      </w:pPr>
    </w:p>
    <w:p w14:paraId="30D74A81" w14:textId="77777777" w:rsidR="003126F7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1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30D74A82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62.105,00 </w:t>
      </w:r>
      <w:proofErr w:type="spellStart"/>
      <w:r>
        <w:rPr>
          <w:b/>
          <w:sz w:val="24"/>
        </w:rPr>
        <w:t>Kč</w:t>
      </w:r>
      <w:proofErr w:type="spellEnd"/>
    </w:p>
    <w:p w14:paraId="30D74A83" w14:textId="77777777" w:rsidR="003126F7" w:rsidRDefault="00000000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30D74A84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30D74A85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34.130,00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 minimis.</w:t>
      </w:r>
    </w:p>
    <w:p w14:paraId="30D74A86" w14:textId="77777777" w:rsidR="003126F7" w:rsidRDefault="003126F7">
      <w:pPr>
        <w:jc w:val="both"/>
        <w:rPr>
          <w:sz w:val="24"/>
        </w:rPr>
        <w:sectPr w:rsidR="003126F7">
          <w:pgSz w:w="11910" w:h="16840"/>
          <w:pgMar w:top="1360" w:right="1020" w:bottom="1020" w:left="1300" w:header="303" w:footer="828" w:gutter="0"/>
          <w:cols w:space="708"/>
        </w:sectPr>
      </w:pPr>
    </w:p>
    <w:p w14:paraId="30D74A87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41" w:line="242" w:lineRule="auto"/>
        <w:ind w:right="106"/>
        <w:jc w:val="both"/>
        <w:rPr>
          <w:sz w:val="24"/>
        </w:rPr>
      </w:pPr>
      <w:r>
        <w:rPr>
          <w:sz w:val="24"/>
        </w:rPr>
        <w:lastRenderedPageBreak/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30D74A88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3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100%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0D74A89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30D74A8A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1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30D74A8B" w14:textId="77777777" w:rsidR="003126F7" w:rsidRDefault="003126F7">
      <w:pPr>
        <w:pStyle w:val="Zkladntext"/>
        <w:spacing w:before="9"/>
        <w:ind w:left="0"/>
        <w:rPr>
          <w:sz w:val="33"/>
        </w:rPr>
      </w:pPr>
    </w:p>
    <w:p w14:paraId="30D74A8C" w14:textId="77777777" w:rsidR="003126F7" w:rsidRDefault="0000000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30D74A8D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0D74A8E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30D74A8F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8"/>
        <w:ind w:right="124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30D74A90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30D74A91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 w:line="242" w:lineRule="auto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sdělených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</w:p>
    <w:p w14:paraId="30D74A92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6 let od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0D74A93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30D74A94" w14:textId="77777777" w:rsidR="003126F7" w:rsidRDefault="003126F7">
      <w:pPr>
        <w:jc w:val="both"/>
        <w:rPr>
          <w:sz w:val="24"/>
        </w:rPr>
        <w:sectPr w:rsidR="003126F7">
          <w:pgSz w:w="11910" w:h="16840"/>
          <w:pgMar w:top="1360" w:right="1020" w:bottom="1020" w:left="1300" w:header="303" w:footer="828" w:gutter="0"/>
          <w:cols w:space="708"/>
        </w:sectPr>
      </w:pPr>
    </w:p>
    <w:p w14:paraId="30D74A95" w14:textId="77777777" w:rsidR="003126F7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30D74A96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30D74A97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30D74A98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1"/>
        <w:ind w:right="105"/>
        <w:jc w:val="both"/>
        <w:rPr>
          <w:sz w:val="24"/>
        </w:rPr>
      </w:pPr>
      <w:r>
        <w:rPr>
          <w:sz w:val="24"/>
        </w:rPr>
        <w:t xml:space="preserve">Pokud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0D74A99" w14:textId="77777777" w:rsidR="003126F7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30D74A9A" w14:textId="77777777" w:rsidR="003126F7" w:rsidRDefault="003126F7">
      <w:pPr>
        <w:pStyle w:val="Zkladntext"/>
        <w:spacing w:before="9"/>
        <w:ind w:left="0"/>
        <w:rPr>
          <w:sz w:val="12"/>
        </w:rPr>
      </w:pPr>
    </w:p>
    <w:p w14:paraId="30D74A9B" w14:textId="77777777" w:rsidR="003126F7" w:rsidRDefault="003126F7">
      <w:pPr>
        <w:rPr>
          <w:sz w:val="12"/>
        </w:rPr>
        <w:sectPr w:rsidR="003126F7">
          <w:pgSz w:w="11910" w:h="16840"/>
          <w:pgMar w:top="1360" w:right="1020" w:bottom="1020" w:left="1300" w:header="303" w:footer="828" w:gutter="0"/>
          <w:cols w:space="708"/>
        </w:sectPr>
      </w:pPr>
    </w:p>
    <w:p w14:paraId="30D74A9C" w14:textId="77777777" w:rsidR="003126F7" w:rsidRDefault="00000000">
      <w:pPr>
        <w:pStyle w:val="Zkladntext"/>
        <w:spacing w:before="164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30D74A9D" w14:textId="77777777" w:rsidR="003126F7" w:rsidRDefault="00000000">
      <w:pPr>
        <w:spacing w:before="115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21.11.2024</w:t>
      </w:r>
    </w:p>
    <w:p w14:paraId="30D74A9E" w14:textId="77777777" w:rsidR="003126F7" w:rsidRDefault="003126F7">
      <w:pPr>
        <w:pStyle w:val="Zkladntext"/>
        <w:spacing w:before="11"/>
        <w:ind w:left="0"/>
        <w:rPr>
          <w:sz w:val="3"/>
        </w:rPr>
      </w:pPr>
    </w:p>
    <w:p w14:paraId="30D74A9F" w14:textId="77777777" w:rsidR="003126F7" w:rsidRDefault="00000000">
      <w:pPr>
        <w:pStyle w:val="Zkladntext"/>
        <w:spacing w:line="20" w:lineRule="exact"/>
        <w:ind w:left="-31"/>
        <w:rPr>
          <w:sz w:val="2"/>
        </w:rPr>
      </w:pPr>
      <w:r>
        <w:rPr>
          <w:sz w:val="2"/>
        </w:rPr>
      </w:r>
      <w:r>
        <w:rPr>
          <w:sz w:val="2"/>
        </w:rPr>
        <w:pict w14:anchorId="30D74AAD">
          <v:group id="_x0000_s2071" style="width:71.9pt;height:.8pt;mso-position-horizontal-relative:char;mso-position-vertical-relative:line" coordsize="1438,16">
            <v:line id="_x0000_s2073" style="position:absolute" from="0,8" to="239,8" strokeweight=".27489mm"/>
            <v:line id="_x0000_s2072" style="position:absolute" from="240,8" to="1438,8" strokeweight=".27489mm"/>
            <w10:anchorlock/>
          </v:group>
        </w:pict>
      </w:r>
    </w:p>
    <w:p w14:paraId="30D74AA0" w14:textId="77777777" w:rsidR="003126F7" w:rsidRDefault="003126F7">
      <w:pPr>
        <w:spacing w:line="20" w:lineRule="exact"/>
        <w:rPr>
          <w:sz w:val="2"/>
        </w:rPr>
        <w:sectPr w:rsidR="003126F7">
          <w:type w:val="continuous"/>
          <w:pgSz w:w="11910" w:h="16840"/>
          <w:pgMar w:top="1360" w:right="1020" w:bottom="1020" w:left="1300" w:header="708" w:footer="708" w:gutter="0"/>
          <w:cols w:num="2" w:space="708" w:equalWidth="0">
            <w:col w:w="1488" w:space="75"/>
            <w:col w:w="8027"/>
          </w:cols>
        </w:sectPr>
      </w:pPr>
    </w:p>
    <w:p w14:paraId="30D74AA1" w14:textId="77777777" w:rsidR="003126F7" w:rsidRDefault="003126F7">
      <w:pPr>
        <w:pStyle w:val="Zkladntext"/>
        <w:spacing w:before="6"/>
        <w:ind w:left="0"/>
        <w:rPr>
          <w:sz w:val="6"/>
        </w:rPr>
      </w:pPr>
    </w:p>
    <w:p w14:paraId="30D74AA2" w14:textId="0511B731" w:rsidR="003126F7" w:rsidRDefault="00000000">
      <w:pPr>
        <w:tabs>
          <w:tab w:val="left" w:pos="3387"/>
          <w:tab w:val="left" w:pos="6623"/>
        </w:tabs>
        <w:ind w:left="325"/>
        <w:rPr>
          <w:sz w:val="20"/>
        </w:rPr>
      </w:pPr>
      <w:r>
        <w:rPr>
          <w:sz w:val="20"/>
        </w:rPr>
        <w:tab/>
      </w:r>
      <w:r>
        <w:rPr>
          <w:position w:val="4"/>
          <w:sz w:val="20"/>
        </w:rPr>
        <w:tab/>
      </w:r>
    </w:p>
    <w:p w14:paraId="30D74AA3" w14:textId="77777777" w:rsidR="003126F7" w:rsidRDefault="003126F7">
      <w:pPr>
        <w:pStyle w:val="Zkladntext"/>
        <w:spacing w:before="9"/>
        <w:ind w:left="0"/>
        <w:rPr>
          <w:sz w:val="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3260"/>
        <w:gridCol w:w="2875"/>
      </w:tblGrid>
      <w:tr w:rsidR="003126F7" w14:paraId="30D74AA7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30D74AA4" w14:textId="77777777" w:rsidR="003126F7" w:rsidRDefault="0000000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</w:tcBorders>
          </w:tcPr>
          <w:p w14:paraId="30D74AA5" w14:textId="77777777" w:rsidR="003126F7" w:rsidRDefault="00000000">
            <w:pPr>
              <w:pStyle w:val="TableParagraph"/>
              <w:spacing w:before="29" w:line="290" w:lineRule="atLeast"/>
              <w:ind w:left="1335" w:hanging="120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Chráněná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dílna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ToZařídíme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30D74AA6" w14:textId="77777777" w:rsidR="003126F7" w:rsidRDefault="00000000">
            <w:pPr>
              <w:pStyle w:val="TableParagraph"/>
              <w:spacing w:before="29"/>
              <w:ind w:left="826"/>
              <w:rPr>
                <w:sz w:val="24"/>
              </w:rPr>
            </w:pPr>
            <w:r>
              <w:rPr>
                <w:sz w:val="24"/>
              </w:rPr>
              <w:t>za Jiří Veselý</w:t>
            </w:r>
          </w:p>
        </w:tc>
      </w:tr>
    </w:tbl>
    <w:p w14:paraId="30D74AA8" w14:textId="77777777" w:rsidR="003126F7" w:rsidRDefault="00000000">
      <w:pPr>
        <w:tabs>
          <w:tab w:val="left" w:pos="3809"/>
          <w:tab w:val="left" w:pos="7564"/>
        </w:tabs>
        <w:spacing w:before="15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30D74AA9" w14:textId="77777777" w:rsidR="003126F7" w:rsidRDefault="003126F7">
      <w:pPr>
        <w:sectPr w:rsidR="003126F7">
          <w:type w:val="continuous"/>
          <w:pgSz w:w="11910" w:h="16840"/>
          <w:pgMar w:top="1360" w:right="1020" w:bottom="1020" w:left="1300" w:header="708" w:footer="708" w:gutter="0"/>
          <w:cols w:space="708"/>
        </w:sectPr>
      </w:pPr>
    </w:p>
    <w:p w14:paraId="30D74AAA" w14:textId="77777777" w:rsidR="003126F7" w:rsidRDefault="003126F7">
      <w:pPr>
        <w:pStyle w:val="Zkladntext"/>
        <w:spacing w:before="11"/>
        <w:ind w:left="0"/>
        <w:rPr>
          <w:i/>
          <w:sz w:val="9"/>
        </w:rPr>
      </w:pPr>
    </w:p>
    <w:p w14:paraId="30D74AAB" w14:textId="1CC3BC02" w:rsidR="003126F7" w:rsidRDefault="003126F7">
      <w:pPr>
        <w:pStyle w:val="Zkladntext"/>
        <w:ind w:left="225"/>
        <w:rPr>
          <w:sz w:val="20"/>
        </w:rPr>
      </w:pPr>
    </w:p>
    <w:sectPr w:rsidR="003126F7">
      <w:pgSz w:w="11910" w:h="16840"/>
      <w:pgMar w:top="1360" w:right="1020" w:bottom="1020" w:left="130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EDDD0" w14:textId="77777777" w:rsidR="00AD5ACB" w:rsidRDefault="00AD5ACB">
      <w:r>
        <w:separator/>
      </w:r>
    </w:p>
  </w:endnote>
  <w:endnote w:type="continuationSeparator" w:id="0">
    <w:p w14:paraId="7C57AABE" w14:textId="77777777" w:rsidR="00AD5ACB" w:rsidRDefault="00AD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4AB8" w14:textId="77777777" w:rsidR="003126F7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02240" behindDoc="1" locked="0" layoutInCell="1" allowOverlap="1" wp14:anchorId="30D74ABD" wp14:editId="30D74AB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3264" behindDoc="1" locked="0" layoutInCell="1" allowOverlap="1" wp14:anchorId="30D74ABF" wp14:editId="30D74AC0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D74A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1pt;margin-top:794.5pt;width:11.6pt;height:13.05pt;z-index:-251912192;mso-position-horizontal-relative:page;mso-position-vertical-relative:page" filled="f" stroked="f">
          <v:textbox inset="0,0,0,0">
            <w:txbxContent>
              <w:p w14:paraId="30D74ACD" w14:textId="77777777" w:rsidR="003126F7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444F7" w14:textId="77777777" w:rsidR="00AD5ACB" w:rsidRDefault="00AD5ACB">
      <w:r>
        <w:separator/>
      </w:r>
    </w:p>
  </w:footnote>
  <w:footnote w:type="continuationSeparator" w:id="0">
    <w:p w14:paraId="2E510EE6" w14:textId="77777777" w:rsidR="00AD5ACB" w:rsidRDefault="00AD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4AB7" w14:textId="77777777" w:rsidR="003126F7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399168" behindDoc="1" locked="0" layoutInCell="1" allowOverlap="1" wp14:anchorId="30D74AB9" wp14:editId="30D74ABA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D74AB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45pt;margin-top:14.15pt;width:184.85pt;height:8.75pt;z-index:-251916288;mso-position-horizontal-relative:page;mso-position-vertical-relative:page" filled="f" stroked="f">
          <v:textbox inset="0,0,0,0">
            <w:txbxContent>
              <w:p w14:paraId="30D74ACB" w14:textId="77777777" w:rsidR="003126F7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01932071-4892-70cc-b39b-b97f2158e129</w:t>
                </w:r>
              </w:p>
            </w:txbxContent>
          </v:textbox>
          <w10:wrap anchorx="page" anchory="page"/>
        </v:shape>
      </w:pict>
    </w:r>
    <w:r>
      <w:pict w14:anchorId="30D74ABC">
        <v:shape id="_x0000_s1026" type="#_x0000_t202" style="position:absolute;margin-left:69.8pt;margin-top:36.6pt;width:70.7pt;height:12.1pt;z-index:-251915264;mso-position-horizontal-relative:page;mso-position-vertical-relative:page" filled="f" stroked="f">
          <v:textbox inset="0,0,0,0">
            <w:txbxContent>
              <w:p w14:paraId="30D74ACC" w14:textId="77777777" w:rsidR="003126F7" w:rsidRDefault="0000000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65D95"/>
    <w:multiLevelType w:val="multilevel"/>
    <w:tmpl w:val="485C716E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4E45761F"/>
    <w:multiLevelType w:val="hybridMultilevel"/>
    <w:tmpl w:val="BFE8C5EC"/>
    <w:lvl w:ilvl="0" w:tplc="72628EF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en-US" w:eastAsia="en-US" w:bidi="en-US"/>
      </w:rPr>
    </w:lvl>
    <w:lvl w:ilvl="1" w:tplc="2F94ACCC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en-US"/>
      </w:rPr>
    </w:lvl>
    <w:lvl w:ilvl="2" w:tplc="B17C9394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en-US"/>
      </w:rPr>
    </w:lvl>
    <w:lvl w:ilvl="3" w:tplc="14E04106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4" w:tplc="DA3CD144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5" w:tplc="A6381ABC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en-US"/>
      </w:rPr>
    </w:lvl>
    <w:lvl w:ilvl="6" w:tplc="0AA24812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en-US"/>
      </w:rPr>
    </w:lvl>
    <w:lvl w:ilvl="7" w:tplc="29D6409C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8" w:tplc="29E0EDB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</w:abstractNum>
  <w:num w:numId="1" w16cid:durableId="466703996">
    <w:abstractNumId w:val="1"/>
  </w:num>
  <w:num w:numId="2" w16cid:durableId="185240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6F7"/>
    <w:rsid w:val="003126F7"/>
    <w:rsid w:val="00553FF6"/>
    <w:rsid w:val="007B4544"/>
    <w:rsid w:val="00AD5ACB"/>
    <w:rsid w:val="00E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30D74A32"/>
  <w15:docId w15:val="{50D79B2A-A478-4EAF-9CFA-98D352BB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 w:hanging="35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1923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- 2024 - 32 - Chráněná dílna ToZařídíme s.r.o (1).pdf</dc:title>
  <dc:subject>Smlouva DIGI Sken - 2024 - 32 - Chráněná dílna ToZařídíme s.r.o (1).pdf</dc:subject>
  <dc:creator>Josef Zedník</dc:creator>
  <cp:lastModifiedBy>Olga Palová</cp:lastModifiedBy>
  <cp:revision>3</cp:revision>
  <dcterms:created xsi:type="dcterms:W3CDTF">2024-11-22T19:25:00Z</dcterms:created>
  <dcterms:modified xsi:type="dcterms:W3CDTF">2024-11-22T19:35:00Z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</Properties>
</file>