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AA2AE" w14:textId="7CDA99BE" w:rsidR="00B12E43" w:rsidRDefault="00000000">
      <w:pPr>
        <w:spacing w:line="1" w:lineRule="exact"/>
        <w:sectPr w:rsidR="00B12E43">
          <w:footerReference w:type="default" r:id="rId7"/>
          <w:pgSz w:w="11900" w:h="16840"/>
          <w:pgMar w:top="583" w:right="515" w:bottom="1794" w:left="1515" w:header="155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58750" distB="0" distL="0" distR="0" simplePos="0" relativeHeight="125829378" behindDoc="0" locked="0" layoutInCell="1" allowOverlap="1" wp14:anchorId="602FD8B2" wp14:editId="26990001">
                <wp:simplePos x="0" y="0"/>
                <wp:positionH relativeFrom="page">
                  <wp:posOffset>2891155</wp:posOffset>
                </wp:positionH>
                <wp:positionV relativeFrom="paragraph">
                  <wp:posOffset>158750</wp:posOffset>
                </wp:positionV>
                <wp:extent cx="1787525" cy="2286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0E33B1" w14:textId="77777777" w:rsidR="00B12E43" w:rsidRDefault="00000000">
                            <w:pPr>
                              <w:pStyle w:val="Heading110"/>
                              <w:keepNext/>
                              <w:keepLines/>
                            </w:pPr>
                            <w:bookmarkStart w:id="0" w:name="bookmark0"/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DAROVACÍ SMLOUVA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2FD8B2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27.65pt;margin-top:12.5pt;width:140.75pt;height:18pt;z-index:125829378;visibility:visible;mso-wrap-style:none;mso-wrap-distance-left:0;mso-wrap-distance-top:12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" filled="f" stroked="f">
                <v:textbox inset="0,0,0,0">
                  <w:txbxContent>
                    <w:p w14:paraId="490E33B1" w14:textId="77777777" w:rsidR="00B12E43" w:rsidRDefault="00000000">
                      <w:pPr>
                        <w:pStyle w:val="Heading110"/>
                        <w:keepNext/>
                        <w:keepLines/>
                      </w:pPr>
                      <w:bookmarkStart w:id="1" w:name="bookmark0"/>
                      <w:r>
                        <w:rPr>
                          <w:rStyle w:val="Heading11"/>
                          <w:b/>
                          <w:bCs/>
                        </w:rPr>
                        <w:t>DAROVACÍ SMLOUVA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FFCD59" w14:textId="77777777" w:rsidR="00B12E43" w:rsidRDefault="00B12E43">
      <w:pPr>
        <w:spacing w:line="109" w:lineRule="exact"/>
        <w:rPr>
          <w:sz w:val="9"/>
          <w:szCs w:val="9"/>
        </w:rPr>
      </w:pPr>
    </w:p>
    <w:p w14:paraId="70758487" w14:textId="77777777" w:rsidR="00B12E43" w:rsidRDefault="00B12E43">
      <w:pPr>
        <w:spacing w:line="1" w:lineRule="exact"/>
        <w:sectPr w:rsidR="00B12E43">
          <w:type w:val="continuous"/>
          <w:pgSz w:w="11900" w:h="16840"/>
          <w:pgMar w:top="585" w:right="0" w:bottom="1791" w:left="0" w:header="0" w:footer="3" w:gutter="0"/>
          <w:cols w:space="720"/>
          <w:noEndnote/>
          <w:docGrid w:linePitch="360"/>
        </w:sectPr>
      </w:pPr>
    </w:p>
    <w:p w14:paraId="676A2DE5" w14:textId="77777777" w:rsidR="00B12E43" w:rsidRDefault="00000000">
      <w:pPr>
        <w:pStyle w:val="Bodytext10"/>
        <w:spacing w:after="560" w:line="300" w:lineRule="auto"/>
        <w:jc w:val="center"/>
      </w:pPr>
      <w:r>
        <w:rPr>
          <w:rStyle w:val="Bodytext1"/>
        </w:rPr>
        <w:t xml:space="preserve">uzavřená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2055 a násl. zákona č. 89/2012 Sb., občanského zákoníku, v platném znění</w:t>
      </w:r>
      <w:r>
        <w:rPr>
          <w:rStyle w:val="Bodytext1"/>
        </w:rPr>
        <w:br/>
        <w:t>mezi</w:t>
      </w:r>
    </w:p>
    <w:p w14:paraId="6F6FA37F" w14:textId="77777777" w:rsidR="00B12E43" w:rsidRDefault="00000000">
      <w:pPr>
        <w:pStyle w:val="Tablecaption10"/>
        <w:spacing w:after="40"/>
        <w:ind w:left="7"/>
      </w:pPr>
      <w:r>
        <w:rPr>
          <w:rStyle w:val="Tablecaption1"/>
          <w:b/>
          <w:bCs/>
        </w:rPr>
        <w:t>Parna, spol. s r.o.,</w:t>
      </w:r>
    </w:p>
    <w:p w14:paraId="28E04243" w14:textId="77777777" w:rsidR="00B12E43" w:rsidRDefault="00000000">
      <w:pPr>
        <w:pStyle w:val="Tablecaption10"/>
        <w:ind w:left="7"/>
      </w:pPr>
      <w:r>
        <w:rPr>
          <w:rStyle w:val="Tablecaption1"/>
        </w:rPr>
        <w:t>zapsaná v obchodním rejstříku vedeném u Krajského soudu v Ostravě oddíl C, vložka 695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6"/>
        <w:gridCol w:w="6120"/>
      </w:tblGrid>
      <w:tr w:rsidR="00B12E43" w14:paraId="788153BB" w14:textId="77777777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2246" w:type="dxa"/>
            <w:shd w:val="clear" w:color="auto" w:fill="auto"/>
          </w:tcPr>
          <w:p w14:paraId="3E5AD962" w14:textId="77777777" w:rsidR="00B12E43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Se sídlem</w:t>
            </w:r>
          </w:p>
          <w:p w14:paraId="3E5264A9" w14:textId="77777777" w:rsidR="00B12E43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Zastoupená</w:t>
            </w:r>
          </w:p>
          <w:p w14:paraId="79EC7BFC" w14:textId="77777777" w:rsidR="00B12E43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IČ</w:t>
            </w:r>
          </w:p>
          <w:p w14:paraId="005D7587" w14:textId="77777777" w:rsidR="00B12E43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DIČ</w:t>
            </w:r>
          </w:p>
          <w:p w14:paraId="1C725CA4" w14:textId="77777777" w:rsidR="00B12E43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Bankovní spojení</w:t>
            </w:r>
          </w:p>
          <w:p w14:paraId="6A58B394" w14:textId="77777777" w:rsidR="00B12E43" w:rsidRDefault="00000000">
            <w:pPr>
              <w:pStyle w:val="Other10"/>
              <w:spacing w:after="40" w:line="240" w:lineRule="auto"/>
            </w:pPr>
            <w:r>
              <w:rPr>
                <w:rStyle w:val="Other1"/>
              </w:rPr>
              <w:t>Číslo účtu</w:t>
            </w:r>
          </w:p>
        </w:tc>
        <w:tc>
          <w:tcPr>
            <w:tcW w:w="6120" w:type="dxa"/>
            <w:shd w:val="clear" w:color="auto" w:fill="auto"/>
          </w:tcPr>
          <w:p w14:paraId="67EE1F3D" w14:textId="77777777" w:rsidR="00B12E43" w:rsidRDefault="00000000">
            <w:pPr>
              <w:pStyle w:val="Other10"/>
              <w:spacing w:after="0" w:line="300" w:lineRule="auto"/>
              <w:ind w:firstLine="500"/>
              <w:jc w:val="both"/>
            </w:pPr>
            <w:r>
              <w:rPr>
                <w:rStyle w:val="Other1"/>
              </w:rPr>
              <w:t>1. máje 1000, 75661 Rožnov pod Radhoštěm</w:t>
            </w:r>
          </w:p>
          <w:p w14:paraId="655289A7" w14:textId="77777777" w:rsidR="00462DE6" w:rsidRDefault="00000000">
            <w:pPr>
              <w:pStyle w:val="Other10"/>
              <w:spacing w:after="0" w:line="300" w:lineRule="auto"/>
              <w:ind w:left="500"/>
              <w:rPr>
                <w:rStyle w:val="Other1"/>
              </w:rPr>
            </w:pPr>
            <w:r>
              <w:rPr>
                <w:rStyle w:val="Other1"/>
              </w:rPr>
              <w:t xml:space="preserve">jednatelem </w:t>
            </w:r>
          </w:p>
          <w:p w14:paraId="35314545" w14:textId="34741B92" w:rsidR="00B12E43" w:rsidRDefault="00000000">
            <w:pPr>
              <w:pStyle w:val="Other10"/>
              <w:spacing w:after="0" w:line="300" w:lineRule="auto"/>
              <w:ind w:left="500"/>
            </w:pPr>
            <w:r>
              <w:rPr>
                <w:rStyle w:val="Other1"/>
              </w:rPr>
              <w:t>18054927</w:t>
            </w:r>
          </w:p>
          <w:p w14:paraId="3E3B474D" w14:textId="77777777" w:rsidR="00B12E43" w:rsidRDefault="00000000">
            <w:pPr>
              <w:pStyle w:val="Other10"/>
              <w:spacing w:after="0" w:line="300" w:lineRule="auto"/>
              <w:ind w:firstLine="500"/>
            </w:pPr>
            <w:r>
              <w:rPr>
                <w:rStyle w:val="Other1"/>
              </w:rPr>
              <w:t>CZ18054927</w:t>
            </w:r>
          </w:p>
          <w:p w14:paraId="29E95C29" w14:textId="2A77AECD" w:rsidR="00B12E43" w:rsidRDefault="00B12E43">
            <w:pPr>
              <w:pStyle w:val="Other10"/>
              <w:spacing w:after="0" w:line="300" w:lineRule="auto"/>
              <w:ind w:firstLine="500"/>
            </w:pPr>
          </w:p>
        </w:tc>
      </w:tr>
    </w:tbl>
    <w:p w14:paraId="14761EAE" w14:textId="77777777" w:rsidR="00B12E43" w:rsidRDefault="00000000">
      <w:pPr>
        <w:pStyle w:val="Tablecaption10"/>
      </w:pPr>
      <w:r>
        <w:rPr>
          <w:rStyle w:val="Tablecaption1"/>
        </w:rPr>
        <w:t xml:space="preserve">dále jen </w:t>
      </w:r>
      <w:r>
        <w:rPr>
          <w:rStyle w:val="Tablecaption1"/>
          <w:b/>
          <w:bCs/>
        </w:rPr>
        <w:t>„dárce"</w:t>
      </w:r>
    </w:p>
    <w:p w14:paraId="1283A280" w14:textId="77777777" w:rsidR="00B12E43" w:rsidRDefault="00B12E43">
      <w:pPr>
        <w:spacing w:after="319" w:line="1" w:lineRule="exact"/>
      </w:pPr>
    </w:p>
    <w:p w14:paraId="5EFDBF32" w14:textId="77777777" w:rsidR="00B12E43" w:rsidRDefault="00000000">
      <w:pPr>
        <w:pStyle w:val="Bodytext10"/>
        <w:spacing w:after="320" w:line="240" w:lineRule="auto"/>
      </w:pPr>
      <w:r>
        <w:rPr>
          <w:rStyle w:val="Bodytext1"/>
          <w:b/>
          <w:bCs/>
        </w:rPr>
        <w:t>a</w:t>
      </w:r>
    </w:p>
    <w:p w14:paraId="479CD1EE" w14:textId="77777777" w:rsidR="00B12E43" w:rsidRDefault="00000000">
      <w:pPr>
        <w:pStyle w:val="Tablecaption10"/>
        <w:spacing w:after="40"/>
        <w:ind w:left="7"/>
      </w:pPr>
      <w:r>
        <w:rPr>
          <w:rStyle w:val="Tablecaption1"/>
          <w:b/>
          <w:bCs/>
        </w:rPr>
        <w:t>Nemocnice Havířov, příspěvková organizace,</w:t>
      </w:r>
    </w:p>
    <w:p w14:paraId="662E7F76" w14:textId="77777777" w:rsidR="00B12E43" w:rsidRDefault="00000000">
      <w:pPr>
        <w:pStyle w:val="Tablecaption10"/>
        <w:ind w:left="7"/>
      </w:pPr>
      <w:r>
        <w:rPr>
          <w:rStyle w:val="Tablecaption1"/>
        </w:rPr>
        <w:t xml:space="preserve">zapsaná v obchodním rejstříku vedeném u Krajského soudu v Ostravě oddíl </w:t>
      </w:r>
      <w:proofErr w:type="spellStart"/>
      <w:r>
        <w:rPr>
          <w:rStyle w:val="Tablecaption1"/>
        </w:rPr>
        <w:t>Pr</w:t>
      </w:r>
      <w:proofErr w:type="spellEnd"/>
      <w:r>
        <w:rPr>
          <w:rStyle w:val="Tablecaption1"/>
        </w:rPr>
        <w:t>, vložka 899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1"/>
        <w:gridCol w:w="5962"/>
      </w:tblGrid>
      <w:tr w:rsidR="00B12E43" w14:paraId="0B25DA58" w14:textId="77777777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2491" w:type="dxa"/>
            <w:shd w:val="clear" w:color="auto" w:fill="auto"/>
          </w:tcPr>
          <w:p w14:paraId="09DFAFEC" w14:textId="77777777" w:rsidR="00462DE6" w:rsidRDefault="00000000">
            <w:pPr>
              <w:pStyle w:val="Other10"/>
              <w:spacing w:after="0" w:line="298" w:lineRule="auto"/>
              <w:rPr>
                <w:rStyle w:val="Other1"/>
              </w:rPr>
            </w:pPr>
            <w:r>
              <w:rPr>
                <w:rStyle w:val="Other1"/>
              </w:rPr>
              <w:t xml:space="preserve">Se sídlem </w:t>
            </w:r>
          </w:p>
          <w:p w14:paraId="306BA189" w14:textId="035C601B" w:rsidR="00462DE6" w:rsidRDefault="00000000">
            <w:pPr>
              <w:pStyle w:val="Other10"/>
              <w:spacing w:after="0" w:line="298" w:lineRule="auto"/>
              <w:rPr>
                <w:rStyle w:val="Other1"/>
              </w:rPr>
            </w:pPr>
            <w:r>
              <w:rPr>
                <w:rStyle w:val="Other1"/>
              </w:rPr>
              <w:t xml:space="preserve">Zastoupená </w:t>
            </w:r>
          </w:p>
          <w:p w14:paraId="20DCB034" w14:textId="3A92E518" w:rsidR="00B12E43" w:rsidRDefault="00000000">
            <w:pPr>
              <w:pStyle w:val="Other10"/>
              <w:spacing w:after="0" w:line="298" w:lineRule="auto"/>
            </w:pPr>
            <w:r>
              <w:rPr>
                <w:rStyle w:val="Other1"/>
              </w:rPr>
              <w:t>IČ</w:t>
            </w:r>
          </w:p>
          <w:p w14:paraId="4D6088AA" w14:textId="77777777" w:rsidR="00B12E43" w:rsidRDefault="00000000">
            <w:pPr>
              <w:pStyle w:val="Other10"/>
              <w:spacing w:after="0" w:line="298" w:lineRule="auto"/>
            </w:pPr>
            <w:r>
              <w:rPr>
                <w:rStyle w:val="Other1"/>
              </w:rPr>
              <w:t>DIČ</w:t>
            </w:r>
          </w:p>
          <w:p w14:paraId="0B67D06E" w14:textId="77777777" w:rsidR="00B12E43" w:rsidRDefault="00000000">
            <w:pPr>
              <w:pStyle w:val="Other10"/>
              <w:spacing w:after="0" w:line="298" w:lineRule="auto"/>
            </w:pPr>
            <w:r>
              <w:rPr>
                <w:rStyle w:val="Other1"/>
              </w:rPr>
              <w:t>Bankovní spojení</w:t>
            </w:r>
          </w:p>
          <w:p w14:paraId="28B3CA4E" w14:textId="77777777" w:rsidR="00B12E43" w:rsidRDefault="00000000">
            <w:pPr>
              <w:pStyle w:val="Other10"/>
              <w:spacing w:after="0" w:line="298" w:lineRule="auto"/>
            </w:pPr>
            <w:r>
              <w:rPr>
                <w:rStyle w:val="Other1"/>
              </w:rPr>
              <w:t>Číslo účtu</w:t>
            </w:r>
          </w:p>
        </w:tc>
        <w:tc>
          <w:tcPr>
            <w:tcW w:w="5962" w:type="dxa"/>
            <w:shd w:val="clear" w:color="auto" w:fill="auto"/>
          </w:tcPr>
          <w:p w14:paraId="1464CA9C" w14:textId="77777777" w:rsidR="00B12E43" w:rsidRDefault="00000000">
            <w:pPr>
              <w:pStyle w:val="Other10"/>
              <w:spacing w:after="0" w:line="300" w:lineRule="auto"/>
              <w:ind w:firstLine="300"/>
            </w:pPr>
            <w:r>
              <w:rPr>
                <w:rStyle w:val="Other1"/>
              </w:rPr>
              <w:t>Dělnická 1132/24, 73601 Havířov</w:t>
            </w:r>
          </w:p>
          <w:p w14:paraId="3EEDE048" w14:textId="77777777" w:rsidR="00462DE6" w:rsidRDefault="00000000">
            <w:pPr>
              <w:pStyle w:val="Other10"/>
              <w:spacing w:after="0" w:line="300" w:lineRule="auto"/>
              <w:ind w:left="300"/>
              <w:rPr>
                <w:rStyle w:val="Other1"/>
              </w:rPr>
            </w:pPr>
            <w:r>
              <w:rPr>
                <w:rStyle w:val="Other1"/>
              </w:rPr>
              <w:t xml:space="preserve">ředitelem </w:t>
            </w:r>
          </w:p>
          <w:p w14:paraId="79BD85F4" w14:textId="730FC462" w:rsidR="00B12E43" w:rsidRDefault="00000000">
            <w:pPr>
              <w:pStyle w:val="Other10"/>
              <w:spacing w:after="0" w:line="300" w:lineRule="auto"/>
              <w:ind w:left="300"/>
            </w:pPr>
            <w:r>
              <w:rPr>
                <w:rStyle w:val="Other1"/>
              </w:rPr>
              <w:t>00844896</w:t>
            </w:r>
          </w:p>
          <w:p w14:paraId="76C8E630" w14:textId="77777777" w:rsidR="00B12E43" w:rsidRDefault="00000000">
            <w:pPr>
              <w:pStyle w:val="Other10"/>
              <w:spacing w:after="0" w:line="300" w:lineRule="auto"/>
              <w:ind w:firstLine="300"/>
            </w:pPr>
            <w:r>
              <w:rPr>
                <w:rStyle w:val="Other1"/>
              </w:rPr>
              <w:t>CZ00844896</w:t>
            </w:r>
          </w:p>
          <w:p w14:paraId="1C693513" w14:textId="46C20D96" w:rsidR="00B12E43" w:rsidRDefault="00B12E43">
            <w:pPr>
              <w:pStyle w:val="Other10"/>
              <w:spacing w:after="0" w:line="300" w:lineRule="auto"/>
              <w:ind w:firstLine="300"/>
            </w:pPr>
          </w:p>
        </w:tc>
      </w:tr>
    </w:tbl>
    <w:p w14:paraId="46361D89" w14:textId="77777777" w:rsidR="00B12E43" w:rsidRDefault="00000000">
      <w:pPr>
        <w:pStyle w:val="Tablecaption10"/>
        <w:ind w:left="7"/>
      </w:pPr>
      <w:r>
        <w:rPr>
          <w:rStyle w:val="Tablecaption1"/>
        </w:rPr>
        <w:t xml:space="preserve">dále jen </w:t>
      </w:r>
      <w:r>
        <w:rPr>
          <w:rStyle w:val="Tablecaption1"/>
          <w:b/>
          <w:bCs/>
        </w:rPr>
        <w:t>„obdarovaný"</w:t>
      </w:r>
    </w:p>
    <w:p w14:paraId="2517FA1F" w14:textId="77777777" w:rsidR="00B12E43" w:rsidRDefault="00B12E43">
      <w:pPr>
        <w:spacing w:after="559" w:line="1" w:lineRule="exact"/>
      </w:pPr>
    </w:p>
    <w:p w14:paraId="23E33993" w14:textId="77777777" w:rsidR="00B12E43" w:rsidRDefault="00B12E43">
      <w:pPr>
        <w:pStyle w:val="Heading210"/>
        <w:keepNext/>
        <w:keepLines/>
        <w:numPr>
          <w:ilvl w:val="0"/>
          <w:numId w:val="1"/>
        </w:numPr>
        <w:spacing w:after="40" w:line="240" w:lineRule="auto"/>
      </w:pPr>
      <w:bookmarkStart w:id="2" w:name="bookmark2"/>
      <w:bookmarkEnd w:id="2"/>
    </w:p>
    <w:p w14:paraId="5F248CB9" w14:textId="77777777" w:rsidR="00B12E43" w:rsidRDefault="00000000">
      <w:pPr>
        <w:pStyle w:val="Heading210"/>
        <w:keepNext/>
        <w:keepLines/>
        <w:spacing w:after="320" w:line="240" w:lineRule="auto"/>
      </w:pPr>
      <w:r>
        <w:rPr>
          <w:rStyle w:val="Heading21"/>
          <w:b/>
          <w:bCs/>
        </w:rPr>
        <w:t>Předmět smlouvy</w:t>
      </w:r>
    </w:p>
    <w:p w14:paraId="18378A9F" w14:textId="77777777" w:rsidR="00B12E43" w:rsidRDefault="00000000">
      <w:pPr>
        <w:pStyle w:val="Bodytext10"/>
        <w:numPr>
          <w:ilvl w:val="0"/>
          <w:numId w:val="2"/>
        </w:numPr>
        <w:tabs>
          <w:tab w:val="left" w:pos="533"/>
        </w:tabs>
        <w:spacing w:after="180" w:line="310" w:lineRule="auto"/>
        <w:ind w:left="520" w:hanging="520"/>
        <w:jc w:val="both"/>
      </w:pPr>
      <w:r>
        <w:rPr>
          <w:rStyle w:val="Bodytext1"/>
        </w:rPr>
        <w:t xml:space="preserve">Obdarovaný je zdravotnickým zařízením, které poskytuje zdravotní péči v souladu se zákonem č. 372/2011 Sb., o zdravotních službách a podmínkách jejich poskytování, ve znění pozdějších předpisů. Dárce přenechává obdarovanému finanční částku ve výši </w:t>
      </w:r>
      <w:r>
        <w:rPr>
          <w:rStyle w:val="Bodytext1"/>
          <w:b/>
          <w:bCs/>
        </w:rPr>
        <w:t xml:space="preserve">150.000,00 Kč </w:t>
      </w:r>
      <w:r>
        <w:rPr>
          <w:rStyle w:val="Bodytext1"/>
        </w:rPr>
        <w:t>(slovy: jedno sto padesát tisíc korun českých). Finanční dar je určen na pořízení vybavení pro psychiatrické oddělení. Dárce nespojuje s darem žádnou protislužbu ze strany obdarovaného.</w:t>
      </w:r>
    </w:p>
    <w:p w14:paraId="25CDC171" w14:textId="77777777" w:rsidR="00B12E43" w:rsidRDefault="00000000">
      <w:pPr>
        <w:pStyle w:val="Bodytext10"/>
        <w:numPr>
          <w:ilvl w:val="0"/>
          <w:numId w:val="2"/>
        </w:numPr>
        <w:tabs>
          <w:tab w:val="left" w:pos="533"/>
        </w:tabs>
        <w:spacing w:line="298" w:lineRule="auto"/>
        <w:ind w:left="520" w:hanging="520"/>
        <w:jc w:val="both"/>
      </w:pPr>
      <w:r>
        <w:rPr>
          <w:rStyle w:val="Bodytext1"/>
        </w:rPr>
        <w:t>Dar dle odst. 1. tohoto článku dárce obdarovanému přenechává na zdravotnické účely s cílem zkvalitnit zdravotnické služby ve smyslu ustanovení § 20 odst. 8 zákona č. 586/1992 Sb., o dani z příjmu, ve znění pozdějších předpisů.</w:t>
      </w:r>
    </w:p>
    <w:p w14:paraId="6182D10F" w14:textId="77777777" w:rsidR="00B12E43" w:rsidRDefault="00000000">
      <w:pPr>
        <w:pStyle w:val="Bodytext10"/>
        <w:numPr>
          <w:ilvl w:val="0"/>
          <w:numId w:val="2"/>
        </w:numPr>
        <w:tabs>
          <w:tab w:val="left" w:pos="533"/>
        </w:tabs>
        <w:spacing w:after="320"/>
        <w:ind w:left="520" w:hanging="520"/>
        <w:jc w:val="both"/>
      </w:pPr>
      <w:r>
        <w:rPr>
          <w:rStyle w:val="Bodytext1"/>
        </w:rPr>
        <w:t>Obdarovaný prohlašuje, že jsou mu známy daňové povinnosti vyplývající z přijetí finančního daru, a že bude postupovat podle příslušných ustanovení zákona č. 586/1992 Sb., o daních z příjmů, v platném znění. Obdarovaný zároveň prohlašuje, že je osobou provozující zdravotnické zařízení.</w:t>
      </w:r>
      <w:r>
        <w:br w:type="page"/>
      </w:r>
    </w:p>
    <w:p w14:paraId="729B1173" w14:textId="77777777" w:rsidR="00B12E43" w:rsidRDefault="00B12E43">
      <w:pPr>
        <w:pStyle w:val="Bodytext10"/>
        <w:numPr>
          <w:ilvl w:val="0"/>
          <w:numId w:val="1"/>
        </w:numPr>
        <w:spacing w:after="0"/>
        <w:jc w:val="center"/>
      </w:pPr>
    </w:p>
    <w:p w14:paraId="41F96349" w14:textId="77777777" w:rsidR="00B12E43" w:rsidRDefault="00000000">
      <w:pPr>
        <w:pStyle w:val="Heading210"/>
        <w:keepNext/>
        <w:keepLines/>
        <w:spacing w:line="295" w:lineRule="auto"/>
      </w:pPr>
      <w:bookmarkStart w:id="3" w:name="bookmark5"/>
      <w:r>
        <w:rPr>
          <w:rStyle w:val="Heading21"/>
          <w:b/>
          <w:bCs/>
        </w:rPr>
        <w:t>Projev vůle obdarovaného</w:t>
      </w:r>
      <w:bookmarkEnd w:id="3"/>
    </w:p>
    <w:p w14:paraId="1762C0C3" w14:textId="77777777" w:rsidR="00B12E43" w:rsidRDefault="00000000">
      <w:pPr>
        <w:pStyle w:val="Bodytext10"/>
        <w:spacing w:after="540"/>
        <w:jc w:val="both"/>
      </w:pPr>
      <w:r>
        <w:rPr>
          <w:rStyle w:val="Bodytext1"/>
        </w:rPr>
        <w:t>Obdarovaný tento dar přijímá a v souladu s § 27 odst. 4 zákona č. 250/2000 Sb., o rozpočtových pravidlech územních rozpočtů, jej nabývá pro svého zřizovatele Moravskoslezský kraj. Zároveň se obdarovaný zavazuje jej užít k rozvoji zdravotní péče v souladu se svým předmětem činnosti podle zřizovací listiny a pro účely uvedené v této smlouvě.</w:t>
      </w:r>
    </w:p>
    <w:p w14:paraId="4289B921" w14:textId="77777777" w:rsidR="00B12E43" w:rsidRDefault="00B12E43">
      <w:pPr>
        <w:pStyle w:val="Bodytext10"/>
        <w:numPr>
          <w:ilvl w:val="0"/>
          <w:numId w:val="1"/>
        </w:numPr>
        <w:spacing w:after="0" w:line="293" w:lineRule="auto"/>
        <w:jc w:val="center"/>
      </w:pPr>
    </w:p>
    <w:p w14:paraId="388FFAFC" w14:textId="77777777" w:rsidR="00B12E43" w:rsidRDefault="00000000">
      <w:pPr>
        <w:pStyle w:val="Heading210"/>
        <w:keepNext/>
        <w:keepLines/>
        <w:spacing w:line="293" w:lineRule="auto"/>
      </w:pPr>
      <w:bookmarkStart w:id="4" w:name="bookmark7"/>
      <w:r>
        <w:rPr>
          <w:rStyle w:val="Heading21"/>
          <w:b/>
          <w:bCs/>
        </w:rPr>
        <w:t>Ostatní ujednání</w:t>
      </w:r>
      <w:bookmarkEnd w:id="4"/>
    </w:p>
    <w:p w14:paraId="069C60C7" w14:textId="77777777" w:rsidR="00B12E43" w:rsidRDefault="00000000">
      <w:pPr>
        <w:pStyle w:val="Bodytext10"/>
        <w:numPr>
          <w:ilvl w:val="0"/>
          <w:numId w:val="3"/>
        </w:numPr>
        <w:tabs>
          <w:tab w:val="left" w:pos="518"/>
        </w:tabs>
        <w:spacing w:line="293" w:lineRule="auto"/>
        <w:ind w:left="540" w:hanging="540"/>
        <w:jc w:val="both"/>
      </w:pPr>
      <w:r>
        <w:rPr>
          <w:rStyle w:val="Bodytext1"/>
        </w:rPr>
        <w:t>Smluvní strany prohlašují, že si tuto smlouvy přečetly a souhlasí s jejím obsahem, a že tato smlouva byla ujednána svobodně a vážně, určitě a srozumitelně, nikoliv v tísni za nápadně nevýhodných podmínek, což stvrzují svými podpisy.</w:t>
      </w:r>
    </w:p>
    <w:p w14:paraId="383973DB" w14:textId="77777777" w:rsidR="00B12E43" w:rsidRDefault="00000000">
      <w:pPr>
        <w:pStyle w:val="Bodytext10"/>
        <w:numPr>
          <w:ilvl w:val="0"/>
          <w:numId w:val="3"/>
        </w:numPr>
        <w:tabs>
          <w:tab w:val="left" w:pos="518"/>
        </w:tabs>
        <w:spacing w:line="293" w:lineRule="auto"/>
        <w:ind w:left="540" w:hanging="540"/>
        <w:jc w:val="both"/>
      </w:pPr>
      <w:r>
        <w:rPr>
          <w:rStyle w:val="Bodytext1"/>
        </w:rPr>
        <w:t>Smluvní strany se dohodly tak, že nebude-li částka uvedená v čl. I odst. 1 této smlouvy připsána na účet obdarovaného, uvedený v záhlaví této smlouvy do 14 dnů ode dne účinnosti této smlouvy dle odst. 5 tohoto článku, pak tato smlouva zaniká.</w:t>
      </w:r>
    </w:p>
    <w:p w14:paraId="0F1E6FEE" w14:textId="77777777" w:rsidR="00B12E43" w:rsidRDefault="00000000">
      <w:pPr>
        <w:pStyle w:val="Bodytext10"/>
        <w:numPr>
          <w:ilvl w:val="0"/>
          <w:numId w:val="3"/>
        </w:numPr>
        <w:tabs>
          <w:tab w:val="left" w:pos="518"/>
        </w:tabs>
        <w:spacing w:line="293" w:lineRule="auto"/>
        <w:ind w:left="540" w:hanging="540"/>
        <w:jc w:val="both"/>
      </w:pPr>
      <w:r>
        <w:rPr>
          <w:rStyle w:val="Bodytext1"/>
        </w:rPr>
        <w:t>Smlouva nabývá platnosti podpisem poslední smluvní strany a účinnosti v souladu se zákonem č. 340/2015 Sb., o registru smluv.</w:t>
      </w:r>
    </w:p>
    <w:p w14:paraId="1DB8A8FF" w14:textId="77777777" w:rsidR="00B12E43" w:rsidRDefault="00000000">
      <w:pPr>
        <w:pStyle w:val="Bodytext10"/>
        <w:numPr>
          <w:ilvl w:val="0"/>
          <w:numId w:val="3"/>
        </w:numPr>
        <w:tabs>
          <w:tab w:val="left" w:pos="518"/>
        </w:tabs>
        <w:spacing w:line="293" w:lineRule="auto"/>
        <w:ind w:left="540" w:hanging="540"/>
        <w:jc w:val="both"/>
      </w:pPr>
      <w:r>
        <w:rPr>
          <w:rStyle w:val="Bodytext1"/>
        </w:rPr>
        <w:t>Strany se dohodly, že tato smlouva může být měněna nebo rušena pouze v písemných dodatcích a po vzájemné dohodě stran.</w:t>
      </w:r>
    </w:p>
    <w:p w14:paraId="50380691" w14:textId="77777777" w:rsidR="00B12E43" w:rsidRDefault="00000000">
      <w:pPr>
        <w:pStyle w:val="Bodytext10"/>
        <w:numPr>
          <w:ilvl w:val="0"/>
          <w:numId w:val="3"/>
        </w:numPr>
        <w:tabs>
          <w:tab w:val="left" w:pos="518"/>
        </w:tabs>
        <w:spacing w:line="300" w:lineRule="auto"/>
        <w:ind w:left="540" w:hanging="540"/>
        <w:jc w:val="both"/>
      </w:pPr>
      <w:r>
        <w:rPr>
          <w:rStyle w:val="Bodytext1"/>
        </w:rPr>
        <w:t>Tato smlouva byla vyhotovena a podepsána ve dvou stejnopisech, z nichž po jednom obdrží dárce i obdarovaný.</w:t>
      </w:r>
    </w:p>
    <w:p w14:paraId="1060D0E7" w14:textId="77777777" w:rsidR="00B12E43" w:rsidRDefault="00000000">
      <w:pPr>
        <w:pStyle w:val="Bodytext10"/>
        <w:numPr>
          <w:ilvl w:val="0"/>
          <w:numId w:val="3"/>
        </w:numPr>
        <w:tabs>
          <w:tab w:val="left" w:pos="518"/>
        </w:tabs>
        <w:spacing w:after="0" w:line="293" w:lineRule="auto"/>
        <w:sectPr w:rsidR="00B12E43">
          <w:type w:val="continuous"/>
          <w:pgSz w:w="11900" w:h="16840"/>
          <w:pgMar w:top="585" w:right="509" w:bottom="1791" w:left="1520" w:header="157" w:footer="3" w:gutter="0"/>
          <w:cols w:space="720"/>
          <w:noEndnote/>
          <w:docGrid w:linePitch="360"/>
        </w:sectPr>
      </w:pPr>
      <w:r>
        <w:rPr>
          <w:rStyle w:val="Bodytext1"/>
        </w:rPr>
        <w:t xml:space="preserve">Tato smlouva nabývá účinnosti dnem, kdy smluvní strany </w:t>
      </w:r>
      <w:proofErr w:type="gramStart"/>
      <w:r>
        <w:rPr>
          <w:rStyle w:val="Bodytext1"/>
        </w:rPr>
        <w:t>podepíší</w:t>
      </w:r>
      <w:proofErr w:type="gramEnd"/>
      <w:r>
        <w:rPr>
          <w:rStyle w:val="Bodytext1"/>
        </w:rPr>
        <w:t xml:space="preserve"> obě její vyhotovení.</w:t>
      </w:r>
    </w:p>
    <w:p w14:paraId="6D3AFACB" w14:textId="77777777" w:rsidR="00B12E43" w:rsidRDefault="00B12E43">
      <w:pPr>
        <w:spacing w:line="240" w:lineRule="exact"/>
        <w:rPr>
          <w:sz w:val="19"/>
          <w:szCs w:val="19"/>
        </w:rPr>
      </w:pPr>
    </w:p>
    <w:p w14:paraId="0AB42586" w14:textId="77777777" w:rsidR="00B12E43" w:rsidRDefault="00B12E43">
      <w:pPr>
        <w:spacing w:line="240" w:lineRule="exact"/>
        <w:rPr>
          <w:sz w:val="19"/>
          <w:szCs w:val="19"/>
        </w:rPr>
      </w:pPr>
    </w:p>
    <w:p w14:paraId="3C104F2F" w14:textId="77777777" w:rsidR="00B12E43" w:rsidRDefault="00B12E43">
      <w:pPr>
        <w:spacing w:line="240" w:lineRule="exact"/>
        <w:rPr>
          <w:sz w:val="19"/>
          <w:szCs w:val="19"/>
        </w:rPr>
      </w:pPr>
    </w:p>
    <w:p w14:paraId="58BA9F2E" w14:textId="77777777" w:rsidR="00B12E43" w:rsidRDefault="00B12E43">
      <w:pPr>
        <w:spacing w:before="24" w:after="24" w:line="240" w:lineRule="exact"/>
        <w:rPr>
          <w:sz w:val="19"/>
          <w:szCs w:val="19"/>
        </w:rPr>
      </w:pPr>
    </w:p>
    <w:p w14:paraId="0A799123" w14:textId="77777777" w:rsidR="00B12E43" w:rsidRDefault="00B12E43">
      <w:pPr>
        <w:spacing w:line="1" w:lineRule="exact"/>
        <w:sectPr w:rsidR="00B12E43">
          <w:type w:val="continuous"/>
          <w:pgSz w:w="11900" w:h="16840"/>
          <w:pgMar w:top="1539" w:right="0" w:bottom="2170" w:left="0" w:header="0" w:footer="3" w:gutter="0"/>
          <w:cols w:space="720"/>
          <w:noEndnote/>
          <w:docGrid w:linePitch="360"/>
        </w:sectPr>
      </w:pPr>
    </w:p>
    <w:p w14:paraId="74C1B4FE" w14:textId="77777777" w:rsidR="00B12E43" w:rsidRDefault="00000000">
      <w:pPr>
        <w:pStyle w:val="Bodytext10"/>
        <w:spacing w:after="0" w:line="240" w:lineRule="auto"/>
      </w:pPr>
      <w:r>
        <w:rPr>
          <w:rStyle w:val="Bodytext1"/>
        </w:rPr>
        <w:t>V Praze dne (viz. el. podpis)</w:t>
      </w:r>
    </w:p>
    <w:p w14:paraId="464966D7" w14:textId="77777777" w:rsidR="00B12E43" w:rsidRDefault="00000000">
      <w:pPr>
        <w:pStyle w:val="Bodytext10"/>
        <w:spacing w:after="0" w:line="240" w:lineRule="auto"/>
        <w:sectPr w:rsidR="00B12E43">
          <w:type w:val="continuous"/>
          <w:pgSz w:w="11900" w:h="16840"/>
          <w:pgMar w:top="1539" w:right="2671" w:bottom="2170" w:left="1547" w:header="0" w:footer="3" w:gutter="0"/>
          <w:cols w:num="2" w:space="720" w:equalWidth="0">
            <w:col w:w="2614" w:space="2146"/>
            <w:col w:w="2923"/>
          </w:cols>
          <w:noEndnote/>
          <w:docGrid w:linePitch="360"/>
        </w:sectPr>
      </w:pPr>
      <w:r>
        <w:rPr>
          <w:rStyle w:val="Bodytext1"/>
        </w:rPr>
        <w:t>V Havířově dne (viz. el. podpis)</w:t>
      </w:r>
    </w:p>
    <w:p w14:paraId="08FB159C" w14:textId="77777777" w:rsidR="00B12E43" w:rsidRDefault="00B12E43">
      <w:pPr>
        <w:spacing w:line="240" w:lineRule="exact"/>
        <w:rPr>
          <w:sz w:val="19"/>
          <w:szCs w:val="19"/>
        </w:rPr>
      </w:pPr>
    </w:p>
    <w:p w14:paraId="2378AA6F" w14:textId="77777777" w:rsidR="00B12E43" w:rsidRDefault="00B12E43">
      <w:pPr>
        <w:spacing w:line="240" w:lineRule="exact"/>
        <w:rPr>
          <w:sz w:val="19"/>
          <w:szCs w:val="19"/>
        </w:rPr>
      </w:pPr>
    </w:p>
    <w:p w14:paraId="672F36F8" w14:textId="77777777" w:rsidR="00B12E43" w:rsidRDefault="00B12E43">
      <w:pPr>
        <w:spacing w:line="240" w:lineRule="exact"/>
        <w:rPr>
          <w:sz w:val="19"/>
          <w:szCs w:val="19"/>
        </w:rPr>
      </w:pPr>
    </w:p>
    <w:p w14:paraId="195CAF59" w14:textId="77777777" w:rsidR="00B12E43" w:rsidRDefault="00B12E43">
      <w:pPr>
        <w:spacing w:line="240" w:lineRule="exact"/>
        <w:rPr>
          <w:sz w:val="19"/>
          <w:szCs w:val="19"/>
        </w:rPr>
      </w:pPr>
    </w:p>
    <w:p w14:paraId="13BFA85A" w14:textId="77777777" w:rsidR="00B12E43" w:rsidRDefault="00B12E43">
      <w:pPr>
        <w:spacing w:line="240" w:lineRule="exact"/>
        <w:rPr>
          <w:sz w:val="19"/>
          <w:szCs w:val="19"/>
        </w:rPr>
      </w:pPr>
    </w:p>
    <w:p w14:paraId="3AAA2EF5" w14:textId="77777777" w:rsidR="00B12E43" w:rsidRDefault="00B12E43">
      <w:pPr>
        <w:spacing w:before="69" w:after="69" w:line="240" w:lineRule="exact"/>
        <w:rPr>
          <w:sz w:val="19"/>
          <w:szCs w:val="19"/>
        </w:rPr>
      </w:pPr>
    </w:p>
    <w:p w14:paraId="2DD83191" w14:textId="77777777" w:rsidR="00B12E43" w:rsidRDefault="00B12E43">
      <w:pPr>
        <w:spacing w:line="1" w:lineRule="exact"/>
        <w:sectPr w:rsidR="00B12E43">
          <w:type w:val="continuous"/>
          <w:pgSz w:w="11900" w:h="16840"/>
          <w:pgMar w:top="1539" w:right="0" w:bottom="1348" w:left="0" w:header="0" w:footer="3" w:gutter="0"/>
          <w:cols w:space="720"/>
          <w:noEndnote/>
          <w:docGrid w:linePitch="360"/>
        </w:sectPr>
      </w:pPr>
    </w:p>
    <w:p w14:paraId="00DEA3B0" w14:textId="77777777" w:rsidR="00B12E43" w:rsidRDefault="00B12E43">
      <w:pPr>
        <w:spacing w:line="360" w:lineRule="exact"/>
      </w:pPr>
    </w:p>
    <w:p w14:paraId="783A5520" w14:textId="77777777" w:rsidR="00B12E43" w:rsidRDefault="00B12E43">
      <w:pPr>
        <w:spacing w:line="360" w:lineRule="exact"/>
      </w:pPr>
    </w:p>
    <w:p w14:paraId="70E0A3AF" w14:textId="77777777" w:rsidR="00B12E43" w:rsidRDefault="00B12E43">
      <w:pPr>
        <w:spacing w:after="503" w:line="1" w:lineRule="exact"/>
      </w:pPr>
    </w:p>
    <w:p w14:paraId="74F46E14" w14:textId="77777777" w:rsidR="00B12E43" w:rsidRDefault="00B12E43">
      <w:pPr>
        <w:spacing w:line="1" w:lineRule="exact"/>
      </w:pPr>
    </w:p>
    <w:sectPr w:rsidR="00B12E43">
      <w:type w:val="continuous"/>
      <w:pgSz w:w="11900" w:h="16840"/>
      <w:pgMar w:top="1539" w:right="504" w:bottom="1348" w:left="15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CE798" w14:textId="77777777" w:rsidR="00285A40" w:rsidRDefault="00285A40">
      <w:r>
        <w:separator/>
      </w:r>
    </w:p>
  </w:endnote>
  <w:endnote w:type="continuationSeparator" w:id="0">
    <w:p w14:paraId="3D0836A3" w14:textId="77777777" w:rsidR="00285A40" w:rsidRDefault="0028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0DC12" w14:textId="77777777" w:rsidR="00B12E4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308A95B" wp14:editId="4E55B504">
              <wp:simplePos x="0" y="0"/>
              <wp:positionH relativeFrom="page">
                <wp:posOffset>979805</wp:posOffset>
              </wp:positionH>
              <wp:positionV relativeFrom="page">
                <wp:posOffset>9838690</wp:posOffset>
              </wp:positionV>
              <wp:extent cx="169164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16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04127B" w14:textId="77777777" w:rsidR="00B12E43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/2) 026-2024-GR FinDar.docx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8A95B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77.15pt;margin-top:774.7pt;width:133.2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" filled="f" stroked="f">
              <v:textbox style="mso-fit-shape-to-text:t" inset="0,0,0,0">
                <w:txbxContent>
                  <w:p w14:paraId="6F04127B" w14:textId="77777777" w:rsidR="00B12E43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(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/2) 026-2024-GR FinDar.docx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FD745" w14:textId="77777777" w:rsidR="00285A40" w:rsidRDefault="00285A40"/>
  </w:footnote>
  <w:footnote w:type="continuationSeparator" w:id="0">
    <w:p w14:paraId="1F76C64D" w14:textId="77777777" w:rsidR="00285A40" w:rsidRDefault="00285A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63439"/>
    <w:multiLevelType w:val="multilevel"/>
    <w:tmpl w:val="7D5CD0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27C42"/>
    <w:multiLevelType w:val="multilevel"/>
    <w:tmpl w:val="65A608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C5F4542"/>
    <w:multiLevelType w:val="multilevel"/>
    <w:tmpl w:val="6862F0B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7139823">
    <w:abstractNumId w:val="2"/>
  </w:num>
  <w:num w:numId="2" w16cid:durableId="1044644705">
    <w:abstractNumId w:val="1"/>
  </w:num>
  <w:num w:numId="3" w16cid:durableId="94785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43"/>
    <w:rsid w:val="00285A40"/>
    <w:rsid w:val="00462DE6"/>
    <w:rsid w:val="00B12E43"/>
    <w:rsid w:val="00F9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A912"/>
  <w15:docId w15:val="{E2DB1ADF-8B2C-40EF-968C-83EC6D56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60" w:line="295" w:lineRule="auto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pPr>
      <w:spacing w:after="260" w:line="295" w:lineRule="auto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260" w:line="266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line="259" w:lineRule="auto"/>
    </w:pPr>
    <w:rPr>
      <w:rFonts w:ascii="Arial" w:eastAsia="Arial" w:hAnsi="Arial" w:cs="Arial"/>
      <w:b/>
      <w:bCs/>
      <w:sz w:val="9"/>
      <w:szCs w:val="9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2024-11-22T12:51:00Z</dcterms:created>
  <dcterms:modified xsi:type="dcterms:W3CDTF">2024-11-22T12:51:00Z</dcterms:modified>
</cp:coreProperties>
</file>