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1E" w:rsidRDefault="00AB5395">
      <w:pPr>
        <w:pStyle w:val="Nzev"/>
        <w:widowControl w:val="0"/>
        <w:spacing w:before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Smlouva</w:t>
      </w:r>
    </w:p>
    <w:p w:rsidR="00DF67E8" w:rsidRDefault="00DF67E8">
      <w:pPr>
        <w:pStyle w:val="Nzev"/>
        <w:widowControl w:val="0"/>
        <w:spacing w:before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03 04 595 1 </w:t>
      </w:r>
      <w:r w:rsidR="009A4337">
        <w:rPr>
          <w:rFonts w:asciiTheme="minorHAnsi" w:hAnsiTheme="minorHAnsi"/>
          <w:sz w:val="24"/>
          <w:szCs w:val="24"/>
        </w:rPr>
        <w:t>Zajištění zimního posypu 202</w:t>
      </w:r>
      <w:r w:rsidR="00517D64">
        <w:rPr>
          <w:rFonts w:asciiTheme="minorHAnsi" w:hAnsiTheme="minorHAnsi"/>
          <w:sz w:val="24"/>
          <w:szCs w:val="24"/>
        </w:rPr>
        <w:t>4</w:t>
      </w:r>
      <w:r w:rsidR="009A4337">
        <w:rPr>
          <w:rFonts w:asciiTheme="minorHAnsi" w:hAnsiTheme="minorHAnsi"/>
          <w:sz w:val="24"/>
          <w:szCs w:val="24"/>
        </w:rPr>
        <w:t>/2</w:t>
      </w:r>
      <w:r w:rsidR="00517D64">
        <w:rPr>
          <w:rFonts w:asciiTheme="minorHAnsi" w:hAnsiTheme="minorHAnsi"/>
          <w:sz w:val="24"/>
          <w:szCs w:val="24"/>
        </w:rPr>
        <w:t>5</w:t>
      </w:r>
    </w:p>
    <w:p w:rsidR="0095184A" w:rsidRPr="009A4337" w:rsidRDefault="00AB5395">
      <w:pPr>
        <w:pStyle w:val="Nzev"/>
        <w:widowControl w:val="0"/>
        <w:spacing w:before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Ev. č. FN: </w:t>
      </w:r>
      <w:r w:rsidR="007B0B8E" w:rsidRPr="00257946">
        <w:rPr>
          <w:rFonts w:asciiTheme="minorHAnsi" w:hAnsiTheme="minorHAnsi" w:cstheme="minorHAnsi"/>
          <w:bCs w:val="0"/>
          <w:sz w:val="24"/>
          <w:szCs w:val="24"/>
          <w:lang w:eastAsia="en-US"/>
        </w:rPr>
        <w:t>1361</w:t>
      </w:r>
      <w:r w:rsidR="009A4337" w:rsidRPr="00257946">
        <w:rPr>
          <w:rFonts w:asciiTheme="minorHAnsi" w:hAnsiTheme="minorHAnsi" w:cstheme="minorHAnsi"/>
          <w:bCs w:val="0"/>
          <w:sz w:val="24"/>
          <w:szCs w:val="24"/>
          <w:lang w:eastAsia="en-US"/>
        </w:rPr>
        <w:t>/</w:t>
      </w:r>
      <w:r w:rsidR="00517D64" w:rsidRPr="00257946">
        <w:rPr>
          <w:rFonts w:asciiTheme="minorHAnsi" w:hAnsiTheme="minorHAnsi" w:cstheme="minorHAnsi"/>
          <w:bCs w:val="0"/>
          <w:sz w:val="24"/>
          <w:szCs w:val="24"/>
          <w:lang w:eastAsia="en-US"/>
        </w:rPr>
        <w:t>24</w:t>
      </w:r>
      <w:r w:rsidR="009A4337" w:rsidRPr="00257946">
        <w:rPr>
          <w:rFonts w:asciiTheme="minorHAnsi" w:hAnsiTheme="minorHAnsi" w:cstheme="minorHAnsi"/>
          <w:bCs w:val="0"/>
          <w:sz w:val="24"/>
          <w:szCs w:val="24"/>
          <w:lang w:eastAsia="en-US"/>
        </w:rPr>
        <w:t>/06/</w:t>
      </w:r>
      <w:r w:rsidR="00517D64" w:rsidRPr="00257946">
        <w:rPr>
          <w:rFonts w:asciiTheme="minorHAnsi" w:hAnsiTheme="minorHAnsi" w:cstheme="minorHAnsi"/>
          <w:bCs w:val="0"/>
          <w:sz w:val="24"/>
          <w:szCs w:val="24"/>
          <w:lang w:eastAsia="en-US"/>
        </w:rPr>
        <w:t>OEE</w:t>
      </w:r>
    </w:p>
    <w:p w:rsidR="0053511E" w:rsidRPr="00100549" w:rsidRDefault="0053511E" w:rsidP="007D7D42">
      <w:pPr>
        <w:tabs>
          <w:tab w:val="left" w:pos="1560"/>
        </w:tabs>
        <w:jc w:val="both"/>
        <w:rPr>
          <w:rFonts w:asciiTheme="minorHAnsi" w:hAnsiTheme="minorHAnsi" w:cs="Times New Roman"/>
          <w:sz w:val="24"/>
        </w:rPr>
      </w:pPr>
      <w:bookmarkStart w:id="0" w:name="_GoBack"/>
      <w:bookmarkEnd w:id="0"/>
    </w:p>
    <w:p w:rsidR="00EC3928" w:rsidRDefault="00723256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</w:rPr>
      </w:pPr>
      <w:r>
        <w:rPr>
          <w:rFonts w:asciiTheme="minorHAnsi" w:hAnsiTheme="minorHAnsi" w:cs="Times New Roman"/>
          <w:b/>
          <w:bCs/>
          <w:sz w:val="24"/>
        </w:rPr>
        <w:t>I</w:t>
      </w:r>
      <w:r w:rsidRPr="00100549">
        <w:rPr>
          <w:rFonts w:asciiTheme="minorHAnsi" w:hAnsiTheme="minorHAnsi" w:cs="Times New Roman"/>
          <w:b/>
          <w:bCs/>
          <w:sz w:val="24"/>
        </w:rPr>
        <w:t xml:space="preserve">. </w:t>
      </w:r>
    </w:p>
    <w:p w:rsidR="003643B2" w:rsidRPr="00EC3928" w:rsidRDefault="0053511E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100549">
        <w:rPr>
          <w:rFonts w:asciiTheme="minorHAnsi" w:hAnsiTheme="minorHAnsi" w:cs="Times New Roman"/>
          <w:b/>
          <w:bCs/>
          <w:sz w:val="24"/>
          <w:szCs w:val="24"/>
        </w:rPr>
        <w:t>Objednatel:</w:t>
      </w:r>
      <w:r w:rsidR="00AB5395"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AB5395" w:rsidRPr="00EC3928">
        <w:rPr>
          <w:rFonts w:asciiTheme="minorHAnsi" w:hAnsiTheme="minorHAnsi" w:cs="Times New Roman"/>
          <w:b/>
          <w:bCs/>
          <w:sz w:val="24"/>
          <w:szCs w:val="24"/>
        </w:rPr>
        <w:t>Fakultní nemocnice Plzeň, Edvarda Beneše 1128/13, 305 99 Plzeň</w:t>
      </w:r>
    </w:p>
    <w:p w:rsidR="00AB5395" w:rsidRPr="00EC3928" w:rsidRDefault="00AB5395" w:rsidP="007D7D42">
      <w:pPr>
        <w:tabs>
          <w:tab w:val="left" w:pos="1701"/>
        </w:tabs>
        <w:jc w:val="both"/>
        <w:rPr>
          <w:rFonts w:asciiTheme="minorHAnsi" w:hAnsiTheme="minorHAnsi" w:cs="Times New Roman"/>
          <w:bCs/>
          <w:sz w:val="24"/>
          <w:szCs w:val="24"/>
        </w:rPr>
      </w:pPr>
      <w:r w:rsidRPr="00EC3928">
        <w:rPr>
          <w:rFonts w:asciiTheme="minorHAnsi" w:hAnsiTheme="minorHAnsi" w:cs="Times New Roman"/>
          <w:bCs/>
          <w:sz w:val="24"/>
          <w:szCs w:val="24"/>
        </w:rPr>
        <w:tab/>
      </w:r>
      <w:r w:rsidR="00EC3928" w:rsidRPr="00EC3928">
        <w:rPr>
          <w:rFonts w:asciiTheme="minorHAnsi" w:hAnsiTheme="minorHAnsi" w:cs="Times New Roman"/>
          <w:bCs/>
          <w:sz w:val="24"/>
          <w:szCs w:val="24"/>
        </w:rPr>
        <w:t>z</w:t>
      </w:r>
      <w:r w:rsidRPr="00EC3928">
        <w:rPr>
          <w:rFonts w:asciiTheme="minorHAnsi" w:hAnsiTheme="minorHAnsi" w:cs="Times New Roman"/>
          <w:bCs/>
          <w:sz w:val="24"/>
          <w:szCs w:val="24"/>
        </w:rPr>
        <w:t>astoupená MUDr. Václavem Šimánkem, Ph.D., ředitelem</w:t>
      </w:r>
    </w:p>
    <w:p w:rsidR="00EC3928" w:rsidRDefault="00EC3928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16D00">
        <w:rPr>
          <w:rFonts w:asciiTheme="minorHAnsi" w:hAnsiTheme="minorHAnsi" w:cs="Times New Roman"/>
          <w:bCs/>
          <w:sz w:val="24"/>
          <w:szCs w:val="24"/>
        </w:rPr>
        <w:t>Sídlo: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A444B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EC3928">
        <w:rPr>
          <w:rFonts w:asciiTheme="minorHAnsi" w:hAnsiTheme="minorHAnsi" w:cs="Times New Roman"/>
          <w:bCs/>
          <w:sz w:val="24"/>
          <w:szCs w:val="24"/>
        </w:rPr>
        <w:t>Edvarda Beneše 1128/13, 305 99 Plzeň</w:t>
      </w:r>
    </w:p>
    <w:p w:rsidR="00EC3928" w:rsidRDefault="00AB5395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16D00">
        <w:rPr>
          <w:rFonts w:asciiTheme="minorHAnsi" w:hAnsiTheme="minorHAnsi" w:cs="Times New Roman"/>
          <w:bCs/>
          <w:sz w:val="24"/>
          <w:szCs w:val="24"/>
        </w:rPr>
        <w:t>IČO: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A444B">
        <w:rPr>
          <w:rFonts w:asciiTheme="minorHAnsi" w:hAnsiTheme="minorHAnsi" w:cs="Times New Roman"/>
          <w:b/>
          <w:bCs/>
          <w:sz w:val="24"/>
          <w:szCs w:val="24"/>
        </w:rPr>
        <w:tab/>
      </w:r>
      <w:r w:rsidR="00EC3928" w:rsidRPr="00EC3928">
        <w:rPr>
          <w:rFonts w:asciiTheme="minorHAnsi" w:hAnsiTheme="minorHAnsi" w:cs="Times New Roman"/>
          <w:bCs/>
          <w:sz w:val="24"/>
          <w:szCs w:val="24"/>
        </w:rPr>
        <w:t>00669806</w:t>
      </w:r>
      <w:r w:rsidR="00FE6945">
        <w:rPr>
          <w:rFonts w:asciiTheme="minorHAnsi" w:hAnsiTheme="minorHAnsi" w:cs="Times New Roman"/>
          <w:b/>
          <w:bCs/>
          <w:sz w:val="24"/>
          <w:szCs w:val="24"/>
        </w:rPr>
        <w:t xml:space="preserve">; </w:t>
      </w:r>
      <w:r w:rsidR="00EC3928" w:rsidRPr="00716D00">
        <w:rPr>
          <w:rFonts w:asciiTheme="minorHAnsi" w:hAnsiTheme="minorHAnsi" w:cs="Times New Roman"/>
          <w:bCs/>
          <w:sz w:val="24"/>
          <w:szCs w:val="24"/>
        </w:rPr>
        <w:t>DIČ:</w:t>
      </w:r>
      <w:r w:rsidR="00EC3928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EC3928" w:rsidRPr="00EC3928">
        <w:rPr>
          <w:rFonts w:asciiTheme="minorHAnsi" w:hAnsiTheme="minorHAnsi" w:cs="Times New Roman"/>
          <w:bCs/>
          <w:sz w:val="24"/>
          <w:szCs w:val="24"/>
        </w:rPr>
        <w:t>CZ00669806</w:t>
      </w:r>
    </w:p>
    <w:p w:rsidR="00EC3928" w:rsidRDefault="00EC3928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D7D42">
        <w:rPr>
          <w:rFonts w:asciiTheme="minorHAnsi" w:hAnsiTheme="minorHAnsi" w:cs="Times New Roman"/>
          <w:bCs/>
          <w:sz w:val="24"/>
          <w:szCs w:val="24"/>
        </w:rPr>
        <w:t>Bankovní spojení: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EC3928">
        <w:rPr>
          <w:rFonts w:asciiTheme="minorHAnsi" w:hAnsiTheme="minorHAnsi" w:cs="Times New Roman"/>
          <w:bCs/>
          <w:sz w:val="24"/>
          <w:szCs w:val="24"/>
        </w:rPr>
        <w:t>Česká národní banka, číslo účtu: 33739311/0710</w:t>
      </w:r>
    </w:p>
    <w:p w:rsidR="00EC3928" w:rsidRDefault="00EC3928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7D7D42">
        <w:rPr>
          <w:rFonts w:asciiTheme="minorHAnsi" w:hAnsiTheme="minorHAnsi" w:cs="Times New Roman"/>
          <w:bCs/>
          <w:sz w:val="24"/>
          <w:szCs w:val="24"/>
        </w:rPr>
        <w:t>Telefon: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DA444B">
        <w:rPr>
          <w:rFonts w:asciiTheme="minorHAnsi" w:hAnsiTheme="minorHAnsi" w:cs="Times New Roman"/>
          <w:b/>
          <w:bCs/>
          <w:sz w:val="24"/>
          <w:szCs w:val="24"/>
        </w:rPr>
        <w:tab/>
      </w:r>
      <w:r w:rsidRPr="00EC3928">
        <w:rPr>
          <w:rFonts w:asciiTheme="minorHAnsi" w:hAnsiTheme="minorHAnsi" w:cs="Times New Roman"/>
          <w:bCs/>
          <w:sz w:val="24"/>
          <w:szCs w:val="24"/>
        </w:rPr>
        <w:t>377 401 111</w:t>
      </w:r>
    </w:p>
    <w:p w:rsidR="00EC3928" w:rsidRPr="00EC3928" w:rsidRDefault="00317684" w:rsidP="007D7D42">
      <w:pPr>
        <w:tabs>
          <w:tab w:val="left" w:pos="1701"/>
        </w:tabs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ab/>
      </w:r>
    </w:p>
    <w:p w:rsidR="004557D5" w:rsidRDefault="006C29C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b/>
          <w:bCs/>
          <w:sz w:val="24"/>
        </w:rPr>
      </w:pPr>
      <w:r w:rsidRPr="00100549">
        <w:rPr>
          <w:rFonts w:asciiTheme="minorHAnsi" w:hAnsiTheme="minorHAnsi" w:cs="Times New Roman"/>
          <w:b/>
          <w:bCs/>
          <w:sz w:val="24"/>
        </w:rPr>
        <w:t>Zhotovitel:</w:t>
      </w:r>
      <w:r w:rsidRPr="00100549">
        <w:rPr>
          <w:rFonts w:asciiTheme="minorHAnsi" w:hAnsiTheme="minorHAnsi" w:cs="Times New Roman"/>
          <w:b/>
          <w:bCs/>
          <w:sz w:val="24"/>
        </w:rPr>
        <w:tab/>
      </w:r>
      <w:r w:rsidR="004557D5" w:rsidRPr="00100549">
        <w:rPr>
          <w:rFonts w:asciiTheme="minorHAnsi" w:hAnsiTheme="minorHAnsi"/>
          <w:b/>
          <w:sz w:val="24"/>
        </w:rPr>
        <w:t xml:space="preserve">Vodohospodářské stavby, společnost s ručením omezeným, </w:t>
      </w:r>
      <w:r w:rsidR="00723256">
        <w:rPr>
          <w:rFonts w:asciiTheme="minorHAnsi" w:hAnsiTheme="minorHAnsi"/>
          <w:b/>
          <w:bCs/>
          <w:sz w:val="24"/>
        </w:rPr>
        <w:t>Divize 3 – PK</w:t>
      </w:r>
    </w:p>
    <w:p w:rsidR="00723256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 xml:space="preserve">se sídlem: </w:t>
      </w:r>
      <w:r w:rsidRPr="00723256">
        <w:rPr>
          <w:rFonts w:asciiTheme="minorHAnsi" w:hAnsiTheme="minorHAnsi"/>
          <w:sz w:val="24"/>
          <w:szCs w:val="24"/>
        </w:rPr>
        <w:tab/>
        <w:t xml:space="preserve">Křižíkova 2393, 415 01 Teplice, </w:t>
      </w:r>
      <w:r w:rsidRPr="00723256">
        <w:rPr>
          <w:rFonts w:asciiTheme="minorHAnsi" w:hAnsiTheme="minorHAnsi"/>
          <w:bCs/>
          <w:sz w:val="24"/>
          <w:szCs w:val="24"/>
        </w:rPr>
        <w:t>Divize 3 – PK</w:t>
      </w:r>
      <w:r w:rsidRPr="00723256">
        <w:rPr>
          <w:rFonts w:asciiTheme="minorHAnsi" w:hAnsiTheme="minorHAnsi"/>
          <w:sz w:val="24"/>
          <w:szCs w:val="24"/>
        </w:rPr>
        <w:t>, Presslova 13, 301 00 Plzeň</w:t>
      </w:r>
    </w:p>
    <w:p w:rsidR="00723256" w:rsidRPr="00723256" w:rsidRDefault="00723256" w:rsidP="007D7D42">
      <w:pPr>
        <w:tabs>
          <w:tab w:val="left" w:pos="1701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>jednatelé</w:t>
      </w:r>
      <w:r>
        <w:rPr>
          <w:rFonts w:asciiTheme="minorHAnsi" w:hAnsiTheme="minorHAnsi"/>
          <w:sz w:val="24"/>
          <w:szCs w:val="24"/>
        </w:rPr>
        <w:tab/>
      </w:r>
      <w:r w:rsidR="00DA444B">
        <w:rPr>
          <w:rFonts w:asciiTheme="minorHAnsi" w:hAnsiTheme="minorHAnsi"/>
          <w:sz w:val="24"/>
          <w:szCs w:val="24"/>
        </w:rPr>
        <w:t xml:space="preserve">Ing. Adam </w:t>
      </w:r>
      <w:proofErr w:type="spellStart"/>
      <w:r w:rsidR="00DA444B">
        <w:rPr>
          <w:rFonts w:asciiTheme="minorHAnsi" w:hAnsiTheme="minorHAnsi"/>
          <w:sz w:val="24"/>
          <w:szCs w:val="24"/>
        </w:rPr>
        <w:t>Sinevič</w:t>
      </w:r>
      <w:proofErr w:type="spellEnd"/>
      <w:r w:rsidRPr="00723256">
        <w:rPr>
          <w:rFonts w:asciiTheme="minorHAnsi" w:hAnsiTheme="minorHAnsi"/>
          <w:sz w:val="24"/>
          <w:szCs w:val="24"/>
        </w:rPr>
        <w:t xml:space="preserve">, </w:t>
      </w:r>
      <w:r w:rsidR="009A4337">
        <w:rPr>
          <w:rFonts w:asciiTheme="minorHAnsi" w:hAnsiTheme="minorHAnsi"/>
          <w:sz w:val="24"/>
          <w:szCs w:val="24"/>
        </w:rPr>
        <w:t>Zdeněk Pejša</w:t>
      </w:r>
    </w:p>
    <w:p w:rsidR="00723256" w:rsidRPr="00723256" w:rsidRDefault="00DA444B" w:rsidP="007D7D42">
      <w:pPr>
        <w:tabs>
          <w:tab w:val="left" w:pos="1701"/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</w:rPr>
        <w:t>zastoupena</w:t>
      </w:r>
      <w:r w:rsidRPr="00100549">
        <w:rPr>
          <w:rFonts w:asciiTheme="minorHAnsi" w:hAnsiTheme="minorHAnsi"/>
          <w:sz w:val="24"/>
        </w:rPr>
        <w:t>:</w:t>
      </w:r>
      <w:r w:rsidRPr="00100549">
        <w:rPr>
          <w:rFonts w:asciiTheme="minorHAnsi" w:hAnsiTheme="minorHAnsi"/>
          <w:sz w:val="24"/>
        </w:rPr>
        <w:tab/>
      </w:r>
      <w:r w:rsidR="00257946">
        <w:rPr>
          <w:rFonts w:asciiTheme="minorHAnsi" w:hAnsiTheme="minorHAnsi"/>
          <w:sz w:val="24"/>
        </w:rPr>
        <w:t>XXX</w:t>
      </w:r>
      <w:r w:rsidR="009A4337">
        <w:rPr>
          <w:rFonts w:asciiTheme="minorHAnsi" w:hAnsiTheme="minorHAnsi"/>
          <w:sz w:val="24"/>
        </w:rPr>
        <w:t xml:space="preserve">, ředitel Divize 3 PK, tel.: </w:t>
      </w:r>
      <w:r w:rsidR="00257946">
        <w:rPr>
          <w:rFonts w:asciiTheme="minorHAnsi" w:hAnsiTheme="minorHAnsi"/>
          <w:sz w:val="24"/>
        </w:rPr>
        <w:t>XXX</w:t>
      </w:r>
      <w:r w:rsidR="009A4337">
        <w:rPr>
          <w:rFonts w:asciiTheme="minorHAnsi" w:hAnsiTheme="minorHAnsi"/>
          <w:sz w:val="24"/>
        </w:rPr>
        <w:t xml:space="preserve">, </w:t>
      </w:r>
      <w:r w:rsidR="00257946">
        <w:rPr>
          <w:rFonts w:asciiTheme="minorHAnsi" w:hAnsiTheme="minorHAnsi"/>
          <w:sz w:val="24"/>
        </w:rPr>
        <w:t>XXX</w:t>
      </w:r>
    </w:p>
    <w:p w:rsidR="004557D5" w:rsidRPr="00723256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bCs/>
          <w:sz w:val="24"/>
          <w:szCs w:val="24"/>
        </w:rPr>
      </w:pPr>
      <w:r w:rsidRPr="00723256">
        <w:rPr>
          <w:rFonts w:asciiTheme="minorHAnsi" w:hAnsiTheme="minorHAnsi"/>
          <w:sz w:val="24"/>
          <w:szCs w:val="24"/>
        </w:rPr>
        <w:t xml:space="preserve">IČO: 40233308 </w:t>
      </w:r>
      <w:r w:rsidRPr="00723256">
        <w:rPr>
          <w:rFonts w:asciiTheme="minorHAnsi" w:hAnsiTheme="minorHAnsi"/>
          <w:sz w:val="24"/>
          <w:szCs w:val="24"/>
        </w:rPr>
        <w:tab/>
        <w:t>DIČ: CZ40233308</w:t>
      </w:r>
    </w:p>
    <w:p w:rsidR="004557D5" w:rsidRPr="00100549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 xml:space="preserve">bank. spojení: </w:t>
      </w:r>
      <w:r w:rsidRPr="00100549">
        <w:rPr>
          <w:rFonts w:asciiTheme="minorHAnsi" w:hAnsiTheme="minorHAnsi"/>
          <w:sz w:val="24"/>
        </w:rPr>
        <w:tab/>
        <w:t xml:space="preserve">ČSOB a.s., č. </w:t>
      </w:r>
      <w:proofErr w:type="spellStart"/>
      <w:r w:rsidRPr="00100549">
        <w:rPr>
          <w:rFonts w:asciiTheme="minorHAnsi" w:hAnsiTheme="minorHAnsi"/>
          <w:sz w:val="24"/>
        </w:rPr>
        <w:t>ú.</w:t>
      </w:r>
      <w:proofErr w:type="spellEnd"/>
      <w:r w:rsidRPr="00100549">
        <w:rPr>
          <w:rFonts w:asciiTheme="minorHAnsi" w:hAnsiTheme="minorHAnsi"/>
          <w:sz w:val="24"/>
        </w:rPr>
        <w:t xml:space="preserve"> 415474953/0300</w:t>
      </w:r>
    </w:p>
    <w:p w:rsidR="004557D5" w:rsidRPr="00100549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>korespondenční adresa:</w:t>
      </w:r>
      <w:r w:rsidR="00100549" w:rsidRPr="00100549">
        <w:rPr>
          <w:rFonts w:asciiTheme="minorHAnsi" w:hAnsiTheme="minorHAnsi"/>
          <w:sz w:val="24"/>
        </w:rPr>
        <w:t xml:space="preserve"> </w:t>
      </w:r>
      <w:r w:rsidRPr="00100549">
        <w:rPr>
          <w:rFonts w:asciiTheme="minorHAnsi" w:hAnsiTheme="minorHAnsi"/>
          <w:sz w:val="24"/>
        </w:rPr>
        <w:t>Vodohospodářské stavby, společnost s ručením omezeným,</w:t>
      </w:r>
    </w:p>
    <w:p w:rsidR="004557D5" w:rsidRPr="00100549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ab/>
      </w:r>
      <w:r w:rsidRPr="00100549">
        <w:rPr>
          <w:rFonts w:asciiTheme="minorHAnsi" w:hAnsiTheme="minorHAnsi"/>
          <w:sz w:val="24"/>
        </w:rPr>
        <w:tab/>
        <w:t>Presslova 13, 301 00 Plzeň</w:t>
      </w:r>
    </w:p>
    <w:p w:rsidR="004557D5" w:rsidRPr="00100549" w:rsidRDefault="004557D5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>telefon:</w:t>
      </w:r>
      <w:r w:rsidRPr="00100549">
        <w:rPr>
          <w:rFonts w:asciiTheme="minorHAnsi" w:hAnsiTheme="minorHAnsi"/>
          <w:sz w:val="24"/>
        </w:rPr>
        <w:tab/>
      </w:r>
      <w:r w:rsidR="00257946">
        <w:rPr>
          <w:rFonts w:asciiTheme="minorHAnsi" w:hAnsiTheme="minorHAnsi"/>
          <w:sz w:val="24"/>
        </w:rPr>
        <w:t>XXX</w:t>
      </w:r>
    </w:p>
    <w:p w:rsidR="00C523CE" w:rsidRPr="00716D00" w:rsidRDefault="00C523CE" w:rsidP="007D7D42">
      <w:pPr>
        <w:widowControl/>
        <w:tabs>
          <w:tab w:val="left" w:pos="426"/>
          <w:tab w:val="left" w:pos="1701"/>
        </w:tabs>
        <w:jc w:val="both"/>
        <w:rPr>
          <w:rFonts w:asciiTheme="minorHAnsi" w:hAnsiTheme="minorHAnsi"/>
          <w:sz w:val="24"/>
        </w:rPr>
      </w:pPr>
    </w:p>
    <w:p w:rsidR="00EA6EB0" w:rsidRDefault="0053511E" w:rsidP="007D7D42">
      <w:pPr>
        <w:tabs>
          <w:tab w:val="left" w:pos="1701"/>
        </w:tabs>
        <w:jc w:val="both"/>
        <w:rPr>
          <w:rFonts w:asciiTheme="minorHAnsi" w:hAnsiTheme="minorHAnsi" w:cs="Times New Roman"/>
          <w:bCs/>
          <w:sz w:val="24"/>
        </w:rPr>
      </w:pPr>
      <w:r w:rsidRPr="00100549">
        <w:rPr>
          <w:rFonts w:asciiTheme="minorHAnsi" w:hAnsiTheme="minorHAnsi" w:cs="Times New Roman"/>
          <w:b/>
          <w:bCs/>
          <w:sz w:val="24"/>
        </w:rPr>
        <w:t>II. Ú</w:t>
      </w:r>
      <w:r w:rsidR="007D7D42">
        <w:rPr>
          <w:rFonts w:asciiTheme="minorHAnsi" w:hAnsiTheme="minorHAnsi" w:cs="Times New Roman"/>
          <w:b/>
          <w:bCs/>
          <w:sz w:val="24"/>
        </w:rPr>
        <w:t>čel</w:t>
      </w:r>
      <w:r w:rsidR="006357D2">
        <w:rPr>
          <w:rFonts w:asciiTheme="minorHAnsi" w:hAnsiTheme="minorHAnsi" w:cs="Times New Roman"/>
          <w:b/>
          <w:bCs/>
          <w:sz w:val="24"/>
        </w:rPr>
        <w:t xml:space="preserve"> </w:t>
      </w:r>
      <w:r w:rsidR="004A4D77">
        <w:rPr>
          <w:rFonts w:asciiTheme="minorHAnsi" w:hAnsiTheme="minorHAnsi" w:cs="Times New Roman"/>
          <w:b/>
          <w:bCs/>
          <w:sz w:val="24"/>
        </w:rPr>
        <w:t>smlouvy</w:t>
      </w:r>
      <w:r w:rsidRPr="00100549">
        <w:rPr>
          <w:rFonts w:asciiTheme="minorHAnsi" w:hAnsiTheme="minorHAnsi" w:cs="Times New Roman"/>
          <w:b/>
          <w:bCs/>
          <w:sz w:val="24"/>
        </w:rPr>
        <w:t xml:space="preserve"> </w:t>
      </w:r>
    </w:p>
    <w:p w:rsidR="00F110A4" w:rsidRDefault="00EA6EB0" w:rsidP="007D7D42">
      <w:pPr>
        <w:tabs>
          <w:tab w:val="left" w:pos="1701"/>
        </w:tabs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</w:t>
      </w:r>
      <w:r w:rsidR="00A80D87" w:rsidRPr="00A80D87">
        <w:rPr>
          <w:rFonts w:asciiTheme="minorHAnsi" w:hAnsiTheme="minorHAnsi" w:cs="Times New Roman"/>
          <w:sz w:val="24"/>
          <w:szCs w:val="24"/>
        </w:rPr>
        <w:t>ajištění zimního posypu</w:t>
      </w:r>
      <w:r w:rsidR="007D7D42">
        <w:rPr>
          <w:rFonts w:asciiTheme="minorHAnsi" w:hAnsiTheme="minorHAnsi" w:cs="Times New Roman"/>
          <w:sz w:val="24"/>
          <w:szCs w:val="24"/>
        </w:rPr>
        <w:t xml:space="preserve"> (</w:t>
      </w:r>
      <w:proofErr w:type="spellStart"/>
      <w:r w:rsidR="007D7D42">
        <w:rPr>
          <w:rFonts w:asciiTheme="minorHAnsi" w:hAnsiTheme="minorHAnsi" w:cs="Times New Roman"/>
          <w:sz w:val="24"/>
          <w:szCs w:val="24"/>
        </w:rPr>
        <w:t>pluhování</w:t>
      </w:r>
      <w:proofErr w:type="spellEnd"/>
      <w:r w:rsidR="007D7D42">
        <w:rPr>
          <w:rFonts w:asciiTheme="minorHAnsi" w:hAnsiTheme="minorHAnsi" w:cs="Times New Roman"/>
          <w:sz w:val="24"/>
          <w:szCs w:val="24"/>
        </w:rPr>
        <w:t>)</w:t>
      </w:r>
      <w:r w:rsidR="00A80D87" w:rsidRPr="00A80D87">
        <w:rPr>
          <w:rFonts w:asciiTheme="minorHAnsi" w:hAnsiTheme="minorHAnsi" w:cs="Times New Roman"/>
          <w:sz w:val="24"/>
          <w:szCs w:val="24"/>
        </w:rPr>
        <w:t xml:space="preserve"> areál</w:t>
      </w:r>
      <w:r w:rsidR="007D7D42">
        <w:rPr>
          <w:rFonts w:asciiTheme="minorHAnsi" w:hAnsiTheme="minorHAnsi" w:cs="Times New Roman"/>
          <w:sz w:val="24"/>
          <w:szCs w:val="24"/>
        </w:rPr>
        <w:t>ů FN Plzeň</w:t>
      </w:r>
      <w:r w:rsidR="00A80D87" w:rsidRPr="00A80D87">
        <w:rPr>
          <w:rFonts w:asciiTheme="minorHAnsi" w:hAnsiTheme="minorHAnsi" w:cs="Times New Roman"/>
          <w:sz w:val="24"/>
          <w:szCs w:val="24"/>
        </w:rPr>
        <w:t xml:space="preserve"> na plochách dle </w:t>
      </w:r>
      <w:r w:rsidR="00FE6945">
        <w:rPr>
          <w:rFonts w:asciiTheme="minorHAnsi" w:hAnsiTheme="minorHAnsi" w:cs="Times New Roman"/>
          <w:sz w:val="24"/>
          <w:szCs w:val="24"/>
        </w:rPr>
        <w:t>aktuální</w:t>
      </w:r>
      <w:r w:rsidR="00C523CE">
        <w:rPr>
          <w:rFonts w:asciiTheme="minorHAnsi" w:hAnsiTheme="minorHAnsi" w:cs="Times New Roman"/>
          <w:sz w:val="24"/>
          <w:szCs w:val="24"/>
        </w:rPr>
        <w:t>ho plánu.</w:t>
      </w:r>
    </w:p>
    <w:p w:rsidR="00C523CE" w:rsidRPr="00716D00" w:rsidRDefault="00C523CE" w:rsidP="007D7D42">
      <w:pPr>
        <w:tabs>
          <w:tab w:val="left" w:pos="1701"/>
        </w:tabs>
        <w:jc w:val="both"/>
        <w:rPr>
          <w:rFonts w:asciiTheme="minorHAnsi" w:hAnsiTheme="minorHAnsi" w:cs="Times New Roman"/>
          <w:sz w:val="24"/>
          <w:szCs w:val="24"/>
        </w:rPr>
      </w:pPr>
    </w:p>
    <w:p w:rsidR="00C523CE" w:rsidRPr="00100549" w:rsidRDefault="0053511E" w:rsidP="007D7D42">
      <w:pPr>
        <w:jc w:val="both"/>
        <w:rPr>
          <w:rFonts w:asciiTheme="minorHAnsi" w:hAnsiTheme="minorHAnsi" w:cs="Times New Roman"/>
          <w:b/>
          <w:bCs/>
          <w:sz w:val="24"/>
          <w:szCs w:val="22"/>
        </w:rPr>
      </w:pPr>
      <w:r w:rsidRPr="00100549">
        <w:rPr>
          <w:rFonts w:asciiTheme="minorHAnsi" w:hAnsiTheme="minorHAnsi" w:cs="Times New Roman"/>
          <w:b/>
          <w:bCs/>
          <w:sz w:val="24"/>
          <w:szCs w:val="22"/>
        </w:rPr>
        <w:t>III. Č</w:t>
      </w:r>
      <w:r w:rsidR="004B2FBD">
        <w:rPr>
          <w:rFonts w:asciiTheme="minorHAnsi" w:hAnsiTheme="minorHAnsi" w:cs="Times New Roman"/>
          <w:b/>
          <w:bCs/>
          <w:sz w:val="24"/>
          <w:szCs w:val="22"/>
        </w:rPr>
        <w:t xml:space="preserve">as </w:t>
      </w:r>
      <w:r w:rsidR="00E40C8C">
        <w:rPr>
          <w:rFonts w:asciiTheme="minorHAnsi" w:hAnsiTheme="minorHAnsi" w:cs="Times New Roman"/>
          <w:b/>
          <w:bCs/>
          <w:sz w:val="24"/>
          <w:szCs w:val="22"/>
        </w:rPr>
        <w:t>a</w:t>
      </w:r>
      <w:r w:rsidR="00EA6EB0">
        <w:rPr>
          <w:rFonts w:asciiTheme="minorHAnsi" w:hAnsiTheme="minorHAnsi" w:cs="Times New Roman"/>
          <w:b/>
          <w:bCs/>
          <w:sz w:val="24"/>
          <w:szCs w:val="22"/>
        </w:rPr>
        <w:t xml:space="preserve"> způsob </w:t>
      </w:r>
      <w:r w:rsidR="004B2FBD">
        <w:rPr>
          <w:rFonts w:asciiTheme="minorHAnsi" w:hAnsiTheme="minorHAnsi" w:cs="Times New Roman"/>
          <w:b/>
          <w:bCs/>
          <w:sz w:val="24"/>
          <w:szCs w:val="22"/>
        </w:rPr>
        <w:t>plnění</w:t>
      </w:r>
    </w:p>
    <w:p w:rsidR="00E40C8C" w:rsidRDefault="00981D19" w:rsidP="007D7D42">
      <w:pPr>
        <w:jc w:val="both"/>
        <w:rPr>
          <w:rFonts w:asciiTheme="minorHAnsi" w:hAnsiTheme="minorHAnsi" w:cs="Times New Roman"/>
          <w:sz w:val="24"/>
          <w:szCs w:val="22"/>
        </w:rPr>
      </w:pPr>
      <w:r w:rsidRPr="00100549">
        <w:rPr>
          <w:rFonts w:asciiTheme="minorHAnsi" w:hAnsiTheme="minorHAnsi" w:cs="Times New Roman"/>
          <w:sz w:val="24"/>
          <w:szCs w:val="22"/>
        </w:rPr>
        <w:t xml:space="preserve">3.1. Termín plnění: </w:t>
      </w:r>
      <w:r w:rsidR="00CC04AA" w:rsidRPr="004A4D77">
        <w:rPr>
          <w:rFonts w:asciiTheme="minorHAnsi" w:hAnsiTheme="minorHAnsi" w:cs="Times New Roman"/>
          <w:b/>
          <w:sz w:val="24"/>
          <w:szCs w:val="22"/>
        </w:rPr>
        <w:t>1. 11. 20</w:t>
      </w:r>
      <w:r w:rsidR="00100549" w:rsidRPr="004A4D77">
        <w:rPr>
          <w:rFonts w:asciiTheme="minorHAnsi" w:hAnsiTheme="minorHAnsi" w:cs="Times New Roman"/>
          <w:b/>
          <w:sz w:val="24"/>
          <w:szCs w:val="22"/>
        </w:rPr>
        <w:t>2</w:t>
      </w:r>
      <w:r w:rsidR="00517D64">
        <w:rPr>
          <w:rFonts w:asciiTheme="minorHAnsi" w:hAnsiTheme="minorHAnsi" w:cs="Times New Roman"/>
          <w:b/>
          <w:sz w:val="24"/>
          <w:szCs w:val="22"/>
        </w:rPr>
        <w:t>4</w:t>
      </w:r>
      <w:r w:rsidR="00CC04AA" w:rsidRPr="004A4D77">
        <w:rPr>
          <w:rFonts w:asciiTheme="minorHAnsi" w:hAnsiTheme="minorHAnsi" w:cs="Times New Roman"/>
          <w:b/>
          <w:sz w:val="24"/>
          <w:szCs w:val="22"/>
        </w:rPr>
        <w:t xml:space="preserve"> – 31. 3. 20</w:t>
      </w:r>
      <w:r w:rsidR="00222018" w:rsidRPr="004A4D77">
        <w:rPr>
          <w:rFonts w:asciiTheme="minorHAnsi" w:hAnsiTheme="minorHAnsi" w:cs="Times New Roman"/>
          <w:b/>
          <w:sz w:val="24"/>
          <w:szCs w:val="22"/>
        </w:rPr>
        <w:t>2</w:t>
      </w:r>
      <w:r w:rsidR="00517D64">
        <w:rPr>
          <w:rFonts w:asciiTheme="minorHAnsi" w:hAnsiTheme="minorHAnsi" w:cs="Times New Roman"/>
          <w:b/>
          <w:sz w:val="24"/>
          <w:szCs w:val="22"/>
        </w:rPr>
        <w:t>5</w:t>
      </w:r>
    </w:p>
    <w:p w:rsidR="00F110A4" w:rsidRDefault="0053511E" w:rsidP="007D7D42">
      <w:pPr>
        <w:jc w:val="both"/>
        <w:rPr>
          <w:rFonts w:asciiTheme="minorHAnsi" w:hAnsiTheme="minorHAnsi" w:cs="Times New Roman"/>
          <w:sz w:val="24"/>
        </w:rPr>
      </w:pPr>
      <w:r w:rsidRPr="00100549">
        <w:rPr>
          <w:rFonts w:asciiTheme="minorHAnsi" w:hAnsiTheme="minorHAnsi" w:cs="Times New Roman"/>
          <w:sz w:val="24"/>
        </w:rPr>
        <w:t xml:space="preserve">3.2. Objednatel </w:t>
      </w:r>
      <w:r w:rsidR="00EC3928">
        <w:rPr>
          <w:rFonts w:asciiTheme="minorHAnsi" w:hAnsiTheme="minorHAnsi" w:cs="Times New Roman"/>
          <w:sz w:val="24"/>
        </w:rPr>
        <w:t>(vedoucí provozního odboru</w:t>
      </w:r>
      <w:r w:rsidR="00716D00">
        <w:rPr>
          <w:rFonts w:asciiTheme="minorHAnsi" w:hAnsiTheme="minorHAnsi" w:cs="Times New Roman"/>
          <w:sz w:val="24"/>
        </w:rPr>
        <w:t xml:space="preserve"> FN, vedoucí oddělení údržby venkovních ploch FN, administrátor FN) </w:t>
      </w:r>
      <w:r w:rsidRPr="00100549">
        <w:rPr>
          <w:rFonts w:asciiTheme="minorHAnsi" w:hAnsiTheme="minorHAnsi" w:cs="Times New Roman"/>
          <w:sz w:val="24"/>
        </w:rPr>
        <w:t xml:space="preserve">vyzve telefonicky </w:t>
      </w:r>
      <w:r w:rsidR="004A4D77" w:rsidRPr="00100549">
        <w:rPr>
          <w:rFonts w:asciiTheme="minorHAnsi" w:hAnsiTheme="minorHAnsi" w:cs="Times New Roman"/>
          <w:sz w:val="24"/>
        </w:rPr>
        <w:t>zhotovitele</w:t>
      </w:r>
      <w:r w:rsidR="004A4D77">
        <w:rPr>
          <w:rFonts w:asciiTheme="minorHAnsi" w:hAnsiTheme="minorHAnsi" w:cs="Times New Roman"/>
          <w:sz w:val="24"/>
        </w:rPr>
        <w:t xml:space="preserve"> </w:t>
      </w:r>
      <w:r w:rsidR="00E40C8C">
        <w:rPr>
          <w:rFonts w:asciiTheme="minorHAnsi" w:hAnsiTheme="minorHAnsi" w:cs="Times New Roman"/>
          <w:sz w:val="24"/>
        </w:rPr>
        <w:t>(</w:t>
      </w:r>
      <w:r w:rsidR="004A4D77">
        <w:rPr>
          <w:rFonts w:asciiTheme="minorHAnsi" w:hAnsiTheme="minorHAnsi" w:cs="Times New Roman"/>
          <w:sz w:val="24"/>
        </w:rPr>
        <w:t xml:space="preserve">na telefon </w:t>
      </w:r>
      <w:r w:rsidR="00257946">
        <w:rPr>
          <w:rFonts w:asciiTheme="minorHAnsi" w:hAnsiTheme="minorHAnsi" w:cs="Times New Roman"/>
          <w:b/>
          <w:sz w:val="24"/>
        </w:rPr>
        <w:t>XXX</w:t>
      </w:r>
      <w:r w:rsidR="00E40C8C">
        <w:rPr>
          <w:rFonts w:asciiTheme="minorHAnsi" w:hAnsiTheme="minorHAnsi" w:cs="Times New Roman"/>
          <w:sz w:val="24"/>
        </w:rPr>
        <w:t>) k zásahu</w:t>
      </w:r>
      <w:r w:rsidRPr="00716D00">
        <w:rPr>
          <w:rFonts w:asciiTheme="minorHAnsi" w:hAnsiTheme="minorHAnsi" w:cs="Times New Roman"/>
          <w:sz w:val="24"/>
        </w:rPr>
        <w:t>.</w:t>
      </w:r>
      <w:r w:rsidRPr="00100549">
        <w:rPr>
          <w:rFonts w:asciiTheme="minorHAnsi" w:hAnsiTheme="minorHAnsi" w:cs="Times New Roman"/>
          <w:sz w:val="24"/>
        </w:rPr>
        <w:t xml:space="preserve"> </w:t>
      </w:r>
    </w:p>
    <w:p w:rsidR="00257946" w:rsidRDefault="00257946" w:rsidP="007D7D42">
      <w:pPr>
        <w:jc w:val="both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3.3. Platnost smlouvy nastává dnem podpisu poslední smluvní strany. Účinnost smlouvy nastává 1. 11. 2024 za předpokladu předchozího zveřejnění v registru smluv. V případě uveřejnění po 1. 11. 2024 bude smlouva účinná až dnem uveřejnění.</w:t>
      </w:r>
    </w:p>
    <w:p w:rsidR="00C523CE" w:rsidRPr="00100549" w:rsidRDefault="00C523CE" w:rsidP="007D7D42">
      <w:pPr>
        <w:jc w:val="both"/>
        <w:rPr>
          <w:rFonts w:asciiTheme="minorHAnsi" w:hAnsiTheme="minorHAnsi" w:cs="Times New Roman"/>
          <w:sz w:val="24"/>
        </w:rPr>
      </w:pPr>
    </w:p>
    <w:p w:rsidR="0053511E" w:rsidRPr="00100549" w:rsidRDefault="0053511E" w:rsidP="007D7D42">
      <w:pPr>
        <w:jc w:val="both"/>
        <w:rPr>
          <w:rFonts w:asciiTheme="minorHAnsi" w:hAnsiTheme="minorHAnsi" w:cs="Times New Roman"/>
          <w:b/>
          <w:bCs/>
          <w:sz w:val="24"/>
        </w:rPr>
      </w:pPr>
      <w:r w:rsidRPr="00100549">
        <w:rPr>
          <w:rFonts w:asciiTheme="minorHAnsi" w:hAnsiTheme="minorHAnsi" w:cs="Times New Roman"/>
          <w:b/>
          <w:bCs/>
          <w:sz w:val="24"/>
        </w:rPr>
        <w:t>IV. C</w:t>
      </w:r>
      <w:r w:rsidR="004B2FBD">
        <w:rPr>
          <w:rFonts w:asciiTheme="minorHAnsi" w:hAnsiTheme="minorHAnsi" w:cs="Times New Roman"/>
          <w:b/>
          <w:bCs/>
          <w:sz w:val="24"/>
        </w:rPr>
        <w:t>ena za dílo</w:t>
      </w:r>
      <w:r w:rsidRPr="00100549">
        <w:rPr>
          <w:rFonts w:asciiTheme="minorHAnsi" w:hAnsiTheme="minorHAnsi" w:cs="Times New Roman"/>
          <w:b/>
          <w:bCs/>
          <w:sz w:val="24"/>
        </w:rPr>
        <w:t xml:space="preserve"> </w:t>
      </w:r>
    </w:p>
    <w:p w:rsidR="00F73F0B" w:rsidRDefault="00F73F0B" w:rsidP="00916274">
      <w:pPr>
        <w:tabs>
          <w:tab w:val="left" w:leader="dot" w:pos="1560"/>
          <w:tab w:val="left" w:leader="dot" w:pos="5670"/>
        </w:tabs>
        <w:ind w:left="426" w:hanging="426"/>
        <w:jc w:val="both"/>
        <w:rPr>
          <w:rFonts w:asciiTheme="minorHAnsi" w:hAnsiTheme="minorHAnsi" w:cs="Times New Roman"/>
          <w:sz w:val="24"/>
        </w:rPr>
      </w:pPr>
      <w:r w:rsidRPr="00100549">
        <w:rPr>
          <w:rFonts w:asciiTheme="minorHAnsi" w:hAnsiTheme="minorHAnsi" w:cs="Times New Roman"/>
          <w:sz w:val="24"/>
        </w:rPr>
        <w:t xml:space="preserve">4.1. </w:t>
      </w:r>
      <w:r>
        <w:rPr>
          <w:rFonts w:asciiTheme="minorHAnsi" w:hAnsiTheme="minorHAnsi" w:cs="Times New Roman"/>
          <w:sz w:val="24"/>
        </w:rPr>
        <w:tab/>
      </w:r>
      <w:r w:rsidR="00E40C8C">
        <w:rPr>
          <w:rFonts w:asciiTheme="minorHAnsi" w:hAnsiTheme="minorHAnsi" w:cs="Times New Roman"/>
          <w:sz w:val="24"/>
        </w:rPr>
        <w:t xml:space="preserve">- </w:t>
      </w:r>
      <w:r w:rsidRPr="00C523CE">
        <w:rPr>
          <w:rFonts w:asciiTheme="minorHAnsi" w:hAnsiTheme="minorHAnsi" w:cs="Times New Roman"/>
          <w:b/>
          <w:sz w:val="24"/>
        </w:rPr>
        <w:t>Posypová sůl</w:t>
      </w:r>
      <w:r w:rsidR="00BE53AD">
        <w:rPr>
          <w:rFonts w:asciiTheme="minorHAnsi" w:hAnsiTheme="minorHAnsi" w:cs="Times New Roman"/>
          <w:sz w:val="24"/>
        </w:rPr>
        <w:t xml:space="preserve"> </w:t>
      </w:r>
      <w:r w:rsidR="00916274">
        <w:rPr>
          <w:rFonts w:asciiTheme="minorHAnsi" w:hAnsiTheme="minorHAnsi" w:cs="Times New Roman"/>
          <w:sz w:val="24"/>
        </w:rPr>
        <w:tab/>
        <w:t xml:space="preserve"> </w:t>
      </w:r>
      <w:r w:rsidR="00517D64">
        <w:rPr>
          <w:rFonts w:asciiTheme="minorHAnsi" w:hAnsiTheme="minorHAnsi" w:cs="Times New Roman"/>
          <w:b/>
          <w:sz w:val="24"/>
        </w:rPr>
        <w:t>4</w:t>
      </w:r>
      <w:r w:rsidR="009A4337">
        <w:rPr>
          <w:rFonts w:asciiTheme="minorHAnsi" w:hAnsiTheme="minorHAnsi" w:cs="Times New Roman"/>
          <w:b/>
          <w:sz w:val="24"/>
        </w:rPr>
        <w:t xml:space="preserve"> </w:t>
      </w:r>
      <w:r w:rsidR="00517D64">
        <w:rPr>
          <w:rFonts w:asciiTheme="minorHAnsi" w:hAnsiTheme="minorHAnsi" w:cs="Times New Roman"/>
          <w:b/>
          <w:sz w:val="24"/>
        </w:rPr>
        <w:t>0</w:t>
      </w:r>
      <w:r w:rsidR="00956DF5">
        <w:rPr>
          <w:rFonts w:asciiTheme="minorHAnsi" w:hAnsiTheme="minorHAnsi" w:cs="Times New Roman"/>
          <w:b/>
          <w:sz w:val="24"/>
        </w:rPr>
        <w:t>00</w:t>
      </w:r>
      <w:r w:rsidRPr="00C523CE">
        <w:rPr>
          <w:rFonts w:asciiTheme="minorHAnsi" w:hAnsiTheme="minorHAnsi" w:cs="Times New Roman"/>
          <w:b/>
          <w:sz w:val="24"/>
        </w:rPr>
        <w:t>,-</w:t>
      </w:r>
      <w:r w:rsidRPr="00100549">
        <w:rPr>
          <w:rFonts w:asciiTheme="minorHAnsi" w:hAnsiTheme="minorHAnsi" w:cs="Times New Roman"/>
          <w:sz w:val="24"/>
        </w:rPr>
        <w:t xml:space="preserve"> </w:t>
      </w:r>
      <w:r w:rsidRPr="00C523CE">
        <w:rPr>
          <w:rFonts w:asciiTheme="minorHAnsi" w:hAnsiTheme="minorHAnsi" w:cs="Times New Roman"/>
          <w:b/>
          <w:sz w:val="24"/>
        </w:rPr>
        <w:t>Kč/t</w:t>
      </w:r>
      <w:r w:rsidR="00BE53AD">
        <w:rPr>
          <w:rFonts w:asciiTheme="minorHAnsi" w:hAnsiTheme="minorHAnsi" w:cs="Times New Roman"/>
          <w:sz w:val="24"/>
        </w:rPr>
        <w:t xml:space="preserve"> (bez DPH)</w:t>
      </w:r>
    </w:p>
    <w:p w:rsidR="00916274" w:rsidRDefault="00F73F0B" w:rsidP="00916274">
      <w:pPr>
        <w:tabs>
          <w:tab w:val="left" w:pos="1560"/>
          <w:tab w:val="left" w:leader="dot" w:pos="5245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ab/>
      </w:r>
      <w:r w:rsidR="00EA6EB0">
        <w:rPr>
          <w:rFonts w:asciiTheme="minorHAnsi" w:hAnsiTheme="minorHAnsi" w:cs="Times New Roman"/>
          <w:sz w:val="24"/>
        </w:rPr>
        <w:t xml:space="preserve">- </w:t>
      </w:r>
      <w:r w:rsidRPr="00C523CE">
        <w:rPr>
          <w:rFonts w:asciiTheme="minorHAnsi" w:hAnsiTheme="minorHAnsi" w:cs="Times New Roman"/>
          <w:b/>
          <w:sz w:val="24"/>
        </w:rPr>
        <w:t xml:space="preserve">Zimní posyp silnice solí s </w:t>
      </w:r>
      <w:proofErr w:type="spellStart"/>
      <w:r w:rsidRPr="00C523CE">
        <w:rPr>
          <w:rFonts w:asciiTheme="minorHAnsi" w:hAnsiTheme="minorHAnsi" w:cs="Times New Roman"/>
          <w:b/>
          <w:sz w:val="24"/>
        </w:rPr>
        <w:t>pluhováním</w:t>
      </w:r>
      <w:proofErr w:type="spellEnd"/>
      <w:r>
        <w:rPr>
          <w:rFonts w:asciiTheme="minorHAnsi" w:hAnsiTheme="minorHAnsi" w:cs="Times New Roman"/>
          <w:sz w:val="24"/>
        </w:rPr>
        <w:t xml:space="preserve"> autem N2</w:t>
      </w:r>
      <w:r w:rsidR="00BE53AD">
        <w:rPr>
          <w:rFonts w:asciiTheme="minorHAnsi" w:hAnsiTheme="minorHAnsi" w:cs="Times New Roman"/>
          <w:sz w:val="24"/>
        </w:rPr>
        <w:t>,</w:t>
      </w:r>
      <w:r>
        <w:rPr>
          <w:rFonts w:asciiTheme="minorHAnsi" w:hAnsiTheme="minorHAnsi" w:cs="Times New Roman"/>
          <w:sz w:val="24"/>
        </w:rPr>
        <w:t xml:space="preserve"> </w:t>
      </w:r>
    </w:p>
    <w:p w:rsidR="00F73F0B" w:rsidRPr="00A367B4" w:rsidRDefault="00916274" w:rsidP="00916274">
      <w:pPr>
        <w:tabs>
          <w:tab w:val="left" w:pos="1560"/>
          <w:tab w:val="left" w:leader="dot" w:pos="5245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ab/>
        <w:t xml:space="preserve">   </w:t>
      </w:r>
      <w:r w:rsidR="00BE53AD" w:rsidRPr="00C523CE">
        <w:rPr>
          <w:rFonts w:asciiTheme="minorHAnsi" w:hAnsiTheme="minorHAnsi" w:cs="Times New Roman"/>
          <w:b/>
          <w:sz w:val="24"/>
        </w:rPr>
        <w:t>všední dny</w:t>
      </w:r>
      <w:r w:rsidR="00BE53AD">
        <w:rPr>
          <w:rFonts w:asciiTheme="minorHAnsi" w:hAnsiTheme="minorHAnsi" w:cs="Times New Roman"/>
          <w:sz w:val="24"/>
        </w:rPr>
        <w:t xml:space="preserve">, </w:t>
      </w:r>
      <w:r w:rsidR="00F73F0B">
        <w:rPr>
          <w:rFonts w:asciiTheme="minorHAnsi" w:hAnsiTheme="minorHAnsi" w:cs="Times New Roman"/>
          <w:sz w:val="24"/>
        </w:rPr>
        <w:t>v pracovní době</w:t>
      </w:r>
      <w:r w:rsidR="00BE53AD">
        <w:rPr>
          <w:rFonts w:asciiTheme="minorHAnsi" w:hAnsiTheme="minorHAnsi" w:cs="Times New Roman"/>
          <w:sz w:val="24"/>
        </w:rPr>
        <w:t>, tzn. 06:00-16:00</w:t>
      </w:r>
      <w:r w:rsidR="00EA6EB0">
        <w:rPr>
          <w:rFonts w:asciiTheme="minorHAnsi" w:hAnsiTheme="minorHAnsi" w:cs="Times New Roman"/>
          <w:sz w:val="24"/>
        </w:rPr>
        <w:t xml:space="preserve"> ……..</w:t>
      </w:r>
      <w:r w:rsidR="00F73F0B">
        <w:rPr>
          <w:rFonts w:asciiTheme="minorHAnsi" w:hAnsiTheme="minorHAnsi" w:cs="Times New Roman"/>
          <w:sz w:val="24"/>
        </w:rPr>
        <w:tab/>
      </w:r>
      <w:r>
        <w:rPr>
          <w:rFonts w:asciiTheme="minorHAnsi" w:hAnsiTheme="minorHAnsi" w:cs="Times New Roman"/>
          <w:sz w:val="24"/>
        </w:rPr>
        <w:tab/>
      </w:r>
      <w:r w:rsidR="009A4337">
        <w:rPr>
          <w:rFonts w:asciiTheme="minorHAnsi" w:hAnsiTheme="minorHAnsi" w:cs="Times New Roman"/>
          <w:b/>
          <w:sz w:val="24"/>
        </w:rPr>
        <w:t xml:space="preserve">2 </w:t>
      </w:r>
      <w:r w:rsidR="00517D64">
        <w:rPr>
          <w:rFonts w:asciiTheme="minorHAnsi" w:hAnsiTheme="minorHAnsi" w:cs="Times New Roman"/>
          <w:b/>
          <w:sz w:val="24"/>
        </w:rPr>
        <w:t>4</w:t>
      </w:r>
      <w:r w:rsidR="009A4337">
        <w:rPr>
          <w:rFonts w:asciiTheme="minorHAnsi" w:hAnsiTheme="minorHAnsi" w:cs="Times New Roman"/>
          <w:b/>
          <w:sz w:val="24"/>
        </w:rPr>
        <w:t>00</w:t>
      </w:r>
      <w:r w:rsidR="00F73F0B" w:rsidRPr="00C523CE">
        <w:rPr>
          <w:rFonts w:asciiTheme="minorHAnsi" w:hAnsiTheme="minorHAnsi" w:cs="Times New Roman"/>
          <w:b/>
          <w:sz w:val="24"/>
        </w:rPr>
        <w:t>,- Kč/hod</w:t>
      </w:r>
      <w:r w:rsidR="00EA6EB0">
        <w:rPr>
          <w:rFonts w:asciiTheme="minorHAnsi" w:hAnsiTheme="minorHAnsi" w:cs="Times New Roman"/>
          <w:sz w:val="24"/>
        </w:rPr>
        <w:t xml:space="preserve"> (bez DPH)</w:t>
      </w:r>
    </w:p>
    <w:p w:rsidR="0053511E" w:rsidRDefault="00F73F0B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ab/>
      </w:r>
      <w:r w:rsidR="00EA6EB0">
        <w:rPr>
          <w:rFonts w:asciiTheme="minorHAnsi" w:hAnsiTheme="minorHAnsi" w:cs="Times New Roman"/>
          <w:sz w:val="24"/>
        </w:rPr>
        <w:t xml:space="preserve">- </w:t>
      </w:r>
      <w:r w:rsidRPr="00C523CE">
        <w:rPr>
          <w:rFonts w:asciiTheme="minorHAnsi" w:hAnsiTheme="minorHAnsi" w:cs="Times New Roman"/>
          <w:b/>
          <w:sz w:val="24"/>
        </w:rPr>
        <w:t xml:space="preserve">Zimní posyp silnice solí s </w:t>
      </w:r>
      <w:proofErr w:type="spellStart"/>
      <w:r w:rsidRPr="00C523CE">
        <w:rPr>
          <w:rFonts w:asciiTheme="minorHAnsi" w:hAnsiTheme="minorHAnsi" w:cs="Times New Roman"/>
          <w:b/>
          <w:sz w:val="24"/>
        </w:rPr>
        <w:t>pluhováním</w:t>
      </w:r>
      <w:proofErr w:type="spellEnd"/>
      <w:r>
        <w:rPr>
          <w:rFonts w:asciiTheme="minorHAnsi" w:hAnsiTheme="minorHAnsi" w:cs="Times New Roman"/>
          <w:sz w:val="24"/>
        </w:rPr>
        <w:t xml:space="preserve"> autem N2, </w:t>
      </w:r>
      <w:r w:rsidR="00916274">
        <w:rPr>
          <w:rFonts w:asciiTheme="minorHAnsi" w:hAnsiTheme="minorHAnsi" w:cs="Times New Roman"/>
          <w:sz w:val="24"/>
        </w:rPr>
        <w:br/>
        <w:t xml:space="preserve">   </w:t>
      </w:r>
      <w:r w:rsidRPr="00C523CE">
        <w:rPr>
          <w:rFonts w:asciiTheme="minorHAnsi" w:hAnsiTheme="minorHAnsi" w:cs="Times New Roman"/>
          <w:b/>
          <w:sz w:val="24"/>
        </w:rPr>
        <w:t xml:space="preserve">mimo pracovní </w:t>
      </w:r>
      <w:r w:rsidR="00E40C8C" w:rsidRPr="00C523CE">
        <w:rPr>
          <w:rFonts w:asciiTheme="minorHAnsi" w:hAnsiTheme="minorHAnsi" w:cs="Times New Roman"/>
          <w:b/>
          <w:sz w:val="24"/>
        </w:rPr>
        <w:t>dobu</w:t>
      </w:r>
      <w:r w:rsidR="00E40C8C">
        <w:rPr>
          <w:rFonts w:asciiTheme="minorHAnsi" w:hAnsiTheme="minorHAnsi" w:cs="Times New Roman"/>
          <w:sz w:val="24"/>
        </w:rPr>
        <w:t xml:space="preserve">, </w:t>
      </w:r>
      <w:r w:rsidR="00BE53AD">
        <w:rPr>
          <w:rFonts w:asciiTheme="minorHAnsi" w:hAnsiTheme="minorHAnsi" w:cs="Times New Roman"/>
          <w:sz w:val="24"/>
        </w:rPr>
        <w:t>tzn. 16:00-06:00</w:t>
      </w:r>
      <w:r w:rsidR="00EA6EB0">
        <w:rPr>
          <w:rFonts w:asciiTheme="minorHAnsi" w:hAnsiTheme="minorHAnsi" w:cs="Times New Roman"/>
          <w:sz w:val="24"/>
        </w:rPr>
        <w:t xml:space="preserve"> </w:t>
      </w:r>
      <w:r w:rsidR="00916274">
        <w:rPr>
          <w:rFonts w:asciiTheme="minorHAnsi" w:hAnsiTheme="minorHAnsi" w:cs="Times New Roman"/>
          <w:sz w:val="24"/>
        </w:rPr>
        <w:br/>
        <w:t xml:space="preserve">   </w:t>
      </w:r>
      <w:r w:rsidR="00EA6EB0">
        <w:rPr>
          <w:rFonts w:asciiTheme="minorHAnsi" w:hAnsiTheme="minorHAnsi" w:cs="Times New Roman"/>
          <w:sz w:val="24"/>
        </w:rPr>
        <w:t xml:space="preserve">a </w:t>
      </w:r>
      <w:r w:rsidR="00BE53AD">
        <w:rPr>
          <w:rFonts w:asciiTheme="minorHAnsi" w:hAnsiTheme="minorHAnsi" w:cs="Times New Roman"/>
          <w:sz w:val="24"/>
        </w:rPr>
        <w:t>soboty</w:t>
      </w:r>
      <w:r w:rsidR="00E40C8C">
        <w:rPr>
          <w:rFonts w:asciiTheme="minorHAnsi" w:hAnsiTheme="minorHAnsi" w:cs="Times New Roman"/>
          <w:sz w:val="24"/>
        </w:rPr>
        <w:t>,</w:t>
      </w:r>
      <w:r w:rsidR="00BE53AD">
        <w:rPr>
          <w:rFonts w:asciiTheme="minorHAnsi" w:hAnsiTheme="minorHAnsi" w:cs="Times New Roman"/>
          <w:sz w:val="24"/>
        </w:rPr>
        <w:t xml:space="preserve"> neděle, svátky 24 hodin</w:t>
      </w:r>
      <w:r>
        <w:rPr>
          <w:rFonts w:asciiTheme="minorHAnsi" w:hAnsiTheme="minorHAnsi" w:cs="Times New Roman"/>
          <w:sz w:val="24"/>
        </w:rPr>
        <w:tab/>
      </w:r>
      <w:r w:rsidR="00916274">
        <w:rPr>
          <w:rFonts w:asciiTheme="minorHAnsi" w:hAnsiTheme="minorHAnsi" w:cs="Times New Roman"/>
          <w:sz w:val="24"/>
        </w:rPr>
        <w:tab/>
      </w:r>
      <w:r w:rsidR="00517D64">
        <w:rPr>
          <w:rFonts w:asciiTheme="minorHAnsi" w:hAnsiTheme="minorHAnsi" w:cs="Times New Roman"/>
          <w:b/>
          <w:sz w:val="24"/>
        </w:rPr>
        <w:t>3</w:t>
      </w:r>
      <w:r w:rsidRPr="00C523CE">
        <w:rPr>
          <w:rFonts w:asciiTheme="minorHAnsi" w:hAnsiTheme="minorHAnsi" w:cs="Times New Roman"/>
          <w:b/>
          <w:sz w:val="24"/>
        </w:rPr>
        <w:t xml:space="preserve"> </w:t>
      </w:r>
      <w:r w:rsidR="00517D64">
        <w:rPr>
          <w:rFonts w:asciiTheme="minorHAnsi" w:hAnsiTheme="minorHAnsi" w:cs="Times New Roman"/>
          <w:b/>
          <w:sz w:val="24"/>
        </w:rPr>
        <w:t>3</w:t>
      </w:r>
      <w:r w:rsidRPr="00C523CE">
        <w:rPr>
          <w:rFonts w:asciiTheme="minorHAnsi" w:hAnsiTheme="minorHAnsi" w:cs="Times New Roman"/>
          <w:b/>
          <w:sz w:val="24"/>
        </w:rPr>
        <w:t>00,- Kč/hod</w:t>
      </w:r>
      <w:r w:rsidR="00EA6EB0">
        <w:rPr>
          <w:rFonts w:asciiTheme="minorHAnsi" w:hAnsiTheme="minorHAnsi" w:cs="Times New Roman"/>
          <w:sz w:val="24"/>
        </w:rPr>
        <w:t xml:space="preserve"> (bez DPH)</w:t>
      </w:r>
    </w:p>
    <w:p w:rsidR="004A4D77" w:rsidRDefault="004A4D77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ab/>
        <w:t xml:space="preserve">- Měsíční paušální poplatek, garantující zahájení zásahu do jedné hodiny od nahlášení  </w:t>
      </w:r>
      <w:r>
        <w:rPr>
          <w:rFonts w:asciiTheme="minorHAnsi" w:hAnsiTheme="minorHAnsi" w:cs="Times New Roman"/>
          <w:sz w:val="24"/>
        </w:rPr>
        <w:br/>
        <w:t xml:space="preserve">  požadavku zásahu</w:t>
      </w:r>
      <w:proofErr w:type="gramStart"/>
      <w:r>
        <w:rPr>
          <w:rFonts w:asciiTheme="minorHAnsi" w:hAnsiTheme="minorHAnsi" w:cs="Times New Roman"/>
          <w:sz w:val="24"/>
        </w:rPr>
        <w:tab/>
        <w:t xml:space="preserve"> </w:t>
      </w:r>
      <w:r w:rsidR="005D26C2">
        <w:rPr>
          <w:rFonts w:asciiTheme="minorHAnsi" w:hAnsiTheme="minorHAnsi" w:cs="Times New Roman"/>
          <w:sz w:val="24"/>
        </w:rPr>
        <w:t xml:space="preserve"> </w:t>
      </w:r>
      <w:r w:rsidRPr="004A4D77">
        <w:rPr>
          <w:rFonts w:asciiTheme="minorHAnsi" w:hAnsiTheme="minorHAnsi" w:cs="Times New Roman"/>
          <w:b/>
          <w:sz w:val="24"/>
        </w:rPr>
        <w:t>4</w:t>
      </w:r>
      <w:proofErr w:type="gramEnd"/>
      <w:r w:rsidRPr="004A4D77">
        <w:rPr>
          <w:rFonts w:asciiTheme="minorHAnsi" w:hAnsiTheme="minorHAnsi" w:cs="Times New Roman"/>
          <w:b/>
          <w:sz w:val="24"/>
        </w:rPr>
        <w:t> </w:t>
      </w:r>
      <w:r w:rsidR="00517D64">
        <w:rPr>
          <w:rFonts w:asciiTheme="minorHAnsi" w:hAnsiTheme="minorHAnsi" w:cs="Times New Roman"/>
          <w:b/>
          <w:sz w:val="24"/>
        </w:rPr>
        <w:t>8</w:t>
      </w:r>
      <w:r w:rsidRPr="004A4D77">
        <w:rPr>
          <w:rFonts w:asciiTheme="minorHAnsi" w:hAnsiTheme="minorHAnsi" w:cs="Times New Roman"/>
          <w:b/>
          <w:sz w:val="24"/>
        </w:rPr>
        <w:t>00,- Kč</w:t>
      </w:r>
      <w:r w:rsidR="00517D64">
        <w:rPr>
          <w:rFonts w:asciiTheme="minorHAnsi" w:hAnsiTheme="minorHAnsi" w:cs="Times New Roman"/>
          <w:b/>
          <w:sz w:val="24"/>
        </w:rPr>
        <w:t xml:space="preserve">/měsíčně </w:t>
      </w:r>
      <w:r w:rsidR="00517D64">
        <w:rPr>
          <w:rFonts w:asciiTheme="minorHAnsi" w:hAnsiTheme="minorHAnsi" w:cs="Times New Roman"/>
          <w:sz w:val="24"/>
        </w:rPr>
        <w:t>(bez DPH)</w:t>
      </w: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916274">
      <w:pPr>
        <w:tabs>
          <w:tab w:val="left" w:pos="1560"/>
          <w:tab w:val="left" w:leader="dot" w:pos="5670"/>
        </w:tabs>
        <w:ind w:left="426" w:hanging="426"/>
        <w:rPr>
          <w:rFonts w:asciiTheme="minorHAnsi" w:hAnsiTheme="minorHAnsi" w:cs="Times New Roman"/>
          <w:sz w:val="24"/>
        </w:rPr>
      </w:pPr>
    </w:p>
    <w:p w:rsidR="0053511E" w:rsidRDefault="0053511E" w:rsidP="00916274">
      <w:pPr>
        <w:pStyle w:val="Zkladntext"/>
        <w:tabs>
          <w:tab w:val="left" w:leader="dot" w:pos="5670"/>
        </w:tabs>
        <w:ind w:left="426" w:hanging="426"/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lastRenderedPageBreak/>
        <w:t xml:space="preserve">4.2. Čas nasazení vozidel se počítá od výjezdu z areálu Vodohospodářské stavby, společnost s ručením omezeným, Divize 3 </w:t>
      </w:r>
      <w:r w:rsidR="007C5A26" w:rsidRPr="00100549">
        <w:rPr>
          <w:rFonts w:asciiTheme="minorHAnsi" w:hAnsiTheme="minorHAnsi"/>
          <w:sz w:val="24"/>
        </w:rPr>
        <w:t>–</w:t>
      </w:r>
      <w:r w:rsidRPr="00100549">
        <w:rPr>
          <w:rFonts w:asciiTheme="minorHAnsi" w:hAnsiTheme="minorHAnsi"/>
          <w:sz w:val="24"/>
        </w:rPr>
        <w:t xml:space="preserve"> Plzeňské komunikace a bude ukončen tamtéž. Výkon bude doložen kopií </w:t>
      </w:r>
      <w:proofErr w:type="spellStart"/>
      <w:r w:rsidRPr="00100549">
        <w:rPr>
          <w:rFonts w:asciiTheme="minorHAnsi" w:hAnsiTheme="minorHAnsi"/>
          <w:sz w:val="24"/>
        </w:rPr>
        <w:t>stazky</w:t>
      </w:r>
      <w:proofErr w:type="spellEnd"/>
      <w:r w:rsidR="00EA6EB0">
        <w:rPr>
          <w:rFonts w:asciiTheme="minorHAnsi" w:hAnsiTheme="minorHAnsi"/>
          <w:sz w:val="24"/>
        </w:rPr>
        <w:t>, vč. spotřeby soli.</w:t>
      </w:r>
    </w:p>
    <w:p w:rsidR="00C523CE" w:rsidRDefault="00C523CE" w:rsidP="007D7D42">
      <w:pPr>
        <w:pStyle w:val="Zkladntext"/>
        <w:ind w:left="426" w:hanging="426"/>
        <w:rPr>
          <w:rFonts w:asciiTheme="minorHAnsi" w:hAnsiTheme="minorHAnsi"/>
          <w:sz w:val="24"/>
        </w:rPr>
      </w:pPr>
    </w:p>
    <w:p w:rsidR="00257946" w:rsidRPr="00100549" w:rsidRDefault="00257946" w:rsidP="007D7D42">
      <w:pPr>
        <w:pStyle w:val="Zkladntext"/>
        <w:ind w:left="426" w:hanging="426"/>
        <w:rPr>
          <w:rFonts w:asciiTheme="minorHAnsi" w:hAnsiTheme="minorHAnsi"/>
          <w:sz w:val="24"/>
        </w:rPr>
      </w:pPr>
    </w:p>
    <w:p w:rsidR="0053511E" w:rsidRPr="00100549" w:rsidRDefault="00100549" w:rsidP="007D7D42">
      <w:pPr>
        <w:jc w:val="both"/>
        <w:rPr>
          <w:rFonts w:asciiTheme="minorHAnsi" w:hAnsiTheme="minorHAnsi" w:cs="Times New Roman"/>
          <w:b/>
          <w:bCs/>
          <w:sz w:val="24"/>
        </w:rPr>
      </w:pPr>
      <w:r w:rsidRPr="00100549">
        <w:rPr>
          <w:rFonts w:asciiTheme="minorHAnsi" w:hAnsiTheme="minorHAnsi" w:cs="Times New Roman"/>
          <w:b/>
          <w:bCs/>
          <w:sz w:val="24"/>
        </w:rPr>
        <w:t>V</w:t>
      </w:r>
      <w:r w:rsidR="0053511E" w:rsidRPr="00100549">
        <w:rPr>
          <w:rFonts w:asciiTheme="minorHAnsi" w:hAnsiTheme="minorHAnsi" w:cs="Times New Roman"/>
          <w:b/>
          <w:bCs/>
          <w:sz w:val="24"/>
        </w:rPr>
        <w:t>. P</w:t>
      </w:r>
      <w:r w:rsidR="004B2FBD">
        <w:rPr>
          <w:rFonts w:asciiTheme="minorHAnsi" w:hAnsiTheme="minorHAnsi" w:cs="Times New Roman"/>
          <w:b/>
          <w:bCs/>
          <w:sz w:val="24"/>
        </w:rPr>
        <w:t>latební podmínky</w:t>
      </w:r>
      <w:r w:rsidR="0053511E" w:rsidRPr="00100549">
        <w:rPr>
          <w:rFonts w:asciiTheme="minorHAnsi" w:hAnsiTheme="minorHAnsi" w:cs="Times New Roman"/>
          <w:b/>
          <w:bCs/>
          <w:sz w:val="24"/>
        </w:rPr>
        <w:t xml:space="preserve"> </w:t>
      </w:r>
    </w:p>
    <w:p w:rsidR="00C523CE" w:rsidRPr="00716D00" w:rsidRDefault="0053511E" w:rsidP="00916274">
      <w:pPr>
        <w:pStyle w:val="Zkladntext"/>
        <w:tabs>
          <w:tab w:val="left" w:pos="284"/>
        </w:tabs>
        <w:rPr>
          <w:rFonts w:asciiTheme="minorHAnsi" w:hAnsiTheme="minorHAnsi"/>
          <w:sz w:val="24"/>
        </w:rPr>
      </w:pPr>
      <w:r w:rsidRPr="00100549">
        <w:rPr>
          <w:rFonts w:asciiTheme="minorHAnsi" w:hAnsiTheme="minorHAnsi"/>
          <w:sz w:val="24"/>
        </w:rPr>
        <w:t>Faktur</w:t>
      </w:r>
      <w:r w:rsidR="00D3126D">
        <w:rPr>
          <w:rFonts w:asciiTheme="minorHAnsi" w:hAnsiTheme="minorHAnsi"/>
          <w:sz w:val="24"/>
        </w:rPr>
        <w:t>ace</w:t>
      </w:r>
      <w:r w:rsidRPr="00100549">
        <w:rPr>
          <w:rFonts w:asciiTheme="minorHAnsi" w:hAnsiTheme="minorHAnsi"/>
          <w:sz w:val="24"/>
        </w:rPr>
        <w:t xml:space="preserve"> bude </w:t>
      </w:r>
      <w:r w:rsidR="00D3126D">
        <w:rPr>
          <w:rFonts w:asciiTheme="minorHAnsi" w:hAnsiTheme="minorHAnsi"/>
          <w:sz w:val="24"/>
        </w:rPr>
        <w:t>provedena</w:t>
      </w:r>
      <w:r w:rsidRPr="00100549">
        <w:rPr>
          <w:rFonts w:asciiTheme="minorHAnsi" w:hAnsiTheme="minorHAnsi"/>
          <w:sz w:val="24"/>
        </w:rPr>
        <w:t xml:space="preserve"> vždy 1x měsíčně</w:t>
      </w:r>
      <w:r w:rsidR="00FE6945">
        <w:rPr>
          <w:rFonts w:asciiTheme="minorHAnsi" w:hAnsiTheme="minorHAnsi"/>
          <w:sz w:val="24"/>
        </w:rPr>
        <w:t xml:space="preserve">, </w:t>
      </w:r>
      <w:r w:rsidR="00916274">
        <w:rPr>
          <w:rFonts w:asciiTheme="minorHAnsi" w:hAnsiTheme="minorHAnsi"/>
          <w:sz w:val="24"/>
        </w:rPr>
        <w:t xml:space="preserve">na mail </w:t>
      </w:r>
      <w:r w:rsidR="00916274" w:rsidRPr="00916274">
        <w:rPr>
          <w:rFonts w:asciiTheme="minorHAnsi" w:hAnsiTheme="minorHAnsi"/>
          <w:sz w:val="24"/>
          <w:u w:val="single"/>
        </w:rPr>
        <w:t>fakturace@fnplzen.cz</w:t>
      </w:r>
      <w:r w:rsidR="00916274">
        <w:rPr>
          <w:rFonts w:asciiTheme="minorHAnsi" w:hAnsiTheme="minorHAnsi"/>
          <w:sz w:val="24"/>
        </w:rPr>
        <w:t xml:space="preserve"> do 7. kalendářního dne ode dne zdanitelného plnění</w:t>
      </w:r>
      <w:r w:rsidR="00D3126D">
        <w:rPr>
          <w:rFonts w:asciiTheme="minorHAnsi" w:hAnsiTheme="minorHAnsi"/>
          <w:sz w:val="24"/>
        </w:rPr>
        <w:t>.</w:t>
      </w:r>
      <w:r w:rsidR="00916274">
        <w:rPr>
          <w:rFonts w:asciiTheme="minorHAnsi" w:hAnsiTheme="minorHAnsi"/>
          <w:sz w:val="24"/>
        </w:rPr>
        <w:t xml:space="preserve"> Dle zákona č. 235/2004. </w:t>
      </w:r>
      <w:r w:rsidRPr="00100549">
        <w:rPr>
          <w:rFonts w:asciiTheme="minorHAnsi" w:hAnsiTheme="minorHAnsi"/>
          <w:sz w:val="24"/>
        </w:rPr>
        <w:t>Splat</w:t>
      </w:r>
      <w:r w:rsidR="00D3126D">
        <w:rPr>
          <w:rFonts w:asciiTheme="minorHAnsi" w:hAnsiTheme="minorHAnsi"/>
          <w:sz w:val="24"/>
        </w:rPr>
        <w:t>nost faktury</w:t>
      </w:r>
      <w:r w:rsidRPr="00100549">
        <w:rPr>
          <w:rFonts w:asciiTheme="minorHAnsi" w:hAnsiTheme="minorHAnsi"/>
          <w:sz w:val="24"/>
        </w:rPr>
        <w:t xml:space="preserve"> </w:t>
      </w:r>
      <w:r w:rsidR="00D3126D">
        <w:rPr>
          <w:rFonts w:asciiTheme="minorHAnsi" w:hAnsiTheme="minorHAnsi"/>
          <w:sz w:val="24"/>
        </w:rPr>
        <w:t xml:space="preserve">je třicet dní. </w:t>
      </w:r>
    </w:p>
    <w:p w:rsidR="00257946" w:rsidRDefault="00257946" w:rsidP="007D7D42">
      <w:pPr>
        <w:jc w:val="both"/>
        <w:rPr>
          <w:rFonts w:asciiTheme="minorHAnsi" w:hAnsiTheme="minorHAnsi" w:cs="Times New Roman"/>
          <w:sz w:val="24"/>
          <w:szCs w:val="16"/>
        </w:rPr>
      </w:pPr>
    </w:p>
    <w:p w:rsidR="00257946" w:rsidRDefault="00257946" w:rsidP="007D7D42">
      <w:pPr>
        <w:jc w:val="both"/>
        <w:rPr>
          <w:rFonts w:asciiTheme="minorHAnsi" w:hAnsiTheme="minorHAnsi" w:cs="Times New Roman"/>
          <w:sz w:val="24"/>
          <w:szCs w:val="16"/>
        </w:rPr>
      </w:pPr>
    </w:p>
    <w:p w:rsidR="003E392D" w:rsidRDefault="003E392D" w:rsidP="007D7D42">
      <w:pPr>
        <w:jc w:val="both"/>
        <w:rPr>
          <w:rFonts w:asciiTheme="minorHAnsi" w:hAnsiTheme="minorHAnsi" w:cs="Times New Roman"/>
          <w:sz w:val="24"/>
          <w:szCs w:val="16"/>
        </w:rPr>
      </w:pPr>
      <w:r>
        <w:rPr>
          <w:rFonts w:asciiTheme="minorHAnsi" w:hAnsiTheme="minorHAnsi" w:cs="Times New Roman"/>
          <w:sz w:val="24"/>
          <w:szCs w:val="16"/>
        </w:rPr>
        <w:t>V</w:t>
      </w:r>
      <w:r w:rsidR="00716D00">
        <w:rPr>
          <w:rFonts w:asciiTheme="minorHAnsi" w:hAnsiTheme="minorHAnsi" w:cs="Times New Roman"/>
          <w:sz w:val="24"/>
          <w:szCs w:val="16"/>
        </w:rPr>
        <w:t> </w:t>
      </w:r>
      <w:r>
        <w:rPr>
          <w:rFonts w:asciiTheme="minorHAnsi" w:hAnsiTheme="minorHAnsi" w:cs="Times New Roman"/>
          <w:sz w:val="24"/>
          <w:szCs w:val="16"/>
        </w:rPr>
        <w:t>Plzni</w:t>
      </w:r>
      <w:r w:rsidR="00716D00">
        <w:rPr>
          <w:rFonts w:asciiTheme="minorHAnsi" w:hAnsiTheme="minorHAnsi" w:cs="Times New Roman"/>
          <w:sz w:val="24"/>
          <w:szCs w:val="16"/>
        </w:rPr>
        <w:t>, dne:</w:t>
      </w:r>
      <w:r w:rsidR="009A4337">
        <w:rPr>
          <w:rFonts w:asciiTheme="minorHAnsi" w:hAnsiTheme="minorHAnsi" w:cs="Times New Roman"/>
          <w:sz w:val="24"/>
          <w:szCs w:val="16"/>
        </w:rPr>
        <w:t xml:space="preserve"> </w:t>
      </w:r>
      <w:r w:rsidR="00257946">
        <w:rPr>
          <w:rFonts w:asciiTheme="minorHAnsi" w:hAnsiTheme="minorHAnsi" w:cs="Times New Roman"/>
          <w:sz w:val="24"/>
          <w:szCs w:val="16"/>
        </w:rPr>
        <w:t>31</w:t>
      </w:r>
      <w:r w:rsidR="009A4337">
        <w:rPr>
          <w:rFonts w:asciiTheme="minorHAnsi" w:hAnsiTheme="minorHAnsi" w:cs="Times New Roman"/>
          <w:sz w:val="24"/>
          <w:szCs w:val="16"/>
        </w:rPr>
        <w:t>.</w:t>
      </w:r>
      <w:r w:rsidR="00517D64">
        <w:rPr>
          <w:rFonts w:asciiTheme="minorHAnsi" w:hAnsiTheme="minorHAnsi" w:cs="Times New Roman"/>
          <w:sz w:val="24"/>
          <w:szCs w:val="16"/>
        </w:rPr>
        <w:t xml:space="preserve"> </w:t>
      </w:r>
      <w:r w:rsidR="009A4337">
        <w:rPr>
          <w:rFonts w:asciiTheme="minorHAnsi" w:hAnsiTheme="minorHAnsi" w:cs="Times New Roman"/>
          <w:sz w:val="24"/>
          <w:szCs w:val="16"/>
        </w:rPr>
        <w:t>10.</w:t>
      </w:r>
      <w:r w:rsidR="00517D64">
        <w:rPr>
          <w:rFonts w:asciiTheme="minorHAnsi" w:hAnsiTheme="minorHAnsi" w:cs="Times New Roman"/>
          <w:sz w:val="24"/>
          <w:szCs w:val="16"/>
        </w:rPr>
        <w:t xml:space="preserve"> </w:t>
      </w:r>
      <w:r w:rsidR="009A4337">
        <w:rPr>
          <w:rFonts w:asciiTheme="minorHAnsi" w:hAnsiTheme="minorHAnsi" w:cs="Times New Roman"/>
          <w:sz w:val="24"/>
          <w:szCs w:val="16"/>
        </w:rPr>
        <w:t>202</w:t>
      </w:r>
      <w:r w:rsidR="00517D64">
        <w:rPr>
          <w:rFonts w:asciiTheme="minorHAnsi" w:hAnsiTheme="minorHAnsi" w:cs="Times New Roman"/>
          <w:sz w:val="24"/>
          <w:szCs w:val="16"/>
        </w:rPr>
        <w:t>4</w:t>
      </w:r>
    </w:p>
    <w:p w:rsidR="00716D00" w:rsidRDefault="00716D00">
      <w:pPr>
        <w:rPr>
          <w:rFonts w:asciiTheme="minorHAnsi" w:hAnsiTheme="minorHAnsi" w:cs="Times New Roman"/>
          <w:sz w:val="24"/>
          <w:szCs w:val="16"/>
        </w:rPr>
      </w:pPr>
    </w:p>
    <w:p w:rsidR="00716D00" w:rsidRPr="00100549" w:rsidRDefault="00716D00">
      <w:pPr>
        <w:rPr>
          <w:rFonts w:asciiTheme="minorHAnsi" w:hAnsiTheme="minorHAnsi" w:cs="Times New Roman"/>
          <w:sz w:val="24"/>
          <w:szCs w:val="16"/>
        </w:rPr>
      </w:pPr>
    </w:p>
    <w:p w:rsidR="0053511E" w:rsidRPr="00100549" w:rsidRDefault="0053511E">
      <w:pPr>
        <w:ind w:firstLine="720"/>
        <w:rPr>
          <w:rFonts w:asciiTheme="minorHAnsi" w:hAnsiTheme="minorHAnsi" w:cs="Times New Roman"/>
          <w:sz w:val="24"/>
          <w:szCs w:val="16"/>
        </w:rPr>
      </w:pPr>
      <w:r w:rsidRPr="00100549">
        <w:rPr>
          <w:rFonts w:asciiTheme="minorHAnsi" w:hAnsiTheme="minorHAnsi" w:cs="Times New Roman"/>
          <w:sz w:val="24"/>
          <w:szCs w:val="16"/>
        </w:rPr>
        <w:t>……………………………………….</w:t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="00100549">
        <w:rPr>
          <w:rFonts w:asciiTheme="minorHAnsi" w:hAnsiTheme="minorHAnsi" w:cs="Times New Roman"/>
          <w:sz w:val="24"/>
          <w:szCs w:val="16"/>
        </w:rPr>
        <w:tab/>
      </w:r>
      <w:r w:rsidR="00100549">
        <w:rPr>
          <w:rFonts w:asciiTheme="minorHAnsi" w:hAnsiTheme="minorHAnsi" w:cs="Times New Roman"/>
          <w:sz w:val="24"/>
          <w:szCs w:val="16"/>
        </w:rPr>
        <w:tab/>
        <w:t xml:space="preserve">        </w:t>
      </w:r>
      <w:r w:rsidRPr="00100549">
        <w:rPr>
          <w:rFonts w:asciiTheme="minorHAnsi" w:hAnsiTheme="minorHAnsi" w:cs="Times New Roman"/>
          <w:sz w:val="24"/>
          <w:szCs w:val="16"/>
        </w:rPr>
        <w:t>…………………………………………</w:t>
      </w:r>
    </w:p>
    <w:p w:rsidR="00716D00" w:rsidRDefault="006F11BC" w:rsidP="00716D00">
      <w:pPr>
        <w:ind w:left="720" w:firstLine="720"/>
        <w:rPr>
          <w:rFonts w:asciiTheme="minorHAnsi" w:hAnsiTheme="minorHAnsi" w:cs="Times New Roman"/>
          <w:sz w:val="24"/>
          <w:szCs w:val="16"/>
        </w:rPr>
      </w:pPr>
      <w:r w:rsidRPr="00100549">
        <w:rPr>
          <w:rFonts w:asciiTheme="minorHAnsi" w:hAnsiTheme="minorHAnsi" w:cs="Times New Roman"/>
          <w:sz w:val="24"/>
          <w:szCs w:val="16"/>
        </w:rPr>
        <w:t>za objednatele</w:t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Pr="00100549">
        <w:rPr>
          <w:rFonts w:asciiTheme="minorHAnsi" w:hAnsiTheme="minorHAnsi" w:cs="Times New Roman"/>
          <w:sz w:val="24"/>
          <w:szCs w:val="16"/>
        </w:rPr>
        <w:tab/>
      </w:r>
      <w:r w:rsidR="00F110A4" w:rsidRPr="00100549">
        <w:rPr>
          <w:rFonts w:asciiTheme="minorHAnsi" w:hAnsiTheme="minorHAnsi" w:cs="Times New Roman"/>
          <w:sz w:val="24"/>
          <w:szCs w:val="16"/>
        </w:rPr>
        <w:tab/>
      </w:r>
      <w:r w:rsidR="006C29C5" w:rsidRPr="00100549">
        <w:rPr>
          <w:rFonts w:asciiTheme="minorHAnsi" w:hAnsiTheme="minorHAnsi" w:cs="Times New Roman"/>
          <w:sz w:val="24"/>
          <w:szCs w:val="16"/>
        </w:rPr>
        <w:t xml:space="preserve">       </w:t>
      </w:r>
      <w:r w:rsidR="0053511E" w:rsidRPr="00100549">
        <w:rPr>
          <w:rFonts w:asciiTheme="minorHAnsi" w:hAnsiTheme="minorHAnsi" w:cs="Times New Roman"/>
          <w:sz w:val="24"/>
          <w:szCs w:val="16"/>
        </w:rPr>
        <w:t>za zhotovitele</w:t>
      </w:r>
      <w:r w:rsidR="00F110A4" w:rsidRPr="00100549">
        <w:rPr>
          <w:rFonts w:asciiTheme="minorHAnsi" w:hAnsiTheme="minorHAnsi" w:cs="Times New Roman"/>
          <w:sz w:val="24"/>
          <w:szCs w:val="16"/>
        </w:rPr>
        <w:t xml:space="preserve">       </w:t>
      </w:r>
      <w:r w:rsidR="0063464C">
        <w:rPr>
          <w:rFonts w:asciiTheme="minorHAnsi" w:hAnsiTheme="minorHAnsi" w:cs="Times New Roman"/>
          <w:sz w:val="24"/>
          <w:szCs w:val="16"/>
        </w:rPr>
        <w:tab/>
      </w:r>
      <w:r w:rsidR="00716D00">
        <w:rPr>
          <w:rFonts w:asciiTheme="minorHAnsi" w:hAnsiTheme="minorHAnsi" w:cs="Times New Roman"/>
          <w:sz w:val="24"/>
          <w:szCs w:val="16"/>
        </w:rPr>
        <w:tab/>
      </w:r>
    </w:p>
    <w:p w:rsidR="0053511E" w:rsidRPr="00100549" w:rsidRDefault="00716D00">
      <w:pPr>
        <w:ind w:firstLine="720"/>
        <w:rPr>
          <w:rFonts w:asciiTheme="minorHAnsi" w:hAnsiTheme="minorHAnsi" w:cs="Times New Roman"/>
          <w:sz w:val="24"/>
          <w:szCs w:val="16"/>
        </w:rPr>
      </w:pPr>
      <w:r>
        <w:rPr>
          <w:rFonts w:asciiTheme="minorHAnsi" w:hAnsiTheme="minorHAnsi" w:cs="Times New Roman"/>
          <w:b/>
          <w:sz w:val="24"/>
          <w:szCs w:val="16"/>
        </w:rPr>
        <w:t>MUDr. Václav Šimánek, Ph.D.</w:t>
      </w:r>
      <w:r w:rsidR="00F21EFC" w:rsidRPr="00100549">
        <w:rPr>
          <w:rFonts w:asciiTheme="minorHAnsi" w:hAnsiTheme="minorHAnsi" w:cs="Times New Roman"/>
          <w:b/>
          <w:sz w:val="24"/>
          <w:szCs w:val="16"/>
        </w:rPr>
        <w:tab/>
      </w:r>
      <w:r w:rsidR="00F21EFC" w:rsidRPr="00100549">
        <w:rPr>
          <w:rFonts w:asciiTheme="minorHAnsi" w:hAnsiTheme="minorHAnsi" w:cs="Times New Roman"/>
          <w:b/>
          <w:sz w:val="24"/>
          <w:szCs w:val="16"/>
        </w:rPr>
        <w:tab/>
      </w:r>
      <w:r>
        <w:rPr>
          <w:rFonts w:asciiTheme="minorHAnsi" w:hAnsiTheme="minorHAnsi" w:cs="Times New Roman"/>
          <w:b/>
          <w:sz w:val="24"/>
          <w:szCs w:val="16"/>
        </w:rPr>
        <w:tab/>
      </w:r>
      <w:r w:rsidR="00257946">
        <w:rPr>
          <w:rFonts w:asciiTheme="minorHAnsi" w:hAnsiTheme="minorHAnsi" w:cs="Times New Roman"/>
          <w:b/>
          <w:sz w:val="24"/>
          <w:szCs w:val="16"/>
        </w:rPr>
        <w:t xml:space="preserve">        XXX</w:t>
      </w:r>
      <w:r w:rsidR="009A4337">
        <w:rPr>
          <w:rFonts w:asciiTheme="minorHAnsi" w:hAnsiTheme="minorHAnsi" w:cs="Times New Roman"/>
          <w:b/>
          <w:sz w:val="24"/>
          <w:szCs w:val="16"/>
        </w:rPr>
        <w:t>, ředitel</w:t>
      </w:r>
      <w:r w:rsidR="00DA444B">
        <w:rPr>
          <w:rFonts w:asciiTheme="minorHAnsi" w:hAnsiTheme="minorHAnsi" w:cs="Times New Roman"/>
          <w:b/>
          <w:sz w:val="24"/>
          <w:szCs w:val="16"/>
        </w:rPr>
        <w:br/>
      </w:r>
      <w:r w:rsidR="001B0414" w:rsidRPr="00100549">
        <w:rPr>
          <w:rFonts w:asciiTheme="minorHAnsi" w:hAnsiTheme="minorHAnsi" w:cs="Times New Roman"/>
          <w:sz w:val="24"/>
          <w:szCs w:val="16"/>
        </w:rPr>
        <w:t xml:space="preserve">   </w:t>
      </w:r>
      <w:r w:rsidR="001B0414" w:rsidRPr="00100549">
        <w:rPr>
          <w:rFonts w:asciiTheme="minorHAnsi" w:hAnsiTheme="minorHAnsi" w:cs="Times New Roman"/>
          <w:sz w:val="24"/>
          <w:szCs w:val="16"/>
        </w:rPr>
        <w:tab/>
      </w:r>
      <w:r w:rsidR="00DA444B">
        <w:rPr>
          <w:rFonts w:asciiTheme="minorHAnsi" w:hAnsiTheme="minorHAnsi" w:cs="Times New Roman"/>
          <w:sz w:val="24"/>
          <w:szCs w:val="16"/>
        </w:rPr>
        <w:tab/>
      </w:r>
      <w:r w:rsidR="00DA444B">
        <w:rPr>
          <w:rFonts w:asciiTheme="minorHAnsi" w:hAnsiTheme="minorHAnsi" w:cs="Times New Roman"/>
          <w:sz w:val="24"/>
          <w:szCs w:val="16"/>
        </w:rPr>
        <w:tab/>
      </w:r>
      <w:r w:rsidR="0053511E" w:rsidRPr="00100549">
        <w:rPr>
          <w:rFonts w:asciiTheme="minorHAnsi" w:hAnsiTheme="minorHAnsi" w:cs="Times New Roman"/>
          <w:sz w:val="24"/>
          <w:szCs w:val="16"/>
        </w:rPr>
        <w:tab/>
      </w:r>
      <w:r w:rsidR="0053511E" w:rsidRPr="00100549">
        <w:rPr>
          <w:rFonts w:asciiTheme="minorHAnsi" w:hAnsiTheme="minorHAnsi" w:cs="Times New Roman"/>
          <w:sz w:val="24"/>
          <w:szCs w:val="16"/>
        </w:rPr>
        <w:tab/>
      </w:r>
      <w:r w:rsidR="0053511E" w:rsidRPr="00100549">
        <w:rPr>
          <w:rFonts w:asciiTheme="minorHAnsi" w:hAnsiTheme="minorHAnsi" w:cs="Times New Roman"/>
          <w:sz w:val="24"/>
          <w:szCs w:val="16"/>
        </w:rPr>
        <w:tab/>
      </w:r>
      <w:r w:rsidR="00F110A4" w:rsidRPr="00100549">
        <w:rPr>
          <w:rFonts w:asciiTheme="minorHAnsi" w:hAnsiTheme="minorHAnsi" w:cs="Times New Roman"/>
          <w:sz w:val="24"/>
          <w:szCs w:val="16"/>
        </w:rPr>
        <w:tab/>
      </w:r>
      <w:r w:rsidR="00F21EFC" w:rsidRPr="00100549">
        <w:rPr>
          <w:rFonts w:asciiTheme="minorHAnsi" w:hAnsiTheme="minorHAnsi" w:cs="Times New Roman"/>
          <w:sz w:val="24"/>
          <w:szCs w:val="16"/>
        </w:rPr>
        <w:t xml:space="preserve">      </w:t>
      </w:r>
      <w:r w:rsidR="0053511E" w:rsidRPr="00100549">
        <w:rPr>
          <w:rFonts w:asciiTheme="minorHAnsi" w:hAnsiTheme="minorHAnsi" w:cs="Times New Roman"/>
          <w:sz w:val="24"/>
          <w:szCs w:val="16"/>
        </w:rPr>
        <w:t>Divize 3 – Plzeňské komunikace</w:t>
      </w:r>
    </w:p>
    <w:sectPr w:rsidR="0053511E" w:rsidRPr="00100549" w:rsidSect="004A4D77">
      <w:footnotePr>
        <w:numRestart w:val="eachPage"/>
      </w:footnotePr>
      <w:pgSz w:w="11908" w:h="16881" w:code="9"/>
      <w:pgMar w:top="709" w:right="1418" w:bottom="284" w:left="1418" w:header="709" w:footer="70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F11EB"/>
    <w:multiLevelType w:val="multilevel"/>
    <w:tmpl w:val="1DC2ED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5D7846"/>
    <w:multiLevelType w:val="multilevel"/>
    <w:tmpl w:val="F22C3C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62FF0B0C"/>
    <w:multiLevelType w:val="hybridMultilevel"/>
    <w:tmpl w:val="615C9F18"/>
    <w:lvl w:ilvl="0" w:tplc="82BE4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4802"/>
    <w:multiLevelType w:val="multilevel"/>
    <w:tmpl w:val="540CD7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89"/>
    <w:rsid w:val="00020C78"/>
    <w:rsid w:val="00100549"/>
    <w:rsid w:val="001B0414"/>
    <w:rsid w:val="001C5A15"/>
    <w:rsid w:val="001F7B89"/>
    <w:rsid w:val="00222018"/>
    <w:rsid w:val="00234002"/>
    <w:rsid w:val="00257946"/>
    <w:rsid w:val="00317684"/>
    <w:rsid w:val="003643B2"/>
    <w:rsid w:val="003A36B3"/>
    <w:rsid w:val="003E392D"/>
    <w:rsid w:val="004557D5"/>
    <w:rsid w:val="004A4D77"/>
    <w:rsid w:val="004B2FBD"/>
    <w:rsid w:val="004D24AD"/>
    <w:rsid w:val="00517D64"/>
    <w:rsid w:val="005343B1"/>
    <w:rsid w:val="0053511E"/>
    <w:rsid w:val="005D26C2"/>
    <w:rsid w:val="0063464C"/>
    <w:rsid w:val="006357D2"/>
    <w:rsid w:val="006C29C5"/>
    <w:rsid w:val="006F11BC"/>
    <w:rsid w:val="006F4CBF"/>
    <w:rsid w:val="00716D00"/>
    <w:rsid w:val="00723256"/>
    <w:rsid w:val="007A0AD6"/>
    <w:rsid w:val="007B0B8E"/>
    <w:rsid w:val="007C5A26"/>
    <w:rsid w:val="007D7D42"/>
    <w:rsid w:val="008211D7"/>
    <w:rsid w:val="00916274"/>
    <w:rsid w:val="009449E6"/>
    <w:rsid w:val="00944BD8"/>
    <w:rsid w:val="0095184A"/>
    <w:rsid w:val="00956423"/>
    <w:rsid w:val="00956DF5"/>
    <w:rsid w:val="00981D19"/>
    <w:rsid w:val="009A4337"/>
    <w:rsid w:val="00A635D7"/>
    <w:rsid w:val="00A80D87"/>
    <w:rsid w:val="00A848B3"/>
    <w:rsid w:val="00AA2C21"/>
    <w:rsid w:val="00AB32E2"/>
    <w:rsid w:val="00AB5395"/>
    <w:rsid w:val="00AC0DCF"/>
    <w:rsid w:val="00B4558B"/>
    <w:rsid w:val="00B64412"/>
    <w:rsid w:val="00B8077E"/>
    <w:rsid w:val="00B9311D"/>
    <w:rsid w:val="00BB4895"/>
    <w:rsid w:val="00BE4AE8"/>
    <w:rsid w:val="00BE53AD"/>
    <w:rsid w:val="00C523CE"/>
    <w:rsid w:val="00CA424A"/>
    <w:rsid w:val="00CC04AA"/>
    <w:rsid w:val="00D3126D"/>
    <w:rsid w:val="00D95D07"/>
    <w:rsid w:val="00DA444B"/>
    <w:rsid w:val="00DF67E8"/>
    <w:rsid w:val="00E40C8C"/>
    <w:rsid w:val="00E472E4"/>
    <w:rsid w:val="00EA6EB0"/>
    <w:rsid w:val="00EC3928"/>
    <w:rsid w:val="00F110A4"/>
    <w:rsid w:val="00F21EFC"/>
    <w:rsid w:val="00F73F0B"/>
    <w:rsid w:val="00F74A1B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0BA8C"/>
  <w15:docId w15:val="{FCA869E3-B2D4-4D1E-9D8A-0D304599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3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5343B1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dpis2">
    <w:name w:val="heading 2"/>
    <w:basedOn w:val="Normln"/>
    <w:next w:val="Normln"/>
    <w:qFormat/>
    <w:rsid w:val="005343B1"/>
    <w:pPr>
      <w:keepNext/>
      <w:outlineLvl w:val="1"/>
    </w:pPr>
    <w:rPr>
      <w:rFonts w:ascii="Times New Roman" w:hAnsi="Times New Roman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qFormat/>
    <w:rsid w:val="005343B1"/>
    <w:pPr>
      <w:keepNext/>
      <w:tabs>
        <w:tab w:val="left" w:pos="1701"/>
      </w:tabs>
      <w:outlineLvl w:val="2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343B1"/>
    <w:pPr>
      <w:widowControl/>
      <w:spacing w:before="86" w:line="254" w:lineRule="exact"/>
      <w:jc w:val="center"/>
    </w:pPr>
    <w:rPr>
      <w:rFonts w:ascii="Times New Roman" w:hAnsi="Times New Roman" w:cs="Times New Roman"/>
      <w:b/>
      <w:bCs/>
      <w:sz w:val="44"/>
    </w:rPr>
  </w:style>
  <w:style w:type="paragraph" w:styleId="Zkladntext">
    <w:name w:val="Body Text"/>
    <w:basedOn w:val="Normln"/>
    <w:link w:val="ZkladntextChar"/>
    <w:semiHidden/>
    <w:rsid w:val="005343B1"/>
    <w:pPr>
      <w:jc w:val="both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rsid w:val="005343B1"/>
    <w:pPr>
      <w:tabs>
        <w:tab w:val="left" w:pos="426"/>
      </w:tabs>
      <w:ind w:left="426" w:hanging="426"/>
    </w:pPr>
    <w:rPr>
      <w:rFonts w:ascii="Times New Roman" w:hAnsi="Times New Roman" w:cs="Times New Roman"/>
    </w:rPr>
  </w:style>
  <w:style w:type="paragraph" w:styleId="Zkladntextodsazen2">
    <w:name w:val="Body Text Indent 2"/>
    <w:basedOn w:val="Normln"/>
    <w:semiHidden/>
    <w:rsid w:val="005343B1"/>
    <w:pPr>
      <w:tabs>
        <w:tab w:val="left" w:pos="426"/>
      </w:tabs>
      <w:ind w:left="426" w:hanging="426"/>
      <w:jc w:val="both"/>
    </w:pPr>
    <w:rPr>
      <w:rFonts w:ascii="Times New Roman" w:hAnsi="Times New Roman" w:cs="Times New Roman"/>
    </w:rPr>
  </w:style>
  <w:style w:type="paragraph" w:styleId="Zpat">
    <w:name w:val="footer"/>
    <w:basedOn w:val="Normln"/>
    <w:semiHidden/>
    <w:rsid w:val="005343B1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rsid w:val="005343B1"/>
    <w:pPr>
      <w:ind w:left="426" w:hanging="426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20C78"/>
  </w:style>
  <w:style w:type="character" w:styleId="Hypertextovodkaz">
    <w:name w:val="Hyperlink"/>
    <w:basedOn w:val="Standardnpsmoodstavce"/>
    <w:uiPriority w:val="99"/>
    <w:unhideWhenUsed/>
    <w:rsid w:val="00100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5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63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20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~__l~~~--1MLO UV A O DÍLO 1 O 7</vt:lpstr>
    </vt:vector>
  </TitlesOfParts>
  <Company>Plzeňské komunikace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~__l~~~--1MLO UV A O DÍLO 1 O 7</dc:title>
  <dc:creator>Rottenborn</dc:creator>
  <cp:lastModifiedBy>Prihoda Filip</cp:lastModifiedBy>
  <cp:revision>3</cp:revision>
  <cp:lastPrinted>2010-11-02T06:08:00Z</cp:lastPrinted>
  <dcterms:created xsi:type="dcterms:W3CDTF">2024-10-24T10:31:00Z</dcterms:created>
  <dcterms:modified xsi:type="dcterms:W3CDTF">2024-11-22T08:44:00Z</dcterms:modified>
</cp:coreProperties>
</file>