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F69" w:rsidRDefault="00990E54">
      <w:pPr>
        <w:spacing w:after="755"/>
        <w:ind w:left="13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41962" cy="456809"/>
            <wp:effectExtent l="0" t="0" r="0" b="0"/>
            <wp:docPr id="5413" name="Picture 5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" name="Picture 54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1962" cy="45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548" w:type="dxa"/>
        <w:tblInd w:w="1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991"/>
        <w:gridCol w:w="562"/>
        <w:gridCol w:w="6126"/>
      </w:tblGrid>
      <w:tr w:rsidR="00DB7F69">
        <w:trPr>
          <w:trHeight w:val="1051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F69" w:rsidRDefault="00DB7F69">
            <w:pPr>
              <w:spacing w:after="0"/>
              <w:ind w:left="-1590" w:right="851"/>
            </w:pPr>
          </w:p>
          <w:tbl>
            <w:tblPr>
              <w:tblStyle w:val="TableGrid"/>
              <w:tblW w:w="3404" w:type="dxa"/>
              <w:tblInd w:w="0" w:type="dxa"/>
              <w:tblCellMar>
                <w:top w:w="32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63"/>
              <w:gridCol w:w="2141"/>
            </w:tblGrid>
            <w:tr w:rsidR="00DB7F69">
              <w:trPr>
                <w:trHeight w:val="420"/>
              </w:trPr>
              <w:tc>
                <w:tcPr>
                  <w:tcW w:w="1263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DB7F69" w:rsidRDefault="00990E54">
                  <w:pPr>
                    <w:spacing w:after="0"/>
                  </w:pPr>
                  <w:proofErr w:type="spellStart"/>
                  <w:r>
                    <w:rPr>
                      <w:sz w:val="16"/>
                    </w:rPr>
                    <w:t>Čislo</w:t>
                  </w:r>
                  <w:proofErr w:type="spellEnd"/>
                  <w:r>
                    <w:rPr>
                      <w:sz w:val="16"/>
                    </w:rPr>
                    <w:t xml:space="preserve"> dokladu:</w:t>
                  </w:r>
                </w:p>
              </w:tc>
              <w:tc>
                <w:tcPr>
                  <w:tcW w:w="2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B7F69" w:rsidRDefault="00DB7F69"/>
              </w:tc>
            </w:tr>
            <w:tr w:rsidR="00DB7F69">
              <w:trPr>
                <w:trHeight w:val="630"/>
              </w:trPr>
              <w:tc>
                <w:tcPr>
                  <w:tcW w:w="126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B7F69" w:rsidRDefault="00990E54">
                  <w:pPr>
                    <w:spacing w:after="0"/>
                    <w:ind w:left="7"/>
                  </w:pPr>
                  <w:r>
                    <w:rPr>
                      <w:sz w:val="16"/>
                    </w:rPr>
                    <w:t>Referent,</w:t>
                  </w:r>
                </w:p>
              </w:tc>
              <w:tc>
                <w:tcPr>
                  <w:tcW w:w="21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B7F69" w:rsidRDefault="00DB7F69"/>
              </w:tc>
            </w:tr>
          </w:tbl>
          <w:p w:rsidR="00DB7F69" w:rsidRDefault="00DB7F69"/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F69" w:rsidRDefault="00DB7F69">
            <w:pPr>
              <w:spacing w:after="0"/>
              <w:ind w:left="-5845" w:right="10139"/>
            </w:pPr>
          </w:p>
          <w:tbl>
            <w:tblPr>
              <w:tblStyle w:val="TableGrid"/>
              <w:tblW w:w="3443" w:type="dxa"/>
              <w:tblInd w:w="851" w:type="dxa"/>
              <w:tblCellMar>
                <w:top w:w="13" w:type="dxa"/>
                <w:left w:w="9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16"/>
              <w:gridCol w:w="1727"/>
            </w:tblGrid>
            <w:tr w:rsidR="00DB7F69">
              <w:trPr>
                <w:trHeight w:val="451"/>
              </w:trPr>
              <w:tc>
                <w:tcPr>
                  <w:tcW w:w="171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DB7F69" w:rsidRDefault="00990E54">
                  <w:pPr>
                    <w:spacing w:after="0"/>
                    <w:ind w:left="14"/>
                  </w:pPr>
                  <w:r>
                    <w:rPr>
                      <w:sz w:val="16"/>
                    </w:rPr>
                    <w:t>Datum potvrzení:</w:t>
                  </w:r>
                </w:p>
              </w:tc>
              <w:tc>
                <w:tcPr>
                  <w:tcW w:w="17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B7F69" w:rsidRDefault="00990E54">
                  <w:pPr>
                    <w:spacing w:after="0"/>
                    <w:ind w:left="11"/>
                  </w:pPr>
                  <w:r>
                    <w:rPr>
                      <w:sz w:val="18"/>
                    </w:rPr>
                    <w:t>26.7.2017</w:t>
                  </w:r>
                </w:p>
              </w:tc>
            </w:tr>
            <w:tr w:rsidR="00DB7F69">
              <w:trPr>
                <w:trHeight w:val="593"/>
              </w:trPr>
              <w:tc>
                <w:tcPr>
                  <w:tcW w:w="1716" w:type="dxa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</w:tcPr>
                <w:p w:rsidR="00DB7F69" w:rsidRDefault="00990E54">
                  <w:pPr>
                    <w:spacing w:after="0"/>
                    <w:ind w:firstLine="14"/>
                  </w:pPr>
                  <w:r>
                    <w:rPr>
                      <w:sz w:val="16"/>
                    </w:rPr>
                    <w:t xml:space="preserve">Navržený </w:t>
                  </w:r>
                  <w:proofErr w:type="spellStart"/>
                  <w:r>
                    <w:rPr>
                      <w:sz w:val="16"/>
                    </w:rPr>
                    <w:t>termln</w:t>
                  </w:r>
                  <w:proofErr w:type="spellEnd"/>
                  <w:r>
                    <w:rPr>
                      <w:sz w:val="16"/>
                    </w:rPr>
                    <w:t xml:space="preserve"> plněni:</w:t>
                  </w:r>
                </w:p>
              </w:tc>
              <w:tc>
                <w:tcPr>
                  <w:tcW w:w="17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B7F69" w:rsidRDefault="00990E54">
                  <w:pPr>
                    <w:spacing w:after="0"/>
                    <w:ind w:left="11"/>
                  </w:pPr>
                  <w:r>
                    <w:rPr>
                      <w:sz w:val="18"/>
                    </w:rPr>
                    <w:t>31.7.2017</w:t>
                  </w:r>
                </w:p>
              </w:tc>
            </w:tr>
          </w:tbl>
          <w:p w:rsidR="00DB7F69" w:rsidRDefault="00DB7F69"/>
        </w:tc>
      </w:tr>
      <w:tr w:rsidR="00DB7F69">
        <w:trPr>
          <w:gridBefore w:val="1"/>
          <w:wBefore w:w="12" w:type="dxa"/>
          <w:trHeight w:val="3333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F69" w:rsidRDefault="00DB7F69">
            <w:pPr>
              <w:spacing w:after="0"/>
              <w:ind w:left="-1602" w:right="849"/>
            </w:pPr>
          </w:p>
          <w:tbl>
            <w:tblPr>
              <w:tblStyle w:val="TableGrid"/>
              <w:tblW w:w="3396" w:type="dxa"/>
              <w:tblInd w:w="0" w:type="dxa"/>
              <w:tblCellMar>
                <w:top w:w="39" w:type="dxa"/>
                <w:left w:w="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96"/>
            </w:tblGrid>
            <w:tr w:rsidR="00DB7F69">
              <w:trPr>
                <w:trHeight w:val="395"/>
              </w:trPr>
              <w:tc>
                <w:tcPr>
                  <w:tcW w:w="3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B7F69" w:rsidRDefault="00990E54">
                  <w:pPr>
                    <w:spacing w:after="0"/>
                  </w:pPr>
                  <w:r>
                    <w:rPr>
                      <w:sz w:val="16"/>
                    </w:rPr>
                    <w:t>Dodavatel.'</w:t>
                  </w:r>
                </w:p>
              </w:tc>
            </w:tr>
            <w:tr w:rsidR="00DB7F69">
              <w:trPr>
                <w:trHeight w:val="2938"/>
              </w:trPr>
              <w:tc>
                <w:tcPr>
                  <w:tcW w:w="33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B7F69" w:rsidRDefault="00990E54">
                  <w:pPr>
                    <w:spacing w:after="176"/>
                    <w:ind w:left="14"/>
                  </w:pPr>
                  <w:proofErr w:type="gramStart"/>
                  <w:r>
                    <w:rPr>
                      <w:sz w:val="16"/>
                    </w:rPr>
                    <w:t>*)</w:t>
                  </w:r>
                  <w:proofErr w:type="spellStart"/>
                  <w:r>
                    <w:rPr>
                      <w:sz w:val="16"/>
                    </w:rPr>
                    <w:t>Phadia</w:t>
                  </w:r>
                  <w:proofErr w:type="spellEnd"/>
                  <w:proofErr w:type="gramEnd"/>
                  <w:r>
                    <w:rPr>
                      <w:sz w:val="16"/>
                    </w:rPr>
                    <w:t>, s.r.o.</w:t>
                  </w:r>
                </w:p>
                <w:p w:rsidR="00DB7F69" w:rsidRDefault="00990E54">
                  <w:pPr>
                    <w:spacing w:after="177"/>
                  </w:pPr>
                  <w:r>
                    <w:rPr>
                      <w:sz w:val="16"/>
                    </w:rPr>
                    <w:t>Drahobejlova 1019/27</w:t>
                  </w:r>
                </w:p>
                <w:p w:rsidR="00DB7F69" w:rsidRDefault="00990E54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190 OO Praha 9</w:t>
                  </w:r>
                </w:p>
              </w:tc>
            </w:tr>
          </w:tbl>
          <w:p w:rsidR="00DB7F69" w:rsidRDefault="00DB7F69"/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:rsidR="00DB7F69" w:rsidRDefault="00DB7F69">
            <w:pPr>
              <w:spacing w:after="0"/>
              <w:ind w:left="-5847" w:right="10139"/>
            </w:pPr>
          </w:p>
          <w:tbl>
            <w:tblPr>
              <w:tblStyle w:val="TableGrid"/>
              <w:tblW w:w="3443" w:type="dxa"/>
              <w:tblInd w:w="849" w:type="dxa"/>
              <w:tblCellMar>
                <w:top w:w="41" w:type="dxa"/>
                <w:left w:w="9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43"/>
            </w:tblGrid>
            <w:tr w:rsidR="00DB7F69">
              <w:trPr>
                <w:trHeight w:val="409"/>
              </w:trPr>
              <w:tc>
                <w:tcPr>
                  <w:tcW w:w="3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DB7F69" w:rsidRDefault="00990E54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DB7F69">
              <w:trPr>
                <w:trHeight w:val="2923"/>
              </w:trPr>
              <w:tc>
                <w:tcPr>
                  <w:tcW w:w="3443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DB7F69" w:rsidRDefault="00990E54">
                  <w:pPr>
                    <w:spacing w:after="116"/>
                  </w:pPr>
                  <w:r>
                    <w:rPr>
                      <w:sz w:val="18"/>
                    </w:rPr>
                    <w:t xml:space="preserve">Zdravotní ústav se sídlem Y </w:t>
                  </w:r>
                  <w:proofErr w:type="spellStart"/>
                  <w:r>
                    <w:rPr>
                      <w:sz w:val="18"/>
                    </w:rPr>
                    <w:t>Vsrĺ</w:t>
                  </w:r>
                  <w:proofErr w:type="spellEnd"/>
                  <w:r>
                    <w:rPr>
                      <w:sz w:val="18"/>
                    </w:rPr>
                    <w:t xml:space="preserve"> nad Labem</w:t>
                  </w:r>
                </w:p>
                <w:p w:rsidR="00DB7F69" w:rsidRDefault="00990E54">
                  <w:pPr>
                    <w:tabs>
                      <w:tab w:val="right" w:pos="3231"/>
                    </w:tabs>
                    <w:spacing w:after="185"/>
                  </w:pPr>
                  <w:proofErr w:type="spellStart"/>
                  <w:r>
                    <w:rPr>
                      <w:sz w:val="14"/>
                    </w:rPr>
                    <w:t>Sidio</w:t>
                  </w:r>
                  <w:proofErr w:type="spellEnd"/>
                  <w:r>
                    <w:rPr>
                      <w:sz w:val="14"/>
                    </w:rPr>
                    <w:t xml:space="preserve">: Moskevská 1531/15. 400 </w:t>
                  </w:r>
                  <w:r>
                    <w:rPr>
                      <w:sz w:val="14"/>
                    </w:rPr>
                    <w:tab/>
                    <w:t>nad Labem</w:t>
                  </w:r>
                </w:p>
                <w:p w:rsidR="00DB7F69" w:rsidRDefault="00990E54">
                  <w:pPr>
                    <w:tabs>
                      <w:tab w:val="center" w:pos="1666"/>
                      <w:tab w:val="center" w:pos="2353"/>
                    </w:tabs>
                    <w:spacing w:after="208"/>
                  </w:pPr>
                  <w:r>
                    <w:rPr>
                      <w:sz w:val="16"/>
                    </w:rPr>
                    <w:t>IC 71009361</w:t>
                  </w:r>
                  <w:r>
                    <w:rPr>
                      <w:sz w:val="16"/>
                    </w:rPr>
                    <w:tab/>
                    <w:t xml:space="preserve">DIC </w:t>
                  </w:r>
                  <w:r>
                    <w:rPr>
                      <w:sz w:val="16"/>
                    </w:rPr>
                    <w:tab/>
                    <w:t>1009361</w:t>
                  </w:r>
                </w:p>
                <w:p w:rsidR="00DB7F69" w:rsidRDefault="00990E54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Místo plnění: Ústí na Labem</w:t>
                  </w:r>
                </w:p>
              </w:tc>
            </w:tr>
          </w:tbl>
          <w:p w:rsidR="00DB7F69" w:rsidRDefault="00DB7F69"/>
        </w:tc>
      </w:tr>
    </w:tbl>
    <w:p w:rsidR="00DB7F69" w:rsidRDefault="00990E54">
      <w:pPr>
        <w:spacing w:after="386"/>
        <w:ind w:left="157"/>
      </w:pPr>
      <w:r>
        <w:rPr>
          <w:noProof/>
        </w:rPr>
        <w:drawing>
          <wp:inline distT="0" distB="0" distL="0" distR="0">
            <wp:extent cx="5432823" cy="2115028"/>
            <wp:effectExtent l="0" t="0" r="0" b="0"/>
            <wp:docPr id="5415" name="Picture 5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" name="Picture 54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2823" cy="211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69" w:rsidRDefault="00990E54">
      <w:pPr>
        <w:spacing w:after="198" w:line="239" w:lineRule="auto"/>
        <w:ind w:left="280" w:hanging="7"/>
      </w:pPr>
      <w:r>
        <w:rPr>
          <w:sz w:val="18"/>
        </w:rPr>
        <w:t xml:space="preserve">Akceptujeme objednávku </w:t>
      </w:r>
      <w:r>
        <w:rPr>
          <w:sz w:val="18"/>
        </w:rPr>
        <w:t xml:space="preserve">v souladu s ustanovením S 1740 zákona č. 89/2012 Sb. s doplněním </w:t>
      </w:r>
      <w:r>
        <w:rPr>
          <w:sz w:val="18"/>
        </w:rPr>
        <w:t>podstatné neměnícím podmínky objednávky.</w:t>
      </w:r>
    </w:p>
    <w:p w:rsidR="00DB7F69" w:rsidRDefault="00990E54">
      <w:pPr>
        <w:spacing w:after="48" w:line="226" w:lineRule="auto"/>
        <w:ind w:left="273" w:firstLine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6963518</wp:posOffset>
            </wp:positionH>
            <wp:positionV relativeFrom="page">
              <wp:posOffset>703487</wp:posOffset>
            </wp:positionV>
            <wp:extent cx="18277" cy="5874570"/>
            <wp:effectExtent l="0" t="0" r="0" b="0"/>
            <wp:wrapTopAndBottom/>
            <wp:docPr id="2602" name="Picture 2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" name="Picture 26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587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Bereme na </w:t>
      </w:r>
      <w:proofErr w:type="spellStart"/>
      <w:r>
        <w:rPr>
          <w:sz w:val="18"/>
        </w:rPr>
        <w:t>védoml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souhlaslme</w:t>
      </w:r>
      <w:proofErr w:type="spellEnd"/>
      <w:r>
        <w:rPr>
          <w:sz w:val="18"/>
        </w:rPr>
        <w:t xml:space="preserve"> s </w:t>
      </w:r>
      <w:proofErr w:type="spellStart"/>
      <w:r>
        <w:rPr>
          <w:sz w:val="18"/>
        </w:rPr>
        <w:t>uveřejnäním</w:t>
      </w:r>
      <w:proofErr w:type="spellEnd"/>
      <w:r>
        <w:rPr>
          <w:sz w:val="18"/>
        </w:rPr>
        <w:t xml:space="preserve"> smlouvy (s hodnotou nad 50 tis Kč) v registru smluv zřízeném </w:t>
      </w:r>
      <w:r>
        <w:rPr>
          <w:sz w:val="18"/>
        </w:rPr>
        <w:t>podle zák. č. 340,2015 Sb.</w:t>
      </w:r>
    </w:p>
    <w:p w:rsidR="00DB7F69" w:rsidRDefault="00990E54">
      <w:pPr>
        <w:spacing w:after="0"/>
        <w:ind w:left="172"/>
      </w:pPr>
      <w:r>
        <w:rPr>
          <w:noProof/>
        </w:rPr>
        <w:drawing>
          <wp:inline distT="0" distB="0" distL="0" distR="0">
            <wp:extent cx="5437393" cy="365447"/>
            <wp:effectExtent l="0" t="0" r="0" b="0"/>
            <wp:docPr id="5417" name="Picture 5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" name="Picture 54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7393" cy="36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69" w:rsidRDefault="00990E54">
      <w:pPr>
        <w:spacing w:after="0"/>
        <w:ind w:left="301"/>
      </w:pPr>
      <w:r>
        <w:rPr>
          <w:sz w:val="16"/>
        </w:rPr>
        <w:t xml:space="preserve">*/) Podbarvená pole k povinnému </w:t>
      </w:r>
      <w:proofErr w:type="spellStart"/>
      <w:proofErr w:type="gramStart"/>
      <w:r>
        <w:rPr>
          <w:sz w:val="16"/>
        </w:rPr>
        <w:t>vyp</w:t>
      </w:r>
      <w:proofErr w:type="spellEnd"/>
      <w:r>
        <w:rPr>
          <w:sz w:val="16"/>
        </w:rPr>
        <w:t>[</w:t>
      </w:r>
      <w:proofErr w:type="spellStart"/>
      <w:proofErr w:type="gramEnd"/>
      <w:r>
        <w:rPr>
          <w:sz w:val="16"/>
        </w:rPr>
        <w:t>néni</w:t>
      </w:r>
      <w:proofErr w:type="spellEnd"/>
    </w:p>
    <w:p w:rsidR="00DB7F69" w:rsidRDefault="00990E54">
      <w:pPr>
        <w:pStyle w:val="Nadpis1"/>
        <w:ind w:left="489" w:hanging="489"/>
      </w:pPr>
      <w:r>
        <w:t>OO PRAHA 9</w:t>
      </w:r>
    </w:p>
    <w:p w:rsidR="00DB7F69" w:rsidRDefault="00990E54">
      <w:pPr>
        <w:spacing w:after="0"/>
        <w:ind w:right="94"/>
        <w:jc w:val="center"/>
      </w:pPr>
      <w:r>
        <w:rPr>
          <w:sz w:val="20"/>
        </w:rPr>
        <w:t>Stránka l z 1</w:t>
      </w:r>
    </w:p>
    <w:sectPr w:rsidR="00DB7F69">
      <w:pgSz w:w="11909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5246E"/>
    <w:multiLevelType w:val="hybridMultilevel"/>
    <w:tmpl w:val="887C857E"/>
    <w:lvl w:ilvl="0" w:tplc="A6C2EB5A">
      <w:start w:val="190"/>
      <w:numFmt w:val="decimal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5F256B8">
      <w:start w:val="1"/>
      <w:numFmt w:val="lowerLetter"/>
      <w:lvlText w:val="%2"/>
      <w:lvlJc w:val="left"/>
      <w:pPr>
        <w:ind w:left="6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B742AD4">
      <w:start w:val="1"/>
      <w:numFmt w:val="lowerRoman"/>
      <w:lvlText w:val="%3"/>
      <w:lvlJc w:val="left"/>
      <w:pPr>
        <w:ind w:left="7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0ADE5C">
      <w:start w:val="1"/>
      <w:numFmt w:val="decimal"/>
      <w:lvlText w:val="%4"/>
      <w:lvlJc w:val="left"/>
      <w:pPr>
        <w:ind w:left="8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14AF72">
      <w:start w:val="1"/>
      <w:numFmt w:val="lowerLetter"/>
      <w:lvlText w:val="%5"/>
      <w:lvlJc w:val="left"/>
      <w:pPr>
        <w:ind w:left="8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3850D6">
      <w:start w:val="1"/>
      <w:numFmt w:val="lowerRoman"/>
      <w:lvlText w:val="%6"/>
      <w:lvlJc w:val="left"/>
      <w:pPr>
        <w:ind w:left="9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74ACF92">
      <w:start w:val="1"/>
      <w:numFmt w:val="decimal"/>
      <w:lvlText w:val="%7"/>
      <w:lvlJc w:val="left"/>
      <w:pPr>
        <w:ind w:left="10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8430B4">
      <w:start w:val="1"/>
      <w:numFmt w:val="lowerLetter"/>
      <w:lvlText w:val="%8"/>
      <w:lvlJc w:val="left"/>
      <w:pPr>
        <w:ind w:left="10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6F62B2A">
      <w:start w:val="1"/>
      <w:numFmt w:val="lowerRoman"/>
      <w:lvlText w:val="%9"/>
      <w:lvlJc w:val="left"/>
      <w:pPr>
        <w:ind w:left="1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69"/>
    <w:rsid w:val="00990E54"/>
    <w:rsid w:val="00D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99123-A4E7-4E88-82F3-07C1F563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27"/>
      <w:ind w:right="1179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2017-07-28T05:16:00Z</dcterms:created>
  <dcterms:modified xsi:type="dcterms:W3CDTF">2017-07-28T05:16:00Z</dcterms:modified>
</cp:coreProperties>
</file>