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A87A" w14:textId="26D968AC" w:rsidR="00B77776" w:rsidRDefault="00B77776" w:rsidP="00632020">
      <w:r>
        <w:t xml:space="preserve">                                                                                                                             IČO:71209921</w:t>
      </w:r>
    </w:p>
    <w:p w14:paraId="0DCD9B28" w14:textId="5C9605AD" w:rsidR="00632020" w:rsidRDefault="00592346" w:rsidP="00632020">
      <w:r>
        <w:t>O-</w:t>
      </w:r>
      <w:r w:rsidR="00B77776">
        <w:t>334/71209921/2024</w:t>
      </w:r>
    </w:p>
    <w:p w14:paraId="7D60E40F" w14:textId="77777777" w:rsidR="00632020" w:rsidRDefault="00632020" w:rsidP="00632020"/>
    <w:p w14:paraId="7358A6C2" w14:textId="77777777" w:rsidR="00632020" w:rsidRDefault="00632020" w:rsidP="00632020">
      <w:pPr>
        <w:spacing w:after="0"/>
      </w:pPr>
      <w:r>
        <w:t>SKOBLA PO, spol. s.r.o.</w:t>
      </w:r>
    </w:p>
    <w:p w14:paraId="00AC6B17" w14:textId="77777777" w:rsidR="00632020" w:rsidRDefault="00632020" w:rsidP="00632020">
      <w:pPr>
        <w:spacing w:after="0"/>
      </w:pPr>
      <w:r>
        <w:t>Křivoklátská 170</w:t>
      </w:r>
    </w:p>
    <w:p w14:paraId="7C1E7F68" w14:textId="77777777" w:rsidR="00632020" w:rsidRDefault="00632020" w:rsidP="00632020">
      <w:pPr>
        <w:spacing w:after="0"/>
      </w:pPr>
      <w:r>
        <w:t>273 51 Unhošť</w:t>
      </w:r>
    </w:p>
    <w:p w14:paraId="411281E7" w14:textId="1E1FFA67" w:rsidR="00592346" w:rsidRDefault="00632020" w:rsidP="00632020">
      <w:pPr>
        <w:spacing w:after="0"/>
        <w:rPr>
          <w:rFonts w:ascii="ArialRegular" w:hAnsi="ArialRegular" w:cs="ArialRegular"/>
          <w:sz w:val="19"/>
          <w:szCs w:val="19"/>
        </w:rPr>
      </w:pPr>
      <w:r>
        <w:t>IČO:27102467</w:t>
      </w:r>
      <w:r w:rsidR="00592346">
        <w:rPr>
          <w:rFonts w:ascii="ArialRegular" w:hAnsi="ArialRegular" w:cs="ArialRegular"/>
          <w:sz w:val="19"/>
          <w:szCs w:val="19"/>
        </w:rPr>
        <w:t xml:space="preserve"> </w:t>
      </w:r>
    </w:p>
    <w:p w14:paraId="11D7F5A2" w14:textId="4CE3C9AF" w:rsidR="00592346" w:rsidRDefault="00592346" w:rsidP="00592346">
      <w:pPr>
        <w:rPr>
          <w:rFonts w:ascii="ArialRegular" w:hAnsi="ArialRegular" w:cs="ArialRegular"/>
          <w:sz w:val="19"/>
          <w:szCs w:val="19"/>
        </w:rPr>
      </w:pPr>
    </w:p>
    <w:p w14:paraId="59BD200E" w14:textId="03555387" w:rsidR="00632020" w:rsidRDefault="00632020" w:rsidP="00592346">
      <w:pPr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>Objednávka opravy koupelny – soc. zařízení pro pracovníky údržby DS Nové Strašecí</w:t>
      </w:r>
    </w:p>
    <w:p w14:paraId="7B720C60" w14:textId="6151B0C4" w:rsidR="00632020" w:rsidRDefault="00632020" w:rsidP="00B77776">
      <w:pPr>
        <w:jc w:val="both"/>
        <w:rPr>
          <w:rFonts w:ascii="ArialRegular" w:hAnsi="ArialRegular" w:cs="ArialRegular"/>
          <w:sz w:val="19"/>
          <w:szCs w:val="19"/>
        </w:rPr>
      </w:pPr>
    </w:p>
    <w:p w14:paraId="7A2F2395" w14:textId="694BAFA8" w:rsidR="008D606C" w:rsidRDefault="00632020" w:rsidP="00B77776">
      <w:pPr>
        <w:jc w:val="both"/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 xml:space="preserve">     </w:t>
      </w:r>
      <w:r w:rsidR="008D606C">
        <w:rPr>
          <w:rFonts w:ascii="ArialRegular" w:hAnsi="ArialRegular" w:cs="ArialRegular"/>
          <w:sz w:val="19"/>
          <w:szCs w:val="19"/>
        </w:rPr>
        <w:t>Objednávám opravu koupelny pro Domov seniorů Nové Strašecí. Jedná se o koupelnu (soc. zařízení pro pracovníky údržby), které je v nevyhovujícím stavu. Objednávku činím v rozsahu podané nabídky Vaší společností za celkovou cenu 86</w:t>
      </w:r>
      <w:r w:rsidR="00B77776">
        <w:rPr>
          <w:rFonts w:ascii="ArialRegular" w:hAnsi="ArialRegular" w:cs="ArialRegular"/>
          <w:sz w:val="19"/>
          <w:szCs w:val="19"/>
        </w:rPr>
        <w:t xml:space="preserve"> </w:t>
      </w:r>
      <w:r w:rsidR="008D606C">
        <w:rPr>
          <w:rFonts w:ascii="ArialRegular" w:hAnsi="ArialRegular" w:cs="ArialRegular"/>
          <w:sz w:val="19"/>
          <w:szCs w:val="19"/>
        </w:rPr>
        <w:t xml:space="preserve">408,- Kč v 12%DPH. </w:t>
      </w:r>
    </w:p>
    <w:p w14:paraId="00607C70" w14:textId="0A1A42AB" w:rsidR="008D606C" w:rsidRDefault="00B77776" w:rsidP="00B77776">
      <w:pPr>
        <w:jc w:val="both"/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 xml:space="preserve">     </w:t>
      </w:r>
      <w:r w:rsidR="008D606C">
        <w:rPr>
          <w:rFonts w:ascii="ArialRegular" w:hAnsi="ArialRegular" w:cs="ArialRegular"/>
          <w:sz w:val="19"/>
          <w:szCs w:val="19"/>
        </w:rPr>
        <w:t>Realizaci požadujeme do 20.12.2024. Nejpozději do konce roku 2024 s náležitým odůvodněním. Práce mohou začít 25.11.2024. Dne 29.11.2024 (pátek) bude provedena výměna vstupních dveří do objektu</w:t>
      </w:r>
      <w:r>
        <w:rPr>
          <w:rFonts w:ascii="ArialRegular" w:hAnsi="ArialRegular" w:cs="ArialRegular"/>
          <w:sz w:val="19"/>
          <w:szCs w:val="19"/>
        </w:rPr>
        <w:t xml:space="preserve">. Ten den nebude možný přístup ke koupelně. Prosím o písemné vyrozumění cestou emailu o termínu zahájení prací. Práce mohou být prováděny v době od 06.00 -18.00 hodin v pracovní dny. Jinak po vzájemné dohodě. </w:t>
      </w:r>
    </w:p>
    <w:p w14:paraId="2C7C5F82" w14:textId="4BB64635" w:rsidR="00B77776" w:rsidRDefault="00B77776" w:rsidP="00B77776">
      <w:pPr>
        <w:jc w:val="both"/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 xml:space="preserve">Děkuji. </w:t>
      </w:r>
    </w:p>
    <w:p w14:paraId="2AB04994" w14:textId="480382F0" w:rsidR="00B77776" w:rsidRDefault="00B77776" w:rsidP="00B77776">
      <w:pPr>
        <w:jc w:val="both"/>
        <w:rPr>
          <w:rFonts w:ascii="ArialRegular" w:hAnsi="ArialRegular" w:cs="ArialRegular"/>
          <w:sz w:val="19"/>
          <w:szCs w:val="19"/>
        </w:rPr>
      </w:pPr>
    </w:p>
    <w:p w14:paraId="49C318AA" w14:textId="77777777" w:rsidR="00B77776" w:rsidRDefault="00B77776" w:rsidP="00B77776">
      <w:pPr>
        <w:jc w:val="both"/>
        <w:rPr>
          <w:rFonts w:ascii="ArialRegular" w:hAnsi="ArialRegular" w:cs="ArialRegular"/>
          <w:sz w:val="19"/>
          <w:szCs w:val="19"/>
        </w:rPr>
      </w:pPr>
    </w:p>
    <w:p w14:paraId="0E18BEF0" w14:textId="77777777" w:rsidR="00B77776" w:rsidRDefault="00B77776" w:rsidP="00B77776">
      <w:pPr>
        <w:jc w:val="both"/>
        <w:rPr>
          <w:rFonts w:ascii="ArialRegular" w:hAnsi="ArialRegular" w:cs="ArialRegular"/>
          <w:sz w:val="19"/>
          <w:szCs w:val="19"/>
        </w:rPr>
      </w:pPr>
    </w:p>
    <w:p w14:paraId="33BE040C" w14:textId="7DECA2D1" w:rsidR="00592346" w:rsidRDefault="008D606C" w:rsidP="00592346">
      <w:pPr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 xml:space="preserve">  </w:t>
      </w:r>
      <w:r w:rsidR="00592346">
        <w:rPr>
          <w:rFonts w:ascii="ArialRegular" w:hAnsi="ArialRegular" w:cs="ArialRegular"/>
          <w:sz w:val="19"/>
          <w:szCs w:val="19"/>
        </w:rPr>
        <w:t xml:space="preserve">                                        S pozdravem </w:t>
      </w:r>
    </w:p>
    <w:p w14:paraId="2D160DE2" w14:textId="421F73DD" w:rsidR="00592346" w:rsidRDefault="00592346" w:rsidP="00592346">
      <w:pPr>
        <w:rPr>
          <w:rFonts w:ascii="ArialRegular" w:hAnsi="ArialRegular" w:cs="ArialRegular"/>
          <w:sz w:val="19"/>
          <w:szCs w:val="19"/>
        </w:rPr>
      </w:pPr>
    </w:p>
    <w:p w14:paraId="35A50917" w14:textId="72037809" w:rsidR="00592346" w:rsidRDefault="00592346" w:rsidP="00592346">
      <w:pPr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 xml:space="preserve">                                                                        PhDr. Mgr. Miluše Jůnová, MBA </w:t>
      </w:r>
    </w:p>
    <w:p w14:paraId="619D46E9" w14:textId="1CA09446" w:rsidR="00592346" w:rsidRDefault="00592346" w:rsidP="00592346">
      <w:pPr>
        <w:spacing w:after="0"/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 xml:space="preserve">                                                                             Ředitelka Domova seniorů </w:t>
      </w:r>
    </w:p>
    <w:p w14:paraId="4BACBA2E" w14:textId="3549A45D" w:rsidR="00592346" w:rsidRDefault="00592346" w:rsidP="00592346">
      <w:pPr>
        <w:spacing w:after="0"/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 xml:space="preserve">                                                                                     Nové Strašecí </w:t>
      </w:r>
    </w:p>
    <w:p w14:paraId="65335275" w14:textId="7CEF4810" w:rsidR="00592346" w:rsidRDefault="00592346" w:rsidP="00592346">
      <w:pPr>
        <w:spacing w:after="0"/>
        <w:rPr>
          <w:rFonts w:ascii="ArialRegular" w:hAnsi="ArialRegular" w:cs="ArialRegular"/>
          <w:sz w:val="19"/>
          <w:szCs w:val="19"/>
        </w:rPr>
      </w:pPr>
    </w:p>
    <w:p w14:paraId="02AC8DCB" w14:textId="664D1D47" w:rsidR="00592346" w:rsidRDefault="00592346" w:rsidP="00592346">
      <w:pPr>
        <w:spacing w:after="0"/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 xml:space="preserve">Vyřizuje: </w:t>
      </w:r>
    </w:p>
    <w:p w14:paraId="37691ACA" w14:textId="63D38686" w:rsidR="00592346" w:rsidRDefault="00592346" w:rsidP="00592346">
      <w:pPr>
        <w:spacing w:after="0"/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>Martin Strnad</w:t>
      </w:r>
    </w:p>
    <w:p w14:paraId="44DC9FD1" w14:textId="4FBC2D07" w:rsidR="00592346" w:rsidRDefault="00592346" w:rsidP="00592346">
      <w:pPr>
        <w:spacing w:after="0"/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>provozní DS Nové Strašecí</w:t>
      </w:r>
    </w:p>
    <w:p w14:paraId="3BBB1916" w14:textId="2D7FF7A7" w:rsidR="00592346" w:rsidRDefault="00592346" w:rsidP="00592346">
      <w:pPr>
        <w:spacing w:after="0"/>
        <w:rPr>
          <w:rFonts w:ascii="ArialRegular" w:hAnsi="ArialRegular" w:cs="ArialRegular"/>
          <w:sz w:val="19"/>
          <w:szCs w:val="19"/>
        </w:rPr>
      </w:pPr>
    </w:p>
    <w:p w14:paraId="214C9C55" w14:textId="6A97E12A" w:rsidR="00592346" w:rsidRDefault="00592346" w:rsidP="00592346">
      <w:pPr>
        <w:spacing w:after="0"/>
        <w:rPr>
          <w:rFonts w:ascii="ArialRegular" w:hAnsi="ArialRegular" w:cs="ArialRegular"/>
          <w:sz w:val="19"/>
          <w:szCs w:val="19"/>
        </w:rPr>
      </w:pPr>
      <w:r>
        <w:rPr>
          <w:rFonts w:ascii="ArialRegular" w:hAnsi="ArialRegular" w:cs="ArialRegular"/>
          <w:sz w:val="19"/>
          <w:szCs w:val="19"/>
        </w:rPr>
        <w:t>Nové Strašecí</w:t>
      </w:r>
      <w:r w:rsidR="008A38BA">
        <w:rPr>
          <w:rFonts w:ascii="ArialRegular" w:hAnsi="ArialRegular" w:cs="ArialRegular"/>
          <w:sz w:val="19"/>
          <w:szCs w:val="19"/>
        </w:rPr>
        <w:t xml:space="preserve"> </w:t>
      </w:r>
      <w:r w:rsidR="00B77776">
        <w:rPr>
          <w:rFonts w:ascii="ArialRegular" w:hAnsi="ArialRegular" w:cs="ArialRegular"/>
          <w:sz w:val="19"/>
          <w:szCs w:val="19"/>
        </w:rPr>
        <w:t>21</w:t>
      </w:r>
      <w:r w:rsidR="008A38BA">
        <w:rPr>
          <w:rFonts w:ascii="ArialRegular" w:hAnsi="ArialRegular" w:cs="ArialRegular"/>
          <w:sz w:val="19"/>
          <w:szCs w:val="19"/>
        </w:rPr>
        <w:t>.11. 2024</w:t>
      </w:r>
    </w:p>
    <w:p w14:paraId="30D0F1C0" w14:textId="77777777" w:rsidR="00592346" w:rsidRDefault="00592346" w:rsidP="00592346">
      <w:pPr>
        <w:spacing w:after="0"/>
      </w:pPr>
    </w:p>
    <w:sectPr w:rsidR="005923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FC5E" w14:textId="77777777" w:rsidR="008F1A1B" w:rsidRDefault="008F1A1B" w:rsidP="00E931FB">
      <w:pPr>
        <w:spacing w:after="0" w:line="240" w:lineRule="auto"/>
      </w:pPr>
      <w:r>
        <w:separator/>
      </w:r>
    </w:p>
  </w:endnote>
  <w:endnote w:type="continuationSeparator" w:id="0">
    <w:p w14:paraId="17F4E303" w14:textId="77777777" w:rsidR="008F1A1B" w:rsidRDefault="008F1A1B" w:rsidP="00E9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20C3" w14:textId="77777777" w:rsidR="008F1A1B" w:rsidRDefault="008F1A1B" w:rsidP="00E931FB">
      <w:pPr>
        <w:spacing w:after="0" w:line="240" w:lineRule="auto"/>
      </w:pPr>
      <w:r>
        <w:separator/>
      </w:r>
    </w:p>
  </w:footnote>
  <w:footnote w:type="continuationSeparator" w:id="0">
    <w:p w14:paraId="684D158D" w14:textId="77777777" w:rsidR="008F1A1B" w:rsidRDefault="008F1A1B" w:rsidP="00E9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837B" w14:textId="424CAAFD" w:rsidR="00E931FB" w:rsidRDefault="00E931FB" w:rsidP="00E931FB">
    <w:pPr>
      <w:rPr>
        <w:sz w:val="18"/>
        <w:szCs w:val="18"/>
      </w:rPr>
    </w:pPr>
    <w:r>
      <w:rPr>
        <w:noProof/>
      </w:rPr>
      <w:drawing>
        <wp:inline distT="0" distB="0" distL="0" distR="0" wp14:anchorId="263D6D01" wp14:editId="01E0162B">
          <wp:extent cx="205740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E931FB">
      <w:t xml:space="preserve"> </w:t>
    </w:r>
    <w:r>
      <w:t xml:space="preserve">                                      DOMOV SENIORŮ NOVÉ STRAŠECÍ</w:t>
    </w:r>
    <w:r>
      <w:rPr>
        <w:sz w:val="20"/>
        <w:szCs w:val="20"/>
      </w:rPr>
      <w:br/>
    </w:r>
    <w:r>
      <w:rPr>
        <w:sz w:val="18"/>
        <w:szCs w:val="18"/>
      </w:rPr>
      <w:t xml:space="preserve">                                                                                                                                        poskytovatel sociálních služeb</w:t>
    </w:r>
    <w:r>
      <w:rPr>
        <w:sz w:val="18"/>
        <w:szCs w:val="18"/>
      </w:rPr>
      <w:br/>
      <w:t xml:space="preserve">                                                                                                                                Křivoklátská 417, 271 01 Nové Strašecí</w:t>
    </w:r>
    <w:r>
      <w:rPr>
        <w:sz w:val="18"/>
        <w:szCs w:val="18"/>
      </w:rPr>
      <w:br/>
      <w:t xml:space="preserve">                                                                                                                                              www.domov-senioru.cz</w:t>
    </w:r>
  </w:p>
  <w:p w14:paraId="22039FFB" w14:textId="6E33B470" w:rsidR="00E931FB" w:rsidRDefault="00E931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FB"/>
    <w:rsid w:val="00004041"/>
    <w:rsid w:val="0005441A"/>
    <w:rsid w:val="0057746A"/>
    <w:rsid w:val="00592346"/>
    <w:rsid w:val="005B2484"/>
    <w:rsid w:val="00632020"/>
    <w:rsid w:val="007A498A"/>
    <w:rsid w:val="008A38BA"/>
    <w:rsid w:val="008D606C"/>
    <w:rsid w:val="008F1A1B"/>
    <w:rsid w:val="009A5831"/>
    <w:rsid w:val="00B77776"/>
    <w:rsid w:val="00CF2953"/>
    <w:rsid w:val="00E931FB"/>
    <w:rsid w:val="00F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9D866"/>
  <w15:chartTrackingRefBased/>
  <w15:docId w15:val="{EBEEC553-B97C-42B0-BA4E-56E1DD7F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1FB"/>
  </w:style>
  <w:style w:type="paragraph" w:styleId="Zpat">
    <w:name w:val="footer"/>
    <w:basedOn w:val="Normln"/>
    <w:link w:val="ZpatChar"/>
    <w:uiPriority w:val="99"/>
    <w:unhideWhenUsed/>
    <w:rsid w:val="00E9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Strnad</dc:creator>
  <cp:keywords/>
  <dc:description/>
  <cp:lastModifiedBy>Martin Strnad</cp:lastModifiedBy>
  <cp:revision>9</cp:revision>
  <cp:lastPrinted>2024-11-21T07:33:00Z</cp:lastPrinted>
  <dcterms:created xsi:type="dcterms:W3CDTF">2024-09-10T05:39:00Z</dcterms:created>
  <dcterms:modified xsi:type="dcterms:W3CDTF">2024-11-22T07:26:00Z</dcterms:modified>
</cp:coreProperties>
</file>