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3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2088"/>
        <w:gridCol w:w="5676"/>
        <w:gridCol w:w="527"/>
        <w:gridCol w:w="1196"/>
        <w:gridCol w:w="1460"/>
        <w:gridCol w:w="1723"/>
        <w:gridCol w:w="2300"/>
      </w:tblGrid>
      <w:tr w:rsidR="0075405B" w:rsidRPr="0075405B" w:rsidTr="0075405B">
        <w:trPr>
          <w:trHeight w:val="315"/>
        </w:trPr>
        <w:tc>
          <w:tcPr>
            <w:tcW w:w="1313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bookmarkStart w:id="0" w:name="RANGE!A1:G19"/>
            <w:r w:rsidRPr="0075405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ZL29  Příloha č. 1  Cenová kalkulace</w:t>
            </w:r>
            <w:bookmarkEnd w:id="0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5405B" w:rsidRPr="0075405B" w:rsidTr="0075405B">
        <w:trPr>
          <w:trHeight w:val="315"/>
        </w:trPr>
        <w:tc>
          <w:tcPr>
            <w:tcW w:w="1313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75405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Změna hromosvodu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5405B" w:rsidRPr="0075405B" w:rsidTr="0075405B">
        <w:trPr>
          <w:trHeight w:val="420"/>
        </w:trPr>
        <w:tc>
          <w:tcPr>
            <w:tcW w:w="13130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33746B0D" wp14:editId="143BB202">
                  <wp:simplePos x="0" y="0"/>
                  <wp:positionH relativeFrom="column">
                    <wp:posOffset>6715125</wp:posOffset>
                  </wp:positionH>
                  <wp:positionV relativeFrom="paragraph">
                    <wp:posOffset>104775</wp:posOffset>
                  </wp:positionV>
                  <wp:extent cx="1047750" cy="1095375"/>
                  <wp:effectExtent l="0" t="0" r="0" b="0"/>
                  <wp:wrapNone/>
                  <wp:docPr id="2" name="Obrázek 2" descr="logo 5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DD8D5A43-746C-48C7-97CF-2034D7D6545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9" descr="logo 5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DD8D5A43-746C-48C7-97CF-2034D7D6545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764" cy="10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00"/>
            </w:tblGrid>
            <w:tr w:rsidR="0075405B" w:rsidRPr="0075405B">
              <w:trPr>
                <w:trHeight w:val="420"/>
                <w:tblCellSpacing w:w="0" w:type="dxa"/>
              </w:trPr>
              <w:tc>
                <w:tcPr>
                  <w:tcW w:w="130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5405B" w:rsidRPr="0075405B" w:rsidRDefault="0075405B" w:rsidP="0075405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75405B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  <w:t>Centrum rehabilitační péče nemocnice Semily; MMN, a.s.  Nemocnice Semily</w:t>
                  </w:r>
                </w:p>
              </w:tc>
            </w:tr>
          </w:tbl>
          <w:p w:rsidR="0075405B" w:rsidRPr="0075405B" w:rsidRDefault="0075405B" w:rsidP="00754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5405B" w:rsidRPr="0075405B" w:rsidTr="0075405B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75405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5405B" w:rsidRPr="0075405B" w:rsidTr="0075405B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75405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75405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MBQ s.r.o.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5405B" w:rsidRPr="0075405B" w:rsidTr="0075405B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75405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5405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Pobřežní 249/46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5405B" w:rsidRPr="0075405B" w:rsidTr="0075405B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75405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5405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186 00  Praha 8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5405B" w:rsidRPr="0075405B" w:rsidTr="0075405B">
        <w:trPr>
          <w:trHeight w:val="33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75405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5405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IČ: 24247677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5405B" w:rsidRPr="0075405B" w:rsidTr="0075405B">
        <w:trPr>
          <w:trHeight w:val="255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540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20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540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5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540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Zkrácený popis / Varianta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540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540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540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Cena/MJ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540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5405B" w:rsidRPr="0075405B" w:rsidTr="0075405B">
        <w:trPr>
          <w:trHeight w:val="27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540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540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540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Rozměry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540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540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540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(Kč)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540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5405B" w:rsidRPr="0075405B" w:rsidTr="0075405B">
        <w:trPr>
          <w:trHeight w:val="25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540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540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540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Stav.úprava s nástavbou a přístavbou Bílý pavilon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540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540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540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05B" w:rsidRPr="0075405B" w:rsidRDefault="008C4D35" w:rsidP="007540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5405B" w:rsidRPr="0075405B" w:rsidTr="0075405B">
        <w:trPr>
          <w:trHeight w:val="25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540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540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540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Odpočet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540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540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540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75405B" w:rsidRPr="0075405B" w:rsidRDefault="008C4D35" w:rsidP="007540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XXXXXXX</w:t>
            </w:r>
            <w:r w:rsidR="0075405B" w:rsidRPr="007540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5405B" w:rsidRPr="0075405B" w:rsidTr="0075405B">
        <w:trPr>
          <w:trHeight w:val="25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540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540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M21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540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Elektromontáže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540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540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540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75405B" w:rsidRPr="0075405B" w:rsidRDefault="008C4D35" w:rsidP="007540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5405B" w:rsidRPr="0075405B" w:rsidTr="0075405B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540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1306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540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210210213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540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Drát AlMgSi O8, s PVC izolací, montáž bez podpěr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540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540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-150,000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05B" w:rsidRPr="0075405B" w:rsidRDefault="005C3B27" w:rsidP="007540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05B" w:rsidRPr="0075405B" w:rsidRDefault="008C4D35" w:rsidP="007540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5405B">
              <w:rPr>
                <w:rFonts w:ascii="Calibri" w:eastAsia="Times New Roman" w:hAnsi="Calibri" w:cs="Calibri"/>
                <w:lang w:eastAsia="cs-CZ"/>
              </w:rPr>
              <w:t>SoD</w:t>
            </w:r>
          </w:p>
        </w:tc>
      </w:tr>
      <w:tr w:rsidR="0075405B" w:rsidRPr="0075405B" w:rsidTr="0075405B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540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540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5405B" w:rsidRPr="0075405B" w:rsidTr="0075405B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540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540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540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Přípočet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540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540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540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75405B" w:rsidRPr="0075405B" w:rsidRDefault="0075405B" w:rsidP="008C4D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540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</w:t>
            </w:r>
            <w:r w:rsidR="008C4D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XXXXXXX</w:t>
            </w:r>
            <w:r w:rsidRPr="007540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5405B" w:rsidRPr="0075405B" w:rsidTr="0075405B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540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540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M21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540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Elektromontáže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540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540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540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75405B" w:rsidRPr="0075405B" w:rsidRDefault="008C4D35" w:rsidP="007540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75405B" w:rsidRPr="0075405B" w:rsidTr="0075405B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540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1305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540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210210212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540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Drát AlMgSi O8, montáž bez podpěr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540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540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05B" w:rsidRPr="0075405B" w:rsidRDefault="005C3B27" w:rsidP="007540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  <w:bookmarkStart w:id="1" w:name="_GoBack"/>
            <w:bookmarkEnd w:id="1"/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05B" w:rsidRPr="0075405B" w:rsidRDefault="008C4D35" w:rsidP="007540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5405B">
              <w:rPr>
                <w:rFonts w:ascii="Calibri" w:eastAsia="Times New Roman" w:hAnsi="Calibri" w:cs="Calibri"/>
                <w:lang w:eastAsia="cs-CZ"/>
              </w:rPr>
              <w:t>SoD</w:t>
            </w:r>
          </w:p>
        </w:tc>
      </w:tr>
      <w:tr w:rsidR="0075405B" w:rsidRPr="0075405B" w:rsidTr="0075405B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540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540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540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540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540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540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05B" w:rsidRPr="0075405B" w:rsidRDefault="0075405B" w:rsidP="007540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5405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05B" w:rsidRPr="0075405B" w:rsidRDefault="0075405B" w:rsidP="0075405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:rsidR="004A5959" w:rsidRDefault="004A5959"/>
    <w:sectPr w:rsidR="004A5959" w:rsidSect="007540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05B"/>
    <w:rsid w:val="004A5959"/>
    <w:rsid w:val="005C3B27"/>
    <w:rsid w:val="0075405B"/>
    <w:rsid w:val="008C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3</cp:revision>
  <cp:lastPrinted>2024-11-05T12:21:00Z</cp:lastPrinted>
  <dcterms:created xsi:type="dcterms:W3CDTF">2024-11-21T14:24:00Z</dcterms:created>
  <dcterms:modified xsi:type="dcterms:W3CDTF">2024-11-22T06:38:00Z</dcterms:modified>
</cp:coreProperties>
</file>