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F83A9" w14:textId="4C94CC43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612466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673AC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</w:t>
      </w:r>
      <w:r w:rsidR="00AC704A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10C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F7692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02E6377F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proofErr w:type="spellStart"/>
      <w:r w:rsidR="001A384E">
        <w:rPr>
          <w:rFonts w:cs="Arial"/>
          <w:b/>
        </w:rPr>
        <w:t>Stamed</w:t>
      </w:r>
      <w:proofErr w:type="spellEnd"/>
      <w:r w:rsidR="00DE4929" w:rsidRPr="00DE4929">
        <w:rPr>
          <w:rFonts w:cs="Arial"/>
          <w:b/>
        </w:rPr>
        <w:t xml:space="preserve"> s.r.o.</w:t>
      </w:r>
    </w:p>
    <w:p w14:paraId="23A601B4" w14:textId="58D81F7A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</w:t>
      </w:r>
      <w:r w:rsidR="00AC704A">
        <w:rPr>
          <w:rFonts w:cs="Arial"/>
        </w:rPr>
        <w:t xml:space="preserve"> </w:t>
      </w:r>
      <w:r w:rsidR="001A384E">
        <w:rPr>
          <w:rFonts w:cs="Arial"/>
        </w:rPr>
        <w:t>Vřesová 667, Zruč, 330 08 Zruč-Senec</w:t>
      </w:r>
      <w:r w:rsidR="006A05ED">
        <w:rPr>
          <w:rFonts w:cs="Arial"/>
        </w:rPr>
        <w:t xml:space="preserve"> </w:t>
      </w:r>
    </w:p>
    <w:p w14:paraId="329C2897" w14:textId="6C2A790B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1A384E" w:rsidRPr="003E05F5">
        <w:rPr>
          <w:rFonts w:cs="Arial"/>
          <w:highlight w:val="black"/>
        </w:rPr>
        <w:t>Stanislav Kohout, jednatel společnosti</w:t>
      </w:r>
    </w:p>
    <w:p w14:paraId="2BCDE64C" w14:textId="0079480F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1A384E" w:rsidRPr="003E05F5">
          <w:rPr>
            <w:rStyle w:val="Hypertextovodkaz"/>
            <w:rFonts w:cs="Arial"/>
            <w:color w:val="auto"/>
            <w:highlight w:val="black"/>
          </w:rPr>
          <w:t>obchod@stamed.cz</w:t>
        </w:r>
      </w:hyperlink>
      <w:r w:rsidR="00AC704A" w:rsidRPr="003E05F5">
        <w:rPr>
          <w:rFonts w:cs="Arial"/>
          <w:highlight w:val="black"/>
        </w:rPr>
        <w:t xml:space="preserve">, </w:t>
      </w:r>
      <w:r w:rsidR="001A384E" w:rsidRPr="003E05F5">
        <w:rPr>
          <w:rFonts w:cs="Arial"/>
          <w:highlight w:val="black"/>
        </w:rPr>
        <w:t>725 323 111</w:t>
      </w:r>
    </w:p>
    <w:p w14:paraId="1508C95A" w14:textId="71A523BF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1A384E">
        <w:rPr>
          <w:rFonts w:cs="Arial"/>
        </w:rPr>
        <w:t>29161941</w:t>
      </w:r>
      <w:r w:rsidR="00DE4929">
        <w:rPr>
          <w:rFonts w:cs="Arial"/>
        </w:rPr>
        <w:t xml:space="preserve"> </w:t>
      </w:r>
    </w:p>
    <w:p w14:paraId="0D215013" w14:textId="6221A976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1A384E">
        <w:rPr>
          <w:rFonts w:cs="Arial"/>
        </w:rPr>
        <w:t>29161941</w:t>
      </w:r>
    </w:p>
    <w:p w14:paraId="52099C3A" w14:textId="5EF19377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DE4929">
        <w:rPr>
          <w:rFonts w:cs="Arial"/>
        </w:rPr>
        <w:t xml:space="preserve">  </w:t>
      </w:r>
      <w:r w:rsidR="001A384E" w:rsidRPr="003E05F5">
        <w:rPr>
          <w:rFonts w:cs="Arial"/>
          <w:highlight w:val="black"/>
        </w:rPr>
        <w:t>Komerční banka, a.s.</w:t>
      </w:r>
    </w:p>
    <w:p w14:paraId="55BB472B" w14:textId="2E29AF2B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1A384E" w:rsidRPr="003E05F5">
        <w:rPr>
          <w:rFonts w:cs="Arial"/>
          <w:highlight w:val="black"/>
        </w:rPr>
        <w:t>107-5913970207/0100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0E0729D6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02ADAD69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</w:t>
      </w:r>
      <w:proofErr w:type="gramStart"/>
      <w:r>
        <w:rPr>
          <w:rFonts w:ascii="Arial" w:hAnsi="Arial" w:cs="Arial"/>
          <w:sz w:val="22"/>
          <w:szCs w:val="22"/>
        </w:rPr>
        <w:t xml:space="preserve">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proofErr w:type="gram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VZ-</w:t>
      </w:r>
      <w:r w:rsidR="00085870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  <w:r w:rsidR="004673AC">
        <w:rPr>
          <w:rFonts w:ascii="Arial" w:hAnsi="Arial" w:cs="Arial"/>
          <w:b/>
          <w:color w:val="000000"/>
          <w:sz w:val="22"/>
          <w:szCs w:val="22"/>
          <w:u w:val="single"/>
        </w:rPr>
        <w:t>5936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</w:t>
      </w:r>
      <w:r w:rsidR="00210CA2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085870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4673AC">
        <w:rPr>
          <w:rFonts w:ascii="Arial" w:hAnsi="Arial" w:cs="Arial"/>
          <w:b/>
          <w:sz w:val="22"/>
          <w:szCs w:val="22"/>
        </w:rPr>
        <w:t>antidekubitních matrací</w:t>
      </w:r>
      <w:r w:rsidR="00937392">
        <w:rPr>
          <w:rFonts w:ascii="Arial" w:hAnsi="Arial" w:cs="Arial"/>
          <w:b/>
          <w:sz w:val="22"/>
          <w:szCs w:val="22"/>
        </w:rPr>
        <w:t>“</w:t>
      </w:r>
    </w:p>
    <w:p w14:paraId="5100ABDF" w14:textId="28938288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128D3300" w14:textId="4B68D0DC" w:rsidR="004673AC" w:rsidRPr="004673AC" w:rsidRDefault="004673AC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73AC">
        <w:rPr>
          <w:rFonts w:ascii="Arial" w:hAnsi="Arial" w:cs="Arial"/>
          <w:b/>
          <w:bCs/>
          <w:sz w:val="22"/>
          <w:szCs w:val="22"/>
        </w:rPr>
        <w:t>22 ks antidekubitní matrace Hyper Air Hybrid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4673AC">
        <w:rPr>
          <w:rFonts w:ascii="Arial" w:hAnsi="Arial" w:cs="Arial"/>
          <w:b/>
          <w:bCs/>
          <w:sz w:val="22"/>
          <w:szCs w:val="22"/>
        </w:rPr>
        <w:t xml:space="preserve"> 90 x 200 x 16</w:t>
      </w:r>
    </w:p>
    <w:p w14:paraId="5D9AF2A7" w14:textId="4C5390F2" w:rsidR="00085870" w:rsidRDefault="00091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dle cenové nabídky NAV</w:t>
      </w:r>
      <w:r w:rsidR="004673AC">
        <w:rPr>
          <w:rFonts w:ascii="Arial" w:hAnsi="Arial" w:cs="Arial"/>
          <w:b/>
          <w:sz w:val="22"/>
          <w:szCs w:val="22"/>
        </w:rPr>
        <w:t>1162</w:t>
      </w:r>
      <w:r>
        <w:rPr>
          <w:rFonts w:ascii="Arial" w:hAnsi="Arial" w:cs="Arial"/>
          <w:b/>
          <w:sz w:val="22"/>
          <w:szCs w:val="22"/>
        </w:rPr>
        <w:t xml:space="preserve">/2425 </w:t>
      </w:r>
    </w:p>
    <w:p w14:paraId="6609F1C1" w14:textId="096AB47E" w:rsidR="00AC0F2D" w:rsidRPr="00DC3572" w:rsidRDefault="006A05E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</w:t>
      </w:r>
      <w:r w:rsidR="009D0A17"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49CB9548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4673AC">
        <w:rPr>
          <w:rFonts w:ascii="Arial" w:hAnsi="Arial" w:cs="Arial"/>
          <w:sz w:val="22"/>
          <w:szCs w:val="22"/>
        </w:rPr>
        <w:t>30</w:t>
      </w:r>
      <w:r w:rsidR="00DC3572">
        <w:rPr>
          <w:rFonts w:ascii="Arial" w:hAnsi="Arial" w:cs="Arial"/>
          <w:sz w:val="22"/>
          <w:szCs w:val="22"/>
        </w:rPr>
        <w:t>.</w:t>
      </w:r>
      <w:r w:rsidR="00210CA2">
        <w:rPr>
          <w:rFonts w:ascii="Arial" w:hAnsi="Arial" w:cs="Arial"/>
          <w:sz w:val="22"/>
          <w:szCs w:val="22"/>
        </w:rPr>
        <w:t>1</w:t>
      </w:r>
      <w:r w:rsidR="004673AC">
        <w:rPr>
          <w:rFonts w:ascii="Arial" w:hAnsi="Arial" w:cs="Arial"/>
          <w:sz w:val="22"/>
          <w:szCs w:val="22"/>
        </w:rPr>
        <w:t>1</w:t>
      </w:r>
      <w:r w:rsidR="00DC3572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085870">
        <w:rPr>
          <w:rFonts w:ascii="Arial" w:hAnsi="Arial" w:cs="Arial"/>
          <w:sz w:val="22"/>
          <w:szCs w:val="22"/>
        </w:rPr>
        <w:t>4</w:t>
      </w:r>
    </w:p>
    <w:p w14:paraId="008893B8" w14:textId="6255E4BB" w:rsidR="00EB3D0E" w:rsidRPr="004673AC" w:rsidRDefault="006F51A2" w:rsidP="004673AC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4673AC">
        <w:rPr>
          <w:rFonts w:ascii="Arial" w:hAnsi="Arial" w:cs="Arial"/>
          <w:sz w:val="22"/>
          <w:szCs w:val="22"/>
        </w:rPr>
        <w:t xml:space="preserve">Domovy pro seniory Šluknov-Krásná Lípa, </w:t>
      </w:r>
      <w:proofErr w:type="spellStart"/>
      <w:r w:rsidR="004673AC">
        <w:rPr>
          <w:rFonts w:ascii="Arial" w:hAnsi="Arial" w:cs="Arial"/>
          <w:sz w:val="22"/>
          <w:szCs w:val="22"/>
        </w:rPr>
        <w:t>Křečanská</w:t>
      </w:r>
      <w:proofErr w:type="spellEnd"/>
      <w:r w:rsidR="004673AC">
        <w:rPr>
          <w:rFonts w:ascii="Arial" w:hAnsi="Arial" w:cs="Arial"/>
          <w:sz w:val="22"/>
          <w:szCs w:val="22"/>
        </w:rPr>
        <w:t xml:space="preserve"> 630, 407 77 Šluknov</w:t>
      </w:r>
    </w:p>
    <w:p w14:paraId="1EF97A5D" w14:textId="77777777" w:rsidR="004673AC" w:rsidRDefault="004673AC" w:rsidP="004673AC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</w:t>
      </w:r>
    </w:p>
    <w:p w14:paraId="1297A3F5" w14:textId="014EF47B" w:rsidR="00AC0F2D" w:rsidRDefault="004673AC" w:rsidP="004673AC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                                                       I</w:t>
      </w:r>
      <w:r w:rsidR="00AC0F2D">
        <w:rPr>
          <w:rFonts w:ascii="Arial" w:hAnsi="Arial" w:cs="Arial"/>
          <w:b/>
          <w:bCs/>
          <w:sz w:val="22"/>
          <w:szCs w:val="22"/>
        </w:rPr>
        <w:t>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D44B40A" w14:textId="739D3942" w:rsidR="00CF05BE" w:rsidRP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4673AC">
        <w:rPr>
          <w:rFonts w:ascii="Arial" w:hAnsi="Arial" w:cs="Arial"/>
          <w:b/>
          <w:bCs/>
          <w:color w:val="000000" w:themeColor="text1"/>
          <w:sz w:val="22"/>
          <w:szCs w:val="22"/>
        </w:rPr>
        <w:t>392 208,96</w:t>
      </w: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3FBB9F6D" w14:textId="6834890D" w:rsidR="00CF05BE" w:rsidRP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DPH</w:t>
      </w:r>
      <w:r w:rsidR="000858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4673AC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="00085870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proofErr w:type="gramEnd"/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4673AC">
        <w:rPr>
          <w:rFonts w:ascii="Arial" w:hAnsi="Arial" w:cs="Arial"/>
          <w:b/>
          <w:bCs/>
          <w:color w:val="000000" w:themeColor="text1"/>
          <w:sz w:val="22"/>
          <w:szCs w:val="22"/>
        </w:rPr>
        <w:t>47 065,08</w:t>
      </w: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01782224" w14:textId="7440A2AE" w:rsidR="00CF05BE" w:rsidRP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Cena včetně DPH: </w:t>
      </w:r>
      <w:r w:rsidR="004673AC">
        <w:rPr>
          <w:rFonts w:ascii="Arial" w:hAnsi="Arial" w:cs="Arial"/>
          <w:b/>
          <w:bCs/>
          <w:color w:val="000000" w:themeColor="text1"/>
          <w:sz w:val="22"/>
          <w:szCs w:val="22"/>
        </w:rPr>
        <w:t>439 274,04</w:t>
      </w:r>
      <w:r w:rsidRPr="00CF05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1BDFF07E" w14:textId="591B2570" w:rsidR="00CF05BE" w:rsidRDefault="00CF05BE" w:rsidP="00CF05BE">
      <w:pPr>
        <w:tabs>
          <w:tab w:val="left" w:pos="482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D169B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    </w:t>
      </w:r>
    </w:p>
    <w:p w14:paraId="4A97C0F7" w14:textId="06E72CE6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085870">
        <w:rPr>
          <w:rFonts w:ascii="Arial" w:hAnsi="Arial" w:cs="Arial"/>
          <w:sz w:val="22"/>
          <w:szCs w:val="22"/>
        </w:rPr>
        <w:t>3</w:t>
      </w:r>
      <w:r w:rsidR="004673AC">
        <w:rPr>
          <w:rFonts w:ascii="Arial" w:hAnsi="Arial" w:cs="Arial"/>
          <w:sz w:val="22"/>
          <w:szCs w:val="22"/>
        </w:rPr>
        <w:t>5936</w:t>
      </w:r>
      <w:r w:rsidR="003C48E6">
        <w:rPr>
          <w:rFonts w:ascii="Arial" w:hAnsi="Arial" w:cs="Arial"/>
          <w:sz w:val="22"/>
          <w:szCs w:val="22"/>
        </w:rPr>
        <w:t>/</w:t>
      </w:r>
      <w:r w:rsidR="00210CA2">
        <w:rPr>
          <w:rFonts w:ascii="Arial" w:hAnsi="Arial" w:cs="Arial"/>
          <w:sz w:val="22"/>
          <w:szCs w:val="22"/>
        </w:rPr>
        <w:t>202</w:t>
      </w:r>
      <w:r w:rsidR="0008587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4673AC">
        <w:rPr>
          <w:rFonts w:ascii="Arial" w:hAnsi="Arial" w:cs="Arial"/>
          <w:sz w:val="22"/>
          <w:szCs w:val="22"/>
        </w:rPr>
        <w:t>antidekubitních matrací</w:t>
      </w:r>
      <w:r w:rsidR="00876201">
        <w:rPr>
          <w:rFonts w:ascii="Arial" w:hAnsi="Arial" w:cs="Arial"/>
          <w:sz w:val="22"/>
          <w:szCs w:val="22"/>
        </w:rPr>
        <w:t>“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</w:t>
      </w:r>
      <w:r w:rsidR="00C3074D">
        <w:rPr>
          <w:rFonts w:ascii="Arial" w:hAnsi="Arial" w:cs="Arial"/>
          <w:sz w:val="22"/>
          <w:szCs w:val="22"/>
        </w:rPr>
        <w:t xml:space="preserve">v nabídce </w:t>
      </w:r>
      <w:r w:rsidR="00091F2D">
        <w:rPr>
          <w:rFonts w:ascii="Arial" w:hAnsi="Arial" w:cs="Arial"/>
          <w:sz w:val="22"/>
          <w:szCs w:val="22"/>
        </w:rPr>
        <w:t>NAV</w:t>
      </w:r>
      <w:r w:rsidR="004673AC">
        <w:rPr>
          <w:rFonts w:ascii="Arial" w:hAnsi="Arial" w:cs="Arial"/>
          <w:sz w:val="22"/>
          <w:szCs w:val="22"/>
        </w:rPr>
        <w:t>1162</w:t>
      </w:r>
      <w:r w:rsidR="00091F2D">
        <w:rPr>
          <w:rFonts w:ascii="Arial" w:hAnsi="Arial" w:cs="Arial"/>
          <w:sz w:val="22"/>
          <w:szCs w:val="22"/>
        </w:rPr>
        <w:t>/2425</w:t>
      </w:r>
      <w:r w:rsidR="00085870">
        <w:rPr>
          <w:rFonts w:ascii="Arial" w:hAnsi="Arial" w:cs="Arial"/>
          <w:sz w:val="22"/>
          <w:szCs w:val="22"/>
        </w:rPr>
        <w:t xml:space="preserve"> ze dne 1</w:t>
      </w:r>
      <w:r w:rsidR="004673AC">
        <w:rPr>
          <w:rFonts w:ascii="Arial" w:hAnsi="Arial" w:cs="Arial"/>
          <w:sz w:val="22"/>
          <w:szCs w:val="22"/>
        </w:rPr>
        <w:t>5</w:t>
      </w:r>
      <w:r w:rsidR="00085870">
        <w:rPr>
          <w:rFonts w:ascii="Arial" w:hAnsi="Arial" w:cs="Arial"/>
          <w:sz w:val="22"/>
          <w:szCs w:val="22"/>
        </w:rPr>
        <w:t>.1</w:t>
      </w:r>
      <w:r w:rsidR="004673AC">
        <w:rPr>
          <w:rFonts w:ascii="Arial" w:hAnsi="Arial" w:cs="Arial"/>
          <w:sz w:val="22"/>
          <w:szCs w:val="22"/>
        </w:rPr>
        <w:t>1</w:t>
      </w:r>
      <w:r w:rsidR="00085870">
        <w:rPr>
          <w:rFonts w:ascii="Arial" w:hAnsi="Arial" w:cs="Arial"/>
          <w:sz w:val="22"/>
          <w:szCs w:val="22"/>
        </w:rPr>
        <w:t>.2024</w:t>
      </w:r>
      <w:r w:rsidR="00A379F9">
        <w:rPr>
          <w:rFonts w:ascii="Arial" w:hAnsi="Arial" w:cs="Arial"/>
          <w:sz w:val="22"/>
          <w:szCs w:val="22"/>
        </w:rPr>
        <w:t>.</w:t>
      </w: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dohodnout se s prodávajícím na způsobu a termínu pro odstranění vad. Bez ohledu na takto stanovené termíny pro odstranění vad se prodávající dostává do prodlení se </w:t>
      </w:r>
      <w:r>
        <w:rPr>
          <w:rFonts w:ascii="Arial" w:hAnsi="Arial" w:cs="Arial"/>
          <w:sz w:val="22"/>
          <w:szCs w:val="22"/>
        </w:rPr>
        <w:lastRenderedPageBreak/>
        <w:t>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7E1B12B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57DD41F0" w14:textId="77777777" w:rsidR="004673AC" w:rsidRDefault="004673AC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020A153C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88BB8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2C8F71F4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161368CC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01A814B5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82F18E1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31DA4143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1D27E85D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6BE095C1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8762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C22848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7E2CE38B" w14:textId="2AB71778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4673AC">
        <w:rPr>
          <w:rFonts w:ascii="Arial" w:hAnsi="Arial" w:cs="Arial"/>
          <w:sz w:val="22"/>
          <w:szCs w:val="22"/>
        </w:rPr>
        <w:t>20</w:t>
      </w:r>
      <w:r w:rsidR="00B95F70">
        <w:rPr>
          <w:rFonts w:ascii="Arial" w:hAnsi="Arial" w:cs="Arial"/>
          <w:sz w:val="22"/>
          <w:szCs w:val="22"/>
        </w:rPr>
        <w:t>.1</w:t>
      </w:r>
      <w:r w:rsidR="004673AC">
        <w:rPr>
          <w:rFonts w:ascii="Arial" w:hAnsi="Arial" w:cs="Arial"/>
          <w:sz w:val="22"/>
          <w:szCs w:val="22"/>
        </w:rPr>
        <w:t>1</w:t>
      </w:r>
      <w:r w:rsidR="00B95F70">
        <w:rPr>
          <w:rFonts w:ascii="Arial" w:hAnsi="Arial" w:cs="Arial"/>
          <w:sz w:val="22"/>
          <w:szCs w:val="22"/>
        </w:rPr>
        <w:t>.20</w:t>
      </w:r>
      <w:r w:rsidR="00210CA2">
        <w:rPr>
          <w:rFonts w:ascii="Arial" w:hAnsi="Arial" w:cs="Arial"/>
          <w:sz w:val="22"/>
          <w:szCs w:val="22"/>
        </w:rPr>
        <w:t>2</w:t>
      </w:r>
      <w:r w:rsidR="00085870">
        <w:rPr>
          <w:rFonts w:ascii="Arial" w:hAnsi="Arial" w:cs="Arial"/>
          <w:sz w:val="22"/>
          <w:szCs w:val="22"/>
        </w:rPr>
        <w:t>4</w:t>
      </w:r>
      <w:r w:rsidR="00B95F70">
        <w:rPr>
          <w:rFonts w:ascii="Arial" w:hAnsi="Arial" w:cs="Arial"/>
          <w:sz w:val="22"/>
          <w:szCs w:val="22"/>
        </w:rPr>
        <w:t>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091F2D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291646A7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6E361656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4673AC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673AC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08587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2ED3A188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3074D">
              <w:rPr>
                <w:rFonts w:ascii="Arial" w:hAnsi="Arial" w:cs="Arial"/>
                <w:sz w:val="22"/>
                <w:szCs w:val="22"/>
                <w:lang w:eastAsia="en-US"/>
              </w:rPr>
              <w:t>e Zruči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673AC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673AC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08587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4673AC">
        <w:trPr>
          <w:trHeight w:val="1347"/>
        </w:trPr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2B2A1F31" w14:textId="77777777" w:rsidR="00C3786C" w:rsidRDefault="00C3074D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Stanislav Kohout</w:t>
            </w:r>
          </w:p>
          <w:p w14:paraId="2CBBAA35" w14:textId="6541B704" w:rsidR="00C3074D" w:rsidRPr="00AA7ED7" w:rsidRDefault="00C3074D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jednatel společnosti </w:t>
            </w:r>
          </w:p>
        </w:tc>
      </w:tr>
    </w:tbl>
    <w:p w14:paraId="067E6738" w14:textId="77777777" w:rsidR="00476508" w:rsidRDefault="00476508" w:rsidP="00876201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642A8"/>
    <w:rsid w:val="00085870"/>
    <w:rsid w:val="00091F2D"/>
    <w:rsid w:val="00096C36"/>
    <w:rsid w:val="000A41A6"/>
    <w:rsid w:val="000F02D7"/>
    <w:rsid w:val="000F6DF2"/>
    <w:rsid w:val="00120796"/>
    <w:rsid w:val="00176F49"/>
    <w:rsid w:val="001A384E"/>
    <w:rsid w:val="00210CA2"/>
    <w:rsid w:val="002B6431"/>
    <w:rsid w:val="002E2B7A"/>
    <w:rsid w:val="00305395"/>
    <w:rsid w:val="003237CF"/>
    <w:rsid w:val="00354A2C"/>
    <w:rsid w:val="003C48E6"/>
    <w:rsid w:val="003E05F5"/>
    <w:rsid w:val="004140F6"/>
    <w:rsid w:val="0044217C"/>
    <w:rsid w:val="004673AC"/>
    <w:rsid w:val="00475A99"/>
    <w:rsid w:val="00476508"/>
    <w:rsid w:val="004A7D41"/>
    <w:rsid w:val="004C651B"/>
    <w:rsid w:val="004F79C7"/>
    <w:rsid w:val="00591153"/>
    <w:rsid w:val="00612466"/>
    <w:rsid w:val="006A05ED"/>
    <w:rsid w:val="006A1FB6"/>
    <w:rsid w:val="006C16C0"/>
    <w:rsid w:val="006E2A96"/>
    <w:rsid w:val="006F51A2"/>
    <w:rsid w:val="00726526"/>
    <w:rsid w:val="0079688F"/>
    <w:rsid w:val="00876201"/>
    <w:rsid w:val="008A1E08"/>
    <w:rsid w:val="008B064C"/>
    <w:rsid w:val="00937392"/>
    <w:rsid w:val="00943108"/>
    <w:rsid w:val="009D0A17"/>
    <w:rsid w:val="009D2EA9"/>
    <w:rsid w:val="009D6A3A"/>
    <w:rsid w:val="009F377F"/>
    <w:rsid w:val="00A0307B"/>
    <w:rsid w:val="00A379F9"/>
    <w:rsid w:val="00A55BF0"/>
    <w:rsid w:val="00AA7ED7"/>
    <w:rsid w:val="00AC0F2D"/>
    <w:rsid w:val="00AC704A"/>
    <w:rsid w:val="00AD37A5"/>
    <w:rsid w:val="00AF666D"/>
    <w:rsid w:val="00B45C44"/>
    <w:rsid w:val="00B5532B"/>
    <w:rsid w:val="00B571CF"/>
    <w:rsid w:val="00B86716"/>
    <w:rsid w:val="00B95F70"/>
    <w:rsid w:val="00BA6B12"/>
    <w:rsid w:val="00BE0CA7"/>
    <w:rsid w:val="00BF6B15"/>
    <w:rsid w:val="00C155E5"/>
    <w:rsid w:val="00C22848"/>
    <w:rsid w:val="00C3074D"/>
    <w:rsid w:val="00C3786C"/>
    <w:rsid w:val="00CF05BE"/>
    <w:rsid w:val="00D32DB5"/>
    <w:rsid w:val="00DA5B22"/>
    <w:rsid w:val="00DC3572"/>
    <w:rsid w:val="00DE4929"/>
    <w:rsid w:val="00E15728"/>
    <w:rsid w:val="00EB3D0E"/>
    <w:rsid w:val="00F0103F"/>
    <w:rsid w:val="00F46442"/>
    <w:rsid w:val="00F7692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hod@stame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2024-10-17T09:31:00Z</cp:lastPrinted>
  <dcterms:created xsi:type="dcterms:W3CDTF">2024-11-19T20:14:00Z</dcterms:created>
  <dcterms:modified xsi:type="dcterms:W3CDTF">2024-11-19T20:14:00Z</dcterms:modified>
</cp:coreProperties>
</file>