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37B2D6E4"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r w:rsidR="008B13BF" w:rsidRPr="008B13BF">
        <w:rPr>
          <w:rFonts w:asciiTheme="minorHAnsi" w:hAnsiTheme="minorHAnsi" w:cstheme="minorHAnsi"/>
          <w:b/>
          <w:bCs/>
          <w:noProof/>
          <w:kern w:val="1"/>
          <w:sz w:val="22"/>
          <w:szCs w:val="22"/>
        </w:rPr>
        <w:t>MSMT-14950/2024-</w:t>
      </w:r>
      <w:r w:rsidR="001002B8">
        <w:rPr>
          <w:rFonts w:asciiTheme="minorHAnsi" w:hAnsiTheme="minorHAnsi" w:cstheme="minorHAnsi"/>
          <w:b/>
          <w:bCs/>
          <w:noProof/>
          <w:kern w:val="1"/>
          <w:sz w:val="22"/>
          <w:szCs w:val="22"/>
        </w:rPr>
        <w:t>1</w:t>
      </w:r>
      <w:r w:rsidR="00E20617">
        <w:rPr>
          <w:rFonts w:asciiTheme="minorHAnsi" w:hAnsiTheme="minorHAnsi" w:cstheme="minorHAnsi"/>
          <w:b/>
          <w:bCs/>
          <w:noProof/>
          <w:kern w:val="1"/>
          <w:sz w:val="22"/>
          <w:szCs w:val="22"/>
        </w:rPr>
        <w:t>6</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26D9541D"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podprogramu </w:t>
      </w:r>
      <w:r w:rsidR="00626C2E" w:rsidRPr="00626C2E">
        <w:rPr>
          <w:rFonts w:asciiTheme="minorHAnsi" w:hAnsiTheme="minorHAnsi" w:cstheme="minorHAnsi"/>
          <w:b/>
          <w:bCs/>
          <w:kern w:val="1"/>
          <w:sz w:val="22"/>
          <w:szCs w:val="22"/>
        </w:rPr>
        <w:t>INTER-COST</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5AA40BA" w:rsidR="00D3593B" w:rsidRPr="00783F5C" w:rsidRDefault="00D3593B" w:rsidP="00963286">
      <w:pPr>
        <w:tabs>
          <w:tab w:val="left" w:pos="1888"/>
        </w:tabs>
        <w:rPr>
          <w:rFonts w:asciiTheme="minorHAnsi" w:hAnsiTheme="minorHAnsi" w:cstheme="minorHAnsi"/>
          <w:sz w:val="22"/>
          <w:szCs w:val="22"/>
        </w:rPr>
      </w:pPr>
      <w:r w:rsidRPr="00783F5C">
        <w:rPr>
          <w:rFonts w:asciiTheme="minorHAnsi" w:hAnsiTheme="minorHAnsi" w:cstheme="minorHAnsi"/>
          <w:sz w:val="22"/>
          <w:szCs w:val="22"/>
        </w:rPr>
        <w:t>IČO: 00022985</w:t>
      </w:r>
      <w:r w:rsidR="00963286">
        <w:rPr>
          <w:rFonts w:asciiTheme="minorHAnsi" w:hAnsiTheme="minorHAnsi" w:cstheme="minorHAnsi"/>
          <w:sz w:val="22"/>
          <w:szCs w:val="22"/>
        </w:rPr>
        <w:tab/>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Mgr. Luďkem Kosem, vedoucím oddělení řízení mezinárodních programů </w:t>
      </w:r>
      <w:proofErr w:type="spellStart"/>
      <w:r>
        <w:rPr>
          <w:rFonts w:asciiTheme="minorHAnsi" w:hAnsiTheme="minorHAnsi" w:cstheme="minorHAnsi"/>
          <w:sz w:val="22"/>
          <w:szCs w:val="22"/>
        </w:rPr>
        <w:t>VaVaI</w:t>
      </w:r>
      <w:proofErr w:type="spellEnd"/>
    </w:p>
    <w:p w14:paraId="2063956C" w14:textId="77777777" w:rsidR="00D3593B" w:rsidRPr="003B4EE8" w:rsidRDefault="00D3593B" w:rsidP="00915076">
      <w:pPr>
        <w:jc w:val="both"/>
        <w:rPr>
          <w:rFonts w:ascii="Calibri" w:hAnsi="Calibri" w:cs="Calibri"/>
          <w:b/>
          <w:sz w:val="22"/>
          <w:szCs w:val="22"/>
        </w:rPr>
      </w:pPr>
      <w:r w:rsidRPr="00783F5C">
        <w:rPr>
          <w:rFonts w:asciiTheme="minorHAnsi" w:hAnsiTheme="minorHAnsi" w:cstheme="minorHAnsi"/>
          <w:sz w:val="22"/>
          <w:szCs w:val="22"/>
        </w:rPr>
        <w:t>(dále jen „</w:t>
      </w:r>
      <w:r w:rsidRPr="003B4EE8">
        <w:rPr>
          <w:rFonts w:ascii="Calibri" w:hAnsi="Calibri" w:cs="Calibri"/>
          <w:sz w:val="22"/>
          <w:szCs w:val="22"/>
        </w:rPr>
        <w:t xml:space="preserve">poskytovatel”)  </w:t>
      </w:r>
    </w:p>
    <w:p w14:paraId="27680B34" w14:textId="77777777" w:rsidR="00D3593B" w:rsidRPr="003B4EE8" w:rsidRDefault="00D3593B" w:rsidP="00915076">
      <w:pPr>
        <w:spacing w:after="120"/>
        <w:jc w:val="center"/>
        <w:rPr>
          <w:rFonts w:ascii="Calibri" w:hAnsi="Calibri" w:cs="Calibri"/>
          <w:b/>
          <w:sz w:val="22"/>
          <w:szCs w:val="22"/>
        </w:rPr>
      </w:pPr>
      <w:r w:rsidRPr="003B4EE8">
        <w:rPr>
          <w:rFonts w:ascii="Calibri" w:hAnsi="Calibri" w:cs="Calibri"/>
          <w:b/>
          <w:sz w:val="22"/>
          <w:szCs w:val="22"/>
        </w:rPr>
        <w:t>a</w:t>
      </w:r>
    </w:p>
    <w:p w14:paraId="5D82A1DB" w14:textId="6F714AAD" w:rsidR="00D3593B" w:rsidRPr="003B4EE8" w:rsidRDefault="00CC17C4" w:rsidP="00374690">
      <w:pPr>
        <w:rPr>
          <w:rFonts w:ascii="Calibri" w:hAnsi="Calibri" w:cs="Calibri"/>
          <w:b/>
          <w:bCs/>
          <w:sz w:val="22"/>
          <w:szCs w:val="22"/>
        </w:rPr>
      </w:pPr>
      <w:r w:rsidRPr="003B4EE8">
        <w:rPr>
          <w:rFonts w:ascii="Calibri" w:hAnsi="Calibri" w:cs="Calibri"/>
          <w:b/>
          <w:bCs/>
          <w:sz w:val="22"/>
          <w:szCs w:val="22"/>
        </w:rPr>
        <w:t xml:space="preserve">Ústav </w:t>
      </w:r>
      <w:r w:rsidR="005A576F" w:rsidRPr="003B4EE8">
        <w:rPr>
          <w:rFonts w:ascii="Calibri" w:hAnsi="Calibri" w:cs="Calibri"/>
          <w:b/>
          <w:bCs/>
          <w:sz w:val="22"/>
          <w:szCs w:val="22"/>
        </w:rPr>
        <w:t>fyziky materiálů</w:t>
      </w:r>
      <w:r w:rsidRPr="003B4EE8">
        <w:rPr>
          <w:rFonts w:ascii="Calibri" w:hAnsi="Calibri" w:cs="Calibri"/>
          <w:b/>
          <w:bCs/>
          <w:sz w:val="22"/>
          <w:szCs w:val="22"/>
        </w:rPr>
        <w:t xml:space="preserve"> AV ČR</w:t>
      </w:r>
      <w:r w:rsidR="00D3593B" w:rsidRPr="003B4EE8">
        <w:rPr>
          <w:rFonts w:ascii="Calibri" w:hAnsi="Calibri" w:cs="Calibri"/>
          <w:b/>
          <w:bCs/>
          <w:noProof/>
          <w:sz w:val="22"/>
          <w:szCs w:val="22"/>
        </w:rPr>
        <w:t>, v. v. i.</w:t>
      </w:r>
    </w:p>
    <w:p w14:paraId="4BB2B05D" w14:textId="1F489B85" w:rsidR="005A576F" w:rsidRPr="003B4EE8" w:rsidRDefault="00D3593B" w:rsidP="005A576F">
      <w:pPr>
        <w:rPr>
          <w:rFonts w:ascii="Calibri" w:hAnsi="Calibri" w:cs="Calibri"/>
          <w:color w:val="000000"/>
          <w:sz w:val="22"/>
          <w:szCs w:val="22"/>
        </w:rPr>
      </w:pPr>
      <w:r w:rsidRPr="003B4EE8">
        <w:rPr>
          <w:rFonts w:ascii="Calibri" w:hAnsi="Calibri" w:cs="Calibri"/>
          <w:sz w:val="22"/>
          <w:szCs w:val="22"/>
        </w:rPr>
        <w:t xml:space="preserve">IČO: </w:t>
      </w:r>
      <w:r w:rsidR="005A576F" w:rsidRPr="003B4EE8">
        <w:rPr>
          <w:rFonts w:ascii="Calibri" w:hAnsi="Calibri" w:cs="Calibri"/>
          <w:color w:val="000000"/>
          <w:sz w:val="22"/>
          <w:szCs w:val="22"/>
        </w:rPr>
        <w:t>6</w:t>
      </w:r>
      <w:r w:rsidR="00792ACF">
        <w:rPr>
          <w:rFonts w:ascii="Calibri" w:hAnsi="Calibri" w:cs="Calibri"/>
          <w:color w:val="000000"/>
          <w:sz w:val="22"/>
          <w:szCs w:val="22"/>
        </w:rPr>
        <w:t>8081723</w:t>
      </w:r>
    </w:p>
    <w:p w14:paraId="3EECD26F" w14:textId="77777777" w:rsidR="00D3593B" w:rsidRPr="003B4EE8" w:rsidRDefault="00D3593B" w:rsidP="00374690">
      <w:pPr>
        <w:rPr>
          <w:rFonts w:ascii="Calibri" w:hAnsi="Calibri" w:cs="Calibri"/>
          <w:sz w:val="22"/>
          <w:szCs w:val="22"/>
        </w:rPr>
      </w:pPr>
      <w:r w:rsidRPr="003B4EE8">
        <w:rPr>
          <w:rFonts w:ascii="Calibri" w:hAnsi="Calibri" w:cs="Calibri"/>
          <w:sz w:val="22"/>
          <w:szCs w:val="22"/>
        </w:rPr>
        <w:t xml:space="preserve">právní forma: </w:t>
      </w:r>
      <w:r w:rsidRPr="003B4EE8">
        <w:rPr>
          <w:rFonts w:ascii="Calibri" w:hAnsi="Calibri" w:cs="Calibri"/>
          <w:noProof/>
          <w:sz w:val="22"/>
          <w:szCs w:val="22"/>
        </w:rPr>
        <w:t>veřejná výzkumná instituce</w:t>
      </w:r>
    </w:p>
    <w:p w14:paraId="1E51B130" w14:textId="51C8640F" w:rsidR="00D3593B" w:rsidRPr="003B4EE8" w:rsidRDefault="00D3593B" w:rsidP="00374690">
      <w:pPr>
        <w:rPr>
          <w:rFonts w:ascii="Calibri" w:hAnsi="Calibri" w:cs="Calibri"/>
          <w:sz w:val="22"/>
          <w:szCs w:val="22"/>
        </w:rPr>
      </w:pPr>
      <w:r w:rsidRPr="003B4EE8">
        <w:rPr>
          <w:rFonts w:ascii="Calibri" w:hAnsi="Calibri" w:cs="Calibri"/>
          <w:sz w:val="22"/>
          <w:szCs w:val="22"/>
        </w:rPr>
        <w:t xml:space="preserve">se sídlem: </w:t>
      </w:r>
      <w:r w:rsidR="00FD1704">
        <w:rPr>
          <w:rFonts w:ascii="Calibri" w:hAnsi="Calibri" w:cs="Calibri"/>
          <w:sz w:val="22"/>
          <w:szCs w:val="22"/>
        </w:rPr>
        <w:t>Žižkova 513/22, 616 00 Brno Veveří</w:t>
      </w:r>
    </w:p>
    <w:p w14:paraId="3F072F24" w14:textId="407B34CA" w:rsidR="00D3593B" w:rsidRPr="003B4EE8" w:rsidRDefault="00D3593B" w:rsidP="00374690">
      <w:pPr>
        <w:rPr>
          <w:rFonts w:ascii="Calibri" w:hAnsi="Calibri" w:cs="Calibri"/>
          <w:sz w:val="22"/>
          <w:szCs w:val="22"/>
        </w:rPr>
      </w:pPr>
      <w:r w:rsidRPr="003B4EE8">
        <w:rPr>
          <w:rFonts w:ascii="Calibri" w:hAnsi="Calibri" w:cs="Calibri"/>
          <w:sz w:val="22"/>
          <w:szCs w:val="22"/>
        </w:rPr>
        <w:t xml:space="preserve">číslo účtu: </w:t>
      </w:r>
    </w:p>
    <w:p w14:paraId="11A85478" w14:textId="6EABBFFD" w:rsidR="00D3593B" w:rsidRPr="003B4EE8" w:rsidRDefault="00D3593B" w:rsidP="00374690">
      <w:pPr>
        <w:rPr>
          <w:rFonts w:ascii="Calibri" w:hAnsi="Calibri" w:cs="Calibri"/>
          <w:bCs/>
          <w:sz w:val="22"/>
          <w:szCs w:val="22"/>
        </w:rPr>
      </w:pPr>
      <w:r w:rsidRPr="003B4EE8">
        <w:rPr>
          <w:rFonts w:ascii="Calibri" w:hAnsi="Calibri" w:cs="Calibri"/>
          <w:bCs/>
          <w:sz w:val="22"/>
          <w:szCs w:val="22"/>
        </w:rPr>
        <w:t xml:space="preserve">zastoupená: </w:t>
      </w:r>
      <w:r w:rsidR="005A576F" w:rsidRPr="003B4EE8">
        <w:rPr>
          <w:rFonts w:ascii="Calibri" w:hAnsi="Calibri" w:cs="Calibri"/>
          <w:sz w:val="22"/>
          <w:szCs w:val="22"/>
        </w:rPr>
        <w:t xml:space="preserve">prof. Mgr. Tomášem Krumlem, </w:t>
      </w:r>
      <w:r w:rsidR="00CC17C4" w:rsidRPr="003B4EE8">
        <w:rPr>
          <w:rFonts w:ascii="Calibri" w:hAnsi="Calibri" w:cs="Calibri"/>
          <w:sz w:val="22"/>
          <w:szCs w:val="22"/>
        </w:rPr>
        <w:t>CSc</w:t>
      </w:r>
      <w:r w:rsidRPr="003B4EE8">
        <w:rPr>
          <w:rFonts w:ascii="Calibri" w:hAnsi="Calibri" w:cs="Calibri"/>
          <w:bCs/>
          <w:noProof/>
          <w:sz w:val="22"/>
          <w:szCs w:val="22"/>
        </w:rPr>
        <w:t>., ředitelem</w:t>
      </w:r>
    </w:p>
    <w:p w14:paraId="01BD31A6" w14:textId="1420F4B4" w:rsidR="00D3593B" w:rsidRPr="003B4EE8" w:rsidRDefault="00D3593B" w:rsidP="00374690">
      <w:pPr>
        <w:rPr>
          <w:rFonts w:ascii="Calibri" w:hAnsi="Calibri" w:cs="Calibri"/>
          <w:sz w:val="22"/>
          <w:szCs w:val="22"/>
        </w:rPr>
      </w:pPr>
      <w:r w:rsidRPr="003B4EE8">
        <w:rPr>
          <w:rFonts w:ascii="Calibri" w:hAnsi="Calibri" w:cs="Calibri"/>
          <w:sz w:val="22"/>
          <w:szCs w:val="22"/>
        </w:rPr>
        <w:t xml:space="preserve">(dále jen „příjemce“) </w:t>
      </w:r>
    </w:p>
    <w:p w14:paraId="52266DAB" w14:textId="77777777" w:rsidR="00D3593B" w:rsidRPr="003B4EE8" w:rsidRDefault="00D3593B" w:rsidP="00915076">
      <w:pPr>
        <w:rPr>
          <w:rFonts w:ascii="Calibri" w:hAnsi="Calibri" w:cs="Calibri"/>
          <w:sz w:val="22"/>
          <w:szCs w:val="22"/>
        </w:rPr>
      </w:pPr>
    </w:p>
    <w:p w14:paraId="274A1417" w14:textId="77777777" w:rsidR="00D3593B" w:rsidRPr="003B4EE8" w:rsidRDefault="00D3593B" w:rsidP="00915076">
      <w:pPr>
        <w:rPr>
          <w:rFonts w:ascii="Calibri" w:hAnsi="Calibri" w:cs="Calibri"/>
          <w:sz w:val="22"/>
          <w:szCs w:val="22"/>
        </w:rPr>
      </w:pPr>
    </w:p>
    <w:p w14:paraId="5FF16E1A" w14:textId="77777777" w:rsidR="00D3593B" w:rsidRPr="003B4EE8" w:rsidRDefault="00D3593B" w:rsidP="00915076">
      <w:pPr>
        <w:rPr>
          <w:rFonts w:ascii="Calibri" w:hAnsi="Calibri" w:cs="Calibri"/>
          <w:sz w:val="22"/>
          <w:szCs w:val="22"/>
        </w:rPr>
      </w:pPr>
      <w:r w:rsidRPr="003B4EE8">
        <w:rPr>
          <w:rFonts w:ascii="Calibri" w:hAnsi="Calibri" w:cs="Calibri"/>
          <w:sz w:val="22"/>
          <w:szCs w:val="22"/>
        </w:rPr>
        <w:t>(společně dále také jako „smluvní strany“)</w:t>
      </w:r>
    </w:p>
    <w:p w14:paraId="4C19BAAE" w14:textId="77777777" w:rsidR="00D3593B" w:rsidRPr="003B4EE8" w:rsidRDefault="00D3593B" w:rsidP="00915076">
      <w:pPr>
        <w:jc w:val="center"/>
        <w:rPr>
          <w:rFonts w:ascii="Calibri" w:hAnsi="Calibri" w:cs="Calibri"/>
          <w:b/>
          <w:sz w:val="22"/>
          <w:szCs w:val="22"/>
        </w:rPr>
      </w:pPr>
      <w:r w:rsidRPr="003B4EE8">
        <w:rPr>
          <w:rFonts w:ascii="Calibri" w:hAnsi="Calibri" w:cs="Calibr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0F6A702E"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w:t>
      </w:r>
      <w:r w:rsidRPr="00931D46">
        <w:rPr>
          <w:rFonts w:asciiTheme="minorHAnsi" w:hAnsiTheme="minorHAnsi" w:cstheme="minorHAnsi"/>
          <w:sz w:val="22"/>
          <w:szCs w:val="22"/>
        </w:rPr>
        <w:t xml:space="preserve">podporou, poskytnutou </w:t>
      </w:r>
      <w:r w:rsidRPr="00E313E4">
        <w:rPr>
          <w:rFonts w:asciiTheme="minorHAnsi" w:hAnsiTheme="minorHAnsi" w:cstheme="minorHAnsi"/>
          <w:sz w:val="22"/>
          <w:szCs w:val="22"/>
        </w:rPr>
        <w:t xml:space="preserve">podle </w:t>
      </w:r>
      <w:r w:rsidRPr="00E313E4">
        <w:rPr>
          <w:rFonts w:asciiTheme="minorHAnsi" w:hAnsiTheme="minorHAnsi" w:cstheme="minorHAnsi"/>
          <w:sz w:val="22"/>
          <w:szCs w:val="22"/>
          <w:shd w:val="clear" w:color="auto" w:fill="FFFFFF" w:themeFill="background1"/>
        </w:rPr>
        <w:t xml:space="preserve">§ 4 odst. 1 písm. e) zákona č. 130/2002 Sb. </w:t>
      </w:r>
      <w:r w:rsidRPr="00E313E4">
        <w:rPr>
          <w:rFonts w:asciiTheme="minorHAnsi" w:hAnsiTheme="minorHAnsi" w:cstheme="minorHAnsi"/>
          <w:sz w:val="22"/>
          <w:szCs w:val="22"/>
        </w:rPr>
        <w:t xml:space="preserve">ze státního rozpočtu na řešení projektu výzkumu, vývoje a inovací s identifikačním kódem </w:t>
      </w:r>
      <w:r w:rsidRPr="00E313E4">
        <w:rPr>
          <w:rFonts w:asciiTheme="minorHAnsi" w:hAnsiTheme="minorHAnsi" w:cstheme="minorHAnsi"/>
          <w:b/>
          <w:bCs/>
          <w:noProof/>
          <w:sz w:val="22"/>
          <w:szCs w:val="22"/>
        </w:rPr>
        <w:t>LU</w:t>
      </w:r>
      <w:r w:rsidR="00575CBC" w:rsidRPr="00E313E4">
        <w:rPr>
          <w:rFonts w:asciiTheme="minorHAnsi" w:hAnsiTheme="minorHAnsi" w:cstheme="minorHAnsi"/>
          <w:b/>
          <w:bCs/>
          <w:noProof/>
          <w:sz w:val="22"/>
          <w:szCs w:val="22"/>
        </w:rPr>
        <w:t>C24</w:t>
      </w:r>
      <w:r w:rsidR="00E313E4" w:rsidRPr="00E313E4">
        <w:rPr>
          <w:rFonts w:asciiTheme="minorHAnsi" w:hAnsiTheme="minorHAnsi" w:cstheme="minorHAnsi"/>
          <w:b/>
          <w:bCs/>
          <w:noProof/>
          <w:sz w:val="22"/>
          <w:szCs w:val="22"/>
        </w:rPr>
        <w:t>093</w:t>
      </w:r>
      <w:r w:rsidR="008D0F0D" w:rsidRPr="00E313E4">
        <w:rPr>
          <w:rFonts w:asciiTheme="minorHAnsi" w:hAnsiTheme="minorHAnsi" w:cstheme="minorHAnsi"/>
          <w:b/>
          <w:bCs/>
          <w:noProof/>
          <w:sz w:val="22"/>
          <w:szCs w:val="22"/>
        </w:rPr>
        <w:t xml:space="preserve"> </w:t>
      </w:r>
      <w:r w:rsidRPr="00E313E4">
        <w:rPr>
          <w:rFonts w:asciiTheme="minorHAnsi" w:hAnsiTheme="minorHAnsi" w:cstheme="minorHAnsi"/>
          <w:sz w:val="22"/>
          <w:szCs w:val="22"/>
        </w:rPr>
        <w:t xml:space="preserve">a s názvem </w:t>
      </w:r>
      <w:r w:rsidRPr="00E313E4">
        <w:rPr>
          <w:rFonts w:asciiTheme="minorHAnsi" w:hAnsiTheme="minorHAnsi" w:cstheme="minorHAnsi"/>
          <w:b/>
          <w:bCs/>
          <w:sz w:val="22"/>
          <w:szCs w:val="22"/>
        </w:rPr>
        <w:t>„</w:t>
      </w:r>
      <w:r w:rsidR="00E313E4" w:rsidRPr="00E313E4">
        <w:rPr>
          <w:rFonts w:ascii="Calibri" w:hAnsi="Calibri" w:cs="Calibri"/>
          <w:b/>
          <w:bCs/>
          <w:color w:val="000000"/>
          <w:sz w:val="22"/>
          <w:szCs w:val="22"/>
        </w:rPr>
        <w:t xml:space="preserve">Využití povrchových jevů pro optimalizaci přípravy a fyzikálních vlastností </w:t>
      </w:r>
      <w:proofErr w:type="spellStart"/>
      <w:r w:rsidR="00E313E4" w:rsidRPr="00E313E4">
        <w:rPr>
          <w:rFonts w:ascii="Calibri" w:hAnsi="Calibri" w:cs="Calibri"/>
          <w:b/>
          <w:bCs/>
          <w:color w:val="000000"/>
          <w:sz w:val="22"/>
          <w:szCs w:val="22"/>
        </w:rPr>
        <w:t>nanostrukturních</w:t>
      </w:r>
      <w:proofErr w:type="spellEnd"/>
      <w:r w:rsidR="00E313E4" w:rsidRPr="00E313E4">
        <w:rPr>
          <w:rFonts w:ascii="Calibri" w:hAnsi="Calibri" w:cs="Calibri"/>
          <w:b/>
          <w:bCs/>
          <w:color w:val="000000"/>
          <w:sz w:val="22"/>
          <w:szCs w:val="22"/>
        </w:rPr>
        <w:t xml:space="preserve"> materiálů (NANOMAQ</w:t>
      </w:r>
      <w:r w:rsidR="00E313E4">
        <w:rPr>
          <w:rFonts w:ascii="Calibri" w:hAnsi="Calibri" w:cs="Calibri"/>
          <w:b/>
          <w:bCs/>
          <w:color w:val="000000"/>
          <w:sz w:val="22"/>
          <w:szCs w:val="22"/>
        </w:rPr>
        <w:t>)</w:t>
      </w:r>
      <w:r w:rsidRPr="00E313E4">
        <w:rPr>
          <w:rFonts w:asciiTheme="minorHAnsi" w:hAnsiTheme="minorHAnsi" w:cstheme="minorHAnsi"/>
          <w:b/>
          <w:bCs/>
          <w:sz w:val="22"/>
          <w:szCs w:val="22"/>
        </w:rPr>
        <w:t>“</w:t>
      </w:r>
      <w:r w:rsidRPr="00E313E4">
        <w:rPr>
          <w:rFonts w:asciiTheme="minorHAnsi" w:hAnsiTheme="minorHAnsi" w:cstheme="minorHAnsi"/>
          <w:b/>
          <w:sz w:val="22"/>
          <w:szCs w:val="22"/>
        </w:rPr>
        <w:t xml:space="preserve"> </w:t>
      </w:r>
      <w:r w:rsidRPr="00E313E4">
        <w:rPr>
          <w:rFonts w:asciiTheme="minorHAnsi" w:hAnsiTheme="minorHAnsi" w:cstheme="minorHAnsi"/>
          <w:sz w:val="22"/>
          <w:szCs w:val="22"/>
        </w:rPr>
        <w:t>(dále jen „Projekt“), jak plyne z Přílohy I této smlouvy (dále jen „Příloha I“) a Přílohy II této smlouvy (dále jen „Příloha II“), realizovaného v rámci podprogramu INTER-C</w:t>
      </w:r>
      <w:r w:rsidR="004E5699" w:rsidRPr="00E313E4">
        <w:rPr>
          <w:rFonts w:asciiTheme="minorHAnsi" w:hAnsiTheme="minorHAnsi" w:cstheme="minorHAnsi"/>
          <w:sz w:val="22"/>
          <w:szCs w:val="22"/>
        </w:rPr>
        <w:t>OS</w:t>
      </w:r>
      <w:r w:rsidRPr="00E313E4">
        <w:rPr>
          <w:rFonts w:asciiTheme="minorHAnsi" w:hAnsiTheme="minorHAnsi" w:cstheme="minorHAnsi"/>
          <w:sz w:val="22"/>
          <w:szCs w:val="22"/>
        </w:rPr>
        <w:t>T</w:t>
      </w:r>
      <w:r w:rsidR="004E5699" w:rsidRPr="00E313E4">
        <w:rPr>
          <w:rFonts w:asciiTheme="minorHAnsi" w:hAnsiTheme="minorHAnsi" w:cstheme="minorHAnsi"/>
          <w:sz w:val="22"/>
          <w:szCs w:val="22"/>
        </w:rPr>
        <w:t xml:space="preserve"> </w:t>
      </w:r>
      <w:r w:rsidRPr="00E313E4">
        <w:rPr>
          <w:rFonts w:asciiTheme="minorHAnsi" w:hAnsiTheme="minorHAnsi" w:cstheme="minorHAnsi"/>
          <w:sz w:val="22"/>
          <w:szCs w:val="22"/>
        </w:rPr>
        <w:t>(LU</w:t>
      </w:r>
      <w:r w:rsidR="004E5699" w:rsidRPr="00E313E4">
        <w:rPr>
          <w:rFonts w:asciiTheme="minorHAnsi" w:hAnsiTheme="minorHAnsi" w:cstheme="minorHAnsi"/>
          <w:sz w:val="22"/>
          <w:szCs w:val="22"/>
        </w:rPr>
        <w:t>C</w:t>
      </w:r>
      <w:r w:rsidRPr="00E313E4">
        <w:rPr>
          <w:rFonts w:asciiTheme="minorHAnsi" w:hAnsiTheme="minorHAnsi" w:cstheme="minorHAnsi"/>
          <w:sz w:val="22"/>
          <w:szCs w:val="22"/>
        </w:rPr>
        <w:t>24),</w:t>
      </w:r>
      <w:r w:rsidRPr="00E313E4">
        <w:rPr>
          <w:rFonts w:asciiTheme="minorHAnsi" w:hAnsiTheme="minorHAnsi" w:cstheme="minorHAnsi"/>
          <w:color w:val="FF0000"/>
          <w:sz w:val="22"/>
          <w:szCs w:val="22"/>
          <w:shd w:val="clear" w:color="auto" w:fill="FFFFFF" w:themeFill="background1"/>
        </w:rPr>
        <w:t xml:space="preserve"> </w:t>
      </w:r>
      <w:r w:rsidRPr="00E313E4">
        <w:rPr>
          <w:rFonts w:asciiTheme="minorHAnsi" w:hAnsiTheme="minorHAnsi" w:cstheme="minorHAnsi"/>
          <w:sz w:val="22"/>
          <w:szCs w:val="22"/>
          <w:shd w:val="clear" w:color="auto" w:fill="FFFFFF" w:themeFill="background1"/>
        </w:rPr>
        <w:t xml:space="preserve">programu INTER-EXCELLENCE II </w:t>
      </w:r>
      <w:r w:rsidRPr="00E313E4">
        <w:rPr>
          <w:rFonts w:asciiTheme="minorHAnsi" w:hAnsiTheme="minorHAnsi" w:cstheme="minorHAnsi"/>
          <w:sz w:val="22"/>
          <w:szCs w:val="22"/>
        </w:rPr>
        <w:t xml:space="preserve">(dále jen „Podprogram“). </w:t>
      </w:r>
      <w:r w:rsidRPr="00E313E4">
        <w:rPr>
          <w:rFonts w:asciiTheme="minorHAnsi" w:hAnsiTheme="minorHAnsi" w:cstheme="minorHAnsi"/>
          <w:sz w:val="22"/>
          <w:szCs w:val="22"/>
          <w:u w:val="single"/>
        </w:rPr>
        <w:t>Příloha I</w:t>
      </w:r>
      <w:r w:rsidRPr="00E313E4">
        <w:rPr>
          <w:rFonts w:asciiTheme="minorHAnsi" w:hAnsiTheme="minorHAnsi" w:cstheme="minorHAnsi"/>
          <w:sz w:val="22"/>
          <w:szCs w:val="22"/>
        </w:rPr>
        <w:t xml:space="preserve"> obsahuje schválený návrh Projektu</w:t>
      </w:r>
      <w:r w:rsidRPr="009845B2">
        <w:rPr>
          <w:rFonts w:asciiTheme="minorHAnsi" w:hAnsiTheme="minorHAnsi" w:cstheme="minorHAnsi"/>
          <w:sz w:val="22"/>
          <w:szCs w:val="22"/>
        </w:rPr>
        <w:t xml:space="preserve">, jehož realizace představuje </w:t>
      </w:r>
      <w:r w:rsidRPr="009845B2">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w:t>
      </w:r>
      <w:r w:rsidRPr="00783F5C">
        <w:rPr>
          <w:rFonts w:asciiTheme="minorHAnsi" w:hAnsiTheme="minorHAnsi" w:cstheme="minorHAnsi"/>
          <w:sz w:val="22"/>
          <w:szCs w:val="22"/>
        </w:rPr>
        <w:lastRenderedPageBreak/>
        <w:t xml:space="preserve">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931D46"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podpory je dosažení stanovených </w:t>
      </w:r>
      <w:r w:rsidRPr="00931D46">
        <w:rPr>
          <w:rFonts w:asciiTheme="minorHAnsi" w:eastAsia="Batang" w:hAnsiTheme="minorHAnsi" w:cstheme="minorHAnsi"/>
          <w:sz w:val="22"/>
          <w:szCs w:val="22"/>
        </w:rPr>
        <w:t>cílů Projektu uvedených v Příloze I smlouvy, Rámec        projektu.</w:t>
      </w:r>
      <w:r w:rsidRPr="00931D46">
        <w:rPr>
          <w:rFonts w:asciiTheme="minorHAnsi" w:hAnsiTheme="minorHAnsi" w:cstheme="minorHAnsi"/>
          <w:sz w:val="22"/>
          <w:szCs w:val="22"/>
        </w:rPr>
        <w:t xml:space="preserve"> </w:t>
      </w:r>
    </w:p>
    <w:p w14:paraId="32AD00C7" w14:textId="77777777" w:rsidR="00D3593B" w:rsidRPr="009845B2"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931D46">
        <w:rPr>
          <w:rFonts w:asciiTheme="minorHAnsi" w:hAnsiTheme="minorHAnsi" w:cstheme="minorHAnsi"/>
          <w:sz w:val="22"/>
          <w:szCs w:val="22"/>
        </w:rPr>
        <w:t xml:space="preserve">     Příjemce je povinen realizovat Projekt za </w:t>
      </w:r>
      <w:r w:rsidRPr="009845B2">
        <w:rPr>
          <w:rFonts w:asciiTheme="minorHAnsi" w:hAnsiTheme="minorHAnsi" w:cstheme="minorHAnsi"/>
          <w:sz w:val="22"/>
          <w:szCs w:val="22"/>
        </w:rPr>
        <w:t>podmínek a v rozsahu této smlouvy.</w:t>
      </w:r>
    </w:p>
    <w:p w14:paraId="3203B3A0" w14:textId="63357B5F" w:rsidR="00D3593B" w:rsidRPr="009845B2"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9845B2">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9845B2">
        <w:rPr>
          <w:rFonts w:asciiTheme="minorHAnsi" w:hAnsiTheme="minorHAnsi" w:cstheme="minorHAnsi"/>
          <w:noProof/>
          <w:sz w:val="22"/>
          <w:szCs w:val="22"/>
        </w:rPr>
        <w:t xml:space="preserve">  </w:t>
      </w:r>
    </w:p>
    <w:p w14:paraId="530ED917" w14:textId="77777777" w:rsidR="00D3593B" w:rsidRPr="009845B2"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9845B2"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9845B2" w:rsidRDefault="00D3593B" w:rsidP="00B9486C">
      <w:pPr>
        <w:pStyle w:val="Odstavec-1"/>
        <w:keepNext/>
        <w:spacing w:after="0"/>
        <w:ind w:left="0" w:firstLine="0"/>
        <w:rPr>
          <w:rFonts w:asciiTheme="minorHAnsi" w:hAnsiTheme="minorHAnsi" w:cstheme="minorHAnsi"/>
          <w:sz w:val="22"/>
          <w:szCs w:val="22"/>
        </w:rPr>
      </w:pPr>
      <w:r w:rsidRPr="009845B2">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9845B2">
        <w:rPr>
          <w:rFonts w:asciiTheme="minorHAnsi" w:hAnsiTheme="minorHAnsi" w:cstheme="minorHAnsi"/>
          <w:sz w:val="22"/>
          <w:szCs w:val="22"/>
          <w:u w:val="single"/>
        </w:rPr>
        <w:t>Způsobilými náklady</w:t>
      </w:r>
      <w:r w:rsidRPr="009845B2">
        <w:rPr>
          <w:rFonts w:asciiTheme="minorHAnsi" w:hAnsiTheme="minorHAnsi" w:cstheme="minorHAnsi"/>
          <w:sz w:val="22"/>
          <w:szCs w:val="22"/>
        </w:rPr>
        <w:t xml:space="preserve"> Projektu ve smyslu </w:t>
      </w:r>
      <w:r w:rsidRPr="009845B2">
        <w:rPr>
          <w:rFonts w:asciiTheme="minorHAnsi" w:hAnsiTheme="minorHAnsi" w:cstheme="minorHAnsi"/>
          <w:color w:val="000000"/>
          <w:sz w:val="22"/>
          <w:szCs w:val="22"/>
        </w:rPr>
        <w:t>článku 25 odst. 3 nařízení</w:t>
      </w:r>
      <w:r w:rsidRPr="00931D46">
        <w:rPr>
          <w:rFonts w:asciiTheme="minorHAnsi" w:hAnsiTheme="minorHAnsi" w:cstheme="minorHAnsi"/>
          <w:color w:val="000000"/>
          <w:sz w:val="22"/>
          <w:szCs w:val="22"/>
        </w:rPr>
        <w:t>, § 2 odst. 2 písm</w:t>
      </w:r>
      <w:r w:rsidRPr="00783F5C">
        <w:rPr>
          <w:rFonts w:asciiTheme="minorHAnsi" w:hAnsiTheme="minorHAnsi" w:cstheme="minorHAnsi"/>
          <w:color w:val="000000"/>
          <w:sz w:val="22"/>
          <w:szCs w:val="22"/>
        </w:rPr>
        <w:t xml:space="preserve">.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8D0F0D" w:rsidRDefault="00D3593B" w:rsidP="000906CB">
      <w:pPr>
        <w:pStyle w:val="Odstavecseseznamem"/>
        <w:tabs>
          <w:tab w:val="left" w:pos="567"/>
        </w:tabs>
        <w:spacing w:before="240" w:after="120"/>
        <w:ind w:left="567"/>
        <w:jc w:val="both"/>
        <w:rPr>
          <w:rFonts w:ascii="Calibri" w:hAnsi="Calibri" w:cs="Calibr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DE7515" w:rsidRDefault="00D3593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8D0F0D">
        <w:rPr>
          <w:rFonts w:ascii="Calibri" w:hAnsi="Calibri" w:cs="Calibri"/>
          <w:sz w:val="22"/>
          <w:szCs w:val="22"/>
        </w:rPr>
        <w:t>Uznanými náklady</w:t>
      </w:r>
      <w:r w:rsidRPr="008D0F0D">
        <w:rPr>
          <w:rStyle w:val="Znakapoznpodarou"/>
          <w:rFonts w:ascii="Calibri" w:hAnsi="Calibri" w:cs="Calibri"/>
          <w:sz w:val="22"/>
          <w:szCs w:val="22"/>
        </w:rPr>
        <w:footnoteReference w:id="1"/>
      </w:r>
      <w:r w:rsidRPr="008D0F0D">
        <w:rPr>
          <w:rFonts w:ascii="Calibri" w:hAnsi="Calibri" w:cs="Calibri"/>
          <w:sz w:val="22"/>
          <w:szCs w:val="22"/>
        </w:rPr>
        <w:t xml:space="preserve"> Projektu ve smyslu § 2 odst. 2 písm. n) zákona č. 130/2002 Sb. jsou způsobilé náklady schválené </w:t>
      </w:r>
      <w:r w:rsidRPr="00DE7515">
        <w:rPr>
          <w:rFonts w:asciiTheme="minorHAnsi" w:hAnsiTheme="minorHAnsi" w:cstheme="minorHAnsi"/>
          <w:sz w:val="22"/>
          <w:szCs w:val="22"/>
        </w:rPr>
        <w:t xml:space="preserve">poskytovatelem. </w:t>
      </w:r>
    </w:p>
    <w:p w14:paraId="321AB14C" w14:textId="6D50D79D" w:rsidR="00D3593B" w:rsidRPr="00DE7515" w:rsidRDefault="00D3593B" w:rsidP="00936110">
      <w:pPr>
        <w:numPr>
          <w:ilvl w:val="0"/>
          <w:numId w:val="16"/>
        </w:numPr>
        <w:tabs>
          <w:tab w:val="left" w:pos="567"/>
        </w:tabs>
        <w:spacing w:before="240" w:after="120"/>
        <w:ind w:left="567" w:hanging="567"/>
        <w:jc w:val="both"/>
        <w:rPr>
          <w:rFonts w:asciiTheme="minorHAnsi" w:hAnsiTheme="minorHAnsi" w:cstheme="minorHAnsi"/>
          <w:color w:val="000000" w:themeColor="text1"/>
          <w:sz w:val="22"/>
          <w:szCs w:val="22"/>
        </w:rPr>
      </w:pPr>
      <w:r w:rsidRPr="00DE7515">
        <w:rPr>
          <w:rFonts w:asciiTheme="minorHAnsi" w:hAnsiTheme="minorHAnsi" w:cstheme="minorHAnsi"/>
          <w:color w:val="000000"/>
          <w:sz w:val="22"/>
          <w:szCs w:val="22"/>
        </w:rPr>
        <w:t>Poskytovatel stanovuje celkovou výši uznaných nákladů na celé období řešení Projektu podle článku 3 této smlouvy na</w:t>
      </w:r>
      <w:r w:rsidRPr="00DE7515">
        <w:rPr>
          <w:rFonts w:asciiTheme="minorHAnsi" w:hAnsiTheme="minorHAnsi" w:cstheme="minorHAnsi"/>
          <w:b/>
          <w:color w:val="000000" w:themeColor="text1"/>
          <w:sz w:val="22"/>
          <w:szCs w:val="22"/>
        </w:rPr>
        <w:t xml:space="preserve"> </w:t>
      </w:r>
      <w:r w:rsidR="00DE7515" w:rsidRPr="00DE7515">
        <w:rPr>
          <w:rFonts w:asciiTheme="minorHAnsi" w:hAnsiTheme="minorHAnsi" w:cstheme="minorHAnsi"/>
          <w:b/>
          <w:bCs/>
          <w:sz w:val="22"/>
          <w:szCs w:val="22"/>
        </w:rPr>
        <w:t xml:space="preserve">5 832 033 </w:t>
      </w:r>
      <w:r w:rsidR="009845B2" w:rsidRPr="00DE7515">
        <w:rPr>
          <w:rFonts w:asciiTheme="minorHAnsi" w:hAnsiTheme="minorHAnsi" w:cstheme="minorHAnsi"/>
          <w:b/>
          <w:bCs/>
          <w:noProof/>
          <w:color w:val="000000" w:themeColor="text1"/>
          <w:sz w:val="22"/>
          <w:szCs w:val="22"/>
        </w:rPr>
        <w:t>Kč</w:t>
      </w:r>
      <w:r w:rsidR="009845B2" w:rsidRPr="00DE7515">
        <w:rPr>
          <w:rFonts w:asciiTheme="minorHAnsi" w:hAnsiTheme="minorHAnsi" w:cstheme="minorHAnsi"/>
          <w:color w:val="000000"/>
          <w:sz w:val="22"/>
          <w:szCs w:val="22"/>
        </w:rPr>
        <w:t xml:space="preserve"> (slovy </w:t>
      </w:r>
      <w:r w:rsidR="009845B2" w:rsidRPr="00DE7515">
        <w:rPr>
          <w:rFonts w:asciiTheme="minorHAnsi" w:hAnsiTheme="minorHAnsi" w:cstheme="minorHAnsi"/>
          <w:b/>
          <w:bCs/>
          <w:color w:val="000000"/>
          <w:sz w:val="22"/>
          <w:szCs w:val="22"/>
        </w:rPr>
        <w:t>p</w:t>
      </w:r>
      <w:r w:rsidR="009845B2" w:rsidRPr="00DE7515">
        <w:rPr>
          <w:rFonts w:asciiTheme="minorHAnsi" w:hAnsiTheme="minorHAnsi" w:cstheme="minorHAnsi"/>
          <w:b/>
          <w:bCs/>
          <w:sz w:val="22"/>
          <w:szCs w:val="22"/>
        </w:rPr>
        <w:t xml:space="preserve">ět milionů </w:t>
      </w:r>
      <w:r w:rsidR="00DE7515" w:rsidRPr="00DE7515">
        <w:rPr>
          <w:rFonts w:asciiTheme="minorHAnsi" w:hAnsiTheme="minorHAnsi" w:cstheme="minorHAnsi"/>
          <w:b/>
          <w:bCs/>
          <w:sz w:val="22"/>
          <w:szCs w:val="22"/>
        </w:rPr>
        <w:t>osm set třicet dva tisíc třicet tři</w:t>
      </w:r>
      <w:r w:rsidR="00DE7515" w:rsidRPr="00DE7515">
        <w:rPr>
          <w:rFonts w:asciiTheme="minorHAnsi" w:hAnsiTheme="minorHAnsi" w:cstheme="minorHAnsi"/>
          <w:sz w:val="22"/>
          <w:szCs w:val="22"/>
        </w:rPr>
        <w:t xml:space="preserve"> </w:t>
      </w:r>
      <w:r w:rsidR="009845B2" w:rsidRPr="00DE7515">
        <w:rPr>
          <w:rFonts w:asciiTheme="minorHAnsi" w:hAnsiTheme="minorHAnsi" w:cstheme="minorHAnsi"/>
          <w:b/>
          <w:bCs/>
          <w:sz w:val="22"/>
          <w:szCs w:val="22"/>
        </w:rPr>
        <w:t>korun českých</w:t>
      </w:r>
      <w:r w:rsidRPr="00DE7515">
        <w:rPr>
          <w:rFonts w:asciiTheme="minorHAnsi" w:hAnsiTheme="minorHAnsi" w:cstheme="minorHAnsi"/>
          <w:color w:val="000000" w:themeColor="text1"/>
          <w:sz w:val="22"/>
          <w:szCs w:val="22"/>
        </w:rPr>
        <w:t>), a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DE7515">
        <w:rPr>
          <w:rFonts w:asciiTheme="minorHAnsi" w:hAnsiTheme="minorHAnsi" w:cstheme="minorHAnsi"/>
          <w:sz w:val="22"/>
          <w:szCs w:val="22"/>
        </w:rPr>
        <w:t>Při úhradě uznaných nákladů z podpory</w:t>
      </w:r>
      <w:r w:rsidRPr="008D0F0D">
        <w:rPr>
          <w:rFonts w:ascii="Calibri" w:hAnsi="Calibri" w:cs="Calibri"/>
          <w:sz w:val="22"/>
          <w:szCs w:val="22"/>
        </w:rPr>
        <w:t xml:space="preserve"> je příjemce povinen dodržet intenzitu podpory (tj. podíl účelové podpory na celkových uznaných nákladech) podle Přílohy II. Současně je příjemce povinen jednoznačně a průkazně doložit úhradu</w:t>
      </w:r>
      <w:r w:rsidRPr="00783F5C">
        <w:rPr>
          <w:rFonts w:asciiTheme="minorHAnsi" w:hAnsiTheme="minorHAnsi" w:cstheme="minorHAnsi"/>
          <w:sz w:val="22"/>
          <w:szCs w:val="22"/>
        </w:rPr>
        <w:t xml:space="preserve">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5181CCFB"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sidR="00AD7D91">
        <w:rPr>
          <w:rFonts w:asciiTheme="minorHAnsi" w:hAnsiTheme="minorHAnsi" w:cstheme="minorHAnsi"/>
          <w:b/>
          <w:bCs/>
          <w:sz w:val="22"/>
          <w:szCs w:val="22"/>
          <w:shd w:val="clear" w:color="auto" w:fill="FFFFFF" w:themeFill="background1"/>
        </w:rPr>
        <w:t>září</w:t>
      </w:r>
      <w:r>
        <w:rPr>
          <w:rFonts w:asciiTheme="minorHAnsi" w:hAnsiTheme="minorHAnsi" w:cstheme="minorHAnsi"/>
          <w:b/>
          <w:bCs/>
          <w:sz w:val="22"/>
          <w:szCs w:val="22"/>
          <w:shd w:val="clear" w:color="auto" w:fill="FFFFFF" w:themeFill="background1"/>
        </w:rPr>
        <w:t xml:space="preserve"> </w:t>
      </w:r>
      <w:r w:rsidRPr="005C2DC8">
        <w:rPr>
          <w:rFonts w:asciiTheme="minorHAnsi" w:hAnsiTheme="minorHAnsi" w:cstheme="minorHAnsi"/>
          <w:b/>
          <w:bCs/>
          <w:sz w:val="22"/>
          <w:szCs w:val="22"/>
          <w:shd w:val="clear" w:color="auto" w:fill="FFFFFF" w:themeFill="background1"/>
        </w:rPr>
        <w:t>202</w:t>
      </w:r>
      <w:r>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3ED2B416"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8A3485">
        <w:rPr>
          <w:rFonts w:asciiTheme="minorHAnsi" w:hAnsiTheme="minorHAnsi" w:cstheme="minorHAnsi"/>
          <w:b/>
          <w:bCs/>
          <w:sz w:val="22"/>
          <w:szCs w:val="22"/>
        </w:rPr>
        <w:t>3</w:t>
      </w:r>
      <w:r w:rsidR="009845B2">
        <w:rPr>
          <w:rFonts w:asciiTheme="minorHAnsi" w:hAnsiTheme="minorHAnsi" w:cstheme="minorHAnsi"/>
          <w:b/>
          <w:bCs/>
          <w:sz w:val="22"/>
          <w:szCs w:val="22"/>
        </w:rPr>
        <w:t>1</w:t>
      </w:r>
      <w:r w:rsidRPr="00984AB6">
        <w:rPr>
          <w:rFonts w:asciiTheme="minorHAnsi" w:hAnsiTheme="minorHAnsi" w:cstheme="minorHAnsi"/>
          <w:b/>
          <w:bCs/>
          <w:sz w:val="22"/>
          <w:szCs w:val="22"/>
        </w:rPr>
        <w:t xml:space="preserve">. </w:t>
      </w:r>
      <w:r w:rsidR="009845B2">
        <w:rPr>
          <w:rFonts w:asciiTheme="minorHAnsi" w:hAnsiTheme="minorHAnsi" w:cstheme="minorHAnsi"/>
          <w:b/>
          <w:bCs/>
          <w:sz w:val="22"/>
          <w:szCs w:val="22"/>
        </w:rPr>
        <w:t>srpna</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DE7515">
        <w:rPr>
          <w:rFonts w:asciiTheme="minorHAnsi" w:hAnsiTheme="minorHAnsi" w:cstheme="minorHAnsi"/>
          <w:b/>
          <w:bCs/>
          <w:sz w:val="22"/>
          <w:szCs w:val="22"/>
        </w:rPr>
        <w:t>6</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9845B2" w:rsidRDefault="00D3593B" w:rsidP="00826AD5">
      <w:pPr>
        <w:pStyle w:val="Odstavecseseznamem"/>
        <w:numPr>
          <w:ilvl w:val="0"/>
          <w:numId w:val="7"/>
        </w:numPr>
        <w:spacing w:before="240" w:after="120"/>
        <w:ind w:left="567" w:hanging="567"/>
        <w:jc w:val="both"/>
        <w:rPr>
          <w:rFonts w:ascii="Calibri" w:hAnsi="Calibri" w:cs="Calibri"/>
          <w:sz w:val="22"/>
          <w:szCs w:val="22"/>
        </w:rPr>
      </w:pPr>
      <w:r w:rsidRPr="00783F5C">
        <w:rPr>
          <w:rFonts w:asciiTheme="minorHAnsi" w:hAnsiTheme="minorHAnsi" w:cstheme="minorHAnsi"/>
          <w:sz w:val="22"/>
          <w:szCs w:val="22"/>
        </w:rPr>
        <w:t xml:space="preserve">Poskytovatel poskytne příjemci účelovou podporu na řešení Projektu ve formě dotace ve výši podle odstavce 2 tohoto </w:t>
      </w:r>
      <w:r w:rsidRPr="009845B2">
        <w:rPr>
          <w:rFonts w:ascii="Calibri" w:hAnsi="Calibri" w:cs="Calibri"/>
          <w:sz w:val="22"/>
          <w:szCs w:val="22"/>
        </w:rPr>
        <w:t>článku (dále jen „podpora“) na účet příjemce, který je uvedený v této smlouvě.</w:t>
      </w:r>
    </w:p>
    <w:p w14:paraId="3A358A75" w14:textId="153316A2" w:rsidR="00D3593B" w:rsidRPr="009845B2" w:rsidRDefault="00D3593B" w:rsidP="00826AD5">
      <w:pPr>
        <w:pStyle w:val="Odstavecseseznamem"/>
        <w:numPr>
          <w:ilvl w:val="0"/>
          <w:numId w:val="7"/>
        </w:numPr>
        <w:spacing w:before="240" w:after="120"/>
        <w:ind w:left="567" w:hanging="567"/>
        <w:jc w:val="both"/>
        <w:rPr>
          <w:rFonts w:ascii="Calibri" w:hAnsi="Calibri" w:cs="Calibri"/>
          <w:color w:val="000000" w:themeColor="text1"/>
          <w:sz w:val="22"/>
          <w:szCs w:val="22"/>
        </w:rPr>
      </w:pPr>
      <w:r w:rsidRPr="009845B2">
        <w:rPr>
          <w:rFonts w:ascii="Calibri" w:hAnsi="Calibri" w:cs="Calibri"/>
          <w:sz w:val="22"/>
          <w:szCs w:val="22"/>
        </w:rPr>
        <w:t>Poskytovatel stanovuje celkovou výši podpory přidělenou na celé období řešení Projektu podle článku 3 této smlouvy na</w:t>
      </w:r>
      <w:r w:rsidRPr="009845B2">
        <w:rPr>
          <w:rFonts w:ascii="Calibri" w:hAnsi="Calibri" w:cs="Calibri"/>
          <w:b/>
          <w:sz w:val="22"/>
          <w:szCs w:val="22"/>
        </w:rPr>
        <w:t xml:space="preserve"> </w:t>
      </w:r>
      <w:r w:rsidR="00DE7515" w:rsidRPr="00DE7515">
        <w:rPr>
          <w:rFonts w:asciiTheme="minorHAnsi" w:hAnsiTheme="minorHAnsi" w:cstheme="minorHAnsi"/>
          <w:b/>
          <w:bCs/>
          <w:sz w:val="22"/>
          <w:szCs w:val="22"/>
        </w:rPr>
        <w:t xml:space="preserve">5 832 033 </w:t>
      </w:r>
      <w:r w:rsidR="00DE7515" w:rsidRPr="00DE7515">
        <w:rPr>
          <w:rFonts w:asciiTheme="minorHAnsi" w:hAnsiTheme="minorHAnsi" w:cstheme="minorHAnsi"/>
          <w:b/>
          <w:bCs/>
          <w:noProof/>
          <w:color w:val="000000" w:themeColor="text1"/>
          <w:sz w:val="22"/>
          <w:szCs w:val="22"/>
        </w:rPr>
        <w:t>Kč</w:t>
      </w:r>
      <w:r w:rsidR="00DE7515" w:rsidRPr="00DE7515">
        <w:rPr>
          <w:rFonts w:asciiTheme="minorHAnsi" w:hAnsiTheme="minorHAnsi" w:cstheme="minorHAnsi"/>
          <w:color w:val="000000"/>
          <w:sz w:val="22"/>
          <w:szCs w:val="22"/>
        </w:rPr>
        <w:t xml:space="preserve"> (slovy </w:t>
      </w:r>
      <w:r w:rsidR="00DE7515" w:rsidRPr="00DE7515">
        <w:rPr>
          <w:rFonts w:asciiTheme="minorHAnsi" w:hAnsiTheme="minorHAnsi" w:cstheme="minorHAnsi"/>
          <w:b/>
          <w:bCs/>
          <w:color w:val="000000"/>
          <w:sz w:val="22"/>
          <w:szCs w:val="22"/>
        </w:rPr>
        <w:t>p</w:t>
      </w:r>
      <w:r w:rsidR="00DE7515" w:rsidRPr="00DE7515">
        <w:rPr>
          <w:rFonts w:asciiTheme="minorHAnsi" w:hAnsiTheme="minorHAnsi" w:cstheme="minorHAnsi"/>
          <w:b/>
          <w:bCs/>
          <w:sz w:val="22"/>
          <w:szCs w:val="22"/>
        </w:rPr>
        <w:t>ět milionů osm set třicet dva tisíc třicet tři</w:t>
      </w:r>
      <w:r w:rsidR="00DE7515" w:rsidRPr="00DE7515">
        <w:rPr>
          <w:rFonts w:asciiTheme="minorHAnsi" w:hAnsiTheme="minorHAnsi" w:cstheme="minorHAnsi"/>
          <w:sz w:val="22"/>
          <w:szCs w:val="22"/>
        </w:rPr>
        <w:t xml:space="preserve"> </w:t>
      </w:r>
      <w:r w:rsidR="00DE7515" w:rsidRPr="00DE7515">
        <w:rPr>
          <w:rFonts w:asciiTheme="minorHAnsi" w:hAnsiTheme="minorHAnsi" w:cstheme="minorHAnsi"/>
          <w:b/>
          <w:bCs/>
          <w:sz w:val="22"/>
          <w:szCs w:val="22"/>
        </w:rPr>
        <w:t>korun českých</w:t>
      </w:r>
      <w:r w:rsidR="00AD7D91" w:rsidRPr="009845B2">
        <w:rPr>
          <w:rFonts w:ascii="Calibri" w:hAnsi="Calibri" w:cs="Calibri"/>
          <w:color w:val="000000" w:themeColor="text1"/>
          <w:sz w:val="22"/>
          <w:szCs w:val="22"/>
        </w:rPr>
        <w:t>)</w:t>
      </w:r>
      <w:r w:rsidRPr="009845B2">
        <w:rPr>
          <w:rFonts w:ascii="Calibri" w:hAnsi="Calibri" w:cs="Calibri"/>
          <w:b/>
          <w:bCs/>
          <w:noProof/>
          <w:sz w:val="22"/>
          <w:szCs w:val="22"/>
        </w:rPr>
        <w:t xml:space="preserve"> </w:t>
      </w:r>
      <w:r w:rsidRPr="009845B2">
        <w:rPr>
          <w:rFonts w:ascii="Calibri" w:hAnsi="Calibri" w:cs="Calibri"/>
          <w:color w:val="000000" w:themeColor="text1"/>
          <w:sz w:val="22"/>
          <w:szCs w:val="22"/>
        </w:rPr>
        <w:t>a to v 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9845B2">
        <w:rPr>
          <w:rFonts w:ascii="Calibri" w:hAnsi="Calibri" w:cs="Calibri"/>
          <w:sz w:val="22"/>
          <w:szCs w:val="22"/>
        </w:rPr>
        <w:t>Nedojde-li v důsledku rozpočtového provizoria</w:t>
      </w:r>
      <w:r w:rsidRPr="001B1B88">
        <w:rPr>
          <w:rFonts w:asciiTheme="minorHAnsi" w:hAnsiTheme="minorHAnsi" w:cstheme="minorHAnsi"/>
          <w:sz w:val="22"/>
          <w:szCs w:val="22"/>
        </w:rPr>
        <w:t xml:space="preserve">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w:t>
      </w:r>
      <w:r w:rsidRPr="001B1B88">
        <w:rPr>
          <w:rFonts w:asciiTheme="minorHAnsi" w:hAnsiTheme="minorHAnsi" w:cstheme="minorHAnsi"/>
          <w:sz w:val="22"/>
          <w:szCs w:val="22"/>
        </w:rPr>
        <w:lastRenderedPageBreak/>
        <w:t>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lastRenderedPageBreak/>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w:t>
      </w:r>
      <w:proofErr w:type="spellStart"/>
      <w:r w:rsidRPr="00783F5C">
        <w:rPr>
          <w:rFonts w:cstheme="minorHAnsi"/>
        </w:rPr>
        <w:t>VaVaI</w:t>
      </w:r>
      <w:proofErr w:type="spellEnd"/>
      <w:r w:rsidRPr="00783F5C">
        <w:rPr>
          <w:rFonts w:cstheme="minorHAnsi"/>
        </w:rPr>
        <w:t>.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w:t>
      </w:r>
      <w:proofErr w:type="gramStart"/>
      <w:r w:rsidRPr="00783F5C">
        <w:rPr>
          <w:rFonts w:asciiTheme="minorHAnsi" w:hAnsiTheme="minorHAnsi" w:cstheme="minorHAnsi"/>
          <w:sz w:val="22"/>
          <w:szCs w:val="22"/>
        </w:rPr>
        <w:t>předloží</w:t>
      </w:r>
      <w:proofErr w:type="gramEnd"/>
      <w:r w:rsidRPr="00783F5C">
        <w:rPr>
          <w:rFonts w:asciiTheme="minorHAnsi" w:hAnsiTheme="minorHAnsi" w:cstheme="minorHAnsi"/>
          <w:sz w:val="22"/>
          <w:szCs w:val="22"/>
        </w:rPr>
        <w:t xml:space="preserve">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 xml:space="preserve">V případě, že příjemce </w:t>
      </w:r>
      <w:proofErr w:type="gramStart"/>
      <w:r w:rsidRPr="00C36778">
        <w:rPr>
          <w:rFonts w:asciiTheme="minorHAnsi" w:hAnsiTheme="minorHAnsi" w:cstheme="minorHAnsi"/>
          <w:sz w:val="22"/>
          <w:szCs w:val="22"/>
        </w:rPr>
        <w:t>vytváří</w:t>
      </w:r>
      <w:proofErr w:type="gramEnd"/>
      <w:r w:rsidRPr="00C36778">
        <w:rPr>
          <w:rFonts w:asciiTheme="minorHAnsi" w:hAnsiTheme="minorHAnsi" w:cstheme="minorHAnsi"/>
          <w:sz w:val="22"/>
          <w:szCs w:val="22"/>
        </w:rPr>
        <w:t xml:space="preserve">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4A10E0F4"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w:t>
      </w:r>
      <w:r w:rsidR="00626C2E">
        <w:rPr>
          <w:rFonts w:asciiTheme="minorHAnsi" w:hAnsiTheme="minorHAnsi" w:cstheme="minorHAnsi"/>
          <w:sz w:val="22"/>
          <w:szCs w:val="22"/>
        </w:rPr>
        <w:t>gov.</w:t>
      </w:r>
      <w:r w:rsidRPr="00783F5C">
        <w:rPr>
          <w:rFonts w:asciiTheme="minorHAnsi" w:hAnsiTheme="minorHAnsi" w:cstheme="minorHAnsi"/>
          <w:sz w:val="22"/>
          <w:szCs w:val="22"/>
        </w:rPr>
        <w: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77777777" w:rsidR="00D3593B" w:rsidRPr="00783F5C" w:rsidRDefault="00D3593B" w:rsidP="008A33D4">
      <w:pPr>
        <w:pStyle w:val="Bezmezer"/>
        <w:numPr>
          <w:ilvl w:val="0"/>
          <w:numId w:val="21"/>
        </w:numPr>
        <w:spacing w:before="240" w:after="120"/>
        <w:ind w:left="426" w:hanging="426"/>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 § 4 a ostatních příslušných ustanovení zákona č. 255/2012 Sb., o kontrole (kontrolní řád) ve znění pozdějších předpisů a § 13 zákona č. 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lastRenderedPageBreak/>
        <w:t xml:space="preserve">Příjemce je povinen umožnit pověřeným zaměstnancům poskytovatele kontrolu realizace projektu, hospodaření s poskytnutou podporou a zpřístupnit jim k tomu veškeré potřebné doklady. </w:t>
      </w:r>
    </w:p>
    <w:p w14:paraId="75A4FD94"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Pokud zaměstnanci poskytovatele na základě provedené kontroly dojdou k závěru,</w:t>
      </w:r>
      <w:r w:rsidRPr="00783F5C">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55A10895"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1388848E"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751FD72"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lastRenderedPageBreak/>
        <w:t>c)</w:t>
      </w:r>
      <w:r w:rsidRPr="00783F5C">
        <w:rPr>
          <w:rFonts w:asciiTheme="minorHAnsi" w:hAnsiTheme="minorHAnsi" w:cstheme="minorHAnsi"/>
          <w:sz w:val="22"/>
          <w:szCs w:val="22"/>
        </w:rPr>
        <w:tab/>
        <w:t>ke zjištění, že smlouva je v rozporu se zákonem nebo právem Evropské unie,</w:t>
      </w:r>
    </w:p>
    <w:p w14:paraId="1F74F1A8"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64677B97" w14:textId="77777777"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p>
    <w:p w14:paraId="70FD4D95" w14:textId="77777777" w:rsidR="00D3593B" w:rsidRPr="00783F5C" w:rsidRDefault="00D3593B"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Poskytovat</w:t>
      </w:r>
      <w:r w:rsidRPr="00AC6E6A">
        <w:rPr>
          <w:rFonts w:asciiTheme="minorHAnsi" w:hAnsiTheme="minorHAnsi" w:cstheme="minorHAnsi"/>
          <w:sz w:val="22"/>
          <w:szCs w:val="22"/>
        </w:rPr>
        <w:t>el musí</w:t>
      </w:r>
      <w:r w:rsidRPr="00783F5C">
        <w:rPr>
          <w:rFonts w:asciiTheme="minorHAnsi" w:hAnsiTheme="minorHAnsi" w:cstheme="minorHAnsi"/>
          <w:sz w:val="22"/>
          <w:szCs w:val="22"/>
        </w:rPr>
        <w:t xml:space="preserve"> na základě zjištění, že příjemce porušil povinnosti stanovené právním předpisem nebo smlouvou, a to zejména nedodržel-li účel poskytnuté podpory nebo porušil jinou podmínku, za které byla podpora poskytnuta, postupovat podle § 14e a § 14f zákona č. 218/2000 Sb.</w:t>
      </w:r>
      <w:r w:rsidRPr="00783F5C">
        <w:rPr>
          <w:rFonts w:asciiTheme="minorHAnsi" w:hAnsiTheme="minorHAnsi" w:cstheme="minorHAnsi"/>
          <w:sz w:val="22"/>
          <w:szCs w:val="22"/>
          <w:shd w:val="clear" w:color="auto" w:fill="E0FFE0"/>
        </w:rPr>
        <w:t xml:space="preserve">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Jsou-li do informačního systému výzkumu, vývoje a inovací ve smyslu § 30 odst. 1 zákona 130/2002 Sb.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25591D63"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1646DA">
        <w:rPr>
          <w:rFonts w:asciiTheme="minorHAnsi" w:hAnsiTheme="minorHAnsi" w:cstheme="minorHAnsi"/>
          <w:sz w:val="22"/>
          <w:szCs w:val="22"/>
        </w:rPr>
        <w:t>b</w:t>
      </w:r>
      <w:r w:rsidRPr="00783F5C">
        <w:rPr>
          <w:rFonts w:asciiTheme="minorHAnsi" w:hAnsiTheme="minorHAnsi" w:cstheme="minorHAnsi"/>
          <w:sz w:val="22"/>
          <w:szCs w:val="22"/>
        </w:rPr>
        <w:t xml:space="preserve">) zákona č. 130/2002 Sb. může poskytovatel ve smyslu § 14a zákona č. 130/2002 Sb. od této smlouvy zcela nebo zčásti odstoupit. Odstoupením z tohoto důvodu se tato smlouva od počátku zcela nebo zčásti </w:t>
      </w:r>
      <w:proofErr w:type="gramStart"/>
      <w:r w:rsidRPr="00783F5C">
        <w:rPr>
          <w:rFonts w:asciiTheme="minorHAnsi" w:hAnsiTheme="minorHAnsi" w:cstheme="minorHAnsi"/>
          <w:sz w:val="22"/>
          <w:szCs w:val="22"/>
        </w:rPr>
        <w:t>ruší</w:t>
      </w:r>
      <w:proofErr w:type="gramEnd"/>
      <w:r w:rsidRPr="00783F5C">
        <w:rPr>
          <w:rFonts w:asciiTheme="minorHAnsi" w:hAnsiTheme="minorHAnsi" w:cstheme="minorHAnsi"/>
          <w:sz w:val="22"/>
          <w:szCs w:val="22"/>
        </w:rPr>
        <w:t xml:space="preserve">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Příjemce podpory je povinen vrátit poskytovateli poskytnutou podporu nebo její část, pokud je příjemci známo, že Projekt </w:t>
      </w:r>
      <w:proofErr w:type="gramStart"/>
      <w:r w:rsidRPr="00783F5C">
        <w:rPr>
          <w:rFonts w:asciiTheme="minorHAnsi" w:hAnsiTheme="minorHAnsi" w:cstheme="minorHAnsi"/>
          <w:sz w:val="22"/>
          <w:szCs w:val="22"/>
        </w:rPr>
        <w:t>nedokončí</w:t>
      </w:r>
      <w:proofErr w:type="gramEnd"/>
      <w:r w:rsidRPr="00783F5C">
        <w:rPr>
          <w:rFonts w:asciiTheme="minorHAnsi" w:hAnsiTheme="minorHAnsi" w:cstheme="minorHAnsi"/>
          <w:sz w:val="22"/>
          <w:szCs w:val="22"/>
        </w:rPr>
        <w:t>.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w:t>
      </w:r>
      <w:proofErr w:type="gramStart"/>
      <w:r w:rsidRPr="00783F5C">
        <w:rPr>
          <w:rFonts w:asciiTheme="minorHAnsi" w:hAnsiTheme="minorHAnsi" w:cstheme="minorHAnsi"/>
          <w:sz w:val="22"/>
          <w:szCs w:val="22"/>
        </w:rPr>
        <w:t>patří</w:t>
      </w:r>
      <w:proofErr w:type="gramEnd"/>
      <w:r w:rsidRPr="00783F5C">
        <w:rPr>
          <w:rFonts w:asciiTheme="minorHAnsi" w:hAnsiTheme="minorHAnsi" w:cstheme="minorHAnsi"/>
          <w:sz w:val="22"/>
          <w:szCs w:val="22"/>
        </w:rPr>
        <w:t xml:space="preserve">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lastRenderedPageBreak/>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83F5C">
        <w:rPr>
          <w:rFonts w:asciiTheme="minorHAnsi" w:hAnsiTheme="minorHAnsi" w:cstheme="minorHAnsi"/>
          <w:sz w:val="22"/>
          <w:szCs w:val="22"/>
        </w:rPr>
        <w:t>VaVaI</w:t>
      </w:r>
      <w:proofErr w:type="spellEnd"/>
      <w:r w:rsidRPr="00783F5C">
        <w:rPr>
          <w:rFonts w:asciiTheme="minorHAnsi" w:hAnsiTheme="minorHAnsi" w:cstheme="minorHAnsi"/>
          <w:sz w:val="22"/>
          <w:szCs w:val="22"/>
        </w:rPr>
        <w:t xml:space="preserve">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w:t>
      </w:r>
      <w:r w:rsidRPr="00640C2E">
        <w:rPr>
          <w:rFonts w:asciiTheme="minorHAnsi" w:hAnsiTheme="minorHAnsi" w:cstheme="minorHAnsi"/>
          <w:sz w:val="22"/>
          <w:szCs w:val="22"/>
        </w:rPr>
        <w:lastRenderedPageBreak/>
        <w:t xml:space="preserve">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proofErr w:type="gramStart"/>
      <w:r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proofErr w:type="gramEnd"/>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0707D638" w14:textId="77777777" w:rsidR="00D3593B" w:rsidRDefault="00D3593B" w:rsidP="008C5DDF">
      <w:pPr>
        <w:pStyle w:val="Zkladntext"/>
        <w:spacing w:before="240" w:after="120"/>
        <w:ind w:firstLine="567"/>
        <w:rPr>
          <w:rFonts w:asciiTheme="minorHAnsi" w:hAnsiTheme="minorHAnsi" w:cstheme="minorHAnsi"/>
          <w:sz w:val="22"/>
          <w:szCs w:val="22"/>
        </w:rPr>
      </w:pPr>
    </w:p>
    <w:p w14:paraId="52B1D1C6" w14:textId="77777777" w:rsidR="00D3593B" w:rsidRDefault="00D3593B" w:rsidP="008C5DDF">
      <w:pPr>
        <w:pStyle w:val="Zkladntext"/>
        <w:spacing w:before="240" w:after="120"/>
        <w:ind w:firstLine="567"/>
        <w:rPr>
          <w:rFonts w:asciiTheme="minorHAnsi" w:hAnsiTheme="minorHAnsi" w:cstheme="minorHAnsi"/>
          <w:sz w:val="22"/>
          <w:szCs w:val="22"/>
        </w:rPr>
      </w:pPr>
    </w:p>
    <w:p w14:paraId="50F9EFA9" w14:textId="627E5E99" w:rsidR="00D3593B" w:rsidRPr="009D7A79" w:rsidRDefault="00D3593B" w:rsidP="00D218FB">
      <w:pPr>
        <w:pStyle w:val="Zkladntext"/>
        <w:tabs>
          <w:tab w:val="left" w:pos="567"/>
        </w:tabs>
        <w:rPr>
          <w:rFonts w:asciiTheme="minorHAnsi" w:hAnsiTheme="minorHAnsi" w:cstheme="minorHAnsi"/>
          <w:noProof/>
          <w:sz w:val="20"/>
          <w:szCs w:val="20"/>
        </w:rPr>
      </w:pPr>
      <w:r>
        <w:rPr>
          <w:rFonts w:asciiTheme="minorHAnsi" w:hAnsiTheme="minorHAnsi" w:cstheme="minorHAnsi"/>
          <w:sz w:val="22"/>
          <w:szCs w:val="22"/>
        </w:rPr>
        <w:t xml:space="preserve">         Mgr. Luděk Kos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D7A79" w:rsidRPr="009D7A79">
        <w:rPr>
          <w:rFonts w:ascii="Calibri" w:hAnsi="Calibri" w:cs="Calibri"/>
          <w:color w:val="000000"/>
          <w:sz w:val="22"/>
          <w:szCs w:val="22"/>
        </w:rPr>
        <w:t>prof. Mgr. Tomáš Kruml, CSc.</w:t>
      </w:r>
    </w:p>
    <w:p w14:paraId="0AC97D73" w14:textId="68289F48" w:rsidR="00D3593B" w:rsidRPr="00607E8B" w:rsidRDefault="00D3593B" w:rsidP="00D218FB">
      <w:pPr>
        <w:pStyle w:val="Zkladntext"/>
        <w:tabs>
          <w:tab w:val="left" w:pos="567"/>
        </w:tabs>
        <w:rPr>
          <w:rFonts w:asciiTheme="minorHAnsi" w:hAnsiTheme="minorHAnsi" w:cstheme="minorHAnsi"/>
          <w:sz w:val="22"/>
          <w:szCs w:val="22"/>
        </w:rPr>
      </w:pPr>
      <w:r w:rsidRPr="00607E8B">
        <w:rPr>
          <w:rFonts w:asciiTheme="minorHAnsi" w:hAnsiTheme="minorHAnsi" w:cstheme="minorHAnsi"/>
          <w:noProof/>
          <w:sz w:val="22"/>
          <w:szCs w:val="22"/>
        </w:rPr>
        <w:t xml:space="preserve">         </w:t>
      </w:r>
      <w:r w:rsidRPr="00607E8B">
        <w:rPr>
          <w:rFonts w:asciiTheme="minorHAnsi" w:hAnsiTheme="minorHAnsi" w:cstheme="minorHAnsi"/>
          <w:sz w:val="22"/>
          <w:szCs w:val="22"/>
        </w:rPr>
        <w:t>vedoucí oddělení řízení mezinárodních</w:t>
      </w:r>
      <w:r w:rsidRPr="00607E8B">
        <w:rPr>
          <w:rFonts w:asciiTheme="minorHAnsi" w:hAnsiTheme="minorHAnsi" w:cstheme="minorHAnsi"/>
          <w:noProof/>
          <w:sz w:val="22"/>
          <w:szCs w:val="22"/>
        </w:rPr>
        <w:t xml:space="preserve">               </w:t>
      </w:r>
      <w:r w:rsidR="002C127E" w:rsidRPr="00607E8B">
        <w:rPr>
          <w:rFonts w:asciiTheme="minorHAnsi" w:hAnsiTheme="minorHAnsi" w:cstheme="minorHAnsi"/>
          <w:noProof/>
          <w:sz w:val="22"/>
          <w:szCs w:val="22"/>
        </w:rPr>
        <w:t xml:space="preserve"> </w:t>
      </w:r>
      <w:r w:rsidRPr="00607E8B">
        <w:rPr>
          <w:rFonts w:asciiTheme="minorHAnsi" w:hAnsiTheme="minorHAnsi" w:cstheme="minorHAnsi"/>
          <w:noProof/>
          <w:sz w:val="22"/>
          <w:szCs w:val="22"/>
        </w:rPr>
        <w:t xml:space="preserve">     </w:t>
      </w:r>
      <w:r w:rsidR="00607E8B">
        <w:rPr>
          <w:rFonts w:asciiTheme="minorHAnsi" w:hAnsiTheme="minorHAnsi" w:cstheme="minorHAnsi"/>
          <w:noProof/>
          <w:sz w:val="22"/>
          <w:szCs w:val="22"/>
        </w:rPr>
        <w:t xml:space="preserve"> </w:t>
      </w:r>
      <w:r w:rsidR="00607E8B" w:rsidRPr="00607E8B">
        <w:rPr>
          <w:rFonts w:asciiTheme="minorHAnsi" w:hAnsiTheme="minorHAnsi" w:cstheme="minorHAnsi"/>
          <w:noProof/>
          <w:sz w:val="22"/>
          <w:szCs w:val="22"/>
        </w:rPr>
        <w:t>ředitel</w:t>
      </w:r>
    </w:p>
    <w:p w14:paraId="6EDE5EC5" w14:textId="7C897D98" w:rsidR="00D3593B"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programů </w:t>
      </w:r>
      <w:proofErr w:type="spellStart"/>
      <w:r>
        <w:rPr>
          <w:rFonts w:asciiTheme="minorHAnsi" w:hAnsiTheme="minorHAnsi" w:cstheme="minorHAnsi"/>
          <w:sz w:val="22"/>
          <w:szCs w:val="22"/>
        </w:rPr>
        <w:t>VaVaI</w:t>
      </w:r>
      <w:proofErr w:type="spellEnd"/>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2C127E">
        <w:rPr>
          <w:rFonts w:asciiTheme="minorHAnsi" w:hAnsiTheme="minorHAnsi" w:cstheme="minorHAnsi"/>
          <w:sz w:val="22"/>
          <w:szCs w:val="22"/>
        </w:rPr>
        <w:t xml:space="preserve">                            </w:t>
      </w:r>
    </w:p>
    <w:p w14:paraId="63E69C08" w14:textId="0889275E" w:rsidR="00D3593B" w:rsidRPr="00783F5C" w:rsidRDefault="00D3593B" w:rsidP="00D218F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5"/>
          <w:footerReference w:type="default" r:id="rId16"/>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9"/>
      <w:footerReference w:type="default" r:id="rId20"/>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EE2D6" w14:textId="77777777" w:rsidR="00FB4789" w:rsidRDefault="00FB4789" w:rsidP="00DB1A59">
      <w:r>
        <w:separator/>
      </w:r>
    </w:p>
  </w:endnote>
  <w:endnote w:type="continuationSeparator" w:id="0">
    <w:p w14:paraId="46D4352E" w14:textId="77777777" w:rsidR="00FB4789" w:rsidRDefault="00FB4789"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B2147" w14:textId="77777777" w:rsidR="00025335" w:rsidRDefault="000253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9DDA2" w14:textId="77777777" w:rsidR="00FB4789" w:rsidRDefault="00FB4789" w:rsidP="00DB1A59">
      <w:r>
        <w:separator/>
      </w:r>
    </w:p>
  </w:footnote>
  <w:footnote w:type="continuationSeparator" w:id="0">
    <w:p w14:paraId="0CE0C67D" w14:textId="77777777" w:rsidR="00FB4789" w:rsidRDefault="00FB4789"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4AD6" w14:textId="77777777" w:rsidR="00025335" w:rsidRDefault="000253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1C45A086"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13DFEC3A" w14:textId="2CCDAEF2"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MSMT-1</w:t>
    </w:r>
    <w:r w:rsidR="008B13BF">
      <w:rPr>
        <w:rFonts w:asciiTheme="minorHAnsi" w:hAnsiTheme="minorHAnsi" w:cstheme="minorHAnsi"/>
        <w:i/>
        <w:sz w:val="22"/>
        <w:szCs w:val="22"/>
      </w:rPr>
      <w:t>4950</w:t>
    </w:r>
    <w:r w:rsidR="002C127E" w:rsidRPr="002C127E">
      <w:rPr>
        <w:rFonts w:asciiTheme="minorHAnsi" w:hAnsiTheme="minorHAnsi" w:cstheme="minorHAnsi"/>
        <w:i/>
        <w:sz w:val="22"/>
        <w:szCs w:val="22"/>
      </w:rPr>
      <w:t>/2024-</w:t>
    </w:r>
    <w:r w:rsidR="006918CD">
      <w:rPr>
        <w:rFonts w:asciiTheme="minorHAnsi" w:hAnsiTheme="minorHAnsi" w:cstheme="minorHAnsi"/>
        <w:i/>
        <w:sz w:val="22"/>
        <w:szCs w:val="22"/>
      </w:rPr>
      <w:t>1</w:t>
    </w:r>
    <w:r w:rsidR="00E20617">
      <w:rPr>
        <w:rFonts w:asciiTheme="minorHAnsi" w:hAnsiTheme="minorHAnsi" w:cstheme="minorHAnsi"/>
        <w:i/>
        <w:sz w:val="22"/>
        <w:szCs w:val="22"/>
      </w:rPr>
      <w:t>6</w:t>
    </w:r>
    <w:r w:rsidR="002C127E">
      <w:rPr>
        <w:rFonts w:asciiTheme="minorHAnsi" w:hAnsiTheme="minorHAnsi" w:cstheme="minorHAnsi"/>
        <w:i/>
        <w:sz w:val="22"/>
        <w:szCs w:val="22"/>
      </w:rPr>
      <w:t xml:space="preserve">                                                                                                        </w:t>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C240</w:t>
    </w:r>
    <w:r w:rsidR="00E20617">
      <w:rPr>
        <w:rFonts w:asciiTheme="minorHAnsi" w:hAnsiTheme="minorHAnsi" w:cstheme="minorHAnsi"/>
        <w:i/>
        <w:sz w:val="22"/>
        <w:szCs w:val="22"/>
      </w:rPr>
      <w:t>93</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8E96384" w14:textId="5F709F4A" w:rsidR="002C127E" w:rsidRDefault="002C127E" w:rsidP="002C127E">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963286" w:rsidRPr="002C127E">
      <w:rPr>
        <w:rFonts w:asciiTheme="minorHAnsi" w:hAnsiTheme="minorHAnsi" w:cstheme="minorHAnsi"/>
        <w:i/>
        <w:sz w:val="22"/>
        <w:szCs w:val="22"/>
      </w:rPr>
      <w:t>MSMT-1</w:t>
    </w:r>
    <w:r w:rsidR="00963286">
      <w:rPr>
        <w:rFonts w:asciiTheme="minorHAnsi" w:hAnsiTheme="minorHAnsi" w:cstheme="minorHAnsi"/>
        <w:i/>
        <w:sz w:val="22"/>
        <w:szCs w:val="22"/>
      </w:rPr>
      <w:t>4950</w:t>
    </w:r>
    <w:r w:rsidR="00963286" w:rsidRPr="002C127E">
      <w:rPr>
        <w:rFonts w:asciiTheme="minorHAnsi" w:hAnsiTheme="minorHAnsi" w:cstheme="minorHAnsi"/>
        <w:i/>
        <w:sz w:val="22"/>
        <w:szCs w:val="22"/>
      </w:rPr>
      <w:t>/2024-</w:t>
    </w:r>
    <w:r w:rsidR="00963286">
      <w:rPr>
        <w:rFonts w:asciiTheme="minorHAnsi" w:hAnsiTheme="minorHAnsi" w:cstheme="minorHAnsi"/>
        <w:i/>
        <w:sz w:val="22"/>
        <w:szCs w:val="22"/>
      </w:rPr>
      <w:t>16</w:t>
    </w:r>
    <w:r>
      <w:rPr>
        <w:rFonts w:asciiTheme="minorHAnsi" w:hAnsiTheme="minorHAnsi" w:cstheme="minorHAnsi"/>
        <w:i/>
        <w:sz w:val="22"/>
        <w:szCs w:val="22"/>
      </w:rPr>
      <w:t xml:space="preserve">                                                                                                   </w:t>
    </w:r>
    <w:r w:rsidR="007306B4">
      <w:rPr>
        <w:rFonts w:asciiTheme="minorHAnsi" w:hAnsiTheme="minorHAnsi" w:cstheme="minorHAnsi"/>
        <w:i/>
        <w:sz w:val="22"/>
        <w:szCs w:val="22"/>
      </w:rPr>
      <w:t xml:space="preserve">      </w:t>
    </w:r>
    <w:r w:rsidRPr="002C127E">
      <w:rPr>
        <w:rFonts w:asciiTheme="minorHAnsi" w:hAnsiTheme="minorHAnsi" w:cstheme="minorHAnsi"/>
        <w:i/>
        <w:sz w:val="22"/>
        <w:szCs w:val="22"/>
      </w:rPr>
      <w:t>LU</w:t>
    </w:r>
    <w:r w:rsidR="00963286">
      <w:rPr>
        <w:rFonts w:asciiTheme="minorHAnsi" w:hAnsiTheme="minorHAnsi" w:cstheme="minorHAnsi"/>
        <w:i/>
        <w:sz w:val="22"/>
        <w:szCs w:val="22"/>
      </w:rPr>
      <w:t>C24093</w:t>
    </w:r>
  </w:p>
  <w:p w14:paraId="0F48ACDA" w14:textId="033C9ABB"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335"/>
    <w:rsid w:val="00025FC0"/>
    <w:rsid w:val="00027119"/>
    <w:rsid w:val="00027152"/>
    <w:rsid w:val="00030273"/>
    <w:rsid w:val="000302F7"/>
    <w:rsid w:val="000306F2"/>
    <w:rsid w:val="00030A62"/>
    <w:rsid w:val="00030C18"/>
    <w:rsid w:val="000310E8"/>
    <w:rsid w:val="00031517"/>
    <w:rsid w:val="00032F61"/>
    <w:rsid w:val="00033345"/>
    <w:rsid w:val="00035E55"/>
    <w:rsid w:val="00036EC2"/>
    <w:rsid w:val="00037066"/>
    <w:rsid w:val="000375F8"/>
    <w:rsid w:val="00041CC2"/>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2B8"/>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28DA"/>
    <w:rsid w:val="00144810"/>
    <w:rsid w:val="00144D4B"/>
    <w:rsid w:val="00145A8E"/>
    <w:rsid w:val="00146948"/>
    <w:rsid w:val="00147435"/>
    <w:rsid w:val="0014784C"/>
    <w:rsid w:val="00147D18"/>
    <w:rsid w:val="00150A4E"/>
    <w:rsid w:val="00151091"/>
    <w:rsid w:val="001524A6"/>
    <w:rsid w:val="0016065C"/>
    <w:rsid w:val="00162129"/>
    <w:rsid w:val="001646DA"/>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D55"/>
    <w:rsid w:val="002A6348"/>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25FD"/>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594A"/>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5C53"/>
    <w:rsid w:val="00346020"/>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1F49"/>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2DD"/>
    <w:rsid w:val="003A7CA2"/>
    <w:rsid w:val="003B03E1"/>
    <w:rsid w:val="003B1A91"/>
    <w:rsid w:val="003B1AF4"/>
    <w:rsid w:val="003B2725"/>
    <w:rsid w:val="003B28CF"/>
    <w:rsid w:val="003B4EE8"/>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72C"/>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5699"/>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5CBC"/>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3E1F"/>
    <w:rsid w:val="005A576F"/>
    <w:rsid w:val="005A6938"/>
    <w:rsid w:val="005B0966"/>
    <w:rsid w:val="005B0C74"/>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07E8B"/>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26C2E"/>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6CB"/>
    <w:rsid w:val="00687715"/>
    <w:rsid w:val="0068798E"/>
    <w:rsid w:val="00691700"/>
    <w:rsid w:val="006918CD"/>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030"/>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2ACF"/>
    <w:rsid w:val="00793253"/>
    <w:rsid w:val="00793AE1"/>
    <w:rsid w:val="00794747"/>
    <w:rsid w:val="00794C41"/>
    <w:rsid w:val="00795F53"/>
    <w:rsid w:val="00797096"/>
    <w:rsid w:val="00797EE2"/>
    <w:rsid w:val="007A072B"/>
    <w:rsid w:val="007A1402"/>
    <w:rsid w:val="007A2143"/>
    <w:rsid w:val="007A32F2"/>
    <w:rsid w:val="007A3CFB"/>
    <w:rsid w:val="007A4103"/>
    <w:rsid w:val="007A468A"/>
    <w:rsid w:val="007A4FA3"/>
    <w:rsid w:val="007A51D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3F4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3485"/>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C16D1"/>
    <w:rsid w:val="008C1892"/>
    <w:rsid w:val="008C281C"/>
    <w:rsid w:val="008C4EBF"/>
    <w:rsid w:val="008C54EC"/>
    <w:rsid w:val="008C5DDF"/>
    <w:rsid w:val="008C621B"/>
    <w:rsid w:val="008D01A0"/>
    <w:rsid w:val="008D0F0D"/>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91C"/>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1D46"/>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63286"/>
    <w:rsid w:val="00963320"/>
    <w:rsid w:val="00970B73"/>
    <w:rsid w:val="0097162B"/>
    <w:rsid w:val="00973E6D"/>
    <w:rsid w:val="00975399"/>
    <w:rsid w:val="00977A7E"/>
    <w:rsid w:val="00980CA4"/>
    <w:rsid w:val="00981CF4"/>
    <w:rsid w:val="0098279B"/>
    <w:rsid w:val="009845B2"/>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A79"/>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0A31"/>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D7D91"/>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47D2"/>
    <w:rsid w:val="00B05AA5"/>
    <w:rsid w:val="00B062F7"/>
    <w:rsid w:val="00B07E46"/>
    <w:rsid w:val="00B128B9"/>
    <w:rsid w:val="00B12E47"/>
    <w:rsid w:val="00B134C1"/>
    <w:rsid w:val="00B13C0D"/>
    <w:rsid w:val="00B14780"/>
    <w:rsid w:val="00B14E34"/>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4C1"/>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1FDA"/>
    <w:rsid w:val="00C54217"/>
    <w:rsid w:val="00C54309"/>
    <w:rsid w:val="00C54C5E"/>
    <w:rsid w:val="00C5618C"/>
    <w:rsid w:val="00C56992"/>
    <w:rsid w:val="00C6193D"/>
    <w:rsid w:val="00C61940"/>
    <w:rsid w:val="00C625DA"/>
    <w:rsid w:val="00C65845"/>
    <w:rsid w:val="00C65E8C"/>
    <w:rsid w:val="00C70DD2"/>
    <w:rsid w:val="00C7127E"/>
    <w:rsid w:val="00C712B6"/>
    <w:rsid w:val="00C713F2"/>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510B"/>
    <w:rsid w:val="00CA798A"/>
    <w:rsid w:val="00CB0873"/>
    <w:rsid w:val="00CB0B08"/>
    <w:rsid w:val="00CB10A5"/>
    <w:rsid w:val="00CB1161"/>
    <w:rsid w:val="00CB1B73"/>
    <w:rsid w:val="00CB1ECA"/>
    <w:rsid w:val="00CB1FA8"/>
    <w:rsid w:val="00CB251A"/>
    <w:rsid w:val="00CB2655"/>
    <w:rsid w:val="00CB28A6"/>
    <w:rsid w:val="00CB2E9A"/>
    <w:rsid w:val="00CB4C34"/>
    <w:rsid w:val="00CB4FD3"/>
    <w:rsid w:val="00CB5218"/>
    <w:rsid w:val="00CB614B"/>
    <w:rsid w:val="00CB7EF7"/>
    <w:rsid w:val="00CC0E3A"/>
    <w:rsid w:val="00CC17C4"/>
    <w:rsid w:val="00CC2171"/>
    <w:rsid w:val="00CC2202"/>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4AF4"/>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31CE"/>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2D8E"/>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E7515"/>
    <w:rsid w:val="00DF0306"/>
    <w:rsid w:val="00DF0809"/>
    <w:rsid w:val="00DF164C"/>
    <w:rsid w:val="00DF17BD"/>
    <w:rsid w:val="00DF22F5"/>
    <w:rsid w:val="00DF2A6F"/>
    <w:rsid w:val="00DF2A72"/>
    <w:rsid w:val="00DF2E1C"/>
    <w:rsid w:val="00DF38DD"/>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0617"/>
    <w:rsid w:val="00E217B7"/>
    <w:rsid w:val="00E21879"/>
    <w:rsid w:val="00E2227C"/>
    <w:rsid w:val="00E247F3"/>
    <w:rsid w:val="00E25F72"/>
    <w:rsid w:val="00E26157"/>
    <w:rsid w:val="00E26477"/>
    <w:rsid w:val="00E26F48"/>
    <w:rsid w:val="00E27F7F"/>
    <w:rsid w:val="00E30071"/>
    <w:rsid w:val="00E3018D"/>
    <w:rsid w:val="00E313E4"/>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3A31"/>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E7C00"/>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E44"/>
    <w:rsid w:val="00F46063"/>
    <w:rsid w:val="00F46553"/>
    <w:rsid w:val="00F46658"/>
    <w:rsid w:val="00F5097C"/>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03F7"/>
    <w:rsid w:val="00FB1666"/>
    <w:rsid w:val="00FB1BF3"/>
    <w:rsid w:val="00FB1D60"/>
    <w:rsid w:val="00FB1DAD"/>
    <w:rsid w:val="00FB286B"/>
    <w:rsid w:val="00FB3207"/>
    <w:rsid w:val="00FB4789"/>
    <w:rsid w:val="00FB60D2"/>
    <w:rsid w:val="00FB68D3"/>
    <w:rsid w:val="00FB7D31"/>
    <w:rsid w:val="00FC07BE"/>
    <w:rsid w:val="00FC15F6"/>
    <w:rsid w:val="00FC1654"/>
    <w:rsid w:val="00FC1BCC"/>
    <w:rsid w:val="00FC2295"/>
    <w:rsid w:val="00FC402E"/>
    <w:rsid w:val="00FC471C"/>
    <w:rsid w:val="00FC4CDB"/>
    <w:rsid w:val="00FC5900"/>
    <w:rsid w:val="00FD1704"/>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0</TotalTime>
  <Pages>12</Pages>
  <Words>4115</Words>
  <Characters>24113</Characters>
  <Application>Microsoft Office Word</Application>
  <DocSecurity>0</DocSecurity>
  <Lines>200</Lines>
  <Paragraphs>56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2</cp:revision>
  <cp:lastPrinted>2019-01-02T12:00:00Z</cp:lastPrinted>
  <dcterms:created xsi:type="dcterms:W3CDTF">2024-10-30T09:37:00Z</dcterms:created>
  <dcterms:modified xsi:type="dcterms:W3CDTF">2024-10-30T09:37:00Z</dcterms:modified>
</cp:coreProperties>
</file>